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DFCCAC" w14:textId="77777777" w:rsidR="001D53EE" w:rsidRDefault="001D53EE">
      <w:pPr>
        <w:pStyle w:val="Corpotesto"/>
        <w:rPr>
          <w:sz w:val="27"/>
        </w:rPr>
      </w:pPr>
    </w:p>
    <w:p w14:paraId="3E0D3FFD" w14:textId="77777777" w:rsidR="001D53EE" w:rsidRDefault="001D53EE">
      <w:pPr>
        <w:pStyle w:val="Corpotesto"/>
        <w:spacing w:before="9"/>
        <w:rPr>
          <w:sz w:val="17"/>
        </w:rPr>
      </w:pPr>
    </w:p>
    <w:p w14:paraId="1D5C9093" w14:textId="6EDAE79E" w:rsidR="001D53EE" w:rsidRDefault="00213254">
      <w:pPr>
        <w:spacing w:before="88"/>
        <w:ind w:left="13"/>
        <w:jc w:val="center"/>
        <w:rPr>
          <w:rFonts w:ascii="Arial MT"/>
          <w:sz w:val="40"/>
        </w:rPr>
      </w:pPr>
      <w:r>
        <w:rPr>
          <w:rFonts w:ascii="Arial MT"/>
          <w:color w:val="7C7C7C"/>
          <w:w w:val="90"/>
          <w:sz w:val="40"/>
        </w:rPr>
        <w:t>ISTITUTO</w:t>
      </w:r>
      <w:r>
        <w:rPr>
          <w:rFonts w:ascii="Arial MT"/>
          <w:color w:val="7C7C7C"/>
          <w:spacing w:val="45"/>
          <w:w w:val="90"/>
          <w:sz w:val="40"/>
        </w:rPr>
        <w:t xml:space="preserve"> </w:t>
      </w:r>
      <w:r>
        <w:rPr>
          <w:rFonts w:ascii="Arial MT"/>
          <w:color w:val="7C7C7C"/>
          <w:w w:val="90"/>
          <w:sz w:val="40"/>
        </w:rPr>
        <w:t>COMPRENSIVO</w:t>
      </w:r>
      <w:r>
        <w:rPr>
          <w:rFonts w:ascii="Arial MT"/>
          <w:color w:val="7C7C7C"/>
          <w:spacing w:val="46"/>
          <w:w w:val="90"/>
          <w:sz w:val="40"/>
        </w:rPr>
        <w:t xml:space="preserve"> </w:t>
      </w:r>
      <w:r>
        <w:rPr>
          <w:rFonts w:ascii="Arial MT"/>
          <w:color w:val="7C7C7C"/>
          <w:w w:val="90"/>
          <w:sz w:val="40"/>
        </w:rPr>
        <w:t>STATALE</w:t>
      </w:r>
      <w:r>
        <w:rPr>
          <w:rFonts w:ascii="Arial MT"/>
          <w:color w:val="7C7C7C"/>
          <w:spacing w:val="48"/>
          <w:w w:val="90"/>
          <w:sz w:val="40"/>
        </w:rPr>
        <w:t xml:space="preserve"> </w:t>
      </w:r>
      <w:r>
        <w:rPr>
          <w:rFonts w:ascii="Arial MT"/>
          <w:color w:val="7C7C7C"/>
          <w:w w:val="90"/>
          <w:sz w:val="40"/>
        </w:rPr>
        <w:t>CAROLEI-DIPIGNANO</w:t>
      </w:r>
    </w:p>
    <w:p w14:paraId="03230BB5" w14:textId="5AB8D544" w:rsidR="001D53EE" w:rsidRDefault="001D53EE">
      <w:pPr>
        <w:pStyle w:val="Corpotesto"/>
        <w:spacing w:before="9"/>
        <w:rPr>
          <w:rFonts w:ascii="Arial MT"/>
          <w:sz w:val="46"/>
        </w:rPr>
      </w:pPr>
    </w:p>
    <w:p w14:paraId="7284C9FC" w14:textId="17D50460" w:rsidR="001D53EE" w:rsidRDefault="00213254">
      <w:pPr>
        <w:spacing w:before="1"/>
        <w:ind w:left="10"/>
        <w:jc w:val="center"/>
        <w:rPr>
          <w:rFonts w:ascii="Arial MT"/>
          <w:sz w:val="72"/>
        </w:rPr>
      </w:pPr>
      <w:r>
        <w:rPr>
          <w:rFonts w:ascii="Arial MT"/>
          <w:sz w:val="72"/>
        </w:rPr>
        <w:t>Progettazione</w:t>
      </w:r>
      <w:r>
        <w:rPr>
          <w:rFonts w:ascii="Arial MT"/>
          <w:spacing w:val="-34"/>
          <w:sz w:val="72"/>
        </w:rPr>
        <w:t xml:space="preserve"> </w:t>
      </w:r>
      <w:r>
        <w:rPr>
          <w:rFonts w:ascii="Arial MT"/>
          <w:sz w:val="72"/>
        </w:rPr>
        <w:t>Curriculare</w:t>
      </w:r>
      <w:r>
        <w:rPr>
          <w:rFonts w:ascii="Arial MT"/>
          <w:spacing w:val="-34"/>
          <w:sz w:val="72"/>
        </w:rPr>
        <w:t xml:space="preserve"> </w:t>
      </w:r>
      <w:r>
        <w:rPr>
          <w:rFonts w:ascii="Arial MT"/>
          <w:sz w:val="72"/>
        </w:rPr>
        <w:t>per</w:t>
      </w:r>
      <w:r>
        <w:rPr>
          <w:rFonts w:ascii="Arial MT"/>
          <w:spacing w:val="-36"/>
          <w:sz w:val="72"/>
        </w:rPr>
        <w:t xml:space="preserve"> </w:t>
      </w:r>
      <w:r>
        <w:rPr>
          <w:rFonts w:ascii="Arial MT"/>
          <w:sz w:val="72"/>
        </w:rPr>
        <w:t>Competenze</w:t>
      </w:r>
    </w:p>
    <w:p w14:paraId="6B45C155" w14:textId="502576C3" w:rsidR="001D53EE" w:rsidRDefault="00213254" w:rsidP="0001778D">
      <w:pPr>
        <w:pStyle w:val="Titolo"/>
        <w:spacing w:line="252" w:lineRule="auto"/>
        <w:ind w:left="0" w:firstLine="0"/>
      </w:pPr>
      <w:r>
        <w:rPr>
          <w:noProof/>
        </w:rPr>
        <w:drawing>
          <wp:anchor distT="0" distB="0" distL="0" distR="0" simplePos="0" relativeHeight="15730688" behindDoc="0" locked="0" layoutInCell="1" allowOverlap="1" wp14:anchorId="34932C87" wp14:editId="1532DDD1">
            <wp:simplePos x="0" y="0"/>
            <wp:positionH relativeFrom="page">
              <wp:posOffset>8229600</wp:posOffset>
            </wp:positionH>
            <wp:positionV relativeFrom="paragraph">
              <wp:posOffset>390525</wp:posOffset>
            </wp:positionV>
            <wp:extent cx="1922225" cy="2038350"/>
            <wp:effectExtent l="0" t="0" r="1905" b="0"/>
            <wp:wrapNone/>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7" cstate="print"/>
                    <a:stretch>
                      <a:fillRect/>
                    </a:stretch>
                  </pic:blipFill>
                  <pic:spPr>
                    <a:xfrm>
                      <a:off x="0" y="0"/>
                      <a:ext cx="1922225" cy="2038350"/>
                    </a:xfrm>
                    <a:prstGeom prst="rect">
                      <a:avLst/>
                    </a:prstGeom>
                  </pic:spPr>
                </pic:pic>
              </a:graphicData>
            </a:graphic>
            <wp14:sizeRelH relativeFrom="margin">
              <wp14:pctWidth>0</wp14:pctWidth>
            </wp14:sizeRelH>
            <wp14:sizeRelV relativeFrom="margin">
              <wp14:pctHeight>0</wp14:pctHeight>
            </wp14:sizeRelV>
          </wp:anchor>
        </w:drawing>
      </w:r>
      <w:r w:rsidR="0001778D">
        <w:rPr>
          <w:color w:val="FF0000"/>
        </w:rPr>
        <w:t xml:space="preserve">   </w:t>
      </w:r>
      <w:r>
        <w:rPr>
          <w:color w:val="FF0000"/>
        </w:rPr>
        <w:t>Scuola</w:t>
      </w:r>
      <w:r w:rsidR="0001778D">
        <w:rPr>
          <w:color w:val="FF0000"/>
        </w:rPr>
        <w:t xml:space="preserve"> </w:t>
      </w:r>
      <w:r>
        <w:rPr>
          <w:color w:val="FF0000"/>
          <w:w w:val="90"/>
        </w:rPr>
        <w:t>Primar</w:t>
      </w:r>
      <w:r w:rsidR="0001778D">
        <w:rPr>
          <w:color w:val="FF0000"/>
          <w:w w:val="90"/>
        </w:rPr>
        <w:t>i</w:t>
      </w:r>
      <w:r>
        <w:rPr>
          <w:color w:val="FF0000"/>
          <w:w w:val="90"/>
        </w:rPr>
        <w:t>a</w:t>
      </w:r>
    </w:p>
    <w:p w14:paraId="4FD7698C" w14:textId="3E230A7D" w:rsidR="001D53EE" w:rsidRDefault="0001778D" w:rsidP="0001778D">
      <w:pPr>
        <w:spacing w:before="175"/>
        <w:rPr>
          <w:rFonts w:ascii="Comic Sans MS"/>
          <w:b/>
          <w:color w:val="FF0000"/>
          <w:sz w:val="32"/>
        </w:rPr>
      </w:pPr>
      <w:r>
        <w:rPr>
          <w:rFonts w:ascii="Comic Sans MS"/>
          <w:b/>
          <w:color w:val="FF0000"/>
          <w:sz w:val="32"/>
        </w:rPr>
        <w:t xml:space="preserve">         </w:t>
      </w:r>
      <w:r w:rsidR="00213254">
        <w:rPr>
          <w:rFonts w:ascii="Comic Sans MS"/>
          <w:b/>
          <w:color w:val="FF0000"/>
          <w:sz w:val="32"/>
        </w:rPr>
        <w:t>Classi:</w:t>
      </w:r>
      <w:r w:rsidR="00213254">
        <w:rPr>
          <w:rFonts w:ascii="Comic Sans MS"/>
          <w:b/>
          <w:color w:val="FF0000"/>
          <w:spacing w:val="-5"/>
          <w:sz w:val="32"/>
        </w:rPr>
        <w:t xml:space="preserve"> </w:t>
      </w:r>
      <w:r w:rsidR="00213254">
        <w:rPr>
          <w:rFonts w:ascii="Comic Sans MS"/>
          <w:b/>
          <w:color w:val="FF0000"/>
          <w:sz w:val="32"/>
        </w:rPr>
        <w:t>1^</w:t>
      </w:r>
      <w:r w:rsidR="00213254">
        <w:rPr>
          <w:rFonts w:ascii="Comic Sans MS"/>
          <w:b/>
          <w:color w:val="FF0000"/>
          <w:spacing w:val="-2"/>
          <w:sz w:val="32"/>
        </w:rPr>
        <w:t xml:space="preserve"> </w:t>
      </w:r>
      <w:r w:rsidR="00213254">
        <w:rPr>
          <w:rFonts w:ascii="Comic Sans MS"/>
          <w:b/>
          <w:color w:val="FF0000"/>
          <w:sz w:val="32"/>
        </w:rPr>
        <w:t>2^ 3^</w:t>
      </w:r>
      <w:r w:rsidR="00213254">
        <w:rPr>
          <w:rFonts w:ascii="Comic Sans MS"/>
          <w:b/>
          <w:color w:val="FF0000"/>
          <w:spacing w:val="-5"/>
          <w:sz w:val="32"/>
        </w:rPr>
        <w:t xml:space="preserve"> </w:t>
      </w:r>
      <w:r w:rsidR="00213254">
        <w:rPr>
          <w:rFonts w:ascii="Comic Sans MS"/>
          <w:b/>
          <w:color w:val="FF0000"/>
          <w:sz w:val="32"/>
        </w:rPr>
        <w:t>4^</w:t>
      </w:r>
      <w:r w:rsidR="00213254">
        <w:rPr>
          <w:rFonts w:ascii="Comic Sans MS"/>
          <w:b/>
          <w:color w:val="FF0000"/>
          <w:spacing w:val="-2"/>
          <w:sz w:val="32"/>
        </w:rPr>
        <w:t xml:space="preserve"> </w:t>
      </w:r>
      <w:r w:rsidR="00213254">
        <w:rPr>
          <w:rFonts w:ascii="Comic Sans MS"/>
          <w:b/>
          <w:color w:val="FF0000"/>
          <w:sz w:val="32"/>
        </w:rPr>
        <w:t>5^</w:t>
      </w:r>
    </w:p>
    <w:p w14:paraId="4C2B7891" w14:textId="77777777" w:rsidR="0001778D" w:rsidRPr="0001778D" w:rsidRDefault="0001778D" w:rsidP="0001778D">
      <w:pPr>
        <w:spacing w:before="175"/>
        <w:rPr>
          <w:rFonts w:ascii="Comic Sans MS"/>
          <w:b/>
          <w:sz w:val="32"/>
        </w:rPr>
      </w:pPr>
    </w:p>
    <w:p w14:paraId="15F8F235" w14:textId="2A50D0DA" w:rsidR="001D53EE" w:rsidRDefault="00213254">
      <w:pPr>
        <w:ind w:left="15"/>
        <w:jc w:val="center"/>
        <w:rPr>
          <w:rFonts w:ascii="Comic Sans MS"/>
          <w:b/>
          <w:sz w:val="28"/>
        </w:rPr>
      </w:pPr>
      <w:r>
        <w:rPr>
          <w:rFonts w:ascii="Comic Sans MS"/>
          <w:b/>
          <w:sz w:val="28"/>
        </w:rPr>
        <w:t>Anno</w:t>
      </w:r>
      <w:r>
        <w:rPr>
          <w:rFonts w:ascii="Comic Sans MS"/>
          <w:b/>
          <w:spacing w:val="-7"/>
          <w:sz w:val="28"/>
        </w:rPr>
        <w:t xml:space="preserve"> </w:t>
      </w:r>
      <w:r>
        <w:rPr>
          <w:rFonts w:ascii="Comic Sans MS"/>
          <w:b/>
          <w:sz w:val="28"/>
        </w:rPr>
        <w:t>Scolastico</w:t>
      </w:r>
      <w:r>
        <w:rPr>
          <w:rFonts w:ascii="Comic Sans MS"/>
          <w:b/>
          <w:spacing w:val="-6"/>
          <w:sz w:val="28"/>
        </w:rPr>
        <w:t xml:space="preserve"> </w:t>
      </w:r>
      <w:r>
        <w:rPr>
          <w:rFonts w:ascii="Comic Sans MS"/>
          <w:b/>
          <w:sz w:val="28"/>
        </w:rPr>
        <w:t>202</w:t>
      </w:r>
      <w:r w:rsidR="0001778D">
        <w:rPr>
          <w:rFonts w:ascii="Comic Sans MS"/>
          <w:b/>
          <w:sz w:val="28"/>
        </w:rPr>
        <w:t>2</w:t>
      </w:r>
      <w:r>
        <w:rPr>
          <w:rFonts w:ascii="Comic Sans MS"/>
          <w:b/>
          <w:sz w:val="28"/>
        </w:rPr>
        <w:t>/202</w:t>
      </w:r>
      <w:r w:rsidR="0001778D">
        <w:rPr>
          <w:rFonts w:ascii="Comic Sans MS"/>
          <w:b/>
          <w:sz w:val="28"/>
        </w:rPr>
        <w:t>3</w:t>
      </w:r>
    </w:p>
    <w:p w14:paraId="05DA7BB5" w14:textId="29C883A8" w:rsidR="0001778D" w:rsidRDefault="0001778D">
      <w:pPr>
        <w:ind w:left="15"/>
        <w:jc w:val="center"/>
        <w:rPr>
          <w:rFonts w:ascii="Comic Sans MS"/>
          <w:b/>
          <w:sz w:val="28"/>
        </w:rPr>
      </w:pPr>
    </w:p>
    <w:p w14:paraId="0C6F80A7" w14:textId="77777777" w:rsidR="0001778D" w:rsidRDefault="0001778D">
      <w:pPr>
        <w:ind w:left="15"/>
        <w:jc w:val="center"/>
        <w:rPr>
          <w:rFonts w:ascii="Comic Sans MS"/>
          <w:b/>
          <w:sz w:val="28"/>
        </w:rPr>
      </w:pPr>
    </w:p>
    <w:p w14:paraId="2E63FADD" w14:textId="6F864894" w:rsidR="001D53EE" w:rsidRDefault="0001778D">
      <w:pPr>
        <w:jc w:val="center"/>
        <w:rPr>
          <w:rFonts w:ascii="Comic Sans MS"/>
          <w:b/>
          <w:sz w:val="28"/>
        </w:rPr>
      </w:pPr>
      <w:r>
        <w:rPr>
          <w:noProof/>
        </w:rPr>
        <w:drawing>
          <wp:anchor distT="0" distB="0" distL="114300" distR="114300" simplePos="0" relativeHeight="483165696" behindDoc="0" locked="0" layoutInCell="1" allowOverlap="1" wp14:anchorId="5316F3BE" wp14:editId="43FB90ED">
            <wp:simplePos x="0" y="0"/>
            <wp:positionH relativeFrom="column">
              <wp:posOffset>625475</wp:posOffset>
            </wp:positionH>
            <wp:positionV relativeFrom="paragraph">
              <wp:posOffset>90170</wp:posOffset>
            </wp:positionV>
            <wp:extent cx="9067800" cy="600075"/>
            <wp:effectExtent l="0" t="0" r="0" b="9525"/>
            <wp:wrapSquare wrapText="bothSides"/>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067800" cy="600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5045B6" w14:textId="7584C249" w:rsidR="0001778D" w:rsidRPr="0001778D" w:rsidRDefault="0001778D" w:rsidP="0001778D">
      <w:pPr>
        <w:rPr>
          <w:rFonts w:ascii="Comic Sans MS"/>
          <w:sz w:val="28"/>
        </w:rPr>
      </w:pPr>
    </w:p>
    <w:p w14:paraId="4FF82201" w14:textId="77777777" w:rsidR="0001778D" w:rsidRPr="0001778D" w:rsidRDefault="0001778D" w:rsidP="0001778D">
      <w:pPr>
        <w:rPr>
          <w:rFonts w:ascii="Comic Sans MS"/>
          <w:sz w:val="28"/>
        </w:rPr>
      </w:pPr>
    </w:p>
    <w:p w14:paraId="0A70A6A3" w14:textId="7D3D564D" w:rsidR="0001778D" w:rsidRPr="0001778D" w:rsidRDefault="0001778D" w:rsidP="0001778D">
      <w:pPr>
        <w:tabs>
          <w:tab w:val="left" w:pos="1695"/>
        </w:tabs>
        <w:rPr>
          <w:rFonts w:ascii="Comic Sans MS"/>
          <w:sz w:val="28"/>
        </w:rPr>
        <w:sectPr w:rsidR="0001778D" w:rsidRPr="0001778D">
          <w:headerReference w:type="default" r:id="rId9"/>
          <w:type w:val="continuous"/>
          <w:pgSz w:w="16860" w:h="11930" w:orient="landscape"/>
          <w:pgMar w:top="680" w:right="320" w:bottom="280" w:left="200" w:header="720" w:footer="720" w:gutter="0"/>
          <w:cols w:space="720"/>
        </w:sectPr>
      </w:pPr>
      <w:r>
        <w:rPr>
          <w:rFonts w:ascii="Comic Sans MS"/>
          <w:sz w:val="28"/>
        </w:rPr>
        <w:tab/>
      </w:r>
    </w:p>
    <w:p w14:paraId="1EB5645A" w14:textId="77777777" w:rsidR="001D53EE" w:rsidRDefault="001D53EE">
      <w:pPr>
        <w:pStyle w:val="Corpotesto"/>
        <w:rPr>
          <w:rFonts w:ascii="Comic Sans MS"/>
          <w:b/>
          <w:sz w:val="20"/>
        </w:rPr>
      </w:pPr>
    </w:p>
    <w:p w14:paraId="2FD79FD2" w14:textId="77777777" w:rsidR="001D53EE" w:rsidRDefault="001D53EE">
      <w:pPr>
        <w:pStyle w:val="Corpotesto"/>
        <w:spacing w:before="10"/>
        <w:rPr>
          <w:rFonts w:ascii="Comic Sans MS"/>
          <w:b/>
          <w:sz w:val="23"/>
        </w:rPr>
      </w:pPr>
    </w:p>
    <w:p w14:paraId="7E1B0DEE" w14:textId="77777777" w:rsidR="001D53EE" w:rsidRDefault="00213254">
      <w:pPr>
        <w:pStyle w:val="Titolo2"/>
        <w:spacing w:before="101"/>
      </w:pPr>
      <w:r>
        <w:t>INDICE</w:t>
      </w:r>
    </w:p>
    <w:p w14:paraId="6EF27113" w14:textId="77777777" w:rsidR="001D53EE" w:rsidRDefault="001D53EE">
      <w:pPr>
        <w:pStyle w:val="Corpotesto"/>
        <w:spacing w:before="6"/>
        <w:rPr>
          <w:rFonts w:ascii="Comic Sans MS"/>
          <w:b/>
          <w:sz w:val="50"/>
        </w:rPr>
      </w:pPr>
    </w:p>
    <w:p w14:paraId="65E8CB6E" w14:textId="43BB96FD" w:rsidR="001D53EE" w:rsidRDefault="00213254">
      <w:pPr>
        <w:ind w:left="19"/>
        <w:jc w:val="center"/>
        <w:rPr>
          <w:rFonts w:ascii="Comic Sans MS"/>
          <w:b/>
          <w:sz w:val="24"/>
        </w:rPr>
      </w:pPr>
      <w:r>
        <w:rPr>
          <w:rFonts w:ascii="Comic Sans MS"/>
          <w:b/>
          <w:sz w:val="24"/>
        </w:rPr>
        <w:t>PROGETTAZIONE</w:t>
      </w:r>
      <w:r>
        <w:rPr>
          <w:rFonts w:ascii="Comic Sans MS"/>
          <w:b/>
          <w:spacing w:val="-12"/>
          <w:sz w:val="24"/>
        </w:rPr>
        <w:t xml:space="preserve"> </w:t>
      </w:r>
      <w:r>
        <w:rPr>
          <w:rFonts w:ascii="Comic Sans MS"/>
          <w:b/>
          <w:sz w:val="24"/>
        </w:rPr>
        <w:t>CURRICULARE</w:t>
      </w:r>
      <w:r>
        <w:rPr>
          <w:rFonts w:ascii="Comic Sans MS"/>
          <w:b/>
          <w:spacing w:val="-10"/>
          <w:sz w:val="24"/>
        </w:rPr>
        <w:t xml:space="preserve"> </w:t>
      </w:r>
      <w:r>
        <w:rPr>
          <w:rFonts w:ascii="Comic Sans MS"/>
          <w:b/>
          <w:sz w:val="24"/>
        </w:rPr>
        <w:t>DISCIPLINARE</w:t>
      </w:r>
      <w:r>
        <w:rPr>
          <w:rFonts w:ascii="Comic Sans MS"/>
          <w:b/>
          <w:spacing w:val="-11"/>
          <w:sz w:val="24"/>
        </w:rPr>
        <w:t xml:space="preserve"> </w:t>
      </w:r>
      <w:r>
        <w:rPr>
          <w:rFonts w:ascii="Comic Sans MS"/>
          <w:b/>
          <w:sz w:val="24"/>
        </w:rPr>
        <w:t>A.S.</w:t>
      </w:r>
      <w:r>
        <w:rPr>
          <w:rFonts w:ascii="Comic Sans MS"/>
          <w:b/>
          <w:spacing w:val="-8"/>
          <w:sz w:val="24"/>
        </w:rPr>
        <w:t xml:space="preserve"> </w:t>
      </w:r>
      <w:r>
        <w:rPr>
          <w:rFonts w:ascii="Comic Sans MS"/>
          <w:b/>
          <w:sz w:val="24"/>
        </w:rPr>
        <w:t>202</w:t>
      </w:r>
      <w:r w:rsidR="0001778D">
        <w:rPr>
          <w:rFonts w:ascii="Comic Sans MS"/>
          <w:b/>
          <w:sz w:val="24"/>
        </w:rPr>
        <w:t>2</w:t>
      </w:r>
      <w:r>
        <w:rPr>
          <w:rFonts w:ascii="Comic Sans MS"/>
          <w:b/>
          <w:sz w:val="24"/>
        </w:rPr>
        <w:t>/2</w:t>
      </w:r>
      <w:r w:rsidR="0001778D">
        <w:rPr>
          <w:rFonts w:ascii="Comic Sans MS"/>
          <w:b/>
          <w:sz w:val="24"/>
        </w:rPr>
        <w:t>3</w:t>
      </w:r>
    </w:p>
    <w:p w14:paraId="2ED11999" w14:textId="77777777" w:rsidR="001D53EE" w:rsidRDefault="001D53EE">
      <w:pPr>
        <w:pStyle w:val="Corpotesto"/>
        <w:spacing w:before="4"/>
        <w:rPr>
          <w:rFonts w:ascii="Comic Sans MS"/>
          <w:b/>
          <w:sz w:val="24"/>
        </w:rPr>
      </w:pPr>
    </w:p>
    <w:p w14:paraId="26CFC5DF" w14:textId="77777777" w:rsidR="001D53EE" w:rsidRDefault="00213254">
      <w:pPr>
        <w:tabs>
          <w:tab w:val="left" w:leader="dot" w:pos="14398"/>
        </w:tabs>
        <w:ind w:left="100"/>
        <w:jc w:val="both"/>
        <w:rPr>
          <w:rFonts w:ascii="Comic Sans MS" w:hAnsi="Comic Sans MS"/>
          <w:sz w:val="24"/>
        </w:rPr>
      </w:pPr>
      <w:r>
        <w:rPr>
          <w:rFonts w:ascii="Comic Sans MS" w:hAnsi="Comic Sans MS"/>
          <w:sz w:val="24"/>
        </w:rPr>
        <w:t>PREMESSA…</w:t>
      </w:r>
      <w:r>
        <w:rPr>
          <w:sz w:val="24"/>
        </w:rPr>
        <w:tab/>
      </w:r>
      <w:r>
        <w:rPr>
          <w:rFonts w:ascii="Comic Sans MS" w:hAnsi="Comic Sans MS"/>
          <w:sz w:val="24"/>
        </w:rPr>
        <w:t>pag.</w:t>
      </w:r>
      <w:r>
        <w:rPr>
          <w:rFonts w:ascii="Comic Sans MS" w:hAnsi="Comic Sans MS"/>
          <w:spacing w:val="6"/>
          <w:sz w:val="24"/>
        </w:rPr>
        <w:t xml:space="preserve"> </w:t>
      </w:r>
      <w:r>
        <w:rPr>
          <w:rFonts w:ascii="Comic Sans MS" w:hAnsi="Comic Sans MS"/>
          <w:sz w:val="24"/>
        </w:rPr>
        <w:t>3</w:t>
      </w:r>
    </w:p>
    <w:p w14:paraId="0BE6B3D6" w14:textId="77777777" w:rsidR="001D53EE" w:rsidRDefault="00213254">
      <w:pPr>
        <w:spacing w:before="167"/>
        <w:ind w:left="100"/>
        <w:jc w:val="both"/>
        <w:rPr>
          <w:rFonts w:ascii="Comic Sans MS"/>
          <w:sz w:val="24"/>
        </w:rPr>
      </w:pPr>
      <w:r>
        <w:rPr>
          <w:rFonts w:ascii="Comic Sans MS"/>
          <w:spacing w:val="-1"/>
          <w:sz w:val="24"/>
        </w:rPr>
        <w:t>MEZZI e</w:t>
      </w:r>
      <w:r>
        <w:rPr>
          <w:rFonts w:ascii="Comic Sans MS"/>
          <w:spacing w:val="1"/>
          <w:sz w:val="24"/>
        </w:rPr>
        <w:t xml:space="preserve"> </w:t>
      </w:r>
      <w:r>
        <w:rPr>
          <w:rFonts w:ascii="Comic Sans MS"/>
          <w:spacing w:val="-1"/>
          <w:sz w:val="24"/>
        </w:rPr>
        <w:t>STRUMENTI</w:t>
      </w:r>
      <w:r>
        <w:rPr>
          <w:rFonts w:ascii="Comic Sans MS"/>
          <w:spacing w:val="-34"/>
          <w:sz w:val="24"/>
        </w:rPr>
        <w:t xml:space="preserve"> </w:t>
      </w:r>
      <w:r>
        <w:rPr>
          <w:sz w:val="24"/>
        </w:rPr>
        <w:t>..................................................................................................................................................................................................</w:t>
      </w:r>
      <w:r>
        <w:rPr>
          <w:spacing w:val="-9"/>
          <w:sz w:val="24"/>
        </w:rPr>
        <w:t xml:space="preserve"> </w:t>
      </w:r>
      <w:r>
        <w:rPr>
          <w:rFonts w:ascii="Comic Sans MS"/>
          <w:sz w:val="24"/>
        </w:rPr>
        <w:t>pag.</w:t>
      </w:r>
      <w:r>
        <w:rPr>
          <w:rFonts w:ascii="Comic Sans MS"/>
          <w:spacing w:val="-1"/>
          <w:sz w:val="24"/>
        </w:rPr>
        <w:t xml:space="preserve"> </w:t>
      </w:r>
      <w:r>
        <w:rPr>
          <w:rFonts w:ascii="Comic Sans MS"/>
          <w:sz w:val="24"/>
        </w:rPr>
        <w:t>3</w:t>
      </w:r>
    </w:p>
    <w:p w14:paraId="2C8DD895" w14:textId="39814475" w:rsidR="001D53EE" w:rsidRDefault="00213254">
      <w:pPr>
        <w:spacing w:before="167" w:line="360" w:lineRule="auto"/>
        <w:ind w:left="100" w:right="1219"/>
        <w:jc w:val="both"/>
        <w:rPr>
          <w:rFonts w:ascii="Comic Sans MS" w:hAnsi="Comic Sans MS"/>
          <w:sz w:val="24"/>
        </w:rPr>
      </w:pPr>
      <w:r>
        <w:rPr>
          <w:rFonts w:ascii="Comic Sans MS" w:hAnsi="Comic Sans MS"/>
          <w:sz w:val="24"/>
        </w:rPr>
        <w:t>COMPETENZE – CHIAVE EUROPEE …………………………………………………………………………………………………………………………………………………………………… pag. 4</w:t>
      </w:r>
      <w:r>
        <w:rPr>
          <w:rFonts w:ascii="Comic Sans MS" w:hAnsi="Comic Sans MS"/>
          <w:spacing w:val="1"/>
          <w:sz w:val="24"/>
        </w:rPr>
        <w:t xml:space="preserve"> </w:t>
      </w:r>
      <w:r>
        <w:rPr>
          <w:rFonts w:ascii="Comic Sans MS" w:hAnsi="Comic Sans MS"/>
          <w:sz w:val="24"/>
        </w:rPr>
        <w:t>SCELTE</w:t>
      </w:r>
      <w:r>
        <w:rPr>
          <w:rFonts w:ascii="Comic Sans MS" w:hAnsi="Comic Sans MS"/>
          <w:spacing w:val="-15"/>
          <w:sz w:val="24"/>
        </w:rPr>
        <w:t xml:space="preserve"> </w:t>
      </w:r>
      <w:r>
        <w:rPr>
          <w:rFonts w:ascii="Comic Sans MS" w:hAnsi="Comic Sans MS"/>
          <w:sz w:val="24"/>
        </w:rPr>
        <w:t>METODOLOGICHE</w:t>
      </w:r>
      <w:r>
        <w:rPr>
          <w:rFonts w:ascii="Comic Sans MS" w:hAnsi="Comic Sans MS"/>
          <w:spacing w:val="-16"/>
          <w:sz w:val="24"/>
        </w:rPr>
        <w:t xml:space="preserve"> </w:t>
      </w:r>
      <w:r>
        <w:rPr>
          <w:rFonts w:ascii="Comic Sans MS" w:hAnsi="Comic Sans MS"/>
          <w:sz w:val="24"/>
        </w:rPr>
        <w:t>GENERALI</w:t>
      </w:r>
      <w:r>
        <w:rPr>
          <w:rFonts w:ascii="Comic Sans MS" w:hAnsi="Comic Sans MS"/>
          <w:spacing w:val="-8"/>
          <w:sz w:val="24"/>
        </w:rPr>
        <w:t xml:space="preserve"> </w:t>
      </w:r>
      <w:r w:rsidR="00585FFB">
        <w:rPr>
          <w:rFonts w:ascii="Comic Sans MS" w:hAnsi="Comic Sans MS"/>
          <w:spacing w:val="-8"/>
          <w:sz w:val="24"/>
        </w:rPr>
        <w:t>…………………………………………………………………………………………….</w:t>
      </w:r>
      <w:r w:rsidR="0001778D">
        <w:rPr>
          <w:rFonts w:ascii="Comic Sans MS" w:hAnsi="Comic Sans MS"/>
          <w:spacing w:val="-8"/>
          <w:sz w:val="24"/>
        </w:rPr>
        <w:t>………………………………………………………………………..</w:t>
      </w:r>
      <w:r>
        <w:rPr>
          <w:rFonts w:ascii="Comic Sans MS" w:hAnsi="Comic Sans MS"/>
          <w:spacing w:val="45"/>
          <w:sz w:val="24"/>
        </w:rPr>
        <w:t xml:space="preserve"> </w:t>
      </w:r>
      <w:r>
        <w:rPr>
          <w:rFonts w:ascii="Comic Sans MS" w:hAnsi="Comic Sans MS"/>
          <w:sz w:val="24"/>
        </w:rPr>
        <w:t>pag.</w:t>
      </w:r>
      <w:r>
        <w:rPr>
          <w:rFonts w:ascii="Comic Sans MS" w:hAnsi="Comic Sans MS"/>
          <w:spacing w:val="-12"/>
          <w:sz w:val="24"/>
        </w:rPr>
        <w:t xml:space="preserve"> </w:t>
      </w:r>
      <w:r>
        <w:rPr>
          <w:rFonts w:ascii="Comic Sans MS" w:hAnsi="Comic Sans MS"/>
          <w:sz w:val="24"/>
        </w:rPr>
        <w:t>4</w:t>
      </w:r>
    </w:p>
    <w:p w14:paraId="2F2C02DD" w14:textId="64381771" w:rsidR="00585FFB" w:rsidRDefault="00585FFB">
      <w:pPr>
        <w:spacing w:before="167" w:line="360" w:lineRule="auto"/>
        <w:ind w:left="100" w:right="1219"/>
        <w:jc w:val="both"/>
        <w:rPr>
          <w:rFonts w:ascii="Comic Sans MS" w:hAnsi="Comic Sans MS"/>
          <w:sz w:val="24"/>
        </w:rPr>
      </w:pPr>
      <w:r>
        <w:rPr>
          <w:rFonts w:ascii="Comic Sans MS" w:hAnsi="Comic Sans MS"/>
          <w:spacing w:val="-8"/>
          <w:sz w:val="24"/>
        </w:rPr>
        <w:t>MANIFESTO DI INNOVAZIONE DIIDATTICA</w:t>
      </w:r>
      <w:r>
        <w:rPr>
          <w:rFonts w:ascii="Comic Sans MS" w:hAnsi="Comic Sans MS"/>
          <w:spacing w:val="-8"/>
          <w:sz w:val="24"/>
        </w:rPr>
        <w:t>…………………………………………………………………………………………………………………………………………………………..pag.6</w:t>
      </w:r>
    </w:p>
    <w:p w14:paraId="56F5FC66" w14:textId="5C6C1009" w:rsidR="00EC4926" w:rsidRDefault="000C61FE">
      <w:pPr>
        <w:spacing w:before="99" w:line="374" w:lineRule="auto"/>
        <w:ind w:left="100" w:right="1145"/>
        <w:jc w:val="both"/>
        <w:rPr>
          <w:rFonts w:ascii="Comic Sans MS" w:hAnsi="Comic Sans MS"/>
          <w:spacing w:val="1"/>
          <w:sz w:val="24"/>
        </w:rPr>
      </w:pPr>
      <w:r>
        <w:rPr>
          <w:noProof/>
        </w:rPr>
        <mc:AlternateContent>
          <mc:Choice Requires="wps">
            <w:drawing>
              <wp:anchor distT="0" distB="0" distL="114300" distR="114300" simplePos="0" relativeHeight="483162112" behindDoc="1" locked="0" layoutInCell="1" allowOverlap="1" wp14:anchorId="2259DE18" wp14:editId="0539490F">
                <wp:simplePos x="0" y="0"/>
                <wp:positionH relativeFrom="page">
                  <wp:posOffset>190500</wp:posOffset>
                </wp:positionH>
                <wp:positionV relativeFrom="paragraph">
                  <wp:posOffset>1121410</wp:posOffset>
                </wp:positionV>
                <wp:extent cx="3348990" cy="13970"/>
                <wp:effectExtent l="0" t="0" r="0" b="0"/>
                <wp:wrapNone/>
                <wp:docPr id="2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8990" cy="139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F115D0" id="Rectangle 9" o:spid="_x0000_s1026" style="position:absolute;margin-left:15pt;margin-top:88.3pt;width:263.7pt;height:1.1pt;z-index:-20154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" fillcolor="black" stroked="f">
                <w10:wrap anchorx="page"/>
              </v:rect>
            </w:pict>
          </mc:Fallback>
        </mc:AlternateContent>
      </w:r>
      <w:r>
        <w:rPr>
          <w:noProof/>
        </w:rPr>
        <mc:AlternateContent>
          <mc:Choice Requires="wps">
            <w:drawing>
              <wp:anchor distT="0" distB="0" distL="114300" distR="114300" simplePos="0" relativeHeight="483162624" behindDoc="1" locked="0" layoutInCell="1" allowOverlap="1" wp14:anchorId="6CAA08E5" wp14:editId="2E9B4657">
                <wp:simplePos x="0" y="0"/>
                <wp:positionH relativeFrom="page">
                  <wp:posOffset>190500</wp:posOffset>
                </wp:positionH>
                <wp:positionV relativeFrom="paragraph">
                  <wp:posOffset>1522095</wp:posOffset>
                </wp:positionV>
                <wp:extent cx="3348990" cy="13970"/>
                <wp:effectExtent l="0" t="0" r="0" b="0"/>
                <wp:wrapNone/>
                <wp:docPr id="2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8990" cy="139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34B4FF" id="Rectangle 8" o:spid="_x0000_s1026" style="position:absolute;margin-left:15pt;margin-top:119.85pt;width:263.7pt;height:1.1pt;z-index:-20153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" fillcolor="black" stroked="f">
                <w10:wrap anchorx="page"/>
              </v:rect>
            </w:pict>
          </mc:Fallback>
        </mc:AlternateContent>
      </w:r>
      <w:r>
        <w:rPr>
          <w:noProof/>
        </w:rPr>
        <mc:AlternateContent>
          <mc:Choice Requires="wps">
            <w:drawing>
              <wp:anchor distT="0" distB="0" distL="114300" distR="114300" simplePos="0" relativeHeight="483163136" behindDoc="1" locked="0" layoutInCell="1" allowOverlap="1" wp14:anchorId="522432A6" wp14:editId="4A8E2EAE">
                <wp:simplePos x="0" y="0"/>
                <wp:positionH relativeFrom="page">
                  <wp:posOffset>190500</wp:posOffset>
                </wp:positionH>
                <wp:positionV relativeFrom="paragraph">
                  <wp:posOffset>1923415</wp:posOffset>
                </wp:positionV>
                <wp:extent cx="3348990" cy="13970"/>
                <wp:effectExtent l="0" t="0" r="0" b="0"/>
                <wp:wrapNone/>
                <wp:docPr id="2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8990" cy="139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ACA5BF" id="Rectangle 7" o:spid="_x0000_s1026" style="position:absolute;margin-left:15pt;margin-top:151.45pt;width:263.7pt;height:1.1pt;z-index:-20153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" fillcolor="black" stroked="f">
                <w10:wrap anchorx="page"/>
              </v:rect>
            </w:pict>
          </mc:Fallback>
        </mc:AlternateContent>
      </w:r>
      <w:hyperlink w:anchor="_bookmark0" w:history="1">
        <w:r w:rsidR="00213254">
          <w:rPr>
            <w:rFonts w:ascii="Comic Sans MS" w:hAnsi="Comic Sans MS"/>
            <w:color w:val="934F70"/>
            <w:position w:val="-9"/>
            <w:sz w:val="24"/>
            <w:u w:val="thick" w:color="000000"/>
          </w:rPr>
          <w:t>PROGETTAZIONE CURRICULARE CLASSE 1</w:t>
        </w:r>
      </w:hyperlink>
      <w:hyperlink w:anchor="_bookmark0" w:history="1">
        <w:r w:rsidR="00213254">
          <w:rPr>
            <w:rFonts w:ascii="Comic Sans MS" w:hAnsi="Comic Sans MS"/>
            <w:color w:val="934F70"/>
            <w:sz w:val="24"/>
          </w:rPr>
          <w:t>A</w:t>
        </w:r>
      </w:hyperlink>
      <w:r w:rsidR="00EC4926">
        <w:rPr>
          <w:rFonts w:ascii="Comic Sans MS" w:hAnsi="Comic Sans MS"/>
          <w:color w:val="934F70"/>
          <w:sz w:val="24"/>
        </w:rPr>
        <w:t xml:space="preserve"> </w:t>
      </w:r>
      <w:r w:rsidR="00213254">
        <w:rPr>
          <w:rFonts w:ascii="Comic Sans MS" w:hAnsi="Comic Sans MS"/>
          <w:sz w:val="24"/>
        </w:rPr>
        <w:t>…………………………………………………………………………………………………</w:t>
      </w:r>
      <w:r w:rsidR="00EC4926">
        <w:rPr>
          <w:rFonts w:ascii="Comic Sans MS" w:hAnsi="Comic Sans MS"/>
          <w:sz w:val="24"/>
        </w:rPr>
        <w:t>………………………………………</w:t>
      </w:r>
      <w:r w:rsidR="00213254">
        <w:rPr>
          <w:rFonts w:ascii="Comic Sans MS" w:hAnsi="Comic Sans MS"/>
          <w:sz w:val="24"/>
        </w:rPr>
        <w:t>………pag.</w:t>
      </w:r>
      <w:r w:rsidR="00EC4926">
        <w:rPr>
          <w:rFonts w:ascii="Comic Sans MS" w:hAnsi="Comic Sans MS"/>
          <w:spacing w:val="1"/>
          <w:sz w:val="24"/>
        </w:rPr>
        <w:t xml:space="preserve"> 9</w:t>
      </w:r>
    </w:p>
    <w:p w14:paraId="58BA9CAD" w14:textId="6915933D" w:rsidR="001D53EE" w:rsidRDefault="00000000">
      <w:pPr>
        <w:spacing w:before="99" w:line="374" w:lineRule="auto"/>
        <w:ind w:left="100" w:right="1145"/>
        <w:jc w:val="both"/>
        <w:rPr>
          <w:rFonts w:ascii="Comic Sans MS" w:hAnsi="Comic Sans MS"/>
          <w:sz w:val="24"/>
        </w:rPr>
      </w:pPr>
      <w:hyperlink w:anchor="_bookmark1" w:history="1">
        <w:r w:rsidR="00213254">
          <w:rPr>
            <w:rFonts w:ascii="Comic Sans MS" w:hAnsi="Comic Sans MS"/>
            <w:color w:val="934F70"/>
            <w:position w:val="-9"/>
            <w:sz w:val="24"/>
            <w:u w:val="thick" w:color="000000"/>
          </w:rPr>
          <w:t>PROGETTAZIONE CURRICULARE CLASS</w:t>
        </w:r>
        <w:r w:rsidR="00213254">
          <w:rPr>
            <w:rFonts w:ascii="Comic Sans MS" w:hAnsi="Comic Sans MS"/>
            <w:color w:val="934F70"/>
            <w:position w:val="-9"/>
            <w:sz w:val="24"/>
            <w:u w:val="thick" w:color="000000"/>
          </w:rPr>
          <w:t>E</w:t>
        </w:r>
        <w:r w:rsidR="00213254">
          <w:rPr>
            <w:rFonts w:ascii="Comic Sans MS" w:hAnsi="Comic Sans MS"/>
            <w:color w:val="934F70"/>
            <w:position w:val="-9"/>
            <w:sz w:val="24"/>
            <w:u w:val="thick" w:color="000000"/>
          </w:rPr>
          <w:t xml:space="preserve"> 2</w:t>
        </w:r>
      </w:hyperlink>
      <w:hyperlink w:anchor="_bookmark1" w:history="1">
        <w:r w:rsidR="00213254">
          <w:rPr>
            <w:rFonts w:ascii="Comic Sans MS" w:hAnsi="Comic Sans MS"/>
            <w:color w:val="934F70"/>
            <w:sz w:val="24"/>
          </w:rPr>
          <w:t>A</w:t>
        </w:r>
      </w:hyperlink>
      <w:r w:rsidR="00213254">
        <w:rPr>
          <w:rFonts w:ascii="Comic Sans MS" w:hAnsi="Comic Sans MS"/>
          <w:sz w:val="24"/>
        </w:rPr>
        <w:t>……………………………………………………………………………………………………………………………………………</w:t>
      </w:r>
      <w:r w:rsidR="00213254">
        <w:rPr>
          <w:rFonts w:ascii="Comic Sans MS" w:hAnsi="Comic Sans MS"/>
          <w:spacing w:val="1"/>
          <w:sz w:val="24"/>
        </w:rPr>
        <w:t xml:space="preserve"> </w:t>
      </w:r>
      <w:r w:rsidR="00213254">
        <w:rPr>
          <w:rFonts w:ascii="Comic Sans MS" w:hAnsi="Comic Sans MS"/>
          <w:sz w:val="24"/>
        </w:rPr>
        <w:t>pag. 1</w:t>
      </w:r>
      <w:r w:rsidR="00EC4926">
        <w:rPr>
          <w:rFonts w:ascii="Comic Sans MS" w:hAnsi="Comic Sans MS"/>
          <w:sz w:val="24"/>
        </w:rPr>
        <w:t>9</w:t>
      </w:r>
      <w:r w:rsidR="00213254">
        <w:rPr>
          <w:rFonts w:ascii="Comic Sans MS" w:hAnsi="Comic Sans MS"/>
          <w:spacing w:val="1"/>
          <w:sz w:val="24"/>
        </w:rPr>
        <w:t xml:space="preserve"> </w:t>
      </w:r>
      <w:hyperlink w:anchor="_bookmark2" w:history="1">
        <w:r w:rsidR="00213254">
          <w:rPr>
            <w:rFonts w:ascii="Comic Sans MS" w:hAnsi="Comic Sans MS"/>
            <w:color w:val="934F70"/>
            <w:position w:val="-9"/>
            <w:sz w:val="24"/>
          </w:rPr>
          <w:t>PROGETTAZIONE CURRICULARE CLAS</w:t>
        </w:r>
        <w:r w:rsidR="00213254">
          <w:rPr>
            <w:rFonts w:ascii="Comic Sans MS" w:hAnsi="Comic Sans MS"/>
            <w:color w:val="934F70"/>
            <w:position w:val="-9"/>
            <w:sz w:val="24"/>
          </w:rPr>
          <w:t>S</w:t>
        </w:r>
        <w:r w:rsidR="00213254">
          <w:rPr>
            <w:rFonts w:ascii="Comic Sans MS" w:hAnsi="Comic Sans MS"/>
            <w:color w:val="934F70"/>
            <w:position w:val="-9"/>
            <w:sz w:val="24"/>
          </w:rPr>
          <w:t>E 3</w:t>
        </w:r>
      </w:hyperlink>
      <w:hyperlink w:anchor="_bookmark2" w:history="1">
        <w:r w:rsidR="00213254">
          <w:rPr>
            <w:rFonts w:ascii="Comic Sans MS" w:hAnsi="Comic Sans MS"/>
            <w:color w:val="934F70"/>
            <w:sz w:val="24"/>
          </w:rPr>
          <w:t>A</w:t>
        </w:r>
      </w:hyperlink>
      <w:r w:rsidR="00213254">
        <w:rPr>
          <w:rFonts w:ascii="Comic Sans MS" w:hAnsi="Comic Sans MS"/>
          <w:color w:val="934F70"/>
          <w:sz w:val="24"/>
        </w:rPr>
        <w:t xml:space="preserve"> </w:t>
      </w:r>
      <w:r w:rsidR="00213254">
        <w:rPr>
          <w:rFonts w:ascii="Comic Sans MS" w:hAnsi="Comic Sans MS"/>
          <w:sz w:val="24"/>
        </w:rPr>
        <w:t xml:space="preserve">…………………………………………………………………………………………………………………………………………… pag. </w:t>
      </w:r>
      <w:r w:rsidR="00EC4926">
        <w:rPr>
          <w:rFonts w:ascii="Comic Sans MS" w:hAnsi="Comic Sans MS"/>
          <w:sz w:val="24"/>
        </w:rPr>
        <w:t>31</w:t>
      </w:r>
      <w:r w:rsidR="00213254">
        <w:rPr>
          <w:rFonts w:ascii="Comic Sans MS" w:hAnsi="Comic Sans MS"/>
          <w:spacing w:val="1"/>
          <w:sz w:val="24"/>
        </w:rPr>
        <w:t xml:space="preserve"> </w:t>
      </w:r>
      <w:hyperlink w:anchor="_bookmark3" w:history="1">
        <w:r w:rsidR="00213254">
          <w:rPr>
            <w:rFonts w:ascii="Comic Sans MS" w:hAnsi="Comic Sans MS"/>
            <w:color w:val="934F70"/>
            <w:position w:val="-9"/>
            <w:sz w:val="24"/>
          </w:rPr>
          <w:t>PROGETTAZIONE CURRICULARE CLA</w:t>
        </w:r>
        <w:r w:rsidR="00213254">
          <w:rPr>
            <w:rFonts w:ascii="Comic Sans MS" w:hAnsi="Comic Sans MS"/>
            <w:color w:val="934F70"/>
            <w:position w:val="-9"/>
            <w:sz w:val="24"/>
          </w:rPr>
          <w:t>S</w:t>
        </w:r>
        <w:r w:rsidR="00213254">
          <w:rPr>
            <w:rFonts w:ascii="Comic Sans MS" w:hAnsi="Comic Sans MS"/>
            <w:color w:val="934F70"/>
            <w:position w:val="-9"/>
            <w:sz w:val="24"/>
          </w:rPr>
          <w:t>SE 4</w:t>
        </w:r>
      </w:hyperlink>
      <w:hyperlink w:anchor="_bookmark3" w:history="1">
        <w:r w:rsidR="00213254">
          <w:rPr>
            <w:rFonts w:ascii="Comic Sans MS" w:hAnsi="Comic Sans MS"/>
            <w:color w:val="934F70"/>
            <w:sz w:val="24"/>
          </w:rPr>
          <w:t>A</w:t>
        </w:r>
      </w:hyperlink>
      <w:r w:rsidR="00213254">
        <w:rPr>
          <w:rFonts w:ascii="Comic Sans MS" w:hAnsi="Comic Sans MS"/>
          <w:color w:val="934F70"/>
          <w:sz w:val="24"/>
        </w:rPr>
        <w:t xml:space="preserve"> </w:t>
      </w:r>
      <w:r w:rsidR="00213254">
        <w:rPr>
          <w:rFonts w:ascii="Comic Sans MS" w:hAnsi="Comic Sans MS"/>
          <w:sz w:val="24"/>
        </w:rPr>
        <w:t>…………………………………………………………………………………………………………………………………………… pag. 4</w:t>
      </w:r>
      <w:r w:rsidR="00EC4926">
        <w:rPr>
          <w:rFonts w:ascii="Comic Sans MS" w:hAnsi="Comic Sans MS"/>
          <w:sz w:val="24"/>
        </w:rPr>
        <w:t>3</w:t>
      </w:r>
      <w:r w:rsidR="00213254">
        <w:rPr>
          <w:rFonts w:ascii="Comic Sans MS" w:hAnsi="Comic Sans MS"/>
          <w:spacing w:val="1"/>
          <w:sz w:val="24"/>
        </w:rPr>
        <w:t xml:space="preserve"> </w:t>
      </w:r>
      <w:hyperlink w:anchor="_bookmark4" w:history="1">
        <w:r w:rsidR="00213254">
          <w:rPr>
            <w:rFonts w:ascii="Comic Sans MS" w:hAnsi="Comic Sans MS"/>
            <w:color w:val="934F70"/>
            <w:position w:val="-9"/>
            <w:sz w:val="24"/>
          </w:rPr>
          <w:t>PROGETTAZIONE CURRICUL</w:t>
        </w:r>
        <w:r w:rsidR="00213254">
          <w:rPr>
            <w:rFonts w:ascii="Comic Sans MS" w:hAnsi="Comic Sans MS"/>
            <w:color w:val="934F70"/>
            <w:position w:val="-9"/>
            <w:sz w:val="24"/>
          </w:rPr>
          <w:t>A</w:t>
        </w:r>
        <w:r w:rsidR="00213254">
          <w:rPr>
            <w:rFonts w:ascii="Comic Sans MS" w:hAnsi="Comic Sans MS"/>
            <w:color w:val="934F70"/>
            <w:position w:val="-9"/>
            <w:sz w:val="24"/>
          </w:rPr>
          <w:t>RE CLASSE 5</w:t>
        </w:r>
      </w:hyperlink>
      <w:hyperlink w:anchor="_bookmark4" w:history="1">
        <w:r w:rsidR="00213254">
          <w:rPr>
            <w:rFonts w:ascii="Comic Sans MS" w:hAnsi="Comic Sans MS"/>
            <w:color w:val="934F70"/>
            <w:sz w:val="24"/>
          </w:rPr>
          <w:t>A</w:t>
        </w:r>
      </w:hyperlink>
      <w:r w:rsidR="00213254">
        <w:rPr>
          <w:rFonts w:ascii="Comic Sans MS" w:hAnsi="Comic Sans MS"/>
          <w:color w:val="934F70"/>
          <w:sz w:val="24"/>
        </w:rPr>
        <w:t xml:space="preserve"> </w:t>
      </w:r>
      <w:r w:rsidR="00213254">
        <w:rPr>
          <w:rFonts w:ascii="Comic Sans MS" w:hAnsi="Comic Sans MS"/>
          <w:sz w:val="24"/>
        </w:rPr>
        <w:t>…………………………………………………………………………………………………………………………………………… pag. 5</w:t>
      </w:r>
      <w:r w:rsidR="00EC4926">
        <w:rPr>
          <w:rFonts w:ascii="Comic Sans MS" w:hAnsi="Comic Sans MS"/>
          <w:sz w:val="24"/>
        </w:rPr>
        <w:t>7</w:t>
      </w:r>
      <w:r w:rsidR="00213254">
        <w:rPr>
          <w:rFonts w:ascii="Comic Sans MS" w:hAnsi="Comic Sans MS"/>
          <w:spacing w:val="1"/>
          <w:sz w:val="24"/>
        </w:rPr>
        <w:t xml:space="preserve"> </w:t>
      </w:r>
      <w:r w:rsidR="00213254">
        <w:rPr>
          <w:rFonts w:ascii="Comic Sans MS" w:hAnsi="Comic Sans MS"/>
          <w:sz w:val="24"/>
        </w:rPr>
        <w:t>ARTE</w:t>
      </w:r>
      <w:r w:rsidR="00213254">
        <w:rPr>
          <w:rFonts w:ascii="Comic Sans MS" w:hAnsi="Comic Sans MS"/>
          <w:spacing w:val="13"/>
          <w:sz w:val="24"/>
        </w:rPr>
        <w:t xml:space="preserve"> </w:t>
      </w:r>
      <w:r w:rsidR="00213254">
        <w:rPr>
          <w:rFonts w:ascii="Comic Sans MS" w:hAnsi="Comic Sans MS"/>
          <w:sz w:val="24"/>
        </w:rPr>
        <w:t>E</w:t>
      </w:r>
      <w:r w:rsidR="00213254">
        <w:rPr>
          <w:rFonts w:ascii="Comic Sans MS" w:hAnsi="Comic Sans MS"/>
          <w:spacing w:val="11"/>
          <w:sz w:val="24"/>
        </w:rPr>
        <w:t xml:space="preserve"> </w:t>
      </w:r>
      <w:r w:rsidR="00213254">
        <w:rPr>
          <w:rFonts w:ascii="Comic Sans MS" w:hAnsi="Comic Sans MS"/>
          <w:sz w:val="24"/>
        </w:rPr>
        <w:t>IMMAGINE-</w:t>
      </w:r>
      <w:r w:rsidR="00213254">
        <w:rPr>
          <w:rFonts w:ascii="Comic Sans MS" w:hAnsi="Comic Sans MS"/>
          <w:spacing w:val="14"/>
          <w:sz w:val="24"/>
        </w:rPr>
        <w:t xml:space="preserve"> </w:t>
      </w:r>
      <w:r w:rsidR="00213254">
        <w:rPr>
          <w:rFonts w:ascii="Comic Sans MS" w:hAnsi="Comic Sans MS"/>
          <w:sz w:val="24"/>
        </w:rPr>
        <w:t>MUSICA-</w:t>
      </w:r>
      <w:r w:rsidR="00213254">
        <w:rPr>
          <w:rFonts w:ascii="Comic Sans MS" w:hAnsi="Comic Sans MS"/>
          <w:spacing w:val="18"/>
          <w:sz w:val="24"/>
        </w:rPr>
        <w:t xml:space="preserve"> </w:t>
      </w:r>
      <w:r w:rsidR="00213254">
        <w:rPr>
          <w:rFonts w:ascii="Comic Sans MS" w:hAnsi="Comic Sans MS"/>
          <w:sz w:val="24"/>
        </w:rPr>
        <w:t>EDUCAZIONE</w:t>
      </w:r>
      <w:r w:rsidR="00213254">
        <w:rPr>
          <w:rFonts w:ascii="Comic Sans MS" w:hAnsi="Comic Sans MS"/>
          <w:spacing w:val="11"/>
          <w:sz w:val="24"/>
        </w:rPr>
        <w:t xml:space="preserve"> </w:t>
      </w:r>
      <w:r w:rsidR="00213254">
        <w:rPr>
          <w:rFonts w:ascii="Comic Sans MS" w:hAnsi="Comic Sans MS"/>
          <w:sz w:val="24"/>
        </w:rPr>
        <w:t>FISICA-</w:t>
      </w:r>
      <w:r w:rsidR="00213254">
        <w:rPr>
          <w:rFonts w:ascii="Comic Sans MS" w:hAnsi="Comic Sans MS"/>
          <w:spacing w:val="18"/>
          <w:sz w:val="24"/>
        </w:rPr>
        <w:t xml:space="preserve"> </w:t>
      </w:r>
      <w:r w:rsidR="00213254">
        <w:rPr>
          <w:rFonts w:ascii="Comic Sans MS" w:hAnsi="Comic Sans MS"/>
          <w:sz w:val="24"/>
        </w:rPr>
        <w:t>EDUCAZIONE</w:t>
      </w:r>
      <w:r w:rsidR="00213254">
        <w:rPr>
          <w:rFonts w:ascii="Comic Sans MS" w:hAnsi="Comic Sans MS"/>
          <w:spacing w:val="11"/>
          <w:sz w:val="24"/>
        </w:rPr>
        <w:t xml:space="preserve"> </w:t>
      </w:r>
      <w:r w:rsidR="00213254">
        <w:rPr>
          <w:rFonts w:ascii="Comic Sans MS" w:hAnsi="Comic Sans MS"/>
          <w:sz w:val="24"/>
        </w:rPr>
        <w:t>CIVICA</w:t>
      </w:r>
      <w:r w:rsidR="00213254">
        <w:rPr>
          <w:rFonts w:ascii="Comic Sans MS" w:hAnsi="Comic Sans MS"/>
          <w:spacing w:val="20"/>
          <w:sz w:val="24"/>
        </w:rPr>
        <w:t xml:space="preserve"> </w:t>
      </w:r>
      <w:hyperlink w:anchor="_bookmark5" w:history="1">
        <w:r w:rsidR="00213254">
          <w:rPr>
            <w:rFonts w:ascii="Comic Sans MS" w:hAnsi="Comic Sans MS"/>
            <w:color w:val="934F70"/>
            <w:sz w:val="24"/>
            <w:u w:val="thick" w:color="000000"/>
          </w:rPr>
          <w:t>TUTTE</w:t>
        </w:r>
        <w:r w:rsidR="00213254">
          <w:rPr>
            <w:rFonts w:ascii="Comic Sans MS" w:hAnsi="Comic Sans MS"/>
            <w:color w:val="934F70"/>
            <w:spacing w:val="16"/>
            <w:sz w:val="24"/>
            <w:u w:val="thick" w:color="000000"/>
          </w:rPr>
          <w:t xml:space="preserve"> </w:t>
        </w:r>
        <w:r w:rsidR="00213254">
          <w:rPr>
            <w:rFonts w:ascii="Comic Sans MS" w:hAnsi="Comic Sans MS"/>
            <w:color w:val="934F70"/>
            <w:sz w:val="24"/>
            <w:u w:val="thick" w:color="000000"/>
          </w:rPr>
          <w:t>L</w:t>
        </w:r>
        <w:r w:rsidR="00213254">
          <w:rPr>
            <w:rFonts w:ascii="Comic Sans MS" w:hAnsi="Comic Sans MS"/>
            <w:color w:val="934F70"/>
            <w:sz w:val="24"/>
            <w:u w:val="thick" w:color="000000"/>
          </w:rPr>
          <w:t>E</w:t>
        </w:r>
        <w:r w:rsidR="00213254">
          <w:rPr>
            <w:rFonts w:ascii="Comic Sans MS" w:hAnsi="Comic Sans MS"/>
            <w:color w:val="934F70"/>
            <w:spacing w:val="13"/>
            <w:sz w:val="24"/>
            <w:u w:val="thick" w:color="000000"/>
          </w:rPr>
          <w:t xml:space="preserve"> </w:t>
        </w:r>
        <w:r w:rsidR="00213254">
          <w:rPr>
            <w:rFonts w:ascii="Comic Sans MS" w:hAnsi="Comic Sans MS"/>
            <w:color w:val="934F70"/>
            <w:sz w:val="24"/>
            <w:u w:val="thick" w:color="000000"/>
          </w:rPr>
          <w:t>CLASSI</w:t>
        </w:r>
        <w:r w:rsidR="00213254">
          <w:rPr>
            <w:rFonts w:ascii="Comic Sans MS" w:hAnsi="Comic Sans MS"/>
            <w:color w:val="934F70"/>
            <w:spacing w:val="18"/>
            <w:sz w:val="24"/>
          </w:rPr>
          <w:t xml:space="preserve"> </w:t>
        </w:r>
      </w:hyperlink>
      <w:r w:rsidR="00213254">
        <w:rPr>
          <w:rFonts w:ascii="Comic Sans MS" w:hAnsi="Comic Sans MS"/>
          <w:sz w:val="24"/>
        </w:rPr>
        <w:t>……</w:t>
      </w:r>
      <w:r w:rsidR="0001778D">
        <w:rPr>
          <w:rFonts w:ascii="Comic Sans MS" w:hAnsi="Comic Sans MS"/>
          <w:sz w:val="24"/>
        </w:rPr>
        <w:t>….</w:t>
      </w:r>
      <w:r w:rsidR="00213254">
        <w:rPr>
          <w:rFonts w:ascii="Comic Sans MS" w:hAnsi="Comic Sans MS"/>
          <w:sz w:val="24"/>
        </w:rPr>
        <w:t>…………………………………</w:t>
      </w:r>
      <w:r w:rsidR="00213254">
        <w:rPr>
          <w:rFonts w:ascii="Comic Sans MS" w:hAnsi="Comic Sans MS"/>
          <w:spacing w:val="34"/>
          <w:sz w:val="24"/>
        </w:rPr>
        <w:t xml:space="preserve"> </w:t>
      </w:r>
      <w:r w:rsidR="00213254">
        <w:rPr>
          <w:rFonts w:ascii="Comic Sans MS" w:hAnsi="Comic Sans MS"/>
          <w:sz w:val="24"/>
        </w:rPr>
        <w:t>pag.</w:t>
      </w:r>
      <w:r w:rsidR="00213254">
        <w:rPr>
          <w:rFonts w:ascii="Comic Sans MS" w:hAnsi="Comic Sans MS"/>
          <w:spacing w:val="14"/>
          <w:sz w:val="24"/>
        </w:rPr>
        <w:t xml:space="preserve"> </w:t>
      </w:r>
      <w:r w:rsidR="00213254">
        <w:rPr>
          <w:rFonts w:ascii="Comic Sans MS" w:hAnsi="Comic Sans MS"/>
          <w:sz w:val="24"/>
        </w:rPr>
        <w:t>72</w:t>
      </w:r>
    </w:p>
    <w:p w14:paraId="0A197CCE" w14:textId="77777777" w:rsidR="001D53EE" w:rsidRDefault="001D53EE">
      <w:pPr>
        <w:pStyle w:val="Corpotesto"/>
        <w:spacing w:before="5"/>
        <w:rPr>
          <w:rFonts w:ascii="Comic Sans MS"/>
          <w:sz w:val="29"/>
        </w:rPr>
      </w:pPr>
    </w:p>
    <w:p w14:paraId="0ED5AA27" w14:textId="34812C14" w:rsidR="001D53EE" w:rsidRDefault="00213254">
      <w:pPr>
        <w:tabs>
          <w:tab w:val="left" w:leader="dot" w:pos="14273"/>
        </w:tabs>
        <w:spacing w:before="101"/>
        <w:ind w:left="100"/>
        <w:rPr>
          <w:rFonts w:ascii="Comic Sans MS"/>
          <w:sz w:val="24"/>
        </w:rPr>
      </w:pPr>
      <w:r>
        <w:rPr>
          <w:rFonts w:ascii="Comic Sans MS"/>
          <w:sz w:val="24"/>
        </w:rPr>
        <w:t>VERIFICA</w:t>
      </w:r>
      <w:r>
        <w:rPr>
          <w:rFonts w:ascii="Comic Sans MS"/>
          <w:spacing w:val="2"/>
          <w:sz w:val="24"/>
        </w:rPr>
        <w:t xml:space="preserve"> </w:t>
      </w:r>
      <w:r>
        <w:rPr>
          <w:rFonts w:ascii="Comic Sans MS"/>
          <w:sz w:val="24"/>
        </w:rPr>
        <w:t>E</w:t>
      </w:r>
      <w:r w:rsidR="0001778D">
        <w:rPr>
          <w:rFonts w:ascii="Comic Sans MS"/>
          <w:sz w:val="24"/>
        </w:rPr>
        <w:t xml:space="preserve"> </w:t>
      </w:r>
      <w:r>
        <w:rPr>
          <w:rFonts w:ascii="Comic Sans MS"/>
          <w:sz w:val="24"/>
        </w:rPr>
        <w:t>VALUTAZIONE</w:t>
      </w:r>
      <w:r>
        <w:rPr>
          <w:rFonts w:ascii="Comic Sans MS"/>
          <w:sz w:val="24"/>
        </w:rPr>
        <w:tab/>
        <w:t>pag.</w:t>
      </w:r>
      <w:r>
        <w:rPr>
          <w:rFonts w:ascii="Comic Sans MS"/>
          <w:spacing w:val="-9"/>
          <w:sz w:val="24"/>
        </w:rPr>
        <w:t xml:space="preserve"> </w:t>
      </w:r>
      <w:r>
        <w:rPr>
          <w:rFonts w:ascii="Comic Sans MS"/>
          <w:sz w:val="24"/>
        </w:rPr>
        <w:t>90-91</w:t>
      </w:r>
    </w:p>
    <w:p w14:paraId="35ED604D" w14:textId="77777777" w:rsidR="001D53EE" w:rsidRDefault="001D53EE">
      <w:pPr>
        <w:rPr>
          <w:rFonts w:ascii="Comic Sans MS"/>
          <w:sz w:val="24"/>
        </w:rPr>
        <w:sectPr w:rsidR="001D53EE">
          <w:headerReference w:type="default" r:id="rId10"/>
          <w:footerReference w:type="default" r:id="rId11"/>
          <w:pgSz w:w="16860" w:h="11930" w:orient="landscape"/>
          <w:pgMar w:top="940" w:right="320" w:bottom="800" w:left="200" w:header="727" w:footer="601" w:gutter="0"/>
          <w:pgNumType w:start="2"/>
          <w:cols w:space="720"/>
        </w:sectPr>
      </w:pPr>
    </w:p>
    <w:p w14:paraId="6E944469" w14:textId="77777777" w:rsidR="001D53EE" w:rsidRDefault="001D53EE">
      <w:pPr>
        <w:pStyle w:val="Corpotesto"/>
        <w:rPr>
          <w:rFonts w:ascii="Comic Sans MS"/>
          <w:sz w:val="20"/>
        </w:rPr>
      </w:pPr>
    </w:p>
    <w:p w14:paraId="49115333" w14:textId="77777777" w:rsidR="001D53EE" w:rsidRDefault="001D53EE">
      <w:pPr>
        <w:pStyle w:val="Corpotesto"/>
        <w:spacing w:before="7"/>
        <w:rPr>
          <w:rFonts w:ascii="Comic Sans MS"/>
          <w:sz w:val="16"/>
        </w:rPr>
      </w:pPr>
    </w:p>
    <w:p w14:paraId="38B1AA76" w14:textId="434AB38D" w:rsidR="001D53EE" w:rsidRDefault="00213254">
      <w:pPr>
        <w:pStyle w:val="Titolo2"/>
        <w:spacing w:before="100"/>
      </w:pPr>
      <w:r>
        <w:t>PROGETTAZIONE</w:t>
      </w:r>
      <w:r>
        <w:rPr>
          <w:spacing w:val="-8"/>
        </w:rPr>
        <w:t xml:space="preserve"> </w:t>
      </w:r>
      <w:r>
        <w:t>CURRICULARE</w:t>
      </w:r>
      <w:r>
        <w:rPr>
          <w:spacing w:val="-9"/>
        </w:rPr>
        <w:t xml:space="preserve"> </w:t>
      </w:r>
      <w:r>
        <w:t>DISCIPLINARE</w:t>
      </w:r>
      <w:r>
        <w:rPr>
          <w:spacing w:val="-8"/>
        </w:rPr>
        <w:t xml:space="preserve"> </w:t>
      </w:r>
      <w:r w:rsidR="0001778D">
        <w:t>A</w:t>
      </w:r>
      <w:r>
        <w:t>.</w:t>
      </w:r>
      <w:r w:rsidR="0001778D">
        <w:t>S</w:t>
      </w:r>
      <w:r>
        <w:t>.</w:t>
      </w:r>
      <w:r>
        <w:rPr>
          <w:spacing w:val="-11"/>
        </w:rPr>
        <w:t xml:space="preserve"> </w:t>
      </w:r>
      <w:r>
        <w:t>202</w:t>
      </w:r>
      <w:r w:rsidR="0001778D">
        <w:t>2</w:t>
      </w:r>
      <w:r>
        <w:t>/2</w:t>
      </w:r>
      <w:r w:rsidR="0001778D">
        <w:t>3</w:t>
      </w:r>
    </w:p>
    <w:p w14:paraId="12E55007" w14:textId="77777777" w:rsidR="001D53EE" w:rsidRDefault="001D53EE">
      <w:pPr>
        <w:pStyle w:val="Corpotesto"/>
        <w:spacing w:before="12"/>
        <w:rPr>
          <w:rFonts w:ascii="Comic Sans MS"/>
          <w:b/>
          <w:sz w:val="35"/>
        </w:rPr>
      </w:pPr>
    </w:p>
    <w:p w14:paraId="023BEA3F" w14:textId="77777777" w:rsidR="001D53EE" w:rsidRDefault="00213254">
      <w:pPr>
        <w:ind w:left="23"/>
        <w:jc w:val="center"/>
        <w:rPr>
          <w:rFonts w:ascii="Comic Sans MS"/>
          <w:b/>
          <w:sz w:val="36"/>
        </w:rPr>
      </w:pPr>
      <w:r>
        <w:rPr>
          <w:rFonts w:ascii="Comic Sans MS"/>
          <w:b/>
          <w:color w:val="528AD2"/>
          <w:sz w:val="36"/>
        </w:rPr>
        <w:t>PREMESSA</w:t>
      </w:r>
    </w:p>
    <w:p w14:paraId="4F963439" w14:textId="77777777" w:rsidR="001D53EE" w:rsidRDefault="00213254">
      <w:pPr>
        <w:pStyle w:val="Corpotesto"/>
        <w:spacing w:before="237" w:line="278" w:lineRule="auto"/>
        <w:ind w:left="100" w:right="171"/>
      </w:pPr>
      <w:r>
        <w:t>La seguente Programmazione curriculare annuale, condivisa in ambito dipartimentale, rappresenta uno strumento guida comune, per classi parallele della Scuola Primaria dell’Istituto</w:t>
      </w:r>
      <w:r>
        <w:rPr>
          <w:spacing w:val="-52"/>
        </w:rPr>
        <w:t xml:space="preserve"> </w:t>
      </w:r>
      <w:r>
        <w:t>Comprensivo</w:t>
      </w:r>
      <w:r>
        <w:rPr>
          <w:spacing w:val="-1"/>
        </w:rPr>
        <w:t xml:space="preserve"> </w:t>
      </w:r>
      <w:r>
        <w:t>Carolei-</w:t>
      </w:r>
      <w:r>
        <w:rPr>
          <w:spacing w:val="-7"/>
        </w:rPr>
        <w:t xml:space="preserve"> </w:t>
      </w:r>
      <w:r>
        <w:t>Dipignano, utile</w:t>
      </w:r>
      <w:r>
        <w:rPr>
          <w:spacing w:val="-1"/>
        </w:rPr>
        <w:t xml:space="preserve"> </w:t>
      </w:r>
      <w:r>
        <w:t>per</w:t>
      </w:r>
      <w:r>
        <w:rPr>
          <w:spacing w:val="-3"/>
        </w:rPr>
        <w:t xml:space="preserve"> </w:t>
      </w:r>
      <w:r>
        <w:t>la</w:t>
      </w:r>
      <w:r>
        <w:rPr>
          <w:spacing w:val="-5"/>
        </w:rPr>
        <w:t xml:space="preserve"> </w:t>
      </w:r>
      <w:r>
        <w:t>strutturazione</w:t>
      </w:r>
      <w:r>
        <w:rPr>
          <w:spacing w:val="-1"/>
        </w:rPr>
        <w:t xml:space="preserve"> </w:t>
      </w:r>
      <w:r>
        <w:t>dei singoli</w:t>
      </w:r>
      <w:r>
        <w:rPr>
          <w:spacing w:val="-2"/>
        </w:rPr>
        <w:t xml:space="preserve"> </w:t>
      </w:r>
      <w:r>
        <w:t>percorsi</w:t>
      </w:r>
      <w:r>
        <w:rPr>
          <w:spacing w:val="2"/>
        </w:rPr>
        <w:t xml:space="preserve"> </w:t>
      </w:r>
      <w:r>
        <w:t>di</w:t>
      </w:r>
      <w:r>
        <w:rPr>
          <w:spacing w:val="-4"/>
        </w:rPr>
        <w:t xml:space="preserve"> </w:t>
      </w:r>
      <w:r>
        <w:t>apprendimento</w:t>
      </w:r>
      <w:r>
        <w:rPr>
          <w:spacing w:val="-1"/>
        </w:rPr>
        <w:t xml:space="preserve"> </w:t>
      </w:r>
      <w:r>
        <w:t>–</w:t>
      </w:r>
      <w:r>
        <w:rPr>
          <w:spacing w:val="-5"/>
        </w:rPr>
        <w:t xml:space="preserve"> </w:t>
      </w:r>
      <w:r>
        <w:t>insegnamento per</w:t>
      </w:r>
      <w:r>
        <w:rPr>
          <w:spacing w:val="1"/>
        </w:rPr>
        <w:t xml:space="preserve"> </w:t>
      </w:r>
      <w:r>
        <w:t>ogni</w:t>
      </w:r>
      <w:r>
        <w:rPr>
          <w:spacing w:val="-2"/>
        </w:rPr>
        <w:t xml:space="preserve"> </w:t>
      </w:r>
      <w:r>
        <w:t>gruppo-classe</w:t>
      </w:r>
    </w:p>
    <w:p w14:paraId="505E5789" w14:textId="77777777" w:rsidR="001D53EE" w:rsidRDefault="00213254">
      <w:pPr>
        <w:pStyle w:val="Corpotesto"/>
        <w:spacing w:line="247" w:lineRule="exact"/>
        <w:ind w:left="100"/>
      </w:pPr>
      <w:r>
        <w:t>.</w:t>
      </w:r>
    </w:p>
    <w:p w14:paraId="4E50F1AB" w14:textId="77777777" w:rsidR="001D53EE" w:rsidRDefault="00213254">
      <w:pPr>
        <w:pStyle w:val="Corpotesto"/>
        <w:spacing w:before="38"/>
        <w:ind w:left="100"/>
      </w:pPr>
      <w:r>
        <w:t>La</w:t>
      </w:r>
      <w:r>
        <w:rPr>
          <w:spacing w:val="-5"/>
        </w:rPr>
        <w:t xml:space="preserve"> </w:t>
      </w:r>
      <w:r>
        <w:t>sua</w:t>
      </w:r>
      <w:r>
        <w:rPr>
          <w:spacing w:val="-6"/>
        </w:rPr>
        <w:t xml:space="preserve"> </w:t>
      </w:r>
      <w:r>
        <w:t>redazione</w:t>
      </w:r>
      <w:r>
        <w:rPr>
          <w:spacing w:val="-7"/>
        </w:rPr>
        <w:t xml:space="preserve"> </w:t>
      </w:r>
      <w:r>
        <w:t>fa</w:t>
      </w:r>
      <w:r>
        <w:rPr>
          <w:spacing w:val="-4"/>
        </w:rPr>
        <w:t xml:space="preserve"> </w:t>
      </w:r>
      <w:r>
        <w:t>riferimento</w:t>
      </w:r>
      <w:r>
        <w:rPr>
          <w:spacing w:val="-8"/>
        </w:rPr>
        <w:t xml:space="preserve"> </w:t>
      </w:r>
      <w:r>
        <w:t>imprescindibile</w:t>
      </w:r>
      <w:r>
        <w:rPr>
          <w:spacing w:val="-4"/>
        </w:rPr>
        <w:t xml:space="preserve"> </w:t>
      </w:r>
      <w:r>
        <w:t>ai</w:t>
      </w:r>
      <w:r>
        <w:rPr>
          <w:spacing w:val="-1"/>
        </w:rPr>
        <w:t xml:space="preserve"> </w:t>
      </w:r>
      <w:r>
        <w:t>seguenti</w:t>
      </w:r>
      <w:r>
        <w:rPr>
          <w:spacing w:val="-1"/>
        </w:rPr>
        <w:t xml:space="preserve"> </w:t>
      </w:r>
      <w:r>
        <w:t>principi:</w:t>
      </w:r>
    </w:p>
    <w:p w14:paraId="1254113A" w14:textId="77777777" w:rsidR="001D53EE" w:rsidRDefault="001D53EE">
      <w:pPr>
        <w:pStyle w:val="Corpotesto"/>
        <w:spacing w:before="8"/>
        <w:rPr>
          <w:sz w:val="23"/>
        </w:rPr>
      </w:pPr>
    </w:p>
    <w:p w14:paraId="3E25AB52" w14:textId="77777777" w:rsidR="001D53EE" w:rsidRDefault="00213254">
      <w:pPr>
        <w:pStyle w:val="Paragrafoelenco"/>
        <w:numPr>
          <w:ilvl w:val="0"/>
          <w:numId w:val="228"/>
        </w:numPr>
        <w:tabs>
          <w:tab w:val="left" w:pos="1237"/>
          <w:tab w:val="left" w:pos="1238"/>
        </w:tabs>
        <w:ind w:left="1237"/>
        <w:rPr>
          <w:rFonts w:ascii="Symbol" w:hAnsi="Symbol"/>
          <w:sz w:val="20"/>
        </w:rPr>
      </w:pPr>
      <w:r>
        <w:rPr>
          <w:b/>
        </w:rPr>
        <w:t>Continuità</w:t>
      </w:r>
      <w:r>
        <w:rPr>
          <w:b/>
          <w:spacing w:val="-4"/>
        </w:rPr>
        <w:t xml:space="preserve"> </w:t>
      </w:r>
      <w:r>
        <w:rPr>
          <w:b/>
        </w:rPr>
        <w:t>verticale</w:t>
      </w:r>
      <w:r>
        <w:t>:</w:t>
      </w:r>
      <w:r>
        <w:rPr>
          <w:spacing w:val="-4"/>
        </w:rPr>
        <w:t xml:space="preserve"> </w:t>
      </w:r>
      <w:r>
        <w:t>rapporto</w:t>
      </w:r>
      <w:r>
        <w:rPr>
          <w:spacing w:val="-8"/>
        </w:rPr>
        <w:t xml:space="preserve"> </w:t>
      </w:r>
      <w:r>
        <w:t>fra</w:t>
      </w:r>
      <w:r>
        <w:rPr>
          <w:spacing w:val="-4"/>
        </w:rPr>
        <w:t xml:space="preserve"> </w:t>
      </w:r>
      <w:r>
        <w:t>quanto</w:t>
      </w:r>
      <w:r>
        <w:rPr>
          <w:spacing w:val="-7"/>
        </w:rPr>
        <w:t xml:space="preserve"> </w:t>
      </w:r>
      <w:r>
        <w:t>stabilmente</w:t>
      </w:r>
      <w:r>
        <w:rPr>
          <w:spacing w:val="-7"/>
        </w:rPr>
        <w:t xml:space="preserve"> </w:t>
      </w:r>
      <w:r>
        <w:t>e</w:t>
      </w:r>
      <w:r>
        <w:rPr>
          <w:spacing w:val="-2"/>
        </w:rPr>
        <w:t xml:space="preserve"> </w:t>
      </w:r>
      <w:r>
        <w:t>significativamente</w:t>
      </w:r>
      <w:r>
        <w:rPr>
          <w:spacing w:val="-3"/>
        </w:rPr>
        <w:t xml:space="preserve"> </w:t>
      </w:r>
      <w:r>
        <w:t>già</w:t>
      </w:r>
      <w:r>
        <w:rPr>
          <w:spacing w:val="-4"/>
        </w:rPr>
        <w:t xml:space="preserve"> </w:t>
      </w:r>
      <w:r>
        <w:t>appreso</w:t>
      </w:r>
      <w:r>
        <w:rPr>
          <w:spacing w:val="-5"/>
        </w:rPr>
        <w:t xml:space="preserve"> </w:t>
      </w:r>
      <w:r>
        <w:t>e</w:t>
      </w:r>
      <w:r>
        <w:rPr>
          <w:spacing w:val="-7"/>
        </w:rPr>
        <w:t xml:space="preserve"> </w:t>
      </w:r>
      <w:r>
        <w:t>i</w:t>
      </w:r>
      <w:r>
        <w:rPr>
          <w:spacing w:val="-4"/>
        </w:rPr>
        <w:t xml:space="preserve"> </w:t>
      </w:r>
      <w:r>
        <w:t>requisiti necessari</w:t>
      </w:r>
      <w:r>
        <w:rPr>
          <w:spacing w:val="-5"/>
        </w:rPr>
        <w:t xml:space="preserve"> </w:t>
      </w:r>
      <w:r>
        <w:t>per</w:t>
      </w:r>
      <w:r>
        <w:rPr>
          <w:spacing w:val="1"/>
        </w:rPr>
        <w:t xml:space="preserve"> </w:t>
      </w:r>
      <w:r>
        <w:t>l’accesso</w:t>
      </w:r>
      <w:r>
        <w:rPr>
          <w:spacing w:val="-4"/>
        </w:rPr>
        <w:t xml:space="preserve"> </w:t>
      </w:r>
      <w:r>
        <w:t>alla</w:t>
      </w:r>
      <w:r>
        <w:rPr>
          <w:spacing w:val="-2"/>
        </w:rPr>
        <w:t xml:space="preserve"> </w:t>
      </w:r>
      <w:r>
        <w:t>classe</w:t>
      </w:r>
      <w:r>
        <w:rPr>
          <w:spacing w:val="-1"/>
        </w:rPr>
        <w:t xml:space="preserve"> </w:t>
      </w:r>
      <w:r>
        <w:t>diriferimento</w:t>
      </w:r>
    </w:p>
    <w:p w14:paraId="462A4D0B" w14:textId="77777777" w:rsidR="001D53EE" w:rsidRDefault="001D53EE">
      <w:pPr>
        <w:pStyle w:val="Corpotesto"/>
        <w:spacing w:before="1"/>
        <w:rPr>
          <w:sz w:val="24"/>
        </w:rPr>
      </w:pPr>
    </w:p>
    <w:p w14:paraId="5FDA7A2F" w14:textId="77777777" w:rsidR="001D53EE" w:rsidRDefault="00213254">
      <w:pPr>
        <w:pStyle w:val="Paragrafoelenco"/>
        <w:numPr>
          <w:ilvl w:val="0"/>
          <w:numId w:val="228"/>
        </w:numPr>
        <w:tabs>
          <w:tab w:val="left" w:pos="1237"/>
          <w:tab w:val="left" w:pos="1238"/>
        </w:tabs>
        <w:ind w:left="1237"/>
        <w:rPr>
          <w:rFonts w:ascii="Symbol" w:hAnsi="Symbol"/>
          <w:sz w:val="20"/>
        </w:rPr>
      </w:pPr>
      <w:r>
        <w:rPr>
          <w:b/>
          <w:spacing w:val="-1"/>
        </w:rPr>
        <w:t>Personalizzazione</w:t>
      </w:r>
      <w:r>
        <w:rPr>
          <w:spacing w:val="-1"/>
        </w:rPr>
        <w:t>:</w:t>
      </w:r>
      <w:r>
        <w:rPr>
          <w:spacing w:val="-2"/>
        </w:rPr>
        <w:t xml:space="preserve"> </w:t>
      </w:r>
      <w:r>
        <w:rPr>
          <w:spacing w:val="-1"/>
        </w:rPr>
        <w:t>libertà</w:t>
      </w:r>
      <w:r>
        <w:rPr>
          <w:spacing w:val="-5"/>
        </w:rPr>
        <w:t xml:space="preserve"> </w:t>
      </w:r>
      <w:r>
        <w:rPr>
          <w:spacing w:val="-1"/>
        </w:rPr>
        <w:t>per</w:t>
      </w:r>
      <w:r>
        <w:rPr>
          <w:spacing w:val="-2"/>
        </w:rPr>
        <w:t xml:space="preserve"> </w:t>
      </w:r>
      <w:r>
        <w:rPr>
          <w:spacing w:val="-1"/>
        </w:rPr>
        <w:t>ciascun</w:t>
      </w:r>
      <w:r>
        <w:t xml:space="preserve"> </w:t>
      </w:r>
      <w:r>
        <w:rPr>
          <w:spacing w:val="-1"/>
        </w:rPr>
        <w:t>docente</w:t>
      </w:r>
      <w:r>
        <w:rPr>
          <w:spacing w:val="4"/>
        </w:rPr>
        <w:t xml:space="preserve"> </w:t>
      </w:r>
      <w:r>
        <w:rPr>
          <w:spacing w:val="-1"/>
        </w:rPr>
        <w:t>di</w:t>
      </w:r>
      <w:r>
        <w:rPr>
          <w:spacing w:val="-2"/>
        </w:rPr>
        <w:t xml:space="preserve"> </w:t>
      </w:r>
      <w:r>
        <w:rPr>
          <w:spacing w:val="-1"/>
        </w:rPr>
        <w:t>individuare</w:t>
      </w:r>
      <w:r>
        <w:rPr>
          <w:spacing w:val="-4"/>
        </w:rPr>
        <w:t xml:space="preserve"> </w:t>
      </w:r>
      <w:r>
        <w:rPr>
          <w:spacing w:val="-1"/>
        </w:rPr>
        <w:t>i</w:t>
      </w:r>
      <w:r>
        <w:rPr>
          <w:spacing w:val="2"/>
        </w:rPr>
        <w:t xml:space="preserve"> </w:t>
      </w:r>
      <w:r>
        <w:rPr>
          <w:spacing w:val="-1"/>
        </w:rPr>
        <w:t>mezzi,</w:t>
      </w:r>
      <w:r>
        <w:rPr>
          <w:spacing w:val="3"/>
        </w:rPr>
        <w:t xml:space="preserve"> </w:t>
      </w:r>
      <w:r>
        <w:rPr>
          <w:spacing w:val="-1"/>
        </w:rPr>
        <w:t>gli strumenti,</w:t>
      </w:r>
      <w:r>
        <w:rPr>
          <w:spacing w:val="-4"/>
        </w:rPr>
        <w:t xml:space="preserve"> </w:t>
      </w:r>
      <w:r>
        <w:t>i</w:t>
      </w:r>
      <w:r>
        <w:rPr>
          <w:spacing w:val="-2"/>
        </w:rPr>
        <w:t xml:space="preserve"> </w:t>
      </w:r>
      <w:r>
        <w:t>mediatori</w:t>
      </w:r>
      <w:r>
        <w:rPr>
          <w:spacing w:val="4"/>
        </w:rPr>
        <w:t xml:space="preserve"> </w:t>
      </w:r>
      <w:r>
        <w:t>didattici,</w:t>
      </w:r>
      <w:r>
        <w:rPr>
          <w:spacing w:val="-5"/>
        </w:rPr>
        <w:t xml:space="preserve"> </w:t>
      </w:r>
      <w:r>
        <w:t>idonei</w:t>
      </w:r>
      <w:r>
        <w:rPr>
          <w:spacing w:val="-1"/>
        </w:rPr>
        <w:t xml:space="preserve"> </w:t>
      </w:r>
      <w:r>
        <w:t>ad</w:t>
      </w:r>
      <w:r>
        <w:rPr>
          <w:spacing w:val="1"/>
        </w:rPr>
        <w:t xml:space="preserve"> </w:t>
      </w:r>
      <w:r>
        <w:t>agevolare</w:t>
      </w:r>
      <w:r>
        <w:rPr>
          <w:spacing w:val="-2"/>
        </w:rPr>
        <w:t xml:space="preserve"> </w:t>
      </w:r>
      <w:r>
        <w:t>l’apprendimento</w:t>
      </w:r>
      <w:r>
        <w:rPr>
          <w:spacing w:val="-2"/>
        </w:rPr>
        <w:t xml:space="preserve"> </w:t>
      </w:r>
      <w:r>
        <w:t>degli</w:t>
      </w:r>
      <w:r>
        <w:rPr>
          <w:spacing w:val="-23"/>
        </w:rPr>
        <w:t xml:space="preserve"> </w:t>
      </w:r>
      <w:r>
        <w:t>alunni</w:t>
      </w:r>
    </w:p>
    <w:p w14:paraId="5B8E3916" w14:textId="77777777" w:rsidR="001D53EE" w:rsidRDefault="001D53EE">
      <w:pPr>
        <w:pStyle w:val="Corpotesto"/>
        <w:spacing w:before="11"/>
        <w:rPr>
          <w:sz w:val="15"/>
        </w:rPr>
      </w:pPr>
    </w:p>
    <w:p w14:paraId="7A30DCED" w14:textId="77777777" w:rsidR="001D53EE" w:rsidRDefault="00213254">
      <w:pPr>
        <w:pStyle w:val="Paragrafoelenco"/>
        <w:numPr>
          <w:ilvl w:val="0"/>
          <w:numId w:val="228"/>
        </w:numPr>
        <w:tabs>
          <w:tab w:val="left" w:pos="1237"/>
          <w:tab w:val="left" w:pos="1238"/>
        </w:tabs>
        <w:spacing w:before="95"/>
        <w:ind w:left="1237"/>
        <w:rPr>
          <w:rFonts w:ascii="Symbol" w:hAnsi="Symbol"/>
          <w:sz w:val="20"/>
        </w:rPr>
      </w:pPr>
      <w:r>
        <w:rPr>
          <w:b/>
        </w:rPr>
        <w:t>Inclusività</w:t>
      </w:r>
      <w:r>
        <w:t>:</w:t>
      </w:r>
      <w:r>
        <w:rPr>
          <w:spacing w:val="-1"/>
        </w:rPr>
        <w:t xml:space="preserve"> </w:t>
      </w:r>
      <w:r>
        <w:t>ricerca</w:t>
      </w:r>
      <w:r>
        <w:rPr>
          <w:spacing w:val="-4"/>
        </w:rPr>
        <w:t xml:space="preserve"> </w:t>
      </w:r>
      <w:r>
        <w:t>collegiale,</w:t>
      </w:r>
      <w:r>
        <w:rPr>
          <w:spacing w:val="-4"/>
        </w:rPr>
        <w:t xml:space="preserve"> </w:t>
      </w:r>
      <w:r>
        <w:t>all’interno</w:t>
      </w:r>
      <w:r>
        <w:rPr>
          <w:spacing w:val="-2"/>
        </w:rPr>
        <w:t xml:space="preserve"> </w:t>
      </w:r>
      <w:r>
        <w:t>dei</w:t>
      </w:r>
      <w:r>
        <w:rPr>
          <w:spacing w:val="-3"/>
        </w:rPr>
        <w:t xml:space="preserve"> </w:t>
      </w:r>
      <w:r>
        <w:t>vari</w:t>
      </w:r>
      <w:r>
        <w:rPr>
          <w:spacing w:val="-4"/>
        </w:rPr>
        <w:t xml:space="preserve"> </w:t>
      </w:r>
      <w:r>
        <w:t>team</w:t>
      </w:r>
      <w:r>
        <w:rPr>
          <w:spacing w:val="-2"/>
        </w:rPr>
        <w:t xml:space="preserve"> </w:t>
      </w:r>
      <w:r>
        <w:t>di</w:t>
      </w:r>
      <w:r>
        <w:rPr>
          <w:spacing w:val="-1"/>
        </w:rPr>
        <w:t xml:space="preserve"> </w:t>
      </w:r>
      <w:r>
        <w:t>classe,</w:t>
      </w:r>
      <w:r>
        <w:rPr>
          <w:spacing w:val="-4"/>
        </w:rPr>
        <w:t xml:space="preserve"> </w:t>
      </w:r>
      <w:r>
        <w:t>di</w:t>
      </w:r>
      <w:r>
        <w:rPr>
          <w:spacing w:val="-1"/>
        </w:rPr>
        <w:t xml:space="preserve"> </w:t>
      </w:r>
      <w:r>
        <w:t>ogni</w:t>
      </w:r>
      <w:r>
        <w:rPr>
          <w:spacing w:val="-4"/>
        </w:rPr>
        <w:t xml:space="preserve"> </w:t>
      </w:r>
      <w:r>
        <w:t>strategia</w:t>
      </w:r>
      <w:r>
        <w:rPr>
          <w:spacing w:val="-3"/>
        </w:rPr>
        <w:t xml:space="preserve"> </w:t>
      </w:r>
      <w:r>
        <w:t>possibile</w:t>
      </w:r>
      <w:r>
        <w:rPr>
          <w:spacing w:val="-4"/>
        </w:rPr>
        <w:t xml:space="preserve"> </w:t>
      </w:r>
      <w:r>
        <w:t>e</w:t>
      </w:r>
      <w:r>
        <w:rPr>
          <w:spacing w:val="-3"/>
        </w:rPr>
        <w:t xml:space="preserve"> </w:t>
      </w:r>
      <w:r>
        <w:t>utile</w:t>
      </w:r>
      <w:r>
        <w:rPr>
          <w:spacing w:val="-4"/>
        </w:rPr>
        <w:t xml:space="preserve"> </w:t>
      </w:r>
      <w:r>
        <w:t>a</w:t>
      </w:r>
      <w:r>
        <w:rPr>
          <w:spacing w:val="-4"/>
        </w:rPr>
        <w:t xml:space="preserve"> </w:t>
      </w:r>
      <w:r>
        <w:t>facilitare</w:t>
      </w:r>
      <w:r>
        <w:rPr>
          <w:spacing w:val="-6"/>
        </w:rPr>
        <w:t xml:space="preserve"> </w:t>
      </w:r>
      <w:r>
        <w:t>l’apprendimento</w:t>
      </w:r>
      <w:r>
        <w:rPr>
          <w:spacing w:val="-6"/>
        </w:rPr>
        <w:t xml:space="preserve"> </w:t>
      </w:r>
      <w:r>
        <w:t>anche</w:t>
      </w:r>
      <w:r>
        <w:rPr>
          <w:spacing w:val="-6"/>
        </w:rPr>
        <w:t xml:space="preserve"> </w:t>
      </w:r>
      <w:r>
        <w:t>in</w:t>
      </w:r>
      <w:r>
        <w:rPr>
          <w:spacing w:val="-5"/>
        </w:rPr>
        <w:t xml:space="preserve"> </w:t>
      </w:r>
      <w:r>
        <w:t>caso</w:t>
      </w:r>
      <w:r>
        <w:rPr>
          <w:spacing w:val="-2"/>
        </w:rPr>
        <w:t xml:space="preserve"> </w:t>
      </w:r>
      <w:r>
        <w:t>di</w:t>
      </w:r>
      <w:r>
        <w:rPr>
          <w:spacing w:val="-4"/>
        </w:rPr>
        <w:t xml:space="preserve"> </w:t>
      </w:r>
      <w:r>
        <w:t>particolaridifficoltà</w:t>
      </w:r>
    </w:p>
    <w:p w14:paraId="3F986B6E" w14:textId="77777777" w:rsidR="001D53EE" w:rsidRDefault="00213254">
      <w:pPr>
        <w:pStyle w:val="Corpotesto"/>
        <w:spacing w:before="37"/>
        <w:ind w:left="100"/>
      </w:pPr>
      <w:r>
        <w:t>.</w:t>
      </w:r>
    </w:p>
    <w:p w14:paraId="555E3433" w14:textId="77777777" w:rsidR="001D53EE" w:rsidRDefault="001D53EE">
      <w:pPr>
        <w:pStyle w:val="Corpotesto"/>
        <w:rPr>
          <w:sz w:val="20"/>
        </w:rPr>
      </w:pPr>
    </w:p>
    <w:p w14:paraId="1A056F2F" w14:textId="77777777" w:rsidR="001D53EE" w:rsidRDefault="001D53EE">
      <w:pPr>
        <w:pStyle w:val="Corpotesto"/>
        <w:spacing w:before="3"/>
        <w:rPr>
          <w:sz w:val="21"/>
        </w:rPr>
      </w:pPr>
    </w:p>
    <w:p w14:paraId="5D870BB4" w14:textId="77777777" w:rsidR="001D53EE" w:rsidRDefault="00213254">
      <w:pPr>
        <w:spacing w:before="100"/>
        <w:ind w:left="16"/>
        <w:jc w:val="center"/>
        <w:rPr>
          <w:rFonts w:ascii="Comic Sans MS"/>
          <w:b/>
          <w:sz w:val="32"/>
        </w:rPr>
      </w:pPr>
      <w:r>
        <w:rPr>
          <w:rFonts w:ascii="Comic Sans MS"/>
          <w:b/>
          <w:color w:val="528AD2"/>
          <w:sz w:val="32"/>
        </w:rPr>
        <w:t>MEZZI</w:t>
      </w:r>
      <w:r>
        <w:rPr>
          <w:rFonts w:ascii="Comic Sans MS"/>
          <w:b/>
          <w:color w:val="528AD2"/>
          <w:spacing w:val="-7"/>
          <w:sz w:val="32"/>
        </w:rPr>
        <w:t xml:space="preserve"> </w:t>
      </w:r>
      <w:r>
        <w:rPr>
          <w:rFonts w:ascii="Comic Sans MS"/>
          <w:b/>
          <w:color w:val="528AD2"/>
          <w:sz w:val="32"/>
        </w:rPr>
        <w:t>&amp;</w:t>
      </w:r>
      <w:r>
        <w:rPr>
          <w:rFonts w:ascii="Comic Sans MS"/>
          <w:b/>
          <w:color w:val="528AD2"/>
          <w:spacing w:val="-5"/>
          <w:sz w:val="32"/>
        </w:rPr>
        <w:t xml:space="preserve"> </w:t>
      </w:r>
      <w:r>
        <w:rPr>
          <w:rFonts w:ascii="Comic Sans MS"/>
          <w:b/>
          <w:color w:val="528AD2"/>
          <w:sz w:val="32"/>
        </w:rPr>
        <w:t>STRUMENTI</w:t>
      </w:r>
    </w:p>
    <w:p w14:paraId="20D8E9FC" w14:textId="77777777" w:rsidR="001D53EE" w:rsidRDefault="001D53EE">
      <w:pPr>
        <w:pStyle w:val="Corpotesto"/>
        <w:spacing w:before="6"/>
        <w:rPr>
          <w:rFonts w:ascii="Comic Sans MS"/>
          <w:b/>
          <w:sz w:val="29"/>
        </w:rPr>
      </w:pPr>
    </w:p>
    <w:p w14:paraId="3C952A1C" w14:textId="77777777" w:rsidR="001D53EE" w:rsidRDefault="00213254">
      <w:pPr>
        <w:pStyle w:val="Paragrafoelenco"/>
        <w:numPr>
          <w:ilvl w:val="0"/>
          <w:numId w:val="228"/>
        </w:numPr>
        <w:tabs>
          <w:tab w:val="left" w:pos="1243"/>
        </w:tabs>
        <w:spacing w:before="1"/>
        <w:ind w:left="1242" w:hanging="363"/>
        <w:jc w:val="both"/>
        <w:rPr>
          <w:rFonts w:ascii="Symbol" w:hAnsi="Symbol"/>
        </w:rPr>
      </w:pPr>
      <w:r>
        <w:rPr>
          <w:b/>
        </w:rPr>
        <w:t>Mediatori</w:t>
      </w:r>
      <w:r>
        <w:rPr>
          <w:b/>
          <w:spacing w:val="-5"/>
        </w:rPr>
        <w:t xml:space="preserve"> </w:t>
      </w:r>
      <w:r>
        <w:rPr>
          <w:b/>
        </w:rPr>
        <w:t>attivi</w:t>
      </w:r>
      <w:r>
        <w:rPr>
          <w:b/>
          <w:spacing w:val="-4"/>
        </w:rPr>
        <w:t xml:space="preserve"> </w:t>
      </w:r>
      <w:r>
        <w:t>(esplorazioni,</w:t>
      </w:r>
      <w:r>
        <w:rPr>
          <w:spacing w:val="-5"/>
        </w:rPr>
        <w:t xml:space="preserve"> </w:t>
      </w:r>
      <w:r>
        <w:t>osservazioni</w:t>
      </w:r>
      <w:r>
        <w:rPr>
          <w:spacing w:val="-4"/>
        </w:rPr>
        <w:t xml:space="preserve"> </w:t>
      </w:r>
      <w:r>
        <w:t>dirette,</w:t>
      </w:r>
      <w:r>
        <w:rPr>
          <w:spacing w:val="-7"/>
        </w:rPr>
        <w:t xml:space="preserve"> </w:t>
      </w:r>
      <w:r>
        <w:t>sperimentazioni,</w:t>
      </w:r>
      <w:r>
        <w:rPr>
          <w:spacing w:val="-7"/>
        </w:rPr>
        <w:t xml:space="preserve"> </w:t>
      </w:r>
      <w:r>
        <w:t>esercitazioni</w:t>
      </w:r>
      <w:r>
        <w:rPr>
          <w:spacing w:val="-9"/>
        </w:rPr>
        <w:t xml:space="preserve"> </w:t>
      </w:r>
      <w:r>
        <w:t>per</w:t>
      </w:r>
      <w:r>
        <w:rPr>
          <w:spacing w:val="-9"/>
        </w:rPr>
        <w:t xml:space="preserve"> </w:t>
      </w:r>
      <w:r>
        <w:t>ideare,</w:t>
      </w:r>
      <w:r>
        <w:rPr>
          <w:spacing w:val="-5"/>
        </w:rPr>
        <w:t xml:space="preserve"> </w:t>
      </w:r>
      <w:r>
        <w:t>esercitazioni</w:t>
      </w:r>
      <w:r>
        <w:rPr>
          <w:spacing w:val="-4"/>
        </w:rPr>
        <w:t xml:space="preserve"> </w:t>
      </w:r>
      <w:r>
        <w:t>per</w:t>
      </w:r>
      <w:r>
        <w:rPr>
          <w:spacing w:val="-5"/>
        </w:rPr>
        <w:t xml:space="preserve"> </w:t>
      </w:r>
      <w:r>
        <w:t>applicare</w:t>
      </w:r>
      <w:r>
        <w:rPr>
          <w:spacing w:val="-7"/>
        </w:rPr>
        <w:t xml:space="preserve"> </w:t>
      </w:r>
      <w:r>
        <w:t>/</w:t>
      </w:r>
      <w:r>
        <w:rPr>
          <w:spacing w:val="-14"/>
        </w:rPr>
        <w:t xml:space="preserve"> </w:t>
      </w:r>
      <w:r>
        <w:t>controllare)</w:t>
      </w:r>
    </w:p>
    <w:p w14:paraId="417D4B8A" w14:textId="77777777" w:rsidR="001D53EE" w:rsidRDefault="00213254">
      <w:pPr>
        <w:pStyle w:val="Paragrafoelenco"/>
        <w:numPr>
          <w:ilvl w:val="0"/>
          <w:numId w:val="228"/>
        </w:numPr>
        <w:tabs>
          <w:tab w:val="left" w:pos="1240"/>
        </w:tabs>
        <w:spacing w:before="40" w:line="268" w:lineRule="auto"/>
        <w:ind w:right="408" w:hanging="360"/>
        <w:jc w:val="both"/>
        <w:rPr>
          <w:rFonts w:ascii="Symbol" w:hAnsi="Symbol"/>
        </w:rPr>
      </w:pPr>
      <w:r>
        <w:rPr>
          <w:b/>
        </w:rPr>
        <w:t>Mediatori iconici</w:t>
      </w:r>
      <w:r>
        <w:rPr>
          <w:b/>
          <w:spacing w:val="1"/>
        </w:rPr>
        <w:t xml:space="preserve"> </w:t>
      </w:r>
      <w:r>
        <w:t>(disegno</w:t>
      </w:r>
      <w:r>
        <w:rPr>
          <w:spacing w:val="1"/>
        </w:rPr>
        <w:t xml:space="preserve"> </w:t>
      </w:r>
      <w:r>
        <w:t>“spontaneo”,</w:t>
      </w:r>
      <w:r>
        <w:rPr>
          <w:spacing w:val="1"/>
        </w:rPr>
        <w:t xml:space="preserve"> </w:t>
      </w:r>
      <w:r>
        <w:t>materiale</w:t>
      </w:r>
      <w:r>
        <w:rPr>
          <w:spacing w:val="1"/>
        </w:rPr>
        <w:t xml:space="preserve"> </w:t>
      </w:r>
      <w:r>
        <w:t>visivo</w:t>
      </w:r>
      <w:r>
        <w:rPr>
          <w:spacing w:val="1"/>
        </w:rPr>
        <w:t xml:space="preserve"> </w:t>
      </w:r>
      <w:r>
        <w:t>per</w:t>
      </w:r>
      <w:r>
        <w:rPr>
          <w:spacing w:val="1"/>
        </w:rPr>
        <w:t xml:space="preserve"> </w:t>
      </w:r>
      <w:r>
        <w:t>documentare,</w:t>
      </w:r>
      <w:r>
        <w:rPr>
          <w:spacing w:val="1"/>
        </w:rPr>
        <w:t xml:space="preserve"> </w:t>
      </w:r>
      <w:r>
        <w:t>disegno</w:t>
      </w:r>
      <w:r>
        <w:rPr>
          <w:spacing w:val="1"/>
        </w:rPr>
        <w:t xml:space="preserve"> </w:t>
      </w:r>
      <w:r>
        <w:t>preordinato</w:t>
      </w:r>
      <w:r>
        <w:rPr>
          <w:spacing w:val="1"/>
        </w:rPr>
        <w:t xml:space="preserve"> </w:t>
      </w:r>
      <w:r>
        <w:t>secondo</w:t>
      </w:r>
      <w:r>
        <w:rPr>
          <w:spacing w:val="1"/>
        </w:rPr>
        <w:t xml:space="preserve"> </w:t>
      </w:r>
      <w:r>
        <w:t>un</w:t>
      </w:r>
      <w:r>
        <w:rPr>
          <w:spacing w:val="1"/>
        </w:rPr>
        <w:t xml:space="preserve"> </w:t>
      </w:r>
      <w:r>
        <w:t>piano</w:t>
      </w:r>
      <w:r>
        <w:rPr>
          <w:spacing w:val="1"/>
        </w:rPr>
        <w:t xml:space="preserve"> </w:t>
      </w:r>
      <w:r>
        <w:t>contenutistico/codice</w:t>
      </w:r>
      <w:r>
        <w:rPr>
          <w:spacing w:val="1"/>
        </w:rPr>
        <w:t xml:space="preserve"> </w:t>
      </w:r>
      <w:r>
        <w:t>prescelto,</w:t>
      </w:r>
      <w:r>
        <w:rPr>
          <w:spacing w:val="1"/>
        </w:rPr>
        <w:t xml:space="preserve"> </w:t>
      </w:r>
      <w:r>
        <w:t>analisi</w:t>
      </w:r>
      <w:r>
        <w:rPr>
          <w:spacing w:val="1"/>
        </w:rPr>
        <w:t xml:space="preserve"> </w:t>
      </w:r>
      <w:r>
        <w:t>ed</w:t>
      </w:r>
      <w:r>
        <w:rPr>
          <w:spacing w:val="1"/>
        </w:rPr>
        <w:t xml:space="preserve"> </w:t>
      </w:r>
      <w:r>
        <w:t>interpretazioni</w:t>
      </w:r>
      <w:r>
        <w:rPr>
          <w:spacing w:val="-7"/>
        </w:rPr>
        <w:t xml:space="preserve"> </w:t>
      </w:r>
      <w:r>
        <w:t>di</w:t>
      </w:r>
      <w:r>
        <w:rPr>
          <w:spacing w:val="-8"/>
        </w:rPr>
        <w:t xml:space="preserve"> </w:t>
      </w:r>
      <w:r>
        <w:t>immagini</w:t>
      </w:r>
      <w:r>
        <w:rPr>
          <w:spacing w:val="-6"/>
        </w:rPr>
        <w:t xml:space="preserve"> </w:t>
      </w:r>
      <w:r>
        <w:t>selezionate,</w:t>
      </w:r>
      <w:r>
        <w:rPr>
          <w:spacing w:val="-2"/>
        </w:rPr>
        <w:t xml:space="preserve"> </w:t>
      </w:r>
      <w:r>
        <w:t>codificazioni</w:t>
      </w:r>
      <w:r>
        <w:rPr>
          <w:spacing w:val="-2"/>
        </w:rPr>
        <w:t xml:space="preserve"> </w:t>
      </w:r>
      <w:r>
        <w:t>grafico</w:t>
      </w:r>
      <w:r>
        <w:rPr>
          <w:spacing w:val="-6"/>
        </w:rPr>
        <w:t xml:space="preserve"> </w:t>
      </w:r>
      <w:r>
        <w:t>–</w:t>
      </w:r>
      <w:r>
        <w:rPr>
          <w:spacing w:val="-7"/>
        </w:rPr>
        <w:t xml:space="preserve"> </w:t>
      </w:r>
      <w:r>
        <w:t>figurative</w:t>
      </w:r>
      <w:r>
        <w:rPr>
          <w:spacing w:val="-6"/>
        </w:rPr>
        <w:t xml:space="preserve"> </w:t>
      </w:r>
      <w:r>
        <w:t>di</w:t>
      </w:r>
      <w:r>
        <w:rPr>
          <w:spacing w:val="-6"/>
        </w:rPr>
        <w:t xml:space="preserve"> </w:t>
      </w:r>
      <w:r>
        <w:t>eventi</w:t>
      </w:r>
      <w:r>
        <w:rPr>
          <w:spacing w:val="-6"/>
        </w:rPr>
        <w:t xml:space="preserve"> </w:t>
      </w:r>
      <w:r>
        <w:t>più</w:t>
      </w:r>
      <w:r>
        <w:rPr>
          <w:spacing w:val="-7"/>
        </w:rPr>
        <w:t xml:space="preserve"> </w:t>
      </w:r>
      <w:r>
        <w:t>o</w:t>
      </w:r>
      <w:r>
        <w:rPr>
          <w:spacing w:val="-9"/>
        </w:rPr>
        <w:t xml:space="preserve"> </w:t>
      </w:r>
      <w:r>
        <w:t>meno</w:t>
      </w:r>
      <w:r>
        <w:rPr>
          <w:spacing w:val="-7"/>
        </w:rPr>
        <w:t xml:space="preserve"> </w:t>
      </w:r>
      <w:r>
        <w:t>complessi</w:t>
      </w:r>
      <w:r>
        <w:rPr>
          <w:spacing w:val="-3"/>
        </w:rPr>
        <w:t xml:space="preserve"> </w:t>
      </w:r>
      <w:r>
        <w:t>a</w:t>
      </w:r>
      <w:r>
        <w:rPr>
          <w:spacing w:val="-7"/>
        </w:rPr>
        <w:t xml:space="preserve"> </w:t>
      </w:r>
      <w:r>
        <w:t>partire</w:t>
      </w:r>
      <w:r>
        <w:rPr>
          <w:spacing w:val="-6"/>
        </w:rPr>
        <w:t xml:space="preserve"> </w:t>
      </w:r>
      <w:r>
        <w:t>da</w:t>
      </w:r>
      <w:r>
        <w:rPr>
          <w:spacing w:val="-4"/>
        </w:rPr>
        <w:t xml:space="preserve"> </w:t>
      </w:r>
      <w:r>
        <w:t>linguaggi</w:t>
      </w:r>
      <w:r>
        <w:rPr>
          <w:spacing w:val="-3"/>
        </w:rPr>
        <w:t xml:space="preserve"> </w:t>
      </w:r>
      <w:r>
        <w:t>verbali</w:t>
      </w:r>
      <w:r>
        <w:rPr>
          <w:spacing w:val="-5"/>
        </w:rPr>
        <w:t xml:space="preserve"> </w:t>
      </w:r>
      <w:r>
        <w:t>e</w:t>
      </w:r>
      <w:r>
        <w:rPr>
          <w:spacing w:val="-7"/>
        </w:rPr>
        <w:t xml:space="preserve"> </w:t>
      </w:r>
      <w:r>
        <w:t>non,</w:t>
      </w:r>
      <w:r>
        <w:rPr>
          <w:spacing w:val="-7"/>
        </w:rPr>
        <w:t xml:space="preserve"> </w:t>
      </w:r>
      <w:r>
        <w:t>schematizzazioni,</w:t>
      </w:r>
      <w:r>
        <w:rPr>
          <w:spacing w:val="-6"/>
        </w:rPr>
        <w:t xml:space="preserve"> </w:t>
      </w:r>
      <w:r>
        <w:t>mappe,</w:t>
      </w:r>
      <w:r>
        <w:rPr>
          <w:spacing w:val="1"/>
        </w:rPr>
        <w:t xml:space="preserve"> </w:t>
      </w:r>
      <w:r>
        <w:t>organizzatori</w:t>
      </w:r>
      <w:r>
        <w:rPr>
          <w:spacing w:val="-4"/>
        </w:rPr>
        <w:t xml:space="preserve"> </w:t>
      </w:r>
      <w:r>
        <w:t>percettivi,</w:t>
      </w:r>
      <w:r>
        <w:rPr>
          <w:spacing w:val="-2"/>
        </w:rPr>
        <w:t xml:space="preserve"> </w:t>
      </w:r>
      <w:r>
        <w:t>cartelloni, ec…)</w:t>
      </w:r>
    </w:p>
    <w:p w14:paraId="7EC7BF07" w14:textId="77777777" w:rsidR="001D53EE" w:rsidRDefault="00213254">
      <w:pPr>
        <w:pStyle w:val="Paragrafoelenco"/>
        <w:numPr>
          <w:ilvl w:val="0"/>
          <w:numId w:val="228"/>
        </w:numPr>
        <w:tabs>
          <w:tab w:val="left" w:pos="1240"/>
        </w:tabs>
        <w:spacing w:before="9" w:line="271" w:lineRule="auto"/>
        <w:ind w:right="422" w:hanging="360"/>
        <w:jc w:val="both"/>
        <w:rPr>
          <w:rFonts w:ascii="Symbol" w:hAnsi="Symbol"/>
        </w:rPr>
      </w:pPr>
      <w:r>
        <w:rPr>
          <w:b/>
        </w:rPr>
        <w:t xml:space="preserve">Mediatori analogici </w:t>
      </w:r>
      <w:r>
        <w:t>(drammatizzazioni in role play, simulazioni, analisi e discussioni su giochi finalizzate all’identificazione di regole, simulazioni finalizzate</w:t>
      </w:r>
      <w:r>
        <w:rPr>
          <w:spacing w:val="1"/>
        </w:rPr>
        <w:t xml:space="preserve"> </w:t>
      </w:r>
      <w:r>
        <w:t>all’applicazione e</w:t>
      </w:r>
      <w:r>
        <w:rPr>
          <w:spacing w:val="-2"/>
        </w:rPr>
        <w:t xml:space="preserve"> </w:t>
      </w:r>
      <w:r>
        <w:t>controllo</w:t>
      </w:r>
      <w:r>
        <w:rPr>
          <w:spacing w:val="-5"/>
        </w:rPr>
        <w:t xml:space="preserve"> </w:t>
      </w:r>
      <w:r>
        <w:t>di</w:t>
      </w:r>
      <w:r>
        <w:rPr>
          <w:spacing w:val="1"/>
        </w:rPr>
        <w:t xml:space="preserve"> </w:t>
      </w:r>
      <w:r>
        <w:t>conoscenze</w:t>
      </w:r>
      <w:r>
        <w:rPr>
          <w:spacing w:val="-7"/>
        </w:rPr>
        <w:t xml:space="preserve"> </w:t>
      </w:r>
      <w:r>
        <w:t>precedenti)</w:t>
      </w:r>
    </w:p>
    <w:p w14:paraId="4FF85DD6" w14:textId="77777777" w:rsidR="001D53EE" w:rsidRDefault="00213254">
      <w:pPr>
        <w:pStyle w:val="Paragrafoelenco"/>
        <w:numPr>
          <w:ilvl w:val="0"/>
          <w:numId w:val="228"/>
        </w:numPr>
        <w:tabs>
          <w:tab w:val="left" w:pos="1240"/>
        </w:tabs>
        <w:spacing w:before="3" w:line="271" w:lineRule="auto"/>
        <w:ind w:right="406" w:hanging="360"/>
        <w:jc w:val="both"/>
        <w:rPr>
          <w:rFonts w:ascii="Symbol" w:hAnsi="Symbol"/>
        </w:rPr>
      </w:pPr>
      <w:r>
        <w:rPr>
          <w:b/>
        </w:rPr>
        <w:t>Mediatori</w:t>
      </w:r>
      <w:r>
        <w:rPr>
          <w:b/>
          <w:spacing w:val="-4"/>
        </w:rPr>
        <w:t xml:space="preserve"> </w:t>
      </w:r>
      <w:r>
        <w:rPr>
          <w:b/>
        </w:rPr>
        <w:t>simbolici</w:t>
      </w:r>
      <w:r>
        <w:rPr>
          <w:b/>
          <w:spacing w:val="-4"/>
        </w:rPr>
        <w:t xml:space="preserve"> </w:t>
      </w:r>
      <w:r>
        <w:t>(discussioni</w:t>
      </w:r>
      <w:r>
        <w:rPr>
          <w:spacing w:val="-6"/>
        </w:rPr>
        <w:t xml:space="preserve"> </w:t>
      </w:r>
      <w:r>
        <w:t>finalizzate</w:t>
      </w:r>
      <w:r>
        <w:rPr>
          <w:spacing w:val="-6"/>
        </w:rPr>
        <w:t xml:space="preserve"> </w:t>
      </w:r>
      <w:r>
        <w:t>a</w:t>
      </w:r>
      <w:r>
        <w:rPr>
          <w:spacing w:val="-5"/>
        </w:rPr>
        <w:t xml:space="preserve"> </w:t>
      </w:r>
      <w:r>
        <w:t>sistemare/omologare</w:t>
      </w:r>
      <w:r>
        <w:rPr>
          <w:spacing w:val="-4"/>
        </w:rPr>
        <w:t xml:space="preserve"> </w:t>
      </w:r>
      <w:r>
        <w:t>informazioni</w:t>
      </w:r>
      <w:r>
        <w:rPr>
          <w:spacing w:val="-5"/>
        </w:rPr>
        <w:t xml:space="preserve"> </w:t>
      </w:r>
      <w:r>
        <w:t>raccolte;</w:t>
      </w:r>
      <w:r>
        <w:rPr>
          <w:spacing w:val="-4"/>
        </w:rPr>
        <w:t xml:space="preserve"> </w:t>
      </w:r>
      <w:r>
        <w:t>narrazioni</w:t>
      </w:r>
      <w:r>
        <w:rPr>
          <w:spacing w:val="-7"/>
        </w:rPr>
        <w:t xml:space="preserve"> </w:t>
      </w:r>
      <w:r>
        <w:t>dell’insegnante;</w:t>
      </w:r>
      <w:r>
        <w:rPr>
          <w:spacing w:val="-3"/>
        </w:rPr>
        <w:t xml:space="preserve"> </w:t>
      </w:r>
      <w:r>
        <w:t>narrazioni</w:t>
      </w:r>
      <w:r>
        <w:rPr>
          <w:spacing w:val="4"/>
        </w:rPr>
        <w:t xml:space="preserve"> </w:t>
      </w:r>
      <w:r>
        <w:t>–</w:t>
      </w:r>
      <w:r>
        <w:rPr>
          <w:spacing w:val="-8"/>
        </w:rPr>
        <w:t xml:space="preserve"> </w:t>
      </w:r>
      <w:r>
        <w:t>ascolto,</w:t>
      </w:r>
      <w:r>
        <w:rPr>
          <w:spacing w:val="-5"/>
        </w:rPr>
        <w:t xml:space="preserve"> </w:t>
      </w:r>
      <w:r>
        <w:t>lettura,</w:t>
      </w:r>
      <w:r>
        <w:rPr>
          <w:spacing w:val="-5"/>
        </w:rPr>
        <w:t xml:space="preserve"> </w:t>
      </w:r>
      <w:r>
        <w:t>scrittura</w:t>
      </w:r>
      <w:r>
        <w:rPr>
          <w:spacing w:val="-2"/>
        </w:rPr>
        <w:t xml:space="preserve"> </w:t>
      </w:r>
      <w:r>
        <w:t>–</w:t>
      </w:r>
      <w:r>
        <w:rPr>
          <w:spacing w:val="-7"/>
        </w:rPr>
        <w:t xml:space="preserve"> </w:t>
      </w:r>
      <w:r>
        <w:t>di</w:t>
      </w:r>
      <w:r>
        <w:rPr>
          <w:spacing w:val="-5"/>
        </w:rPr>
        <w:t xml:space="preserve"> </w:t>
      </w:r>
      <w:r>
        <w:t>eventi;</w:t>
      </w:r>
      <w:r>
        <w:rPr>
          <w:spacing w:val="1"/>
        </w:rPr>
        <w:t xml:space="preserve"> </w:t>
      </w:r>
      <w:r>
        <w:t>sintesi scritta – didascalie – e iconica, narrazioni dell’allievo, definizione di concetti, formulazione di giudizi; riflessioni sul linguaggio, sulle pratiche discorsive, sulle</w:t>
      </w:r>
      <w:r>
        <w:rPr>
          <w:spacing w:val="1"/>
        </w:rPr>
        <w:t xml:space="preserve"> </w:t>
      </w:r>
      <w:r>
        <w:t>procedure,</w:t>
      </w:r>
      <w:r>
        <w:rPr>
          <w:spacing w:val="-3"/>
        </w:rPr>
        <w:t xml:space="preserve"> </w:t>
      </w:r>
      <w:r>
        <w:t>finalizzate all’individuazione di</w:t>
      </w:r>
      <w:r>
        <w:rPr>
          <w:spacing w:val="-3"/>
        </w:rPr>
        <w:t xml:space="preserve"> </w:t>
      </w:r>
      <w:r>
        <w:t>regole;</w:t>
      </w:r>
      <w:r>
        <w:rPr>
          <w:spacing w:val="2"/>
        </w:rPr>
        <w:t xml:space="preserve"> </w:t>
      </w:r>
      <w:r>
        <w:t>applicazione</w:t>
      </w:r>
      <w:r>
        <w:rPr>
          <w:spacing w:val="-2"/>
        </w:rPr>
        <w:t xml:space="preserve"> </w:t>
      </w:r>
      <w:r>
        <w:t>e</w:t>
      </w:r>
      <w:r>
        <w:rPr>
          <w:spacing w:val="-2"/>
        </w:rPr>
        <w:t xml:space="preserve"> </w:t>
      </w:r>
      <w:r>
        <w:t>controllo</w:t>
      </w:r>
      <w:r>
        <w:rPr>
          <w:spacing w:val="-3"/>
        </w:rPr>
        <w:t xml:space="preserve"> </w:t>
      </w:r>
      <w:r>
        <w:t>di</w:t>
      </w:r>
      <w:r>
        <w:rPr>
          <w:spacing w:val="-2"/>
        </w:rPr>
        <w:t xml:space="preserve"> </w:t>
      </w:r>
      <w:r>
        <w:t>regole apprese</w:t>
      </w:r>
      <w:r>
        <w:rPr>
          <w:spacing w:val="-4"/>
        </w:rPr>
        <w:t xml:space="preserve"> </w:t>
      </w:r>
      <w:r>
        <w:t>in</w:t>
      </w:r>
      <w:r>
        <w:rPr>
          <w:spacing w:val="-11"/>
        </w:rPr>
        <w:t xml:space="preserve"> </w:t>
      </w:r>
      <w:r>
        <w:t>precedenza</w:t>
      </w:r>
    </w:p>
    <w:p w14:paraId="0634C2F9" w14:textId="77777777" w:rsidR="001D53EE" w:rsidRDefault="001D53EE">
      <w:pPr>
        <w:spacing w:line="271" w:lineRule="auto"/>
        <w:jc w:val="both"/>
        <w:rPr>
          <w:rFonts w:ascii="Symbol" w:hAnsi="Symbol"/>
        </w:rPr>
        <w:sectPr w:rsidR="001D53EE">
          <w:pgSz w:w="16860" w:h="11930" w:orient="landscape"/>
          <w:pgMar w:top="940" w:right="320" w:bottom="840" w:left="200" w:header="727" w:footer="601" w:gutter="0"/>
          <w:cols w:space="720"/>
        </w:sectPr>
      </w:pPr>
    </w:p>
    <w:p w14:paraId="312870F9" w14:textId="77777777" w:rsidR="001D53EE" w:rsidRDefault="001D53EE">
      <w:pPr>
        <w:pStyle w:val="Corpotesto"/>
        <w:rPr>
          <w:sz w:val="20"/>
        </w:rPr>
      </w:pPr>
    </w:p>
    <w:p w14:paraId="7782C1DE" w14:textId="77777777" w:rsidR="001D53EE" w:rsidRDefault="001D53EE">
      <w:pPr>
        <w:pStyle w:val="Corpotesto"/>
        <w:rPr>
          <w:sz w:val="20"/>
        </w:rPr>
      </w:pPr>
    </w:p>
    <w:p w14:paraId="6E545170" w14:textId="77777777" w:rsidR="001D53EE" w:rsidRDefault="00213254">
      <w:pPr>
        <w:pStyle w:val="Titolo2"/>
        <w:spacing w:before="245"/>
        <w:ind w:left="19"/>
      </w:pPr>
      <w:r>
        <w:rPr>
          <w:color w:val="528AD2"/>
        </w:rPr>
        <w:t>COMPETENZE-CHIAVE</w:t>
      </w:r>
      <w:r>
        <w:rPr>
          <w:color w:val="528AD2"/>
          <w:spacing w:val="-8"/>
        </w:rPr>
        <w:t xml:space="preserve"> </w:t>
      </w:r>
      <w:r>
        <w:rPr>
          <w:color w:val="528AD2"/>
        </w:rPr>
        <w:t>EUROPEE</w:t>
      </w:r>
    </w:p>
    <w:p w14:paraId="33C53631" w14:textId="77777777" w:rsidR="001D53EE" w:rsidRDefault="00213254">
      <w:pPr>
        <w:pStyle w:val="Corpotesto"/>
        <w:spacing w:before="311" w:line="276" w:lineRule="auto"/>
        <w:ind w:left="100" w:right="394"/>
        <w:jc w:val="both"/>
      </w:pPr>
      <w:r>
        <w:t>Presupposto</w:t>
      </w:r>
      <w:r>
        <w:rPr>
          <w:spacing w:val="-8"/>
        </w:rPr>
        <w:t xml:space="preserve"> </w:t>
      </w:r>
      <w:r>
        <w:t>fondamentale</w:t>
      </w:r>
      <w:r>
        <w:rPr>
          <w:spacing w:val="-6"/>
        </w:rPr>
        <w:t xml:space="preserve"> </w:t>
      </w:r>
      <w:r>
        <w:t>è</w:t>
      </w:r>
      <w:r>
        <w:rPr>
          <w:spacing w:val="-2"/>
        </w:rPr>
        <w:t xml:space="preserve"> </w:t>
      </w:r>
      <w:r>
        <w:t>che,</w:t>
      </w:r>
      <w:r>
        <w:rPr>
          <w:spacing w:val="-8"/>
        </w:rPr>
        <w:t xml:space="preserve"> </w:t>
      </w:r>
      <w:r>
        <w:t>attraverso</w:t>
      </w:r>
      <w:r>
        <w:rPr>
          <w:spacing w:val="-6"/>
        </w:rPr>
        <w:t xml:space="preserve"> </w:t>
      </w:r>
      <w:r>
        <w:t>le</w:t>
      </w:r>
      <w:r>
        <w:rPr>
          <w:spacing w:val="-4"/>
        </w:rPr>
        <w:t xml:space="preserve"> </w:t>
      </w:r>
      <w:r>
        <w:t>discipline,</w:t>
      </w:r>
      <w:r>
        <w:rPr>
          <w:spacing w:val="-2"/>
        </w:rPr>
        <w:t xml:space="preserve"> </w:t>
      </w:r>
      <w:r>
        <w:t>l’azione</w:t>
      </w:r>
      <w:r>
        <w:rPr>
          <w:spacing w:val="-6"/>
        </w:rPr>
        <w:t xml:space="preserve"> </w:t>
      </w:r>
      <w:r>
        <w:t>didattica</w:t>
      </w:r>
      <w:r>
        <w:rPr>
          <w:spacing w:val="-6"/>
        </w:rPr>
        <w:t xml:space="preserve"> </w:t>
      </w:r>
      <w:r>
        <w:t>si</w:t>
      </w:r>
      <w:r>
        <w:rPr>
          <w:spacing w:val="-5"/>
        </w:rPr>
        <w:t xml:space="preserve"> </w:t>
      </w:r>
      <w:r>
        <w:t>orienti</w:t>
      </w:r>
      <w:r>
        <w:rPr>
          <w:spacing w:val="-6"/>
        </w:rPr>
        <w:t xml:space="preserve"> </w:t>
      </w:r>
      <w:r>
        <w:t>allo</w:t>
      </w:r>
      <w:r>
        <w:rPr>
          <w:spacing w:val="-7"/>
        </w:rPr>
        <w:t xml:space="preserve"> </w:t>
      </w:r>
      <w:r>
        <w:t>sviluppo</w:t>
      </w:r>
      <w:r>
        <w:rPr>
          <w:spacing w:val="-4"/>
        </w:rPr>
        <w:t xml:space="preserve"> </w:t>
      </w:r>
      <w:r>
        <w:t>delle</w:t>
      </w:r>
      <w:r>
        <w:rPr>
          <w:spacing w:val="3"/>
        </w:rPr>
        <w:t xml:space="preserve"> </w:t>
      </w:r>
      <w:r>
        <w:rPr>
          <w:b/>
          <w:i/>
        </w:rPr>
        <w:t>competenze-chiave</w:t>
      </w:r>
      <w:r>
        <w:t>,</w:t>
      </w:r>
      <w:r>
        <w:rPr>
          <w:spacing w:val="-5"/>
        </w:rPr>
        <w:t xml:space="preserve"> </w:t>
      </w:r>
      <w:r>
        <w:t>secondo</w:t>
      </w:r>
      <w:r>
        <w:rPr>
          <w:spacing w:val="-5"/>
        </w:rPr>
        <w:t xml:space="preserve"> </w:t>
      </w:r>
      <w:r>
        <w:t>la</w:t>
      </w:r>
      <w:r>
        <w:rPr>
          <w:spacing w:val="-4"/>
        </w:rPr>
        <w:t xml:space="preserve"> </w:t>
      </w:r>
      <w:r>
        <w:t>definizione</w:t>
      </w:r>
      <w:r>
        <w:rPr>
          <w:spacing w:val="-5"/>
        </w:rPr>
        <w:t xml:space="preserve"> </w:t>
      </w:r>
      <w:r>
        <w:t>ufficiale</w:t>
      </w:r>
      <w:r>
        <w:rPr>
          <w:spacing w:val="-7"/>
        </w:rPr>
        <w:t xml:space="preserve"> </w:t>
      </w:r>
      <w:r>
        <w:t>della</w:t>
      </w:r>
      <w:r>
        <w:rPr>
          <w:spacing w:val="-4"/>
        </w:rPr>
        <w:t xml:space="preserve"> </w:t>
      </w:r>
      <w:r>
        <w:t>Raccomandazione</w:t>
      </w:r>
      <w:r>
        <w:rPr>
          <w:spacing w:val="1"/>
        </w:rPr>
        <w:t xml:space="preserve"> </w:t>
      </w:r>
      <w:r>
        <w:t>espressa dal</w:t>
      </w:r>
      <w:r>
        <w:rPr>
          <w:spacing w:val="1"/>
        </w:rPr>
        <w:t xml:space="preserve"> </w:t>
      </w:r>
      <w:r>
        <w:t>Parlamento Europeo</w:t>
      </w:r>
      <w:r>
        <w:rPr>
          <w:spacing w:val="-1"/>
        </w:rPr>
        <w:t xml:space="preserve"> </w:t>
      </w:r>
      <w:r>
        <w:t>nel</w:t>
      </w:r>
      <w:r>
        <w:rPr>
          <w:spacing w:val="-1"/>
        </w:rPr>
        <w:t xml:space="preserve"> </w:t>
      </w:r>
      <w:r>
        <w:t>2018:</w:t>
      </w:r>
    </w:p>
    <w:p w14:paraId="2FBCBD0F" w14:textId="77777777" w:rsidR="001D53EE" w:rsidRDefault="001D53EE">
      <w:pPr>
        <w:pStyle w:val="Corpotesto"/>
        <w:spacing w:before="8"/>
        <w:rPr>
          <w:sz w:val="20"/>
        </w:rPr>
      </w:pPr>
    </w:p>
    <w:p w14:paraId="76ADB852" w14:textId="77777777" w:rsidR="001D53EE" w:rsidRDefault="00213254">
      <w:pPr>
        <w:pStyle w:val="Paragrafoelenco"/>
        <w:numPr>
          <w:ilvl w:val="0"/>
          <w:numId w:val="228"/>
        </w:numPr>
        <w:tabs>
          <w:tab w:val="left" w:pos="1237"/>
          <w:tab w:val="left" w:pos="1238"/>
        </w:tabs>
        <w:spacing w:before="1"/>
        <w:ind w:left="1237"/>
        <w:rPr>
          <w:rFonts w:ascii="Symbol" w:hAnsi="Symbol"/>
        </w:rPr>
      </w:pPr>
      <w:r>
        <w:t>Competenza</w:t>
      </w:r>
      <w:r>
        <w:rPr>
          <w:spacing w:val="-3"/>
        </w:rPr>
        <w:t xml:space="preserve"> </w:t>
      </w:r>
      <w:r>
        <w:t>alfabetica</w:t>
      </w:r>
      <w:r>
        <w:rPr>
          <w:spacing w:val="-5"/>
        </w:rPr>
        <w:t xml:space="preserve"> </w:t>
      </w:r>
      <w:r>
        <w:t>funzionale</w:t>
      </w:r>
    </w:p>
    <w:p w14:paraId="018513C2" w14:textId="77777777" w:rsidR="001D53EE" w:rsidRDefault="00213254">
      <w:pPr>
        <w:pStyle w:val="Paragrafoelenco"/>
        <w:numPr>
          <w:ilvl w:val="0"/>
          <w:numId w:val="228"/>
        </w:numPr>
        <w:tabs>
          <w:tab w:val="left" w:pos="1237"/>
          <w:tab w:val="left" w:pos="1238"/>
        </w:tabs>
        <w:spacing w:before="83"/>
        <w:ind w:left="1237"/>
        <w:rPr>
          <w:rFonts w:ascii="Symbol" w:hAnsi="Symbol"/>
        </w:rPr>
      </w:pPr>
      <w:r>
        <w:t>Competenza</w:t>
      </w:r>
      <w:r>
        <w:rPr>
          <w:spacing w:val="-10"/>
        </w:rPr>
        <w:t xml:space="preserve"> </w:t>
      </w:r>
      <w:r>
        <w:t>multilinguistica</w:t>
      </w:r>
    </w:p>
    <w:p w14:paraId="6953B797" w14:textId="77777777" w:rsidR="001D53EE" w:rsidRDefault="00213254">
      <w:pPr>
        <w:pStyle w:val="Paragrafoelenco"/>
        <w:numPr>
          <w:ilvl w:val="0"/>
          <w:numId w:val="228"/>
        </w:numPr>
        <w:tabs>
          <w:tab w:val="left" w:pos="1237"/>
          <w:tab w:val="left" w:pos="1238"/>
        </w:tabs>
        <w:spacing w:before="83"/>
        <w:ind w:left="1237"/>
        <w:rPr>
          <w:rFonts w:ascii="Symbol" w:hAnsi="Symbol"/>
        </w:rPr>
      </w:pPr>
      <w:r>
        <w:t>Competenza</w:t>
      </w:r>
      <w:r>
        <w:rPr>
          <w:spacing w:val="-2"/>
        </w:rPr>
        <w:t xml:space="preserve"> </w:t>
      </w:r>
      <w:r>
        <w:t>matematica</w:t>
      </w:r>
      <w:r>
        <w:rPr>
          <w:spacing w:val="-5"/>
        </w:rPr>
        <w:t xml:space="preserve"> </w:t>
      </w:r>
      <w:r>
        <w:t>e</w:t>
      </w:r>
      <w:r>
        <w:rPr>
          <w:spacing w:val="-6"/>
        </w:rPr>
        <w:t xml:space="preserve"> </w:t>
      </w:r>
      <w:r>
        <w:t>competenza</w:t>
      </w:r>
      <w:r>
        <w:rPr>
          <w:spacing w:val="-3"/>
        </w:rPr>
        <w:t xml:space="preserve"> </w:t>
      </w:r>
      <w:r>
        <w:t>in</w:t>
      </w:r>
      <w:r>
        <w:rPr>
          <w:spacing w:val="-4"/>
        </w:rPr>
        <w:t xml:space="preserve"> </w:t>
      </w:r>
      <w:r>
        <w:t>scienze,</w:t>
      </w:r>
      <w:r>
        <w:rPr>
          <w:spacing w:val="-5"/>
        </w:rPr>
        <w:t xml:space="preserve"> </w:t>
      </w:r>
      <w:r>
        <w:t>tecnologia</w:t>
      </w:r>
      <w:r>
        <w:rPr>
          <w:spacing w:val="-3"/>
        </w:rPr>
        <w:t xml:space="preserve"> </w:t>
      </w:r>
      <w:r>
        <w:t>e</w:t>
      </w:r>
      <w:r>
        <w:rPr>
          <w:spacing w:val="-10"/>
        </w:rPr>
        <w:t xml:space="preserve"> </w:t>
      </w:r>
      <w:r>
        <w:t>ingegneria</w:t>
      </w:r>
    </w:p>
    <w:p w14:paraId="4BB70BF3" w14:textId="77777777" w:rsidR="001D53EE" w:rsidRDefault="00213254">
      <w:pPr>
        <w:pStyle w:val="Paragrafoelenco"/>
        <w:numPr>
          <w:ilvl w:val="0"/>
          <w:numId w:val="228"/>
        </w:numPr>
        <w:tabs>
          <w:tab w:val="left" w:pos="1237"/>
          <w:tab w:val="left" w:pos="1238"/>
        </w:tabs>
        <w:spacing w:before="86"/>
        <w:ind w:left="1237"/>
        <w:rPr>
          <w:rFonts w:ascii="Symbol" w:hAnsi="Symbol"/>
        </w:rPr>
      </w:pPr>
      <w:r>
        <w:t>Competenza</w:t>
      </w:r>
      <w:r>
        <w:rPr>
          <w:spacing w:val="-3"/>
        </w:rPr>
        <w:t xml:space="preserve"> </w:t>
      </w:r>
      <w:r>
        <w:t>digitale</w:t>
      </w:r>
    </w:p>
    <w:p w14:paraId="48524464" w14:textId="77777777" w:rsidR="001D53EE" w:rsidRDefault="00213254">
      <w:pPr>
        <w:pStyle w:val="Paragrafoelenco"/>
        <w:numPr>
          <w:ilvl w:val="0"/>
          <w:numId w:val="228"/>
        </w:numPr>
        <w:tabs>
          <w:tab w:val="left" w:pos="1237"/>
          <w:tab w:val="left" w:pos="1238"/>
        </w:tabs>
        <w:spacing w:before="83"/>
        <w:ind w:left="1237"/>
        <w:rPr>
          <w:rFonts w:ascii="Symbol" w:hAnsi="Symbol"/>
        </w:rPr>
      </w:pPr>
      <w:r>
        <w:t>Competenza</w:t>
      </w:r>
      <w:r>
        <w:rPr>
          <w:spacing w:val="-3"/>
        </w:rPr>
        <w:t xml:space="preserve"> </w:t>
      </w:r>
      <w:r>
        <w:t>personale,</w:t>
      </w:r>
      <w:r>
        <w:rPr>
          <w:spacing w:val="-3"/>
        </w:rPr>
        <w:t xml:space="preserve"> </w:t>
      </w:r>
      <w:r>
        <w:t>sociale</w:t>
      </w:r>
      <w:r>
        <w:rPr>
          <w:spacing w:val="-3"/>
        </w:rPr>
        <w:t xml:space="preserve"> </w:t>
      </w:r>
      <w:r>
        <w:t>e</w:t>
      </w:r>
      <w:r>
        <w:rPr>
          <w:spacing w:val="-3"/>
        </w:rPr>
        <w:t xml:space="preserve"> </w:t>
      </w:r>
      <w:r>
        <w:t>capacità</w:t>
      </w:r>
      <w:r>
        <w:rPr>
          <w:spacing w:val="-4"/>
        </w:rPr>
        <w:t xml:space="preserve"> </w:t>
      </w:r>
      <w:r>
        <w:t>di</w:t>
      </w:r>
      <w:r>
        <w:rPr>
          <w:spacing w:val="-2"/>
        </w:rPr>
        <w:t xml:space="preserve"> </w:t>
      </w:r>
      <w:r>
        <w:t>imparare</w:t>
      </w:r>
      <w:r>
        <w:rPr>
          <w:spacing w:val="-5"/>
        </w:rPr>
        <w:t xml:space="preserve"> </w:t>
      </w:r>
      <w:r>
        <w:t>ad</w:t>
      </w:r>
      <w:r>
        <w:rPr>
          <w:spacing w:val="-8"/>
        </w:rPr>
        <w:t xml:space="preserve"> </w:t>
      </w:r>
      <w:r>
        <w:t>imparare</w:t>
      </w:r>
    </w:p>
    <w:p w14:paraId="17168560" w14:textId="77777777" w:rsidR="001D53EE" w:rsidRDefault="00213254">
      <w:pPr>
        <w:pStyle w:val="Paragrafoelenco"/>
        <w:numPr>
          <w:ilvl w:val="0"/>
          <w:numId w:val="228"/>
        </w:numPr>
        <w:tabs>
          <w:tab w:val="left" w:pos="1237"/>
          <w:tab w:val="left" w:pos="1238"/>
        </w:tabs>
        <w:spacing w:before="86"/>
        <w:ind w:left="1237"/>
        <w:rPr>
          <w:rFonts w:ascii="Symbol" w:hAnsi="Symbol"/>
        </w:rPr>
      </w:pPr>
      <w:r>
        <w:t>Competenza</w:t>
      </w:r>
      <w:r>
        <w:rPr>
          <w:spacing w:val="-3"/>
        </w:rPr>
        <w:t xml:space="preserve"> </w:t>
      </w:r>
      <w:r>
        <w:t>in</w:t>
      </w:r>
      <w:r>
        <w:rPr>
          <w:spacing w:val="-5"/>
        </w:rPr>
        <w:t xml:space="preserve"> </w:t>
      </w:r>
      <w:r>
        <w:t>materia</w:t>
      </w:r>
      <w:r>
        <w:rPr>
          <w:spacing w:val="-4"/>
        </w:rPr>
        <w:t xml:space="preserve"> </w:t>
      </w:r>
      <w:r>
        <w:t>di</w:t>
      </w:r>
      <w:r>
        <w:rPr>
          <w:spacing w:val="-6"/>
        </w:rPr>
        <w:t xml:space="preserve"> </w:t>
      </w:r>
      <w:r>
        <w:t>cittadinanza</w:t>
      </w:r>
    </w:p>
    <w:p w14:paraId="56076D92" w14:textId="77777777" w:rsidR="001D53EE" w:rsidRDefault="00213254">
      <w:pPr>
        <w:pStyle w:val="Paragrafoelenco"/>
        <w:numPr>
          <w:ilvl w:val="0"/>
          <w:numId w:val="228"/>
        </w:numPr>
        <w:tabs>
          <w:tab w:val="left" w:pos="1237"/>
          <w:tab w:val="left" w:pos="1238"/>
        </w:tabs>
        <w:spacing w:before="81"/>
        <w:ind w:left="1237"/>
        <w:rPr>
          <w:rFonts w:ascii="Symbol" w:hAnsi="Symbol"/>
        </w:rPr>
      </w:pPr>
      <w:r>
        <w:t>Competenza</w:t>
      </w:r>
      <w:r>
        <w:rPr>
          <w:spacing w:val="-7"/>
        </w:rPr>
        <w:t xml:space="preserve"> </w:t>
      </w:r>
      <w:r>
        <w:t>imprenditoriale</w:t>
      </w:r>
    </w:p>
    <w:p w14:paraId="76034EA1" w14:textId="77777777" w:rsidR="001D53EE" w:rsidRDefault="00213254">
      <w:pPr>
        <w:pStyle w:val="Paragrafoelenco"/>
        <w:numPr>
          <w:ilvl w:val="0"/>
          <w:numId w:val="228"/>
        </w:numPr>
        <w:tabs>
          <w:tab w:val="left" w:pos="1237"/>
          <w:tab w:val="left" w:pos="1238"/>
        </w:tabs>
        <w:spacing w:before="86"/>
        <w:ind w:left="1237"/>
        <w:rPr>
          <w:rFonts w:ascii="Symbol" w:hAnsi="Symbol"/>
        </w:rPr>
      </w:pPr>
      <w:r>
        <w:t>Competenza</w:t>
      </w:r>
      <w:r>
        <w:rPr>
          <w:spacing w:val="-4"/>
        </w:rPr>
        <w:t xml:space="preserve"> </w:t>
      </w:r>
      <w:r>
        <w:t>in</w:t>
      </w:r>
      <w:r>
        <w:rPr>
          <w:spacing w:val="-5"/>
        </w:rPr>
        <w:t xml:space="preserve"> </w:t>
      </w:r>
      <w:r>
        <w:t>materia</w:t>
      </w:r>
      <w:r>
        <w:rPr>
          <w:spacing w:val="-4"/>
        </w:rPr>
        <w:t xml:space="preserve"> </w:t>
      </w:r>
      <w:r>
        <w:t>di</w:t>
      </w:r>
      <w:r>
        <w:rPr>
          <w:spacing w:val="-1"/>
        </w:rPr>
        <w:t xml:space="preserve"> </w:t>
      </w:r>
      <w:r>
        <w:t>consapevolezza</w:t>
      </w:r>
      <w:r>
        <w:rPr>
          <w:spacing w:val="-4"/>
        </w:rPr>
        <w:t xml:space="preserve"> </w:t>
      </w:r>
      <w:r>
        <w:t>ed</w:t>
      </w:r>
      <w:r>
        <w:rPr>
          <w:spacing w:val="-4"/>
        </w:rPr>
        <w:t xml:space="preserve"> </w:t>
      </w:r>
      <w:r>
        <w:t>espressione</w:t>
      </w:r>
      <w:r>
        <w:rPr>
          <w:spacing w:val="-9"/>
        </w:rPr>
        <w:t xml:space="preserve"> </w:t>
      </w:r>
      <w:r>
        <w:t>culturale</w:t>
      </w:r>
    </w:p>
    <w:p w14:paraId="77EC7976" w14:textId="77777777" w:rsidR="001D53EE" w:rsidRDefault="001D53EE">
      <w:pPr>
        <w:pStyle w:val="Corpotesto"/>
        <w:rPr>
          <w:sz w:val="26"/>
        </w:rPr>
      </w:pPr>
    </w:p>
    <w:p w14:paraId="45FC9130" w14:textId="77777777" w:rsidR="001D53EE" w:rsidRDefault="001D53EE">
      <w:pPr>
        <w:pStyle w:val="Corpotesto"/>
        <w:spacing w:before="11"/>
        <w:rPr>
          <w:sz w:val="37"/>
        </w:rPr>
      </w:pPr>
    </w:p>
    <w:p w14:paraId="055AB8E1" w14:textId="77777777" w:rsidR="001D53EE" w:rsidRDefault="00213254">
      <w:pPr>
        <w:pStyle w:val="Titolo2"/>
        <w:ind w:left="10"/>
      </w:pPr>
      <w:r>
        <w:rPr>
          <w:color w:val="528AD2"/>
          <w:w w:val="90"/>
        </w:rPr>
        <w:t>SCELTE</w:t>
      </w:r>
      <w:r>
        <w:rPr>
          <w:color w:val="528AD2"/>
          <w:spacing w:val="124"/>
          <w:w w:val="90"/>
        </w:rPr>
        <w:t xml:space="preserve"> </w:t>
      </w:r>
      <w:r>
        <w:rPr>
          <w:color w:val="528AD2"/>
          <w:w w:val="90"/>
        </w:rPr>
        <w:t>METODOLOGICHE</w:t>
      </w:r>
      <w:r>
        <w:rPr>
          <w:color w:val="528AD2"/>
          <w:spacing w:val="25"/>
          <w:w w:val="90"/>
        </w:rPr>
        <w:t xml:space="preserve"> </w:t>
      </w:r>
      <w:r>
        <w:rPr>
          <w:color w:val="528AD2"/>
          <w:w w:val="90"/>
        </w:rPr>
        <w:t>GENERALI</w:t>
      </w:r>
    </w:p>
    <w:p w14:paraId="04734C6F" w14:textId="77777777" w:rsidR="001D53EE" w:rsidRDefault="00213254">
      <w:pPr>
        <w:pStyle w:val="Corpotesto"/>
        <w:spacing w:before="234"/>
        <w:ind w:left="100" w:right="418"/>
        <w:jc w:val="both"/>
      </w:pPr>
      <w:r>
        <w:t>La</w:t>
      </w:r>
      <w:r>
        <w:rPr>
          <w:spacing w:val="-9"/>
        </w:rPr>
        <w:t xml:space="preserve"> </w:t>
      </w:r>
      <w:r>
        <w:t>metodologia,</w:t>
      </w:r>
      <w:r>
        <w:rPr>
          <w:spacing w:val="-5"/>
        </w:rPr>
        <w:t xml:space="preserve"> </w:t>
      </w:r>
      <w:r>
        <w:t>quale</w:t>
      </w:r>
      <w:r>
        <w:rPr>
          <w:spacing w:val="-7"/>
        </w:rPr>
        <w:t xml:space="preserve"> </w:t>
      </w:r>
      <w:r>
        <w:t>complesso</w:t>
      </w:r>
      <w:r>
        <w:rPr>
          <w:spacing w:val="-5"/>
        </w:rPr>
        <w:t xml:space="preserve"> </w:t>
      </w:r>
      <w:r>
        <w:t>di</w:t>
      </w:r>
      <w:r>
        <w:rPr>
          <w:spacing w:val="-5"/>
        </w:rPr>
        <w:t xml:space="preserve"> </w:t>
      </w:r>
      <w:r>
        <w:t>scelte</w:t>
      </w:r>
      <w:r>
        <w:rPr>
          <w:spacing w:val="-9"/>
        </w:rPr>
        <w:t xml:space="preserve"> </w:t>
      </w:r>
      <w:r>
        <w:t>che</w:t>
      </w:r>
      <w:r>
        <w:rPr>
          <w:spacing w:val="-8"/>
        </w:rPr>
        <w:t xml:space="preserve"> </w:t>
      </w:r>
      <w:r>
        <w:t>mirano,</w:t>
      </w:r>
      <w:r>
        <w:rPr>
          <w:spacing w:val="-13"/>
        </w:rPr>
        <w:t xml:space="preserve"> </w:t>
      </w:r>
      <w:r>
        <w:t>essenzialmente,</w:t>
      </w:r>
      <w:r>
        <w:rPr>
          <w:spacing w:val="-8"/>
        </w:rPr>
        <w:t xml:space="preserve"> </w:t>
      </w:r>
      <w:r>
        <w:t>alla</w:t>
      </w:r>
      <w:r>
        <w:rPr>
          <w:spacing w:val="-6"/>
        </w:rPr>
        <w:t xml:space="preserve"> </w:t>
      </w:r>
      <w:r>
        <w:t>trasmissione/appropriazione</w:t>
      </w:r>
      <w:r>
        <w:rPr>
          <w:spacing w:val="-6"/>
        </w:rPr>
        <w:t xml:space="preserve"> </w:t>
      </w:r>
      <w:r>
        <w:t>dei</w:t>
      </w:r>
      <w:r>
        <w:rPr>
          <w:spacing w:val="-6"/>
        </w:rPr>
        <w:t xml:space="preserve"> </w:t>
      </w:r>
      <w:r>
        <w:t>contenuti</w:t>
      </w:r>
      <w:r>
        <w:rPr>
          <w:spacing w:val="-7"/>
        </w:rPr>
        <w:t xml:space="preserve"> </w:t>
      </w:r>
      <w:r>
        <w:t>non</w:t>
      </w:r>
      <w:r>
        <w:rPr>
          <w:spacing w:val="-9"/>
        </w:rPr>
        <w:t xml:space="preserve"> </w:t>
      </w:r>
      <w:r>
        <w:t>può</w:t>
      </w:r>
      <w:r>
        <w:rPr>
          <w:spacing w:val="-4"/>
        </w:rPr>
        <w:t xml:space="preserve"> </w:t>
      </w:r>
      <w:r>
        <w:t>fare</w:t>
      </w:r>
      <w:r>
        <w:rPr>
          <w:spacing w:val="-6"/>
        </w:rPr>
        <w:t xml:space="preserve"> </w:t>
      </w:r>
      <w:r>
        <w:t>riferimento</w:t>
      </w:r>
      <w:r>
        <w:rPr>
          <w:spacing w:val="-11"/>
        </w:rPr>
        <w:t xml:space="preserve"> </w:t>
      </w:r>
      <w:r>
        <w:t>ad</w:t>
      </w:r>
      <w:r>
        <w:rPr>
          <w:spacing w:val="-6"/>
        </w:rPr>
        <w:t xml:space="preserve"> </w:t>
      </w:r>
      <w:r>
        <w:t>un'unica</w:t>
      </w:r>
      <w:r>
        <w:rPr>
          <w:spacing w:val="-8"/>
        </w:rPr>
        <w:t xml:space="preserve"> </w:t>
      </w:r>
      <w:r>
        <w:t>strategia,</w:t>
      </w:r>
      <w:r>
        <w:rPr>
          <w:spacing w:val="-11"/>
        </w:rPr>
        <w:t xml:space="preserve"> </w:t>
      </w:r>
      <w:r>
        <w:t>ma</w:t>
      </w:r>
      <w:r>
        <w:rPr>
          <w:spacing w:val="-6"/>
        </w:rPr>
        <w:t xml:space="preserve"> </w:t>
      </w:r>
      <w:r>
        <w:t>ad</w:t>
      </w:r>
      <w:r>
        <w:rPr>
          <w:spacing w:val="-8"/>
        </w:rPr>
        <w:t xml:space="preserve"> </w:t>
      </w:r>
      <w:r>
        <w:t>una</w:t>
      </w:r>
      <w:r>
        <w:rPr>
          <w:spacing w:val="-7"/>
        </w:rPr>
        <w:t xml:space="preserve"> </w:t>
      </w:r>
      <w:r>
        <w:t>serie</w:t>
      </w:r>
      <w:r>
        <w:rPr>
          <w:spacing w:val="1"/>
        </w:rPr>
        <w:t xml:space="preserve"> </w:t>
      </w:r>
      <w:r>
        <w:t>calibrata</w:t>
      </w:r>
      <w:r>
        <w:rPr>
          <w:spacing w:val="-8"/>
        </w:rPr>
        <w:t xml:space="preserve"> </w:t>
      </w:r>
      <w:r>
        <w:t>e</w:t>
      </w:r>
      <w:r>
        <w:rPr>
          <w:spacing w:val="-6"/>
        </w:rPr>
        <w:t xml:space="preserve"> </w:t>
      </w:r>
      <w:r>
        <w:t>commisurata</w:t>
      </w:r>
      <w:r>
        <w:rPr>
          <w:spacing w:val="-5"/>
        </w:rPr>
        <w:t xml:space="preserve"> </w:t>
      </w:r>
      <w:r>
        <w:t>di</w:t>
      </w:r>
      <w:r>
        <w:rPr>
          <w:spacing w:val="-3"/>
        </w:rPr>
        <w:t xml:space="preserve"> </w:t>
      </w:r>
      <w:r>
        <w:t>scelte</w:t>
      </w:r>
      <w:r>
        <w:rPr>
          <w:spacing w:val="-5"/>
        </w:rPr>
        <w:t xml:space="preserve"> </w:t>
      </w:r>
      <w:r>
        <w:t>che</w:t>
      </w:r>
      <w:r>
        <w:rPr>
          <w:spacing w:val="-5"/>
        </w:rPr>
        <w:t xml:space="preserve"> </w:t>
      </w:r>
      <w:r>
        <w:t>tengono</w:t>
      </w:r>
      <w:r>
        <w:rPr>
          <w:spacing w:val="-9"/>
        </w:rPr>
        <w:t xml:space="preserve"> </w:t>
      </w:r>
      <w:r>
        <w:t>conto</w:t>
      </w:r>
      <w:r>
        <w:rPr>
          <w:spacing w:val="-6"/>
        </w:rPr>
        <w:t xml:space="preserve"> </w:t>
      </w:r>
      <w:r>
        <w:t>dei</w:t>
      </w:r>
      <w:r>
        <w:rPr>
          <w:spacing w:val="-7"/>
        </w:rPr>
        <w:t xml:space="preserve"> </w:t>
      </w:r>
      <w:r>
        <w:t>singoli</w:t>
      </w:r>
      <w:r>
        <w:rPr>
          <w:spacing w:val="-6"/>
        </w:rPr>
        <w:t xml:space="preserve"> </w:t>
      </w:r>
      <w:r>
        <w:t>alunni,</w:t>
      </w:r>
      <w:r>
        <w:rPr>
          <w:spacing w:val="-6"/>
        </w:rPr>
        <w:t xml:space="preserve"> </w:t>
      </w:r>
      <w:r>
        <w:t>del</w:t>
      </w:r>
      <w:r>
        <w:rPr>
          <w:spacing w:val="-7"/>
        </w:rPr>
        <w:t xml:space="preserve"> </w:t>
      </w:r>
      <w:r>
        <w:t>loro</w:t>
      </w:r>
      <w:r>
        <w:rPr>
          <w:spacing w:val="-6"/>
        </w:rPr>
        <w:t xml:space="preserve"> </w:t>
      </w:r>
      <w:r>
        <w:t>modo</w:t>
      </w:r>
      <w:r>
        <w:rPr>
          <w:spacing w:val="-6"/>
        </w:rPr>
        <w:t xml:space="preserve"> </w:t>
      </w:r>
      <w:r>
        <w:t>di</w:t>
      </w:r>
      <w:r>
        <w:rPr>
          <w:spacing w:val="-3"/>
        </w:rPr>
        <w:t xml:space="preserve"> </w:t>
      </w:r>
      <w:r>
        <w:t>apprendere</w:t>
      </w:r>
      <w:r>
        <w:rPr>
          <w:spacing w:val="-5"/>
        </w:rPr>
        <w:t xml:space="preserve"> </w:t>
      </w:r>
      <w:r>
        <w:t>e</w:t>
      </w:r>
      <w:r>
        <w:rPr>
          <w:spacing w:val="-7"/>
        </w:rPr>
        <w:t xml:space="preserve"> </w:t>
      </w:r>
      <w:r>
        <w:t>delle</w:t>
      </w:r>
      <w:r>
        <w:rPr>
          <w:spacing w:val="-6"/>
        </w:rPr>
        <w:t xml:space="preserve"> </w:t>
      </w:r>
      <w:r>
        <w:t>risposte</w:t>
      </w:r>
      <w:r>
        <w:rPr>
          <w:spacing w:val="-8"/>
        </w:rPr>
        <w:t xml:space="preserve"> </w:t>
      </w:r>
      <w:r>
        <w:t>che</w:t>
      </w:r>
      <w:r>
        <w:rPr>
          <w:spacing w:val="-6"/>
        </w:rPr>
        <w:t xml:space="preserve"> </w:t>
      </w:r>
      <w:r>
        <w:t>forniscono</w:t>
      </w:r>
      <w:r>
        <w:rPr>
          <w:spacing w:val="-8"/>
        </w:rPr>
        <w:t xml:space="preserve"> </w:t>
      </w:r>
      <w:r>
        <w:t>in</w:t>
      </w:r>
      <w:r>
        <w:rPr>
          <w:spacing w:val="-6"/>
        </w:rPr>
        <w:t xml:space="preserve"> </w:t>
      </w:r>
      <w:r>
        <w:t>termini</w:t>
      </w:r>
      <w:r>
        <w:rPr>
          <w:spacing w:val="-2"/>
        </w:rPr>
        <w:t xml:space="preserve"> </w:t>
      </w:r>
      <w:r>
        <w:t>non</w:t>
      </w:r>
      <w:r>
        <w:rPr>
          <w:spacing w:val="-6"/>
        </w:rPr>
        <w:t xml:space="preserve"> </w:t>
      </w:r>
      <w:r>
        <w:t>solo</w:t>
      </w:r>
      <w:r>
        <w:rPr>
          <w:spacing w:val="-8"/>
        </w:rPr>
        <w:t xml:space="preserve"> </w:t>
      </w:r>
      <w:r>
        <w:t>di</w:t>
      </w:r>
      <w:r>
        <w:rPr>
          <w:spacing w:val="-3"/>
        </w:rPr>
        <w:t xml:space="preserve"> </w:t>
      </w:r>
      <w:r>
        <w:t>contenuti</w:t>
      </w:r>
      <w:r>
        <w:rPr>
          <w:spacing w:val="-3"/>
        </w:rPr>
        <w:t xml:space="preserve"> </w:t>
      </w:r>
      <w:r>
        <w:t>appresi,</w:t>
      </w:r>
      <w:r>
        <w:rPr>
          <w:spacing w:val="-6"/>
        </w:rPr>
        <w:t xml:space="preserve"> </w:t>
      </w:r>
      <w:r>
        <w:t>ma</w:t>
      </w:r>
      <w:r>
        <w:rPr>
          <w:spacing w:val="-6"/>
        </w:rPr>
        <w:t xml:space="preserve"> </w:t>
      </w:r>
      <w:r>
        <w:t>anche</w:t>
      </w:r>
      <w:r>
        <w:rPr>
          <w:spacing w:val="1"/>
        </w:rPr>
        <w:t xml:space="preserve"> </w:t>
      </w:r>
      <w:r>
        <w:t>e</w:t>
      </w:r>
      <w:r>
        <w:rPr>
          <w:spacing w:val="-1"/>
        </w:rPr>
        <w:t xml:space="preserve"> </w:t>
      </w:r>
      <w:r>
        <w:t>soprattutto</w:t>
      </w:r>
      <w:r>
        <w:rPr>
          <w:spacing w:val="-2"/>
        </w:rPr>
        <w:t xml:space="preserve"> </w:t>
      </w:r>
      <w:r>
        <w:t>della</w:t>
      </w:r>
      <w:r>
        <w:rPr>
          <w:spacing w:val="-2"/>
        </w:rPr>
        <w:t xml:space="preserve"> </w:t>
      </w:r>
      <w:r>
        <w:t>motivazione ad</w:t>
      </w:r>
      <w:r>
        <w:rPr>
          <w:spacing w:val="-4"/>
        </w:rPr>
        <w:t xml:space="preserve"> </w:t>
      </w:r>
      <w:r>
        <w:t>apprendere</w:t>
      </w:r>
      <w:r>
        <w:rPr>
          <w:spacing w:val="-4"/>
        </w:rPr>
        <w:t xml:space="preserve"> </w:t>
      </w:r>
      <w:r>
        <w:t>e</w:t>
      </w:r>
      <w:r>
        <w:rPr>
          <w:spacing w:val="-1"/>
        </w:rPr>
        <w:t xml:space="preserve"> </w:t>
      </w:r>
      <w:r>
        <w:t>del</w:t>
      </w:r>
      <w:r>
        <w:rPr>
          <w:spacing w:val="1"/>
        </w:rPr>
        <w:t xml:space="preserve"> </w:t>
      </w:r>
      <w:r>
        <w:t>mantenimento di questa,</w:t>
      </w:r>
      <w:r>
        <w:rPr>
          <w:spacing w:val="-2"/>
        </w:rPr>
        <w:t xml:space="preserve"> </w:t>
      </w:r>
      <w:r>
        <w:t>perdurante nel</w:t>
      </w:r>
      <w:r>
        <w:rPr>
          <w:spacing w:val="1"/>
        </w:rPr>
        <w:t xml:space="preserve"> </w:t>
      </w:r>
      <w:r>
        <w:t>tempo.</w:t>
      </w:r>
    </w:p>
    <w:p w14:paraId="5647F6BF" w14:textId="77777777" w:rsidR="001D53EE" w:rsidRDefault="00213254">
      <w:pPr>
        <w:pStyle w:val="Corpotesto"/>
        <w:spacing w:before="1"/>
        <w:ind w:left="100"/>
        <w:jc w:val="both"/>
      </w:pPr>
      <w:r>
        <w:t>Si</w:t>
      </w:r>
      <w:r>
        <w:rPr>
          <w:spacing w:val="-4"/>
        </w:rPr>
        <w:t xml:space="preserve"> </w:t>
      </w:r>
      <w:r>
        <w:t>partirà,</w:t>
      </w:r>
      <w:r>
        <w:rPr>
          <w:spacing w:val="-5"/>
        </w:rPr>
        <w:t xml:space="preserve"> </w:t>
      </w:r>
      <w:r>
        <w:t>comunque</w:t>
      </w:r>
      <w:r>
        <w:rPr>
          <w:spacing w:val="-3"/>
        </w:rPr>
        <w:t xml:space="preserve"> </w:t>
      </w:r>
      <w:r>
        <w:t>dal</w:t>
      </w:r>
      <w:r>
        <w:rPr>
          <w:spacing w:val="-3"/>
        </w:rPr>
        <w:t xml:space="preserve"> </w:t>
      </w:r>
      <w:r>
        <w:t>presupposto</w:t>
      </w:r>
      <w:r>
        <w:rPr>
          <w:spacing w:val="-8"/>
        </w:rPr>
        <w:t xml:space="preserve"> </w:t>
      </w:r>
      <w:r>
        <w:t>che</w:t>
      </w:r>
      <w:r>
        <w:rPr>
          <w:spacing w:val="-5"/>
        </w:rPr>
        <w:t xml:space="preserve"> </w:t>
      </w:r>
      <w:r>
        <w:t>affinché</w:t>
      </w:r>
      <w:r>
        <w:rPr>
          <w:spacing w:val="-4"/>
        </w:rPr>
        <w:t xml:space="preserve"> </w:t>
      </w:r>
      <w:r>
        <w:t>si generi</w:t>
      </w:r>
      <w:r>
        <w:rPr>
          <w:spacing w:val="-2"/>
        </w:rPr>
        <w:t xml:space="preserve"> </w:t>
      </w:r>
      <w:r>
        <w:t>apprendimento</w:t>
      </w:r>
      <w:r>
        <w:rPr>
          <w:spacing w:val="-3"/>
        </w:rPr>
        <w:t xml:space="preserve"> </w:t>
      </w:r>
      <w:r>
        <w:t>occorre:</w:t>
      </w:r>
    </w:p>
    <w:p w14:paraId="21D1CE9C" w14:textId="77777777" w:rsidR="001D53EE" w:rsidRDefault="001D53EE">
      <w:pPr>
        <w:pStyle w:val="Corpotesto"/>
        <w:spacing w:before="10"/>
        <w:rPr>
          <w:sz w:val="21"/>
        </w:rPr>
      </w:pPr>
    </w:p>
    <w:p w14:paraId="08F00C9E" w14:textId="77777777" w:rsidR="001D53EE" w:rsidRDefault="00213254">
      <w:pPr>
        <w:pStyle w:val="Paragrafoelenco"/>
        <w:numPr>
          <w:ilvl w:val="0"/>
          <w:numId w:val="228"/>
        </w:numPr>
        <w:tabs>
          <w:tab w:val="left" w:pos="1237"/>
          <w:tab w:val="left" w:pos="1238"/>
        </w:tabs>
        <w:ind w:left="1237"/>
        <w:rPr>
          <w:rFonts w:ascii="Symbol" w:hAnsi="Symbol"/>
        </w:rPr>
      </w:pPr>
      <w:r>
        <w:t>Pensare</w:t>
      </w:r>
      <w:r>
        <w:rPr>
          <w:spacing w:val="-5"/>
        </w:rPr>
        <w:t xml:space="preserve"> </w:t>
      </w:r>
      <w:r>
        <w:t>il</w:t>
      </w:r>
      <w:r>
        <w:rPr>
          <w:spacing w:val="-2"/>
        </w:rPr>
        <w:t xml:space="preserve"> </w:t>
      </w:r>
      <w:r>
        <w:t>sapere</w:t>
      </w:r>
      <w:r>
        <w:rPr>
          <w:spacing w:val="-3"/>
        </w:rPr>
        <w:t xml:space="preserve"> </w:t>
      </w:r>
      <w:r>
        <w:t>come costruzione</w:t>
      </w:r>
      <w:r>
        <w:rPr>
          <w:spacing w:val="-3"/>
        </w:rPr>
        <w:t xml:space="preserve"> </w:t>
      </w:r>
      <w:r>
        <w:t>personale</w:t>
      </w:r>
    </w:p>
    <w:p w14:paraId="7C20C9FC" w14:textId="77777777" w:rsidR="001D53EE" w:rsidRDefault="001D53EE">
      <w:pPr>
        <w:pStyle w:val="Corpotesto"/>
        <w:spacing w:before="7"/>
        <w:rPr>
          <w:sz w:val="20"/>
        </w:rPr>
      </w:pPr>
    </w:p>
    <w:p w14:paraId="10F1B86B" w14:textId="77777777" w:rsidR="001D53EE" w:rsidRDefault="00213254">
      <w:pPr>
        <w:pStyle w:val="Paragrafoelenco"/>
        <w:numPr>
          <w:ilvl w:val="0"/>
          <w:numId w:val="228"/>
        </w:numPr>
        <w:tabs>
          <w:tab w:val="left" w:pos="1237"/>
          <w:tab w:val="left" w:pos="1238"/>
        </w:tabs>
        <w:ind w:left="1237"/>
        <w:rPr>
          <w:rFonts w:ascii="Symbol" w:hAnsi="Symbol"/>
        </w:rPr>
      </w:pPr>
      <w:r>
        <w:t>Apprendere</w:t>
      </w:r>
      <w:r>
        <w:rPr>
          <w:spacing w:val="-5"/>
        </w:rPr>
        <w:t xml:space="preserve"> </w:t>
      </w:r>
      <w:r>
        <w:t>in</w:t>
      </w:r>
      <w:r>
        <w:rPr>
          <w:spacing w:val="-4"/>
        </w:rPr>
        <w:t xml:space="preserve"> </w:t>
      </w:r>
      <w:r>
        <w:t>modo</w:t>
      </w:r>
      <w:r>
        <w:rPr>
          <w:spacing w:val="-10"/>
        </w:rPr>
        <w:t xml:space="preserve"> </w:t>
      </w:r>
      <w:r>
        <w:t>attivo</w:t>
      </w:r>
    </w:p>
    <w:p w14:paraId="243C9BB1" w14:textId="77777777" w:rsidR="001D53EE" w:rsidRDefault="001D53EE">
      <w:pPr>
        <w:pStyle w:val="Corpotesto"/>
        <w:spacing w:before="2"/>
        <w:rPr>
          <w:sz w:val="21"/>
        </w:rPr>
      </w:pPr>
    </w:p>
    <w:p w14:paraId="442D9F54" w14:textId="77777777" w:rsidR="001D53EE" w:rsidRDefault="00213254">
      <w:pPr>
        <w:pStyle w:val="Paragrafoelenco"/>
        <w:numPr>
          <w:ilvl w:val="0"/>
          <w:numId w:val="228"/>
        </w:numPr>
        <w:tabs>
          <w:tab w:val="left" w:pos="1237"/>
          <w:tab w:val="left" w:pos="1238"/>
        </w:tabs>
        <w:ind w:left="1237"/>
        <w:rPr>
          <w:rFonts w:ascii="Symbol" w:hAnsi="Symbol"/>
        </w:rPr>
      </w:pPr>
      <w:r>
        <w:t>Apprendere</w:t>
      </w:r>
      <w:r>
        <w:rPr>
          <w:spacing w:val="-6"/>
        </w:rPr>
        <w:t xml:space="preserve"> </w:t>
      </w:r>
      <w:r>
        <w:t>in</w:t>
      </w:r>
      <w:r>
        <w:rPr>
          <w:spacing w:val="-4"/>
        </w:rPr>
        <w:t xml:space="preserve"> </w:t>
      </w:r>
      <w:r>
        <w:t>modo</w:t>
      </w:r>
      <w:r>
        <w:rPr>
          <w:spacing w:val="-11"/>
        </w:rPr>
        <w:t xml:space="preserve"> </w:t>
      </w:r>
      <w:r>
        <w:t>collaborativo</w:t>
      </w:r>
    </w:p>
    <w:p w14:paraId="2546450A" w14:textId="77777777" w:rsidR="001D53EE" w:rsidRDefault="001D53EE">
      <w:pPr>
        <w:pStyle w:val="Corpotesto"/>
        <w:spacing w:before="8"/>
        <w:rPr>
          <w:sz w:val="20"/>
        </w:rPr>
      </w:pPr>
    </w:p>
    <w:p w14:paraId="13D35D36" w14:textId="77777777" w:rsidR="001D53EE" w:rsidRDefault="00213254">
      <w:pPr>
        <w:pStyle w:val="Paragrafoelenco"/>
        <w:numPr>
          <w:ilvl w:val="0"/>
          <w:numId w:val="228"/>
        </w:numPr>
        <w:tabs>
          <w:tab w:val="left" w:pos="1237"/>
          <w:tab w:val="left" w:pos="1238"/>
        </w:tabs>
        <w:ind w:left="1237"/>
        <w:rPr>
          <w:rFonts w:ascii="Symbol" w:hAnsi="Symbol"/>
        </w:rPr>
      </w:pPr>
      <w:r>
        <w:t>Tener</w:t>
      </w:r>
      <w:r>
        <w:rPr>
          <w:spacing w:val="-6"/>
        </w:rPr>
        <w:t xml:space="preserve"> </w:t>
      </w:r>
      <w:r>
        <w:t>conto</w:t>
      </w:r>
      <w:r>
        <w:rPr>
          <w:spacing w:val="-5"/>
        </w:rPr>
        <w:t xml:space="preserve"> </w:t>
      </w:r>
      <w:r>
        <w:t>dell'importanza</w:t>
      </w:r>
      <w:r>
        <w:rPr>
          <w:spacing w:val="-1"/>
        </w:rPr>
        <w:t xml:space="preserve"> </w:t>
      </w:r>
      <w:r>
        <w:t>del</w:t>
      </w:r>
      <w:r>
        <w:rPr>
          <w:spacing w:val="-10"/>
        </w:rPr>
        <w:t xml:space="preserve"> </w:t>
      </w:r>
      <w:r>
        <w:t>contesto</w:t>
      </w:r>
    </w:p>
    <w:p w14:paraId="2EABAC85" w14:textId="77777777" w:rsidR="001D53EE" w:rsidRDefault="001D53EE">
      <w:pPr>
        <w:rPr>
          <w:rFonts w:ascii="Symbol" w:hAnsi="Symbol"/>
        </w:rPr>
        <w:sectPr w:rsidR="001D53EE">
          <w:pgSz w:w="16860" w:h="11930" w:orient="landscape"/>
          <w:pgMar w:top="940" w:right="320" w:bottom="840" w:left="200" w:header="727" w:footer="601" w:gutter="0"/>
          <w:cols w:space="720"/>
        </w:sectPr>
      </w:pPr>
    </w:p>
    <w:p w14:paraId="0B06443C" w14:textId="77777777" w:rsidR="001D53EE" w:rsidRDefault="001D53EE">
      <w:pPr>
        <w:pStyle w:val="Corpotesto"/>
        <w:spacing w:before="5"/>
        <w:rPr>
          <w:sz w:val="11"/>
        </w:rPr>
      </w:pPr>
    </w:p>
    <w:p w14:paraId="0A746414" w14:textId="77777777" w:rsidR="001D53EE" w:rsidRDefault="00213254">
      <w:pPr>
        <w:pStyle w:val="Paragrafoelenco"/>
        <w:numPr>
          <w:ilvl w:val="0"/>
          <w:numId w:val="228"/>
        </w:numPr>
        <w:tabs>
          <w:tab w:val="left" w:pos="1237"/>
          <w:tab w:val="left" w:pos="1238"/>
        </w:tabs>
        <w:spacing w:before="101"/>
        <w:ind w:left="1237"/>
        <w:rPr>
          <w:rFonts w:ascii="Symbol" w:hAnsi="Symbol"/>
        </w:rPr>
      </w:pPr>
      <w:r>
        <w:t>Esercitare</w:t>
      </w:r>
      <w:r>
        <w:rPr>
          <w:spacing w:val="-5"/>
        </w:rPr>
        <w:t xml:space="preserve"> </w:t>
      </w:r>
      <w:r>
        <w:t>una</w:t>
      </w:r>
      <w:r>
        <w:rPr>
          <w:spacing w:val="-8"/>
        </w:rPr>
        <w:t xml:space="preserve"> </w:t>
      </w:r>
      <w:r>
        <w:t>valutazione</w:t>
      </w:r>
      <w:r>
        <w:rPr>
          <w:spacing w:val="-4"/>
        </w:rPr>
        <w:t xml:space="preserve"> </w:t>
      </w:r>
      <w:r>
        <w:t>intrinseca</w:t>
      </w:r>
      <w:r>
        <w:rPr>
          <w:spacing w:val="-7"/>
        </w:rPr>
        <w:t xml:space="preserve"> </w:t>
      </w:r>
      <w:r>
        <w:t>facendo</w:t>
      </w:r>
      <w:r>
        <w:rPr>
          <w:spacing w:val="-5"/>
        </w:rPr>
        <w:t xml:space="preserve"> </w:t>
      </w:r>
      <w:r>
        <w:t>attenzione</w:t>
      </w:r>
      <w:r>
        <w:rPr>
          <w:spacing w:val="-5"/>
        </w:rPr>
        <w:t xml:space="preserve"> </w:t>
      </w:r>
      <w:r>
        <w:t>ai</w:t>
      </w:r>
      <w:r>
        <w:rPr>
          <w:spacing w:val="-5"/>
        </w:rPr>
        <w:t xml:space="preserve"> </w:t>
      </w:r>
      <w:r>
        <w:t>processi</w:t>
      </w:r>
      <w:r>
        <w:rPr>
          <w:spacing w:val="-7"/>
        </w:rPr>
        <w:t xml:space="preserve"> </w:t>
      </w:r>
      <w:r>
        <w:t>metacognitivi.</w:t>
      </w:r>
    </w:p>
    <w:p w14:paraId="2E30022C" w14:textId="77777777" w:rsidR="001D53EE" w:rsidRDefault="001D53EE">
      <w:pPr>
        <w:pStyle w:val="Corpotesto"/>
        <w:spacing w:before="6"/>
        <w:rPr>
          <w:sz w:val="20"/>
        </w:rPr>
      </w:pPr>
    </w:p>
    <w:p w14:paraId="02D02097" w14:textId="77777777" w:rsidR="001D53EE" w:rsidRDefault="00213254">
      <w:pPr>
        <w:pStyle w:val="Corpotesto"/>
        <w:ind w:left="100"/>
        <w:jc w:val="both"/>
      </w:pPr>
      <w:r>
        <w:t>A</w:t>
      </w:r>
      <w:r>
        <w:rPr>
          <w:spacing w:val="-6"/>
        </w:rPr>
        <w:t xml:space="preserve"> </w:t>
      </w:r>
      <w:r>
        <w:t>tal</w:t>
      </w:r>
      <w:r>
        <w:rPr>
          <w:spacing w:val="-8"/>
        </w:rPr>
        <w:t xml:space="preserve"> </w:t>
      </w:r>
      <w:r>
        <w:t>fine,</w:t>
      </w:r>
      <w:r>
        <w:rPr>
          <w:spacing w:val="-2"/>
        </w:rPr>
        <w:t xml:space="preserve"> </w:t>
      </w:r>
      <w:r>
        <w:t>operativamente,</w:t>
      </w:r>
      <w:r>
        <w:rPr>
          <w:spacing w:val="-5"/>
        </w:rPr>
        <w:t xml:space="preserve"> </w:t>
      </w:r>
      <w:r>
        <w:t>si</w:t>
      </w:r>
      <w:r>
        <w:rPr>
          <w:spacing w:val="-1"/>
        </w:rPr>
        <w:t xml:space="preserve"> </w:t>
      </w:r>
      <w:r>
        <w:t>ritiene</w:t>
      </w:r>
      <w:r>
        <w:rPr>
          <w:spacing w:val="-4"/>
        </w:rPr>
        <w:t xml:space="preserve"> </w:t>
      </w:r>
      <w:r>
        <w:t>necessario</w:t>
      </w:r>
      <w:r>
        <w:rPr>
          <w:spacing w:val="-4"/>
        </w:rPr>
        <w:t xml:space="preserve"> </w:t>
      </w:r>
      <w:r>
        <w:t>adottare</w:t>
      </w:r>
      <w:r>
        <w:rPr>
          <w:spacing w:val="-4"/>
        </w:rPr>
        <w:t xml:space="preserve"> </w:t>
      </w:r>
      <w:r>
        <w:t>le</w:t>
      </w:r>
      <w:r>
        <w:rPr>
          <w:spacing w:val="-5"/>
        </w:rPr>
        <w:t xml:space="preserve"> </w:t>
      </w:r>
      <w:r>
        <w:t>seguenti</w:t>
      </w:r>
      <w:r>
        <w:rPr>
          <w:spacing w:val="-6"/>
        </w:rPr>
        <w:t xml:space="preserve"> </w:t>
      </w:r>
      <w:r>
        <w:t>metodologie</w:t>
      </w:r>
      <w:r>
        <w:rPr>
          <w:spacing w:val="-1"/>
        </w:rPr>
        <w:t xml:space="preserve"> </w:t>
      </w:r>
      <w:r>
        <w:t>integrate</w:t>
      </w:r>
      <w:r>
        <w:rPr>
          <w:spacing w:val="-1"/>
        </w:rPr>
        <w:t xml:space="preserve"> </w:t>
      </w:r>
      <w:r>
        <w:t>di</w:t>
      </w:r>
      <w:r>
        <w:rPr>
          <w:spacing w:val="-4"/>
        </w:rPr>
        <w:t xml:space="preserve"> </w:t>
      </w:r>
      <w:r>
        <w:t>lavoro</w:t>
      </w:r>
      <w:r>
        <w:rPr>
          <w:spacing w:val="-8"/>
        </w:rPr>
        <w:t xml:space="preserve"> </w:t>
      </w:r>
      <w:r>
        <w:t>a</w:t>
      </w:r>
      <w:r>
        <w:rPr>
          <w:spacing w:val="-4"/>
        </w:rPr>
        <w:t xml:space="preserve"> </w:t>
      </w:r>
      <w:r>
        <w:t>supporto</w:t>
      </w:r>
      <w:r>
        <w:rPr>
          <w:spacing w:val="-4"/>
        </w:rPr>
        <w:t xml:space="preserve"> </w:t>
      </w:r>
      <w:r>
        <w:t>della</w:t>
      </w:r>
      <w:r>
        <w:rPr>
          <w:spacing w:val="-6"/>
        </w:rPr>
        <w:t xml:space="preserve"> </w:t>
      </w:r>
      <w:r>
        <w:t>lezione</w:t>
      </w:r>
      <w:r>
        <w:rPr>
          <w:spacing w:val="-5"/>
        </w:rPr>
        <w:t xml:space="preserve"> </w:t>
      </w:r>
      <w:r>
        <w:t>frontale:</w:t>
      </w:r>
    </w:p>
    <w:p w14:paraId="057EE2BA" w14:textId="77777777" w:rsidR="001D53EE" w:rsidRDefault="001D53EE">
      <w:pPr>
        <w:pStyle w:val="Corpotesto"/>
        <w:spacing w:before="7"/>
        <w:rPr>
          <w:sz w:val="20"/>
        </w:rPr>
      </w:pPr>
    </w:p>
    <w:p w14:paraId="6FCCB0F1" w14:textId="77777777" w:rsidR="001D53EE" w:rsidRDefault="00213254">
      <w:pPr>
        <w:pStyle w:val="Paragrafoelenco"/>
        <w:numPr>
          <w:ilvl w:val="0"/>
          <w:numId w:val="228"/>
        </w:numPr>
        <w:tabs>
          <w:tab w:val="left" w:pos="1237"/>
          <w:tab w:val="left" w:pos="1238"/>
        </w:tabs>
        <w:spacing w:before="1"/>
        <w:ind w:left="1237"/>
        <w:rPr>
          <w:rFonts w:ascii="Symbol" w:hAnsi="Symbol"/>
        </w:rPr>
      </w:pPr>
      <w:r>
        <w:t>Didattica</w:t>
      </w:r>
      <w:r>
        <w:rPr>
          <w:spacing w:val="-9"/>
        </w:rPr>
        <w:t xml:space="preserve"> </w:t>
      </w:r>
      <w:r>
        <w:t>cooperativa;</w:t>
      </w:r>
    </w:p>
    <w:p w14:paraId="1AAD074D" w14:textId="77777777" w:rsidR="001D53EE" w:rsidRDefault="001D53EE">
      <w:pPr>
        <w:pStyle w:val="Corpotesto"/>
        <w:spacing w:before="9"/>
        <w:rPr>
          <w:sz w:val="20"/>
        </w:rPr>
      </w:pPr>
    </w:p>
    <w:p w14:paraId="7AFDE5F8" w14:textId="77777777" w:rsidR="001D53EE" w:rsidRDefault="00213254">
      <w:pPr>
        <w:pStyle w:val="Paragrafoelenco"/>
        <w:numPr>
          <w:ilvl w:val="0"/>
          <w:numId w:val="228"/>
        </w:numPr>
        <w:tabs>
          <w:tab w:val="left" w:pos="1237"/>
          <w:tab w:val="left" w:pos="1238"/>
        </w:tabs>
        <w:ind w:left="1237"/>
        <w:rPr>
          <w:rFonts w:ascii="Symbol" w:hAnsi="Symbol"/>
        </w:rPr>
      </w:pPr>
      <w:r>
        <w:t>Didattica</w:t>
      </w:r>
      <w:r>
        <w:rPr>
          <w:spacing w:val="-5"/>
        </w:rPr>
        <w:t xml:space="preserve"> </w:t>
      </w:r>
      <w:r>
        <w:t>per</w:t>
      </w:r>
      <w:r>
        <w:rPr>
          <w:spacing w:val="-3"/>
        </w:rPr>
        <w:t xml:space="preserve"> </w:t>
      </w:r>
      <w:r>
        <w:t>gruppi</w:t>
      </w:r>
      <w:r>
        <w:rPr>
          <w:spacing w:val="-2"/>
        </w:rPr>
        <w:t xml:space="preserve"> </w:t>
      </w:r>
      <w:r>
        <w:t>di</w:t>
      </w:r>
      <w:r>
        <w:rPr>
          <w:spacing w:val="-6"/>
        </w:rPr>
        <w:t xml:space="preserve"> </w:t>
      </w:r>
      <w:r>
        <w:t>lavoro;</w:t>
      </w:r>
    </w:p>
    <w:p w14:paraId="796C427E" w14:textId="77777777" w:rsidR="001D53EE" w:rsidRDefault="001D53EE">
      <w:pPr>
        <w:pStyle w:val="Corpotesto"/>
        <w:spacing w:before="10"/>
        <w:rPr>
          <w:sz w:val="20"/>
        </w:rPr>
      </w:pPr>
    </w:p>
    <w:p w14:paraId="493FCF16" w14:textId="77777777" w:rsidR="001D53EE" w:rsidRDefault="00213254">
      <w:pPr>
        <w:pStyle w:val="Paragrafoelenco"/>
        <w:numPr>
          <w:ilvl w:val="0"/>
          <w:numId w:val="228"/>
        </w:numPr>
        <w:tabs>
          <w:tab w:val="left" w:pos="1237"/>
          <w:tab w:val="left" w:pos="1238"/>
        </w:tabs>
        <w:spacing w:line="436" w:lineRule="auto"/>
        <w:ind w:left="100" w:right="12192" w:firstLine="782"/>
        <w:rPr>
          <w:rFonts w:ascii="Symbol" w:hAnsi="Symbol"/>
        </w:rPr>
      </w:pPr>
      <w:r>
        <w:t>Didattica ludica</w:t>
      </w:r>
      <w:r>
        <w:rPr>
          <w:spacing w:val="55"/>
        </w:rPr>
        <w:t xml:space="preserve"> </w:t>
      </w:r>
      <w:r>
        <w:t>e laboratoriale;</w:t>
      </w:r>
      <w:r>
        <w:rPr>
          <w:spacing w:val="1"/>
        </w:rPr>
        <w:t xml:space="preserve"> </w:t>
      </w:r>
      <w:r>
        <w:t>e</w:t>
      </w:r>
      <w:r>
        <w:rPr>
          <w:spacing w:val="-4"/>
        </w:rPr>
        <w:t xml:space="preserve"> </w:t>
      </w:r>
      <w:r>
        <w:t>dare</w:t>
      </w:r>
      <w:r>
        <w:rPr>
          <w:spacing w:val="-3"/>
        </w:rPr>
        <w:t xml:space="preserve"> </w:t>
      </w:r>
      <w:r>
        <w:t>vita,</w:t>
      </w:r>
      <w:r>
        <w:rPr>
          <w:spacing w:val="-4"/>
        </w:rPr>
        <w:t xml:space="preserve"> </w:t>
      </w:r>
      <w:r>
        <w:t>pertanto,</w:t>
      </w:r>
      <w:r>
        <w:rPr>
          <w:spacing w:val="-5"/>
        </w:rPr>
        <w:t xml:space="preserve"> </w:t>
      </w:r>
      <w:r>
        <w:t>ad</w:t>
      </w:r>
      <w:r>
        <w:rPr>
          <w:spacing w:val="-5"/>
        </w:rPr>
        <w:t xml:space="preserve"> </w:t>
      </w:r>
      <w:r>
        <w:t>azioni concrete</w:t>
      </w:r>
      <w:r>
        <w:rPr>
          <w:spacing w:val="-4"/>
        </w:rPr>
        <w:t xml:space="preserve"> </w:t>
      </w:r>
      <w:r>
        <w:t>come:</w:t>
      </w:r>
    </w:p>
    <w:p w14:paraId="2FF86DD0" w14:textId="77777777" w:rsidR="001D53EE" w:rsidRDefault="00213254">
      <w:pPr>
        <w:pStyle w:val="Paragrafoelenco"/>
        <w:numPr>
          <w:ilvl w:val="0"/>
          <w:numId w:val="228"/>
        </w:numPr>
        <w:tabs>
          <w:tab w:val="left" w:pos="1237"/>
          <w:tab w:val="left" w:pos="1238"/>
        </w:tabs>
        <w:spacing w:before="47"/>
        <w:ind w:left="1237"/>
        <w:rPr>
          <w:rFonts w:ascii="Symbol" w:hAnsi="Symbol"/>
          <w:i/>
        </w:rPr>
      </w:pPr>
      <w:r>
        <w:rPr>
          <w:i/>
        </w:rPr>
        <w:t>osservazioni</w:t>
      </w:r>
      <w:r>
        <w:rPr>
          <w:i/>
          <w:spacing w:val="-1"/>
        </w:rPr>
        <w:t xml:space="preserve"> </w:t>
      </w:r>
      <w:r>
        <w:rPr>
          <w:i/>
        </w:rPr>
        <w:t>continuative</w:t>
      </w:r>
      <w:r>
        <w:rPr>
          <w:i/>
          <w:spacing w:val="-3"/>
        </w:rPr>
        <w:t xml:space="preserve"> </w:t>
      </w:r>
      <w:r>
        <w:rPr>
          <w:i/>
        </w:rPr>
        <w:t>e</w:t>
      </w:r>
      <w:r>
        <w:rPr>
          <w:i/>
          <w:spacing w:val="-8"/>
        </w:rPr>
        <w:t xml:space="preserve"> </w:t>
      </w:r>
      <w:r>
        <w:rPr>
          <w:i/>
        </w:rPr>
        <w:t>sistematiche,</w:t>
      </w:r>
      <w:r>
        <w:rPr>
          <w:i/>
          <w:spacing w:val="-3"/>
        </w:rPr>
        <w:t xml:space="preserve"> </w:t>
      </w:r>
      <w:r>
        <w:rPr>
          <w:i/>
        </w:rPr>
        <w:t>con</w:t>
      </w:r>
      <w:r>
        <w:rPr>
          <w:i/>
          <w:spacing w:val="-4"/>
        </w:rPr>
        <w:t xml:space="preserve"> </w:t>
      </w:r>
      <w:r>
        <w:rPr>
          <w:i/>
        </w:rPr>
        <w:t>materiale</w:t>
      </w:r>
      <w:r>
        <w:rPr>
          <w:i/>
          <w:spacing w:val="-7"/>
        </w:rPr>
        <w:t xml:space="preserve"> </w:t>
      </w:r>
      <w:r>
        <w:rPr>
          <w:i/>
        </w:rPr>
        <w:t>strutturato</w:t>
      </w:r>
      <w:r>
        <w:rPr>
          <w:i/>
          <w:spacing w:val="-6"/>
        </w:rPr>
        <w:t xml:space="preserve"> </w:t>
      </w:r>
      <w:r>
        <w:rPr>
          <w:i/>
        </w:rPr>
        <w:t>e</w:t>
      </w:r>
      <w:r>
        <w:rPr>
          <w:i/>
          <w:spacing w:val="-8"/>
        </w:rPr>
        <w:t xml:space="preserve"> </w:t>
      </w:r>
      <w:r>
        <w:rPr>
          <w:i/>
        </w:rPr>
        <w:t>non;</w:t>
      </w:r>
    </w:p>
    <w:p w14:paraId="689990D6" w14:textId="77777777" w:rsidR="001D53EE" w:rsidRDefault="001D53EE">
      <w:pPr>
        <w:pStyle w:val="Corpotesto"/>
        <w:spacing w:before="9"/>
        <w:rPr>
          <w:i/>
          <w:sz w:val="20"/>
        </w:rPr>
      </w:pPr>
    </w:p>
    <w:p w14:paraId="66565E7F" w14:textId="77777777" w:rsidR="001D53EE" w:rsidRDefault="00213254">
      <w:pPr>
        <w:pStyle w:val="Paragrafoelenco"/>
        <w:numPr>
          <w:ilvl w:val="0"/>
          <w:numId w:val="228"/>
        </w:numPr>
        <w:tabs>
          <w:tab w:val="left" w:pos="1237"/>
          <w:tab w:val="left" w:pos="1238"/>
        </w:tabs>
        <w:spacing w:before="1" w:line="266" w:lineRule="auto"/>
        <w:ind w:right="1932" w:hanging="360"/>
        <w:rPr>
          <w:rFonts w:ascii="Symbol" w:hAnsi="Symbol"/>
          <w:i/>
        </w:rPr>
      </w:pPr>
      <w:r>
        <w:rPr>
          <w:i/>
        </w:rPr>
        <w:t>momenti di riflessione personale e/o di team sul percorso di ogni alunno/a, del gruppo classe nella sua articolazione e complessità e nelle dinamiche</w:t>
      </w:r>
      <w:r>
        <w:rPr>
          <w:i/>
          <w:spacing w:val="-52"/>
        </w:rPr>
        <w:t xml:space="preserve"> </w:t>
      </w:r>
      <w:r>
        <w:rPr>
          <w:i/>
        </w:rPr>
        <w:t>apprenditivo/relazionali;</w:t>
      </w:r>
    </w:p>
    <w:p w14:paraId="1A74188A" w14:textId="77777777" w:rsidR="001D53EE" w:rsidRDefault="00213254">
      <w:pPr>
        <w:pStyle w:val="Paragrafoelenco"/>
        <w:numPr>
          <w:ilvl w:val="0"/>
          <w:numId w:val="228"/>
        </w:numPr>
        <w:tabs>
          <w:tab w:val="left" w:pos="1237"/>
          <w:tab w:val="left" w:pos="1238"/>
        </w:tabs>
        <w:spacing w:before="210" w:line="268" w:lineRule="auto"/>
        <w:ind w:right="665" w:hanging="360"/>
        <w:rPr>
          <w:rFonts w:ascii="Symbol" w:hAnsi="Symbol"/>
          <w:i/>
        </w:rPr>
      </w:pPr>
      <w:r>
        <w:rPr>
          <w:i/>
        </w:rPr>
        <w:t>conseguente riflessione sulla progettazione delle proposte didattico-educative e relativo intervento di " riordinamento " delle stesse per un più efficace ed efficiente</w:t>
      </w:r>
      <w:r>
        <w:rPr>
          <w:i/>
          <w:spacing w:val="-52"/>
        </w:rPr>
        <w:t xml:space="preserve"> </w:t>
      </w:r>
      <w:r>
        <w:rPr>
          <w:i/>
        </w:rPr>
        <w:t>aderenza</w:t>
      </w:r>
      <w:r>
        <w:rPr>
          <w:i/>
          <w:spacing w:val="-2"/>
        </w:rPr>
        <w:t xml:space="preserve"> </w:t>
      </w:r>
      <w:r>
        <w:rPr>
          <w:i/>
        </w:rPr>
        <w:t>ai</w:t>
      </w:r>
      <w:r>
        <w:rPr>
          <w:i/>
          <w:spacing w:val="1"/>
        </w:rPr>
        <w:t xml:space="preserve"> </w:t>
      </w:r>
      <w:r>
        <w:rPr>
          <w:i/>
        </w:rPr>
        <w:t>bisogni</w:t>
      </w:r>
      <w:r>
        <w:rPr>
          <w:i/>
          <w:spacing w:val="1"/>
        </w:rPr>
        <w:t xml:space="preserve"> </w:t>
      </w:r>
      <w:r>
        <w:rPr>
          <w:i/>
        </w:rPr>
        <w:t>degli</w:t>
      </w:r>
      <w:r>
        <w:rPr>
          <w:i/>
          <w:spacing w:val="-4"/>
        </w:rPr>
        <w:t xml:space="preserve"> </w:t>
      </w:r>
      <w:r>
        <w:rPr>
          <w:i/>
        </w:rPr>
        <w:t>alunni;</w:t>
      </w:r>
    </w:p>
    <w:p w14:paraId="72DE16E9" w14:textId="77777777" w:rsidR="001D53EE" w:rsidRDefault="00213254">
      <w:pPr>
        <w:pStyle w:val="Paragrafoelenco"/>
        <w:numPr>
          <w:ilvl w:val="0"/>
          <w:numId w:val="228"/>
        </w:numPr>
        <w:tabs>
          <w:tab w:val="left" w:pos="1237"/>
          <w:tab w:val="left" w:pos="1238"/>
        </w:tabs>
        <w:spacing w:before="204"/>
        <w:ind w:left="1237"/>
        <w:rPr>
          <w:rFonts w:ascii="Symbol" w:hAnsi="Symbol"/>
        </w:rPr>
      </w:pPr>
      <w:r>
        <w:rPr>
          <w:i/>
        </w:rPr>
        <w:t>valutazione</w:t>
      </w:r>
      <w:r>
        <w:rPr>
          <w:i/>
          <w:spacing w:val="-7"/>
        </w:rPr>
        <w:t xml:space="preserve"> </w:t>
      </w:r>
      <w:r>
        <w:rPr>
          <w:i/>
        </w:rPr>
        <w:t>delle</w:t>
      </w:r>
      <w:r>
        <w:rPr>
          <w:i/>
          <w:spacing w:val="-5"/>
        </w:rPr>
        <w:t xml:space="preserve"> </w:t>
      </w:r>
      <w:r>
        <w:rPr>
          <w:i/>
        </w:rPr>
        <w:t>pratiche</w:t>
      </w:r>
      <w:r>
        <w:rPr>
          <w:i/>
          <w:spacing w:val="-5"/>
        </w:rPr>
        <w:t xml:space="preserve"> </w:t>
      </w:r>
      <w:r>
        <w:rPr>
          <w:i/>
        </w:rPr>
        <w:t>didattico-educative</w:t>
      </w:r>
      <w:r>
        <w:rPr>
          <w:i/>
          <w:spacing w:val="-4"/>
        </w:rPr>
        <w:t xml:space="preserve"> </w:t>
      </w:r>
      <w:r>
        <w:rPr>
          <w:i/>
        </w:rPr>
        <w:t>adottate</w:t>
      </w:r>
      <w:r>
        <w:rPr>
          <w:i/>
          <w:spacing w:val="-9"/>
        </w:rPr>
        <w:t xml:space="preserve"> </w:t>
      </w:r>
      <w:r>
        <w:rPr>
          <w:i/>
        </w:rPr>
        <w:t>e</w:t>
      </w:r>
      <w:r>
        <w:rPr>
          <w:i/>
          <w:spacing w:val="-3"/>
        </w:rPr>
        <w:t xml:space="preserve"> </w:t>
      </w:r>
      <w:r>
        <w:rPr>
          <w:i/>
        </w:rPr>
        <w:t>dei</w:t>
      </w:r>
      <w:r>
        <w:rPr>
          <w:i/>
          <w:spacing w:val="-5"/>
        </w:rPr>
        <w:t xml:space="preserve"> </w:t>
      </w:r>
      <w:r>
        <w:rPr>
          <w:i/>
        </w:rPr>
        <w:t>risultati</w:t>
      </w:r>
      <w:r>
        <w:rPr>
          <w:i/>
          <w:spacing w:val="-9"/>
        </w:rPr>
        <w:t xml:space="preserve"> </w:t>
      </w:r>
      <w:r>
        <w:rPr>
          <w:i/>
        </w:rPr>
        <w:t>conseguiti</w:t>
      </w:r>
      <w:r>
        <w:t>.</w:t>
      </w:r>
    </w:p>
    <w:p w14:paraId="4D21CC00" w14:textId="77777777" w:rsidR="001D53EE" w:rsidRDefault="001D53EE">
      <w:pPr>
        <w:pStyle w:val="Corpotesto"/>
        <w:rPr>
          <w:sz w:val="26"/>
        </w:rPr>
      </w:pPr>
    </w:p>
    <w:p w14:paraId="249BF072" w14:textId="77777777" w:rsidR="001D53EE" w:rsidRDefault="00213254">
      <w:pPr>
        <w:pStyle w:val="Corpotesto"/>
        <w:spacing w:before="191" w:line="276" w:lineRule="auto"/>
        <w:ind w:left="100" w:right="423"/>
        <w:jc w:val="both"/>
      </w:pPr>
      <w:r>
        <w:t>La</w:t>
      </w:r>
      <w:r>
        <w:rPr>
          <w:spacing w:val="-12"/>
        </w:rPr>
        <w:t xml:space="preserve"> </w:t>
      </w:r>
      <w:r>
        <w:t>metodologia</w:t>
      </w:r>
      <w:r>
        <w:rPr>
          <w:spacing w:val="-10"/>
        </w:rPr>
        <w:t xml:space="preserve"> </w:t>
      </w:r>
      <w:r>
        <w:t>complessiva</w:t>
      </w:r>
      <w:r>
        <w:rPr>
          <w:spacing w:val="-11"/>
        </w:rPr>
        <w:t xml:space="preserve"> </w:t>
      </w:r>
      <w:r>
        <w:t>che</w:t>
      </w:r>
      <w:r>
        <w:rPr>
          <w:spacing w:val="-10"/>
        </w:rPr>
        <w:t xml:space="preserve"> </w:t>
      </w:r>
      <w:r>
        <w:t>si</w:t>
      </w:r>
      <w:r>
        <w:rPr>
          <w:spacing w:val="-6"/>
        </w:rPr>
        <w:t xml:space="preserve"> </w:t>
      </w:r>
      <w:r>
        <w:t>concretizzerà</w:t>
      </w:r>
      <w:r>
        <w:rPr>
          <w:spacing w:val="-11"/>
        </w:rPr>
        <w:t xml:space="preserve"> </w:t>
      </w:r>
      <w:r>
        <w:t>nel</w:t>
      </w:r>
      <w:r>
        <w:rPr>
          <w:spacing w:val="-11"/>
        </w:rPr>
        <w:t xml:space="preserve"> </w:t>
      </w:r>
      <w:r>
        <w:t>team</w:t>
      </w:r>
      <w:r>
        <w:rPr>
          <w:spacing w:val="-12"/>
        </w:rPr>
        <w:t xml:space="preserve"> </w:t>
      </w:r>
      <w:r>
        <w:t>di</w:t>
      </w:r>
      <w:r>
        <w:rPr>
          <w:spacing w:val="-8"/>
        </w:rPr>
        <w:t xml:space="preserve"> </w:t>
      </w:r>
      <w:r>
        <w:t>classe,</w:t>
      </w:r>
      <w:r>
        <w:rPr>
          <w:spacing w:val="-11"/>
        </w:rPr>
        <w:t xml:space="preserve"> </w:t>
      </w:r>
      <w:r>
        <w:t>risentirà,</w:t>
      </w:r>
      <w:r>
        <w:rPr>
          <w:spacing w:val="-12"/>
        </w:rPr>
        <w:t xml:space="preserve"> </w:t>
      </w:r>
      <w:r>
        <w:t>ovviamente,</w:t>
      </w:r>
      <w:r>
        <w:rPr>
          <w:spacing w:val="-11"/>
        </w:rPr>
        <w:t xml:space="preserve"> </w:t>
      </w:r>
      <w:r>
        <w:t>delle</w:t>
      </w:r>
      <w:r>
        <w:rPr>
          <w:spacing w:val="-9"/>
        </w:rPr>
        <w:t xml:space="preserve"> </w:t>
      </w:r>
      <w:r>
        <w:t>differenze</w:t>
      </w:r>
      <w:r>
        <w:rPr>
          <w:spacing w:val="-9"/>
        </w:rPr>
        <w:t xml:space="preserve"> </w:t>
      </w:r>
      <w:r>
        <w:t>dovute</w:t>
      </w:r>
      <w:r>
        <w:rPr>
          <w:spacing w:val="-11"/>
        </w:rPr>
        <w:t xml:space="preserve"> </w:t>
      </w:r>
      <w:r>
        <w:t>alle</w:t>
      </w:r>
      <w:r>
        <w:rPr>
          <w:spacing w:val="-11"/>
        </w:rPr>
        <w:t xml:space="preserve"> </w:t>
      </w:r>
      <w:r>
        <w:t>inclinazioni</w:t>
      </w:r>
      <w:r>
        <w:rPr>
          <w:spacing w:val="-10"/>
        </w:rPr>
        <w:t xml:space="preserve"> </w:t>
      </w:r>
      <w:r>
        <w:t>individuali</w:t>
      </w:r>
      <w:r>
        <w:rPr>
          <w:spacing w:val="-8"/>
        </w:rPr>
        <w:t xml:space="preserve"> </w:t>
      </w:r>
      <w:r>
        <w:t>dei</w:t>
      </w:r>
      <w:r>
        <w:rPr>
          <w:spacing w:val="-10"/>
        </w:rPr>
        <w:t xml:space="preserve"> </w:t>
      </w:r>
      <w:r>
        <w:t>singoli</w:t>
      </w:r>
      <w:r>
        <w:rPr>
          <w:spacing w:val="-8"/>
        </w:rPr>
        <w:t xml:space="preserve"> </w:t>
      </w:r>
      <w:r>
        <w:t>docenti,</w:t>
      </w:r>
      <w:r>
        <w:rPr>
          <w:spacing w:val="-12"/>
        </w:rPr>
        <w:t xml:space="preserve"> </w:t>
      </w:r>
      <w:r>
        <w:t>che</w:t>
      </w:r>
      <w:r>
        <w:rPr>
          <w:spacing w:val="-12"/>
        </w:rPr>
        <w:t xml:space="preserve"> </w:t>
      </w:r>
      <w:r>
        <w:t>provvederanno</w:t>
      </w:r>
      <w:r>
        <w:rPr>
          <w:spacing w:val="1"/>
        </w:rPr>
        <w:t xml:space="preserve"> </w:t>
      </w:r>
      <w:r>
        <w:t>ad</w:t>
      </w:r>
      <w:r>
        <w:rPr>
          <w:spacing w:val="-1"/>
        </w:rPr>
        <w:t xml:space="preserve"> </w:t>
      </w:r>
      <w:r>
        <w:t>adattarla</w:t>
      </w:r>
      <w:r>
        <w:rPr>
          <w:spacing w:val="-2"/>
        </w:rPr>
        <w:t xml:space="preserve"> </w:t>
      </w:r>
      <w:r>
        <w:t>ai</w:t>
      </w:r>
      <w:r>
        <w:rPr>
          <w:spacing w:val="2"/>
        </w:rPr>
        <w:t xml:space="preserve"> </w:t>
      </w:r>
      <w:r>
        <w:t>contenuti</w:t>
      </w:r>
      <w:r>
        <w:rPr>
          <w:spacing w:val="1"/>
        </w:rPr>
        <w:t xml:space="preserve"> </w:t>
      </w:r>
      <w:r>
        <w:t>che ogni</w:t>
      </w:r>
      <w:r>
        <w:rPr>
          <w:spacing w:val="-2"/>
        </w:rPr>
        <w:t xml:space="preserve"> </w:t>
      </w:r>
      <w:r>
        <w:t>singola disciplina</w:t>
      </w:r>
      <w:r>
        <w:rPr>
          <w:spacing w:val="-2"/>
        </w:rPr>
        <w:t xml:space="preserve"> </w:t>
      </w:r>
      <w:r>
        <w:t>deve</w:t>
      </w:r>
      <w:r>
        <w:rPr>
          <w:spacing w:val="-1"/>
        </w:rPr>
        <w:t xml:space="preserve"> </w:t>
      </w:r>
      <w:r>
        <w:t>proporre</w:t>
      </w:r>
      <w:r>
        <w:rPr>
          <w:spacing w:val="-1"/>
        </w:rPr>
        <w:t xml:space="preserve"> </w:t>
      </w:r>
      <w:r>
        <w:t>in</w:t>
      </w:r>
      <w:r>
        <w:rPr>
          <w:spacing w:val="-3"/>
        </w:rPr>
        <w:t xml:space="preserve"> </w:t>
      </w:r>
      <w:r>
        <w:t>relazione</w:t>
      </w:r>
      <w:r>
        <w:rPr>
          <w:spacing w:val="-2"/>
        </w:rPr>
        <w:t xml:space="preserve"> </w:t>
      </w:r>
      <w:r>
        <w:t>al</w:t>
      </w:r>
      <w:r>
        <w:rPr>
          <w:spacing w:val="-3"/>
        </w:rPr>
        <w:t xml:space="preserve"> </w:t>
      </w:r>
      <w:r>
        <w:t>curricolo</w:t>
      </w:r>
    </w:p>
    <w:p w14:paraId="0D641418" w14:textId="77777777" w:rsidR="001D53EE" w:rsidRDefault="00213254">
      <w:pPr>
        <w:spacing w:before="4" w:line="276" w:lineRule="auto"/>
        <w:ind w:left="100" w:right="400"/>
        <w:jc w:val="both"/>
        <w:rPr>
          <w:i/>
        </w:rPr>
      </w:pPr>
      <w:r>
        <w:t>Ciò premesso rimane, però, presupposto fondamentale che “</w:t>
      </w:r>
      <w:r>
        <w:rPr>
          <w:i/>
        </w:rPr>
        <w:t>(…) la valorizzazione delle discipline avviene pienamente quando si evitano due rischi: sul piano culturale quello della</w:t>
      </w:r>
      <w:r>
        <w:rPr>
          <w:i/>
          <w:spacing w:val="-52"/>
        </w:rPr>
        <w:t xml:space="preserve"> </w:t>
      </w:r>
      <w:r>
        <w:rPr>
          <w:i/>
        </w:rPr>
        <w:t xml:space="preserve">frammentazione dei saperi, sul piano didattico quello dell’impostazione trasmissiva” </w:t>
      </w:r>
      <w:r>
        <w:t>(Indicazioni Nazionali 2012). In sintesi, quindi, si avrà cura di non perdere mai di vista il</w:t>
      </w:r>
      <w:r>
        <w:rPr>
          <w:spacing w:val="1"/>
        </w:rPr>
        <w:t xml:space="preserve"> </w:t>
      </w:r>
      <w:r>
        <w:t>sottinteso che la “</w:t>
      </w:r>
      <w:r>
        <w:rPr>
          <w:i/>
        </w:rPr>
        <w:t>cultura è una ed è la somma di tanti diversi stimoli, nessuno secondario e, per costruirsela, l’individuo, dunque anche il bambino, deve farla propria,</w:t>
      </w:r>
      <w:r>
        <w:rPr>
          <w:i/>
          <w:spacing w:val="1"/>
        </w:rPr>
        <w:t xml:space="preserve"> </w:t>
      </w:r>
      <w:r>
        <w:rPr>
          <w:i/>
        </w:rPr>
        <w:t>padroneggiarla, avere</w:t>
      </w:r>
      <w:r>
        <w:rPr>
          <w:i/>
          <w:spacing w:val="-4"/>
        </w:rPr>
        <w:t xml:space="preserve"> </w:t>
      </w:r>
      <w:r>
        <w:rPr>
          <w:i/>
        </w:rPr>
        <w:t>l’impressione d’essersela</w:t>
      </w:r>
      <w:r>
        <w:rPr>
          <w:i/>
          <w:spacing w:val="1"/>
        </w:rPr>
        <w:t xml:space="preserve"> </w:t>
      </w:r>
      <w:r>
        <w:rPr>
          <w:i/>
        </w:rPr>
        <w:t>costruita</w:t>
      </w:r>
      <w:r>
        <w:rPr>
          <w:i/>
          <w:spacing w:val="-4"/>
        </w:rPr>
        <w:t xml:space="preserve"> </w:t>
      </w:r>
      <w:r>
        <w:rPr>
          <w:i/>
        </w:rPr>
        <w:t>da</w:t>
      </w:r>
      <w:r>
        <w:rPr>
          <w:i/>
          <w:spacing w:val="-7"/>
        </w:rPr>
        <w:t xml:space="preserve"> </w:t>
      </w:r>
      <w:r>
        <w:rPr>
          <w:i/>
        </w:rPr>
        <w:t>sé”.</w:t>
      </w:r>
    </w:p>
    <w:p w14:paraId="5363858E" w14:textId="77777777" w:rsidR="001D53EE" w:rsidRDefault="001D53EE">
      <w:pPr>
        <w:spacing w:line="276" w:lineRule="auto"/>
        <w:jc w:val="both"/>
        <w:sectPr w:rsidR="001D53EE">
          <w:pgSz w:w="16860" w:h="11930" w:orient="landscape"/>
          <w:pgMar w:top="940" w:right="320" w:bottom="840" w:left="200" w:header="727" w:footer="601" w:gutter="0"/>
          <w:cols w:space="720"/>
        </w:sectPr>
      </w:pPr>
    </w:p>
    <w:p w14:paraId="2C077234" w14:textId="77777777" w:rsidR="001D53EE" w:rsidRDefault="001D53EE">
      <w:pPr>
        <w:pStyle w:val="Corpotesto"/>
        <w:rPr>
          <w:i/>
          <w:sz w:val="20"/>
        </w:rPr>
      </w:pPr>
    </w:p>
    <w:p w14:paraId="34B4F1A9" w14:textId="77777777" w:rsidR="001D53EE" w:rsidRDefault="001D53EE">
      <w:pPr>
        <w:pStyle w:val="Corpotesto"/>
        <w:rPr>
          <w:i/>
          <w:sz w:val="20"/>
        </w:rPr>
      </w:pPr>
    </w:p>
    <w:p w14:paraId="1CA79FC9" w14:textId="77777777" w:rsidR="001D53EE" w:rsidRDefault="001D53EE">
      <w:pPr>
        <w:pStyle w:val="Corpotesto"/>
        <w:rPr>
          <w:i/>
          <w:sz w:val="20"/>
        </w:rPr>
      </w:pPr>
    </w:p>
    <w:p w14:paraId="65A9AF1E" w14:textId="2B082C1C" w:rsidR="001D53EE" w:rsidRDefault="00585FFB" w:rsidP="00585FFB">
      <w:pPr>
        <w:pStyle w:val="Corpotesto"/>
        <w:jc w:val="center"/>
        <w:rPr>
          <w:i/>
          <w:sz w:val="20"/>
        </w:rPr>
      </w:pPr>
      <w:r>
        <w:rPr>
          <w:noProof/>
        </w:rPr>
        <w:drawing>
          <wp:anchor distT="0" distB="0" distL="114300" distR="114300" simplePos="0" relativeHeight="483166720" behindDoc="0" locked="0" layoutInCell="1" allowOverlap="1" wp14:anchorId="73910516" wp14:editId="253EDB48">
            <wp:simplePos x="0" y="0"/>
            <wp:positionH relativeFrom="column">
              <wp:posOffset>968375</wp:posOffset>
            </wp:positionH>
            <wp:positionV relativeFrom="paragraph">
              <wp:posOffset>-434975</wp:posOffset>
            </wp:positionV>
            <wp:extent cx="8439150" cy="6324600"/>
            <wp:effectExtent l="0" t="0" r="0" b="0"/>
            <wp:wrapSquare wrapText="bothSides"/>
            <wp:docPr id="39" name="Immagine 39"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magine 39" descr="Immagine che contiene testo&#10;&#10;Descrizione generata automa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439150" cy="6324600"/>
                    </a:xfrm>
                    <a:prstGeom prst="rect">
                      <a:avLst/>
                    </a:prstGeom>
                    <a:noFill/>
                  </pic:spPr>
                </pic:pic>
              </a:graphicData>
            </a:graphic>
            <wp14:sizeRelH relativeFrom="page">
              <wp14:pctWidth>0</wp14:pctWidth>
            </wp14:sizeRelH>
            <wp14:sizeRelV relativeFrom="page">
              <wp14:pctHeight>0</wp14:pctHeight>
            </wp14:sizeRelV>
          </wp:anchor>
        </w:drawing>
      </w:r>
    </w:p>
    <w:p w14:paraId="39B00E94" w14:textId="77777777" w:rsidR="001D53EE" w:rsidRDefault="001D53EE">
      <w:pPr>
        <w:pStyle w:val="Corpotesto"/>
        <w:rPr>
          <w:i/>
          <w:sz w:val="20"/>
        </w:rPr>
      </w:pPr>
    </w:p>
    <w:p w14:paraId="322C2732" w14:textId="77777777" w:rsidR="001D53EE" w:rsidRDefault="001D53EE">
      <w:pPr>
        <w:pStyle w:val="Corpotesto"/>
        <w:rPr>
          <w:i/>
          <w:sz w:val="20"/>
        </w:rPr>
      </w:pPr>
    </w:p>
    <w:p w14:paraId="62E8846D" w14:textId="77777777" w:rsidR="001D53EE" w:rsidRDefault="001D53EE">
      <w:pPr>
        <w:pStyle w:val="Corpotesto"/>
        <w:rPr>
          <w:i/>
          <w:sz w:val="20"/>
        </w:rPr>
      </w:pPr>
    </w:p>
    <w:p w14:paraId="65E408BD" w14:textId="776F2B20" w:rsidR="00585FFB" w:rsidRPr="00585FFB" w:rsidRDefault="00585FFB" w:rsidP="00585FFB">
      <w:pPr>
        <w:pStyle w:val="Corpotesto"/>
        <w:jc w:val="center"/>
        <w:rPr>
          <w:rFonts w:ascii="Comic Sans MS" w:hAnsi="Comic Sans MS"/>
          <w:b/>
          <w:bCs/>
          <w:iCs/>
          <w:color w:val="548DD4" w:themeColor="text2" w:themeTint="99"/>
          <w:sz w:val="32"/>
          <w:szCs w:val="36"/>
        </w:rPr>
      </w:pPr>
      <w:r w:rsidRPr="00585FFB">
        <w:rPr>
          <w:rFonts w:ascii="Comic Sans MS" w:hAnsi="Comic Sans MS"/>
          <w:b/>
          <w:bCs/>
          <w:iCs/>
          <w:color w:val="548DD4" w:themeColor="text2" w:themeTint="99"/>
          <w:sz w:val="32"/>
          <w:szCs w:val="36"/>
        </w:rPr>
        <w:t>MANIFESTO DI INNOVAZIONE DIDATTICA</w:t>
      </w:r>
    </w:p>
    <w:p w14:paraId="6966AEF6" w14:textId="77777777" w:rsidR="00585FFB" w:rsidRDefault="00585FFB" w:rsidP="00585FFB">
      <w:pPr>
        <w:pStyle w:val="Corpotesto"/>
        <w:rPr>
          <w:iCs/>
          <w:sz w:val="20"/>
        </w:rPr>
      </w:pPr>
    </w:p>
    <w:p w14:paraId="798D4C64" w14:textId="2D4C5EF8" w:rsidR="00585FFB" w:rsidRPr="00585FFB" w:rsidRDefault="00585FFB" w:rsidP="00585FFB">
      <w:pPr>
        <w:pStyle w:val="Corpotesto"/>
        <w:rPr>
          <w:iCs/>
          <w:sz w:val="20"/>
        </w:rPr>
      </w:pPr>
      <w:r w:rsidRPr="00585FFB">
        <w:rPr>
          <w:iCs/>
          <w:sz w:val="20"/>
        </w:rPr>
        <w:t>Galleria delle Idee per l’innovazione che mira a rivoluzionare l’organizzazione della didattica, del tempo e dello spazio del “fare scuola”.</w:t>
      </w:r>
    </w:p>
    <w:p w14:paraId="3CB884AD" w14:textId="77777777" w:rsidR="00585FFB" w:rsidRPr="00585FFB" w:rsidRDefault="00585FFB" w:rsidP="00585FFB">
      <w:pPr>
        <w:pStyle w:val="Corpotesto"/>
        <w:rPr>
          <w:iCs/>
          <w:sz w:val="20"/>
        </w:rPr>
      </w:pPr>
    </w:p>
    <w:p w14:paraId="0DC6AD81" w14:textId="77777777" w:rsidR="00585FFB" w:rsidRPr="00585FFB" w:rsidRDefault="00585FFB" w:rsidP="00585FFB">
      <w:pPr>
        <w:pStyle w:val="Corpotesto"/>
        <w:rPr>
          <w:iCs/>
          <w:sz w:val="20"/>
        </w:rPr>
      </w:pPr>
    </w:p>
    <w:p w14:paraId="19FADA60" w14:textId="77777777" w:rsidR="00585FFB" w:rsidRPr="00585FFB" w:rsidRDefault="00585FFB" w:rsidP="00585FFB">
      <w:pPr>
        <w:pStyle w:val="Corpotesto"/>
        <w:rPr>
          <w:b/>
          <w:bCs/>
          <w:iCs/>
          <w:sz w:val="20"/>
        </w:rPr>
      </w:pPr>
      <w:r w:rsidRPr="00585FFB">
        <w:rPr>
          <w:b/>
          <w:bCs/>
          <w:iCs/>
          <w:sz w:val="20"/>
        </w:rPr>
        <w:t>SERVICE LEARNING</w:t>
      </w:r>
    </w:p>
    <w:p w14:paraId="4798444E" w14:textId="77777777" w:rsidR="00585FFB" w:rsidRPr="00585FFB" w:rsidRDefault="00585FFB" w:rsidP="00585FFB">
      <w:pPr>
        <w:pStyle w:val="Corpotesto"/>
        <w:rPr>
          <w:iCs/>
          <w:sz w:val="20"/>
        </w:rPr>
      </w:pPr>
      <w:r w:rsidRPr="00585FFB">
        <w:rPr>
          <w:iCs/>
          <w:sz w:val="20"/>
        </w:rPr>
        <w:t>Progetti di servizio solidale dentro/fuori la scuola, con una partecipazione da protagonisti degli alunni.</w:t>
      </w:r>
    </w:p>
    <w:p w14:paraId="37813D5A" w14:textId="77777777" w:rsidR="00585FFB" w:rsidRPr="00585FFB" w:rsidRDefault="00585FFB" w:rsidP="00585FFB">
      <w:pPr>
        <w:pStyle w:val="Corpotesto"/>
        <w:rPr>
          <w:iCs/>
          <w:sz w:val="20"/>
        </w:rPr>
      </w:pPr>
      <w:r w:rsidRPr="00585FFB">
        <w:rPr>
          <w:iCs/>
          <w:sz w:val="20"/>
        </w:rPr>
        <w:t>Dentro/fuori la scuola - Service Learning» propone un’idea di scuola civica come luogo di incontro tra sapere formale e informale che si realizza nell’integrazione tra scuola e territorio e nella realizzazione di esperienze di apprendimento significativo con finalità di interesse sociale.</w:t>
      </w:r>
    </w:p>
    <w:p w14:paraId="741B7770" w14:textId="77777777" w:rsidR="00585FFB" w:rsidRPr="00585FFB" w:rsidRDefault="00585FFB" w:rsidP="00585FFB">
      <w:pPr>
        <w:pStyle w:val="Corpotesto"/>
        <w:rPr>
          <w:iCs/>
          <w:sz w:val="20"/>
        </w:rPr>
      </w:pPr>
      <w:r w:rsidRPr="00585FFB">
        <w:rPr>
          <w:iCs/>
          <w:sz w:val="20"/>
        </w:rPr>
        <w:t>Riconnettere i saperi della scuola e i saperi della società della conoscenza.</w:t>
      </w:r>
    </w:p>
    <w:p w14:paraId="5CC20A68" w14:textId="77777777" w:rsidR="00585FFB" w:rsidRPr="00585FFB" w:rsidRDefault="00585FFB" w:rsidP="00585FFB">
      <w:pPr>
        <w:pStyle w:val="Corpotesto"/>
        <w:rPr>
          <w:iCs/>
          <w:sz w:val="20"/>
        </w:rPr>
      </w:pPr>
      <w:r w:rsidRPr="00585FFB">
        <w:rPr>
          <w:iCs/>
          <w:sz w:val="20"/>
        </w:rPr>
        <w:t>Investire sul "Capitale Umano" ripensando i rapporti.</w:t>
      </w:r>
    </w:p>
    <w:p w14:paraId="1B162867" w14:textId="77777777" w:rsidR="00585FFB" w:rsidRPr="00585FFB" w:rsidRDefault="00585FFB" w:rsidP="00585FFB">
      <w:pPr>
        <w:pStyle w:val="Corpotesto"/>
        <w:rPr>
          <w:b/>
          <w:bCs/>
          <w:iCs/>
          <w:sz w:val="20"/>
        </w:rPr>
      </w:pPr>
      <w:r w:rsidRPr="00585FFB">
        <w:rPr>
          <w:b/>
          <w:bCs/>
          <w:iCs/>
          <w:sz w:val="20"/>
        </w:rPr>
        <w:t>OLTRE LE DISCIPLINE</w:t>
      </w:r>
    </w:p>
    <w:p w14:paraId="3C18AB1E" w14:textId="77777777" w:rsidR="00585FFB" w:rsidRPr="00585FFB" w:rsidRDefault="00585FFB" w:rsidP="00585FFB">
      <w:pPr>
        <w:pStyle w:val="Corpotesto"/>
        <w:rPr>
          <w:iCs/>
          <w:sz w:val="20"/>
        </w:rPr>
      </w:pPr>
      <w:r w:rsidRPr="00585FFB">
        <w:rPr>
          <w:iCs/>
          <w:sz w:val="20"/>
        </w:rPr>
        <w:t>È un framework pedagogico-organizzativo che consolida il passaggio dalla didattica per contenuti a quella per competenze, con attenzione allo sviluppo di abilità cognitive, metacognitive e trasversali.</w:t>
      </w:r>
    </w:p>
    <w:p w14:paraId="1969847A" w14:textId="77777777" w:rsidR="00585FFB" w:rsidRPr="00585FFB" w:rsidRDefault="00585FFB" w:rsidP="00585FFB">
      <w:pPr>
        <w:pStyle w:val="Corpotesto"/>
        <w:rPr>
          <w:iCs/>
          <w:sz w:val="20"/>
        </w:rPr>
      </w:pPr>
      <w:r w:rsidRPr="00585FFB">
        <w:rPr>
          <w:iCs/>
          <w:sz w:val="20"/>
        </w:rPr>
        <w:t>L’approccio e student-centered e supera il modello trasmissivo grazie ad attività basate su una pratica laboratoriale pienamente integrata con la didattica curricolare nel normale orario delle lezioni, se nel caso compattato e/o riorganizzato.</w:t>
      </w:r>
    </w:p>
    <w:p w14:paraId="000C095A" w14:textId="77777777" w:rsidR="00585FFB" w:rsidRPr="00585FFB" w:rsidRDefault="00585FFB" w:rsidP="00585FFB">
      <w:pPr>
        <w:pStyle w:val="Corpotesto"/>
        <w:rPr>
          <w:iCs/>
          <w:sz w:val="20"/>
        </w:rPr>
      </w:pPr>
      <w:r w:rsidRPr="00585FFB">
        <w:rPr>
          <w:iCs/>
          <w:sz w:val="20"/>
        </w:rPr>
        <w:t>Lega teoria, pratica e tecnica e si concretizza nella realizzazione di itinerari progettuali volti a costruire spazi di esperienza ad alto potenziale motivazionale, a valenza orientativa, col fine di promuovere competenze chiave valorizzando la creatività del singolo tramite laboratori attivi di mestiere.</w:t>
      </w:r>
    </w:p>
    <w:p w14:paraId="68CF6AAE" w14:textId="77777777" w:rsidR="00585FFB" w:rsidRPr="00585FFB" w:rsidRDefault="00585FFB" w:rsidP="00585FFB">
      <w:pPr>
        <w:pStyle w:val="Corpotesto"/>
        <w:rPr>
          <w:b/>
          <w:bCs/>
          <w:iCs/>
          <w:sz w:val="20"/>
        </w:rPr>
      </w:pPr>
      <w:r w:rsidRPr="00585FFB">
        <w:rPr>
          <w:b/>
          <w:bCs/>
          <w:iCs/>
          <w:sz w:val="20"/>
        </w:rPr>
        <w:t>TUTORING</w:t>
      </w:r>
    </w:p>
    <w:p w14:paraId="783C7CC3" w14:textId="77777777" w:rsidR="00585FFB" w:rsidRPr="00585FFB" w:rsidRDefault="00585FFB" w:rsidP="00585FFB">
      <w:pPr>
        <w:pStyle w:val="Corpotesto"/>
        <w:rPr>
          <w:iCs/>
          <w:sz w:val="20"/>
        </w:rPr>
      </w:pPr>
      <w:r w:rsidRPr="00585FFB">
        <w:rPr>
          <w:iCs/>
          <w:sz w:val="20"/>
        </w:rPr>
        <w:t>È una pratica che consiste nell’insegnamento reciproco tra pari, compagni di classe o meno, dove uno studente svolge il ruolo di “tutor”, cioè colui che insegna al compagno.</w:t>
      </w:r>
    </w:p>
    <w:p w14:paraId="438B2D5D" w14:textId="77777777" w:rsidR="00585FFB" w:rsidRPr="00585FFB" w:rsidRDefault="00585FFB" w:rsidP="00585FFB">
      <w:pPr>
        <w:pStyle w:val="Corpotesto"/>
        <w:rPr>
          <w:iCs/>
          <w:sz w:val="20"/>
        </w:rPr>
      </w:pPr>
      <w:r w:rsidRPr="00585FFB">
        <w:rPr>
          <w:iCs/>
          <w:sz w:val="20"/>
        </w:rPr>
        <w:t>È una pratica denominata anche “insegnamento tra pari o tutoraggio tra pari” che si basa sull’evidenza, supportata sperimentalmente, che quando c’è un problema le persone preferiscono parlarne con chi sentono più vicino. Migliora l’autostima, la motivazione, il rispetto delle regole, la relazione.</w:t>
      </w:r>
    </w:p>
    <w:p w14:paraId="4D58319C" w14:textId="77777777" w:rsidR="00585FFB" w:rsidRPr="00585FFB" w:rsidRDefault="00585FFB" w:rsidP="00585FFB">
      <w:pPr>
        <w:pStyle w:val="Corpotesto"/>
        <w:rPr>
          <w:b/>
          <w:bCs/>
          <w:iCs/>
          <w:sz w:val="20"/>
        </w:rPr>
      </w:pPr>
      <w:r w:rsidRPr="00585FFB">
        <w:rPr>
          <w:b/>
          <w:bCs/>
          <w:iCs/>
          <w:sz w:val="20"/>
        </w:rPr>
        <w:t>DEBATE</w:t>
      </w:r>
    </w:p>
    <w:p w14:paraId="4B740BEE" w14:textId="77777777" w:rsidR="00585FFB" w:rsidRPr="00585FFB" w:rsidRDefault="00585FFB" w:rsidP="00585FFB">
      <w:pPr>
        <w:pStyle w:val="Corpotesto"/>
        <w:rPr>
          <w:iCs/>
          <w:sz w:val="20"/>
        </w:rPr>
      </w:pPr>
      <w:r w:rsidRPr="00585FFB">
        <w:rPr>
          <w:iCs/>
          <w:sz w:val="20"/>
        </w:rPr>
        <w:t>Confronto fra due gruppi di studenti che sostengono e controbattono un’affermazione o un argomento dato dal docente, ponendosi in un campo (pro) o nell’altro (contro). Migliora la propria consapevolezza culturale e l’autostima, sviluppa il pensiero critico, arricchisce il bagaglio di competenze.</w:t>
      </w:r>
    </w:p>
    <w:p w14:paraId="3DFA96A2" w14:textId="77777777" w:rsidR="00585FFB" w:rsidRPr="00585FFB" w:rsidRDefault="00585FFB" w:rsidP="00585FFB">
      <w:pPr>
        <w:pStyle w:val="Corpotesto"/>
        <w:rPr>
          <w:b/>
          <w:bCs/>
          <w:iCs/>
          <w:sz w:val="20"/>
        </w:rPr>
      </w:pPr>
      <w:r w:rsidRPr="00585FFB">
        <w:rPr>
          <w:b/>
          <w:bCs/>
          <w:iCs/>
          <w:sz w:val="20"/>
        </w:rPr>
        <w:t xml:space="preserve">COMPATTAZIONE ORARIA </w:t>
      </w:r>
    </w:p>
    <w:p w14:paraId="51719147" w14:textId="77777777" w:rsidR="00585FFB" w:rsidRPr="00585FFB" w:rsidRDefault="00585FFB" w:rsidP="00585FFB">
      <w:pPr>
        <w:pStyle w:val="Corpotesto"/>
        <w:rPr>
          <w:iCs/>
          <w:sz w:val="20"/>
        </w:rPr>
      </w:pPr>
      <w:r w:rsidRPr="00585FFB">
        <w:rPr>
          <w:iCs/>
          <w:sz w:val="20"/>
        </w:rPr>
        <w:t>Distribuzione, flessibilità e valorizzazione delle ore di lezione di una disciplina in modo non omogeneo nell’arco dell’anno scolastico. Con la compattazione oraria si promuove la full immersion e si contrasta la stratificazione dei saperi. Consente allo studente una minore dispersione di energie e un aumento delle capacità di attenzione e memorizzazione da parte dello stesso.</w:t>
      </w:r>
    </w:p>
    <w:p w14:paraId="0CDF3520" w14:textId="77777777" w:rsidR="00585FFB" w:rsidRPr="00585FFB" w:rsidRDefault="00585FFB" w:rsidP="00585FFB">
      <w:pPr>
        <w:pStyle w:val="Corpotesto"/>
        <w:rPr>
          <w:iCs/>
          <w:sz w:val="20"/>
        </w:rPr>
      </w:pPr>
      <w:r w:rsidRPr="00585FFB">
        <w:rPr>
          <w:iCs/>
          <w:sz w:val="20"/>
        </w:rPr>
        <w:t>Un esempio: suddividere la settimana di lezione in due parti: una parte sarà dedicata all’area linguistico-umanistica, l’altra all’area matematico-scientifica. Tale suddivisione può essere operata in senso verticale o orizzontale.</w:t>
      </w:r>
    </w:p>
    <w:p w14:paraId="6A05C86A" w14:textId="77777777" w:rsidR="00585FFB" w:rsidRPr="00585FFB" w:rsidRDefault="00585FFB" w:rsidP="00585FFB">
      <w:pPr>
        <w:pStyle w:val="Corpotesto"/>
        <w:rPr>
          <w:b/>
          <w:bCs/>
          <w:iCs/>
          <w:sz w:val="20"/>
        </w:rPr>
      </w:pPr>
      <w:r w:rsidRPr="00585FFB">
        <w:rPr>
          <w:b/>
          <w:bCs/>
          <w:iCs/>
          <w:sz w:val="20"/>
        </w:rPr>
        <w:t>OUTDOOR EDUCATION</w:t>
      </w:r>
    </w:p>
    <w:p w14:paraId="7AE688C2" w14:textId="77777777" w:rsidR="00585FFB" w:rsidRPr="00585FFB" w:rsidRDefault="00585FFB" w:rsidP="00585FFB">
      <w:pPr>
        <w:pStyle w:val="Corpotesto"/>
        <w:rPr>
          <w:iCs/>
          <w:sz w:val="20"/>
        </w:rPr>
      </w:pPr>
      <w:r w:rsidRPr="00585FFB">
        <w:rPr>
          <w:iCs/>
          <w:sz w:val="20"/>
        </w:rPr>
        <w:t>Attività educative all’aperto, anche non strettamente curriculari, che vengono svolte all’aperto da scuole, associazioni di vario tipo e dagli enti locali. Stare all’aria aperta, insieme ai propri coetanei, accresce le capacità sociali degli alunni che messi in un contesto diverso da quello dell’aula scolastica sono spinti a stare in relazione con se stessi e con gli altri in modo differente. Aumentano la consapevolezza verso i temi del rispetto dell’ambiente, della percezione del sé nel mondo e della salute di corpo e mente.</w:t>
      </w:r>
    </w:p>
    <w:p w14:paraId="79197D26" w14:textId="77777777" w:rsidR="00585FFB" w:rsidRPr="00585FFB" w:rsidRDefault="00585FFB" w:rsidP="00585FFB">
      <w:pPr>
        <w:pStyle w:val="Corpotesto"/>
        <w:rPr>
          <w:iCs/>
          <w:sz w:val="20"/>
        </w:rPr>
      </w:pPr>
      <w:r w:rsidRPr="00585FFB">
        <w:rPr>
          <w:iCs/>
          <w:sz w:val="20"/>
        </w:rPr>
        <w:t>(Yoga all’aperto, Imparare il riciclo, Matematica all’aria aperta, Lo sport insegna, La natura è scienza e la scienza è natura).</w:t>
      </w:r>
    </w:p>
    <w:p w14:paraId="61E3129D" w14:textId="77777777" w:rsidR="00585FFB" w:rsidRPr="00585FFB" w:rsidRDefault="00585FFB" w:rsidP="00585FFB">
      <w:pPr>
        <w:pStyle w:val="Corpotesto"/>
        <w:rPr>
          <w:b/>
          <w:bCs/>
          <w:iCs/>
          <w:sz w:val="20"/>
        </w:rPr>
      </w:pPr>
      <w:r w:rsidRPr="00585FFB">
        <w:rPr>
          <w:b/>
          <w:bCs/>
          <w:iCs/>
          <w:sz w:val="20"/>
        </w:rPr>
        <w:t>ADESIONE AL MOVIMENTO PICCOLE SCUOLE</w:t>
      </w:r>
    </w:p>
    <w:p w14:paraId="5F4DFBF5" w14:textId="77777777" w:rsidR="00585FFB" w:rsidRPr="00585FFB" w:rsidRDefault="00585FFB" w:rsidP="00585FFB">
      <w:pPr>
        <w:pStyle w:val="Corpotesto"/>
        <w:rPr>
          <w:iCs/>
          <w:sz w:val="20"/>
        </w:rPr>
      </w:pPr>
      <w:r w:rsidRPr="00585FFB">
        <w:rPr>
          <w:iCs/>
          <w:sz w:val="20"/>
        </w:rPr>
        <w:t>Riunisce gli istituti scolastici situati nei territori geograficamente isolati e con un esiguo numero di studenti allo scopo di valorizzare la loro funzione di presidio educativo e culturale e di contrastare il fenomeno dello spopolamento, sperimentando una modalità di lavoro comune.</w:t>
      </w:r>
    </w:p>
    <w:p w14:paraId="4DC7C78F" w14:textId="77777777" w:rsidR="00585FFB" w:rsidRPr="00585FFB" w:rsidRDefault="00585FFB" w:rsidP="00585FFB">
      <w:pPr>
        <w:pStyle w:val="Corpotesto"/>
        <w:rPr>
          <w:b/>
          <w:bCs/>
          <w:iCs/>
          <w:sz w:val="20"/>
        </w:rPr>
      </w:pPr>
      <w:r w:rsidRPr="00585FFB">
        <w:rPr>
          <w:b/>
          <w:bCs/>
          <w:iCs/>
          <w:sz w:val="20"/>
        </w:rPr>
        <w:t>PATTI EDUCATIVI DI COMUNITÀ</w:t>
      </w:r>
    </w:p>
    <w:p w14:paraId="043FA5D3" w14:textId="77777777" w:rsidR="00585FFB" w:rsidRPr="00585FFB" w:rsidRDefault="00585FFB" w:rsidP="00585FFB">
      <w:pPr>
        <w:pStyle w:val="Corpotesto"/>
        <w:rPr>
          <w:iCs/>
          <w:sz w:val="20"/>
        </w:rPr>
      </w:pPr>
      <w:r w:rsidRPr="00585FFB">
        <w:rPr>
          <w:iCs/>
          <w:sz w:val="20"/>
        </w:rPr>
        <w:t xml:space="preserve"> Modalità di costruzione della “comunità locale” che rilancia la centralità della scuola, si assume la responsabilità di essere “educante” e per questo capace di assumere i percorsi di crescita e educazione per gli alunni. Un saggio proverbio ugandese recita: “Per fare un uomo, necessita un villaggio”.</w:t>
      </w:r>
    </w:p>
    <w:p w14:paraId="18C94035" w14:textId="77777777" w:rsidR="00585FFB" w:rsidRPr="00585FFB" w:rsidRDefault="00585FFB" w:rsidP="00585FFB">
      <w:pPr>
        <w:pStyle w:val="Corpotesto"/>
        <w:rPr>
          <w:iCs/>
          <w:sz w:val="20"/>
        </w:rPr>
      </w:pPr>
      <w:r w:rsidRPr="00585FFB">
        <w:rPr>
          <w:iCs/>
          <w:sz w:val="20"/>
        </w:rPr>
        <w:t xml:space="preserve">Obiettivi principali dei “Patti educativi di comunità” sono la necessità di prevenire, e combattere le nuove povertà educative, la dispersione scolastica, il fallimento educativo di un’alta percentuale dei giovani, attraverso un approccio partecipativo, cooperativo e solidale di tutti gli attori in campo che con pari dignità si impegnano a valorizzare e mettere a sistema tutte le esperienze e tutte le risorse del territorio. </w:t>
      </w:r>
    </w:p>
    <w:p w14:paraId="7BB0FFB3" w14:textId="77777777" w:rsidR="00585FFB" w:rsidRPr="00585FFB" w:rsidRDefault="00585FFB" w:rsidP="00585FFB">
      <w:pPr>
        <w:pStyle w:val="Corpotesto"/>
        <w:rPr>
          <w:b/>
          <w:bCs/>
          <w:iCs/>
          <w:sz w:val="20"/>
        </w:rPr>
      </w:pPr>
      <w:r w:rsidRPr="00585FFB">
        <w:rPr>
          <w:b/>
          <w:bCs/>
          <w:iCs/>
          <w:sz w:val="20"/>
        </w:rPr>
        <w:t>NUOVI AMBIENTI DI APPRENDIMENTO</w:t>
      </w:r>
    </w:p>
    <w:p w14:paraId="504E7D0C" w14:textId="77777777" w:rsidR="00585FFB" w:rsidRPr="00585FFB" w:rsidRDefault="00585FFB" w:rsidP="00585FFB">
      <w:pPr>
        <w:pStyle w:val="Corpotesto"/>
        <w:rPr>
          <w:iCs/>
          <w:sz w:val="20"/>
        </w:rPr>
      </w:pPr>
      <w:r w:rsidRPr="00585FFB">
        <w:rPr>
          <w:iCs/>
          <w:sz w:val="20"/>
        </w:rPr>
        <w:t>Sviluppo di una didattica di tipo innovativo legata a nuovi ambienti di apprendimento maggiormente centrati sullo studente.</w:t>
      </w:r>
    </w:p>
    <w:p w14:paraId="6E201B7C" w14:textId="77777777" w:rsidR="00585FFB" w:rsidRPr="00585FFB" w:rsidRDefault="00585FFB" w:rsidP="00585FFB">
      <w:pPr>
        <w:pStyle w:val="Corpotesto"/>
        <w:rPr>
          <w:iCs/>
          <w:sz w:val="20"/>
        </w:rPr>
      </w:pPr>
      <w:r w:rsidRPr="00585FFB">
        <w:rPr>
          <w:iCs/>
          <w:sz w:val="20"/>
        </w:rPr>
        <w:t>Poter contare su uno spazio che accompagni e rafforzi l’azione educativa, su un set di strumenti per trasformare l’aula in un ambiente di apprendimento allargato e flessibile.</w:t>
      </w:r>
    </w:p>
    <w:p w14:paraId="60CB53FD" w14:textId="77777777" w:rsidR="00585FFB" w:rsidRPr="00585FFB" w:rsidRDefault="00585FFB" w:rsidP="00585FFB">
      <w:pPr>
        <w:pStyle w:val="Corpotesto"/>
        <w:rPr>
          <w:iCs/>
          <w:sz w:val="20"/>
        </w:rPr>
      </w:pPr>
      <w:r w:rsidRPr="00585FFB">
        <w:rPr>
          <w:iCs/>
          <w:sz w:val="20"/>
        </w:rPr>
        <w:t>Un ambiente accogliente nel quale divenga possibile progettare percorsi didattici che “escono fuori” dall’aula e che sfruttano le potenzialità offerte da tutti gli altri luoghi della scuola, compresi gli spazi inutilizzati e quelli solo apparentemente “inutili”.</w:t>
      </w:r>
    </w:p>
    <w:p w14:paraId="7361F922" w14:textId="77777777" w:rsidR="00585FFB" w:rsidRPr="00585FFB" w:rsidRDefault="00585FFB" w:rsidP="00585FFB">
      <w:pPr>
        <w:pStyle w:val="Corpotesto"/>
        <w:rPr>
          <w:b/>
          <w:bCs/>
          <w:iCs/>
          <w:sz w:val="20"/>
        </w:rPr>
      </w:pPr>
      <w:r w:rsidRPr="00585FFB">
        <w:rPr>
          <w:b/>
          <w:bCs/>
          <w:iCs/>
          <w:sz w:val="20"/>
        </w:rPr>
        <w:t>COOPERATIVE LEARNING</w:t>
      </w:r>
    </w:p>
    <w:p w14:paraId="109F8098" w14:textId="77777777" w:rsidR="00585FFB" w:rsidRPr="00585FFB" w:rsidRDefault="00585FFB" w:rsidP="00585FFB">
      <w:pPr>
        <w:pStyle w:val="Corpotesto"/>
        <w:rPr>
          <w:iCs/>
          <w:sz w:val="20"/>
        </w:rPr>
      </w:pPr>
      <w:r w:rsidRPr="00585FFB">
        <w:rPr>
          <w:iCs/>
          <w:sz w:val="20"/>
        </w:rPr>
        <w:t>L’apprendimento cooperativo è un metodo di insegnamento mediante il quale gli alunni possono assimilare le nozioni in maniera più interattiva e lavorando insieme in gruppi non troppo numerosi, stimolando la collaborazione positiva.</w:t>
      </w:r>
    </w:p>
    <w:p w14:paraId="521508C8" w14:textId="77777777" w:rsidR="00585FFB" w:rsidRPr="00585FFB" w:rsidRDefault="00585FFB" w:rsidP="00585FFB">
      <w:pPr>
        <w:pStyle w:val="Corpotesto"/>
        <w:rPr>
          <w:iCs/>
          <w:sz w:val="20"/>
        </w:rPr>
      </w:pPr>
      <w:r w:rsidRPr="00585FFB">
        <w:rPr>
          <w:iCs/>
          <w:sz w:val="20"/>
        </w:rPr>
        <w:t>Grazie al Cooperative Learning tutti sono responsabilizzati in piccola parte per l'affermazione degli obiettivi comuni stabiliti: il raggiungimento di "goal" personali diventa funzionale al conseguimento dell'obiettivo di gruppo, grazie a competenze e abilità che ciascun ragazzo sviluppa all'interno del proprio percorso scolastico.</w:t>
      </w:r>
    </w:p>
    <w:p w14:paraId="0BFEB807" w14:textId="77777777" w:rsidR="00585FFB" w:rsidRPr="00585FFB" w:rsidRDefault="00585FFB" w:rsidP="00585FFB">
      <w:pPr>
        <w:pStyle w:val="Corpotesto"/>
        <w:rPr>
          <w:iCs/>
          <w:sz w:val="20"/>
        </w:rPr>
      </w:pPr>
      <w:r w:rsidRPr="00585FFB">
        <w:rPr>
          <w:iCs/>
          <w:sz w:val="20"/>
        </w:rPr>
        <w:t>Learning Cooperativo: fa riferimento a team composti da un minimo di 3 studenti (fino ad un massimo di 5), con caratteristiche attitudinali e caratteriali tra loro differenti, che operano in maniera collaborativa per l'intero orario scolastico.</w:t>
      </w:r>
    </w:p>
    <w:p w14:paraId="45E69014" w14:textId="77777777" w:rsidR="00585FFB" w:rsidRPr="00585FFB" w:rsidRDefault="00585FFB" w:rsidP="00585FFB">
      <w:pPr>
        <w:pStyle w:val="Corpotesto"/>
        <w:rPr>
          <w:b/>
          <w:bCs/>
          <w:iCs/>
          <w:sz w:val="20"/>
        </w:rPr>
      </w:pPr>
      <w:r w:rsidRPr="00585FFB">
        <w:rPr>
          <w:b/>
          <w:bCs/>
          <w:iCs/>
          <w:sz w:val="20"/>
        </w:rPr>
        <w:t>FULL IMMERSION ENGLISH</w:t>
      </w:r>
    </w:p>
    <w:p w14:paraId="39321733" w14:textId="77777777" w:rsidR="00585FFB" w:rsidRPr="00585FFB" w:rsidRDefault="00585FFB" w:rsidP="00585FFB">
      <w:pPr>
        <w:pStyle w:val="Corpotesto"/>
        <w:rPr>
          <w:iCs/>
          <w:sz w:val="20"/>
        </w:rPr>
      </w:pPr>
      <w:r w:rsidRPr="00585FFB">
        <w:rPr>
          <w:iCs/>
          <w:sz w:val="20"/>
        </w:rPr>
        <w:t>Sistema di apprendimento in tempi rapidi che prevede un’intensa partecipazione dell’allievo.</w:t>
      </w:r>
    </w:p>
    <w:p w14:paraId="51B0C163" w14:textId="77777777" w:rsidR="00585FFB" w:rsidRPr="00585FFB" w:rsidRDefault="00585FFB" w:rsidP="00585FFB">
      <w:pPr>
        <w:pStyle w:val="Corpotesto"/>
        <w:rPr>
          <w:iCs/>
          <w:sz w:val="20"/>
        </w:rPr>
      </w:pPr>
      <w:r w:rsidRPr="00585FFB">
        <w:rPr>
          <w:iCs/>
          <w:sz w:val="20"/>
        </w:rPr>
        <w:t>Intenso tuffo nella lingua che permette di apprendere in tempi più rapidi, di interagire continuamente con la lingua inglese.</w:t>
      </w:r>
    </w:p>
    <w:p w14:paraId="04F7E635" w14:textId="77777777" w:rsidR="00585FFB" w:rsidRPr="00585FFB" w:rsidRDefault="00585FFB" w:rsidP="00585FFB">
      <w:pPr>
        <w:pStyle w:val="Corpotesto"/>
        <w:rPr>
          <w:b/>
          <w:bCs/>
          <w:iCs/>
          <w:sz w:val="20"/>
        </w:rPr>
      </w:pPr>
      <w:r w:rsidRPr="00585FFB">
        <w:rPr>
          <w:b/>
          <w:bCs/>
          <w:iCs/>
          <w:sz w:val="20"/>
        </w:rPr>
        <w:t>LEZIONE SEGMENTATA</w:t>
      </w:r>
    </w:p>
    <w:p w14:paraId="354740AB" w14:textId="77777777" w:rsidR="00585FFB" w:rsidRPr="00585FFB" w:rsidRDefault="00585FFB" w:rsidP="00585FFB">
      <w:pPr>
        <w:pStyle w:val="Corpotesto"/>
        <w:rPr>
          <w:iCs/>
          <w:sz w:val="20"/>
        </w:rPr>
      </w:pPr>
      <w:r w:rsidRPr="00585FFB">
        <w:rPr>
          <w:iCs/>
          <w:sz w:val="20"/>
        </w:rPr>
        <w:t>La Lezione segmentata è un modo ritmato e coinvolgente di fare lezione.</w:t>
      </w:r>
    </w:p>
    <w:p w14:paraId="0988A98E" w14:textId="77777777" w:rsidR="00585FFB" w:rsidRPr="00585FFB" w:rsidRDefault="00585FFB" w:rsidP="00585FFB">
      <w:pPr>
        <w:pStyle w:val="Corpotesto"/>
        <w:rPr>
          <w:iCs/>
          <w:sz w:val="20"/>
        </w:rPr>
      </w:pPr>
      <w:r w:rsidRPr="00585FFB">
        <w:rPr>
          <w:iCs/>
          <w:sz w:val="20"/>
        </w:rPr>
        <w:t>È una lezione di 10-15 minuti:</w:t>
      </w:r>
    </w:p>
    <w:p w14:paraId="5ADD605C" w14:textId="55DA0A02" w:rsidR="00585FFB" w:rsidRPr="00585FFB" w:rsidRDefault="00585FFB" w:rsidP="00585FFB">
      <w:pPr>
        <w:pStyle w:val="Corpotesto"/>
        <w:numPr>
          <w:ilvl w:val="0"/>
          <w:numId w:val="232"/>
        </w:numPr>
        <w:rPr>
          <w:iCs/>
          <w:sz w:val="20"/>
        </w:rPr>
      </w:pPr>
      <w:r w:rsidRPr="00585FFB">
        <w:rPr>
          <w:iCs/>
          <w:sz w:val="20"/>
        </w:rPr>
        <w:t>Preconoscenze, per partire da quello che si sa</w:t>
      </w:r>
    </w:p>
    <w:p w14:paraId="79C696F7" w14:textId="4EB275C8" w:rsidR="00585FFB" w:rsidRPr="00585FFB" w:rsidRDefault="00585FFB" w:rsidP="00585FFB">
      <w:pPr>
        <w:pStyle w:val="Corpotesto"/>
        <w:numPr>
          <w:ilvl w:val="0"/>
          <w:numId w:val="232"/>
        </w:numPr>
        <w:rPr>
          <w:iCs/>
          <w:sz w:val="20"/>
        </w:rPr>
      </w:pPr>
      <w:r w:rsidRPr="00585FFB">
        <w:rPr>
          <w:iCs/>
          <w:sz w:val="20"/>
        </w:rPr>
        <w:t>Lezione, per spiegare l’argomento</w:t>
      </w:r>
    </w:p>
    <w:p w14:paraId="529A7100" w14:textId="2F5D5478" w:rsidR="00585FFB" w:rsidRPr="00585FFB" w:rsidRDefault="00585FFB" w:rsidP="00585FFB">
      <w:pPr>
        <w:pStyle w:val="Corpotesto"/>
        <w:numPr>
          <w:ilvl w:val="0"/>
          <w:numId w:val="232"/>
        </w:numPr>
        <w:rPr>
          <w:iCs/>
          <w:sz w:val="20"/>
        </w:rPr>
      </w:pPr>
      <w:r w:rsidRPr="00585FFB">
        <w:rPr>
          <w:iCs/>
          <w:sz w:val="20"/>
        </w:rPr>
        <w:t>Attività, per fare esercizi collaborativi</w:t>
      </w:r>
    </w:p>
    <w:p w14:paraId="09EDDCCD" w14:textId="2A7E5F21" w:rsidR="00585FFB" w:rsidRPr="00585FFB" w:rsidRDefault="00585FFB" w:rsidP="00585FFB">
      <w:pPr>
        <w:pStyle w:val="Corpotesto"/>
        <w:numPr>
          <w:ilvl w:val="0"/>
          <w:numId w:val="232"/>
        </w:numPr>
        <w:rPr>
          <w:iCs/>
          <w:sz w:val="20"/>
        </w:rPr>
      </w:pPr>
      <w:r w:rsidRPr="00585FFB">
        <w:rPr>
          <w:iCs/>
          <w:sz w:val="20"/>
        </w:rPr>
        <w:t>Restituzione, per chiarire i dubbi</w:t>
      </w:r>
    </w:p>
    <w:p w14:paraId="053C691C" w14:textId="4D143F2B" w:rsidR="00585FFB" w:rsidRPr="00585FFB" w:rsidRDefault="00585FFB" w:rsidP="00585FFB">
      <w:pPr>
        <w:pStyle w:val="Corpotesto"/>
        <w:numPr>
          <w:ilvl w:val="0"/>
          <w:numId w:val="232"/>
        </w:numPr>
        <w:rPr>
          <w:iCs/>
          <w:sz w:val="20"/>
        </w:rPr>
      </w:pPr>
      <w:r w:rsidRPr="00585FFB">
        <w:rPr>
          <w:iCs/>
          <w:sz w:val="20"/>
        </w:rPr>
        <w:t>Conclusione, per fare il punto su quello che si è imparato.</w:t>
      </w:r>
    </w:p>
    <w:p w14:paraId="79991955" w14:textId="77777777" w:rsidR="00585FFB" w:rsidRPr="00585FFB" w:rsidRDefault="00585FFB" w:rsidP="00585FFB">
      <w:pPr>
        <w:pStyle w:val="Corpotesto"/>
        <w:rPr>
          <w:iCs/>
          <w:sz w:val="20"/>
        </w:rPr>
      </w:pPr>
      <w:r w:rsidRPr="00585FFB">
        <w:rPr>
          <w:iCs/>
          <w:sz w:val="20"/>
        </w:rPr>
        <w:t>Chi insegna propone attività diverse per ogni fase della lezione, per sollecitare la partecipazione: divide la classe in gruppi per creare una mappa concettuale, incoraggia un dibattito e mostra video o grafici.</w:t>
      </w:r>
    </w:p>
    <w:p w14:paraId="016DBAA2" w14:textId="77777777" w:rsidR="00585FFB" w:rsidRPr="00585FFB" w:rsidRDefault="00585FFB" w:rsidP="00585FFB">
      <w:pPr>
        <w:pStyle w:val="Corpotesto"/>
        <w:rPr>
          <w:b/>
          <w:bCs/>
          <w:iCs/>
          <w:sz w:val="20"/>
        </w:rPr>
      </w:pPr>
      <w:r w:rsidRPr="00585FFB">
        <w:rPr>
          <w:b/>
          <w:bCs/>
          <w:iCs/>
          <w:sz w:val="20"/>
        </w:rPr>
        <w:t>PEDAGOGIA DELLA LENTEZZA</w:t>
      </w:r>
    </w:p>
    <w:p w14:paraId="699D89ED" w14:textId="77777777" w:rsidR="00585FFB" w:rsidRPr="00585FFB" w:rsidRDefault="00585FFB" w:rsidP="00585FFB">
      <w:pPr>
        <w:pStyle w:val="Corpotesto"/>
        <w:rPr>
          <w:iCs/>
          <w:sz w:val="20"/>
        </w:rPr>
      </w:pPr>
      <w:r w:rsidRPr="00585FFB">
        <w:rPr>
          <w:iCs/>
          <w:sz w:val="20"/>
        </w:rPr>
        <w:t>Strategie didattiche che riconsidera la nostra relazione con il tempo, volte al rallentamento, alla riflessione, all’ascolto, all’attesa, è necessario ascoltare l’alunno e mettersi in contatto con lui attraverso un ascolto empatico. (La “pedagogia della lumaca” è stata pensata da Gianfranco Zavalloni, insegnante e dirigente scolastico).</w:t>
      </w:r>
    </w:p>
    <w:p w14:paraId="5BC14853" w14:textId="77777777" w:rsidR="00585FFB" w:rsidRPr="00585FFB" w:rsidRDefault="00585FFB" w:rsidP="00585FFB">
      <w:pPr>
        <w:pStyle w:val="Corpotesto"/>
        <w:rPr>
          <w:iCs/>
          <w:sz w:val="20"/>
        </w:rPr>
      </w:pPr>
      <w:r w:rsidRPr="00585FFB">
        <w:rPr>
          <w:iCs/>
          <w:sz w:val="20"/>
        </w:rPr>
        <w:t>L’autore, inoltre, ha evidenziato anche l’importanza di un apprendimento di tipo pratico, basato sull’esperienza, invitando la classe scolastica a uscire all’aperto, a camminare, a conoscere toccando con mano. Toccare con mano significa anche imparare a realizzare ricerche, a raccogliere informazioni e a interrogare le persone, in modo particolare coloro che hanno vissuto momenti di vita vera.</w:t>
      </w:r>
    </w:p>
    <w:p w14:paraId="0D2D2C95" w14:textId="21008DCB" w:rsidR="001D53EE" w:rsidRPr="00585FFB" w:rsidRDefault="00585FFB" w:rsidP="00585FFB">
      <w:pPr>
        <w:pStyle w:val="Corpotesto"/>
        <w:rPr>
          <w:iCs/>
          <w:sz w:val="20"/>
        </w:rPr>
      </w:pPr>
      <w:r w:rsidRPr="00585FFB">
        <w:rPr>
          <w:iCs/>
          <w:sz w:val="20"/>
        </w:rPr>
        <w:t>Nella scuola capace di rallentare e ascoltare i tempi di ciascun alunno, la presenza di un orto diviene fondamentale. Prendersi cura di un piccolo giardino fatto a misura di bambino ha molteplici significati; innanzitutto, si ha una vera e propria vicinanza con la terra e con ciò che fa parte della natura. Così facendo i bambini imparano a sviluppare la propria capacità di attesa, osservando piante e fiori crescere e sbocciare lentamente, naturalmente.</w:t>
      </w:r>
    </w:p>
    <w:p w14:paraId="19140196" w14:textId="77777777" w:rsidR="001D53EE" w:rsidRDefault="001D53EE">
      <w:pPr>
        <w:pStyle w:val="Corpotesto"/>
        <w:rPr>
          <w:i/>
          <w:sz w:val="20"/>
        </w:rPr>
      </w:pPr>
    </w:p>
    <w:p w14:paraId="2F8D8679" w14:textId="77777777" w:rsidR="001D53EE" w:rsidRDefault="001D53EE">
      <w:pPr>
        <w:pStyle w:val="Corpotesto"/>
        <w:rPr>
          <w:i/>
          <w:sz w:val="20"/>
        </w:rPr>
      </w:pPr>
    </w:p>
    <w:p w14:paraId="636CA586" w14:textId="77777777" w:rsidR="001D53EE" w:rsidRDefault="001D53EE">
      <w:pPr>
        <w:pStyle w:val="Corpotesto"/>
        <w:rPr>
          <w:i/>
          <w:sz w:val="20"/>
        </w:rPr>
      </w:pPr>
    </w:p>
    <w:p w14:paraId="5A16F027" w14:textId="77777777" w:rsidR="001D53EE" w:rsidRDefault="001D53EE">
      <w:pPr>
        <w:pStyle w:val="Corpotesto"/>
        <w:rPr>
          <w:i/>
          <w:sz w:val="20"/>
        </w:rPr>
      </w:pPr>
    </w:p>
    <w:p w14:paraId="3D07E647" w14:textId="77777777" w:rsidR="001D53EE" w:rsidRDefault="001D53EE">
      <w:pPr>
        <w:pStyle w:val="Corpotesto"/>
        <w:rPr>
          <w:i/>
          <w:sz w:val="20"/>
        </w:rPr>
      </w:pPr>
    </w:p>
    <w:p w14:paraId="731A1106" w14:textId="77777777" w:rsidR="001D53EE" w:rsidRDefault="001D53EE">
      <w:pPr>
        <w:pStyle w:val="Corpotesto"/>
        <w:rPr>
          <w:i/>
          <w:sz w:val="20"/>
        </w:rPr>
      </w:pPr>
    </w:p>
    <w:p w14:paraId="4A0C0E36" w14:textId="77777777" w:rsidR="001D53EE" w:rsidRDefault="001D53EE">
      <w:pPr>
        <w:pStyle w:val="Corpotesto"/>
        <w:rPr>
          <w:i/>
          <w:sz w:val="20"/>
        </w:rPr>
      </w:pPr>
    </w:p>
    <w:p w14:paraId="4B8A1159" w14:textId="77777777" w:rsidR="001D53EE" w:rsidRDefault="001D53EE">
      <w:pPr>
        <w:pStyle w:val="Corpotesto"/>
        <w:rPr>
          <w:i/>
        </w:rPr>
      </w:pPr>
    </w:p>
    <w:p w14:paraId="67B577AC" w14:textId="77777777" w:rsidR="001D53EE" w:rsidRDefault="001D53EE">
      <w:bookmarkStart w:id="0" w:name="_bookmark0"/>
      <w:bookmarkEnd w:id="0"/>
    </w:p>
    <w:p w14:paraId="64A3E066" w14:textId="77777777" w:rsidR="00585FFB" w:rsidRDefault="00585FFB"/>
    <w:p w14:paraId="447B25F9" w14:textId="77777777" w:rsidR="00585FFB" w:rsidRPr="00585FFB" w:rsidRDefault="00585FFB" w:rsidP="00585FFB"/>
    <w:p w14:paraId="386C05D5" w14:textId="77777777" w:rsidR="00585FFB" w:rsidRPr="00585FFB" w:rsidRDefault="00585FFB" w:rsidP="00585FFB"/>
    <w:p w14:paraId="68AFE1A6" w14:textId="77777777" w:rsidR="00585FFB" w:rsidRPr="00585FFB" w:rsidRDefault="00585FFB" w:rsidP="00585FFB"/>
    <w:p w14:paraId="7FD0677C" w14:textId="77777777" w:rsidR="00585FFB" w:rsidRPr="00585FFB" w:rsidRDefault="00585FFB" w:rsidP="00585FFB"/>
    <w:p w14:paraId="330943A4" w14:textId="77777777" w:rsidR="00585FFB" w:rsidRPr="00585FFB" w:rsidRDefault="00585FFB" w:rsidP="00585FFB"/>
    <w:p w14:paraId="679AFCD7" w14:textId="77777777" w:rsidR="00585FFB" w:rsidRPr="00585FFB" w:rsidRDefault="00585FFB" w:rsidP="00585FFB"/>
    <w:p w14:paraId="76618119" w14:textId="77777777" w:rsidR="00585FFB" w:rsidRPr="00585FFB" w:rsidRDefault="00585FFB" w:rsidP="00585FFB"/>
    <w:p w14:paraId="176CCFA3" w14:textId="77777777" w:rsidR="00585FFB" w:rsidRPr="00585FFB" w:rsidRDefault="00585FFB" w:rsidP="00585FFB"/>
    <w:p w14:paraId="23FBE69B" w14:textId="77777777" w:rsidR="00585FFB" w:rsidRPr="00585FFB" w:rsidRDefault="00585FFB" w:rsidP="00585FFB"/>
    <w:p w14:paraId="21DBAA19" w14:textId="77777777" w:rsidR="00585FFB" w:rsidRPr="00585FFB" w:rsidRDefault="00585FFB" w:rsidP="00585FFB"/>
    <w:p w14:paraId="6F0BE68A" w14:textId="77777777" w:rsidR="00585FFB" w:rsidRPr="00585FFB" w:rsidRDefault="00585FFB" w:rsidP="00585FFB"/>
    <w:p w14:paraId="0D8D14BF" w14:textId="77777777" w:rsidR="00585FFB" w:rsidRPr="00585FFB" w:rsidRDefault="00585FFB" w:rsidP="00585FFB"/>
    <w:p w14:paraId="54DF5732" w14:textId="77777777" w:rsidR="00585FFB" w:rsidRPr="00585FFB" w:rsidRDefault="00585FFB" w:rsidP="00585FFB"/>
    <w:p w14:paraId="6695B958" w14:textId="77777777" w:rsidR="00585FFB" w:rsidRDefault="00585FFB" w:rsidP="00585FFB"/>
    <w:p w14:paraId="2FEB03C7" w14:textId="77777777" w:rsidR="00585FFB" w:rsidRDefault="00585FFB" w:rsidP="00585FFB">
      <w:pPr>
        <w:pStyle w:val="Titolo1"/>
      </w:pPr>
      <w:r>
        <w:tab/>
      </w:r>
      <w:r>
        <w:t>PROGETTAZIONE</w:t>
      </w:r>
      <w:r>
        <w:rPr>
          <w:spacing w:val="-8"/>
        </w:rPr>
        <w:t xml:space="preserve"> </w:t>
      </w:r>
      <w:r>
        <w:t>CURRICULARE</w:t>
      </w:r>
      <w:r>
        <w:rPr>
          <w:spacing w:val="-14"/>
        </w:rPr>
        <w:t xml:space="preserve"> </w:t>
      </w:r>
      <w:r>
        <w:t>CLASSE</w:t>
      </w:r>
      <w:r>
        <w:rPr>
          <w:spacing w:val="-4"/>
        </w:rPr>
        <w:t xml:space="preserve"> </w:t>
      </w:r>
      <w:r>
        <w:t>1</w:t>
      </w:r>
      <w:r>
        <w:rPr>
          <w:position w:val="11"/>
        </w:rPr>
        <w:t>a</w:t>
      </w:r>
    </w:p>
    <w:p w14:paraId="6E9B8B8A" w14:textId="65FCB62B" w:rsidR="00585FFB" w:rsidRDefault="00585FFB" w:rsidP="00585FFB">
      <w:pPr>
        <w:tabs>
          <w:tab w:val="left" w:pos="5580"/>
        </w:tabs>
      </w:pPr>
    </w:p>
    <w:p w14:paraId="424F624E" w14:textId="60451DC0" w:rsidR="00585FFB" w:rsidRPr="00585FFB" w:rsidRDefault="00585FFB" w:rsidP="00585FFB">
      <w:pPr>
        <w:tabs>
          <w:tab w:val="left" w:pos="5580"/>
        </w:tabs>
        <w:sectPr w:rsidR="00585FFB" w:rsidRPr="00585FFB">
          <w:pgSz w:w="16860" w:h="11930" w:orient="landscape"/>
          <w:pgMar w:top="940" w:right="320" w:bottom="840" w:left="200" w:header="727" w:footer="601" w:gutter="0"/>
          <w:cols w:space="720"/>
        </w:sectPr>
      </w:pPr>
      <w:r>
        <w:tab/>
      </w:r>
    </w:p>
    <w:p w14:paraId="7A7B23A6" w14:textId="77777777" w:rsidR="001D53EE" w:rsidRDefault="001D53EE">
      <w:pPr>
        <w:pStyle w:val="Corpotesto"/>
        <w:spacing w:before="13"/>
        <w:rPr>
          <w:rFonts w:ascii="Comic Sans MS"/>
          <w:b/>
          <w:sz w:val="16"/>
        </w:rPr>
      </w:pPr>
    </w:p>
    <w:p w14:paraId="611384EC" w14:textId="77777777" w:rsidR="001D53EE" w:rsidRDefault="00213254">
      <w:pPr>
        <w:tabs>
          <w:tab w:val="left" w:pos="7034"/>
        </w:tabs>
        <w:spacing w:before="103"/>
        <w:ind w:left="13"/>
        <w:jc w:val="center"/>
        <w:rPr>
          <w:rFonts w:ascii="Comic Sans MS" w:hAnsi="Comic Sans MS"/>
          <w:b/>
          <w:sz w:val="16"/>
        </w:rPr>
      </w:pPr>
      <w:r>
        <w:rPr>
          <w:rFonts w:ascii="Comic Sans MS" w:hAnsi="Comic Sans MS"/>
          <w:b/>
          <w:sz w:val="24"/>
        </w:rPr>
        <w:t>PROGETTAZIONE</w:t>
      </w:r>
      <w:r>
        <w:rPr>
          <w:rFonts w:ascii="Comic Sans MS" w:hAnsi="Comic Sans MS"/>
          <w:b/>
          <w:spacing w:val="-11"/>
          <w:sz w:val="24"/>
        </w:rPr>
        <w:t xml:space="preserve"> </w:t>
      </w:r>
      <w:r>
        <w:rPr>
          <w:rFonts w:ascii="Comic Sans MS" w:hAnsi="Comic Sans MS"/>
          <w:b/>
          <w:sz w:val="24"/>
        </w:rPr>
        <w:t>CURRICULARE</w:t>
      </w:r>
      <w:r>
        <w:rPr>
          <w:rFonts w:ascii="Comic Sans MS" w:hAnsi="Comic Sans MS"/>
          <w:b/>
          <w:spacing w:val="-12"/>
          <w:sz w:val="24"/>
        </w:rPr>
        <w:t xml:space="preserve"> </w:t>
      </w:r>
      <w:r>
        <w:rPr>
          <w:rFonts w:ascii="Comic Sans MS" w:hAnsi="Comic Sans MS"/>
          <w:b/>
          <w:sz w:val="24"/>
        </w:rPr>
        <w:t>di</w:t>
      </w:r>
      <w:r>
        <w:rPr>
          <w:rFonts w:ascii="Comic Sans MS" w:hAnsi="Comic Sans MS"/>
          <w:b/>
          <w:spacing w:val="-19"/>
          <w:sz w:val="24"/>
        </w:rPr>
        <w:t xml:space="preserve"> </w:t>
      </w:r>
      <w:r>
        <w:rPr>
          <w:rFonts w:ascii="Comic Sans MS" w:hAnsi="Comic Sans MS"/>
          <w:b/>
          <w:sz w:val="24"/>
        </w:rPr>
        <w:t>LINGUA</w:t>
      </w:r>
      <w:r>
        <w:rPr>
          <w:rFonts w:ascii="Comic Sans MS" w:hAnsi="Comic Sans MS"/>
          <w:b/>
          <w:spacing w:val="-11"/>
          <w:sz w:val="24"/>
        </w:rPr>
        <w:t xml:space="preserve"> </w:t>
      </w:r>
      <w:r>
        <w:rPr>
          <w:rFonts w:ascii="Comic Sans MS" w:hAnsi="Comic Sans MS"/>
          <w:b/>
          <w:sz w:val="24"/>
        </w:rPr>
        <w:t>ITALIANA</w:t>
      </w:r>
      <w:r>
        <w:rPr>
          <w:rFonts w:ascii="Comic Sans MS" w:hAnsi="Comic Sans MS"/>
          <w:b/>
          <w:sz w:val="24"/>
        </w:rPr>
        <w:tab/>
        <w:t>CLASSE</w:t>
      </w:r>
      <w:r>
        <w:rPr>
          <w:rFonts w:ascii="Comic Sans MS" w:hAnsi="Comic Sans MS"/>
          <w:b/>
          <w:spacing w:val="91"/>
          <w:sz w:val="24"/>
        </w:rPr>
        <w:t xml:space="preserve"> </w:t>
      </w:r>
      <w:r>
        <w:rPr>
          <w:rFonts w:ascii="Comic Sans MS" w:hAnsi="Comic Sans MS"/>
          <w:b/>
          <w:sz w:val="24"/>
        </w:rPr>
        <w:t>1</w:t>
      </w:r>
      <w:r>
        <w:rPr>
          <w:rFonts w:ascii="Comic Sans MS" w:hAnsi="Comic Sans MS"/>
          <w:b/>
          <w:position w:val="9"/>
          <w:sz w:val="16"/>
        </w:rPr>
        <w:t>°</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843"/>
        <w:gridCol w:w="4536"/>
        <w:gridCol w:w="4253"/>
        <w:gridCol w:w="3271"/>
      </w:tblGrid>
      <w:tr w:rsidR="001D53EE" w14:paraId="2796D068" w14:textId="77777777">
        <w:trPr>
          <w:trHeight w:val="1122"/>
        </w:trPr>
        <w:tc>
          <w:tcPr>
            <w:tcW w:w="1704" w:type="dxa"/>
            <w:shd w:val="clear" w:color="auto" w:fill="C5D6EE"/>
          </w:tcPr>
          <w:p w14:paraId="44DF480C" w14:textId="77777777" w:rsidR="001D53EE" w:rsidRDefault="00213254">
            <w:pPr>
              <w:pStyle w:val="TableParagraph"/>
              <w:spacing w:before="98"/>
              <w:ind w:left="174" w:right="135"/>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843" w:type="dxa"/>
            <w:shd w:val="clear" w:color="auto" w:fill="C5D6EE"/>
          </w:tcPr>
          <w:p w14:paraId="44DBC6EE" w14:textId="77777777" w:rsidR="001D53EE" w:rsidRDefault="001D53EE">
            <w:pPr>
              <w:pStyle w:val="TableParagraph"/>
              <w:spacing w:before="11"/>
              <w:rPr>
                <w:rFonts w:ascii="Comic Sans MS"/>
                <w:b/>
                <w:sz w:val="21"/>
              </w:rPr>
            </w:pPr>
          </w:p>
          <w:p w14:paraId="3E6B78BF" w14:textId="77777777" w:rsidR="001D53EE" w:rsidRDefault="00213254">
            <w:pPr>
              <w:pStyle w:val="TableParagraph"/>
              <w:spacing w:before="1"/>
              <w:ind w:left="345" w:right="292"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536" w:type="dxa"/>
            <w:shd w:val="clear" w:color="auto" w:fill="C5D6EE"/>
          </w:tcPr>
          <w:p w14:paraId="3C03FA86" w14:textId="77777777" w:rsidR="001D53EE" w:rsidRDefault="001D53EE">
            <w:pPr>
              <w:pStyle w:val="TableParagraph"/>
              <w:spacing w:before="2"/>
              <w:rPr>
                <w:rFonts w:ascii="Comic Sans MS"/>
                <w:b/>
              </w:rPr>
            </w:pPr>
          </w:p>
          <w:p w14:paraId="7FAEB6ED" w14:textId="77777777" w:rsidR="001D53EE" w:rsidRDefault="00213254">
            <w:pPr>
              <w:pStyle w:val="TableParagraph"/>
              <w:ind w:left="456" w:right="421"/>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6CAC908A" w14:textId="77777777" w:rsidR="001D53EE" w:rsidRDefault="00213254">
            <w:pPr>
              <w:pStyle w:val="TableParagraph"/>
              <w:spacing w:before="1"/>
              <w:ind w:left="451" w:right="421"/>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253" w:type="dxa"/>
            <w:shd w:val="clear" w:color="auto" w:fill="C5D6EE"/>
          </w:tcPr>
          <w:p w14:paraId="3331F472" w14:textId="77777777" w:rsidR="001D53EE" w:rsidRDefault="001D53EE">
            <w:pPr>
              <w:pStyle w:val="TableParagraph"/>
              <w:spacing w:before="2"/>
              <w:rPr>
                <w:rFonts w:ascii="Comic Sans MS"/>
                <w:b/>
              </w:rPr>
            </w:pPr>
          </w:p>
          <w:p w14:paraId="1E7B8C10" w14:textId="77777777" w:rsidR="001D53EE" w:rsidRDefault="00213254">
            <w:pPr>
              <w:pStyle w:val="TableParagraph"/>
              <w:ind w:left="797" w:right="764"/>
              <w:jc w:val="center"/>
              <w:rPr>
                <w:rFonts w:ascii="Comic Sans MS"/>
                <w:b/>
              </w:rPr>
            </w:pPr>
            <w:r>
              <w:rPr>
                <w:rFonts w:ascii="Comic Sans MS"/>
                <w:b/>
              </w:rPr>
              <w:t>ARGOMENTI</w:t>
            </w:r>
          </w:p>
          <w:p w14:paraId="04B902B4" w14:textId="77777777" w:rsidR="001D53EE" w:rsidRDefault="00213254">
            <w:pPr>
              <w:pStyle w:val="TableParagraph"/>
              <w:spacing w:before="1"/>
              <w:ind w:left="890" w:right="764"/>
              <w:jc w:val="center"/>
              <w:rPr>
                <w:rFonts w:ascii="Comic Sans MS"/>
              </w:rPr>
            </w:pPr>
            <w:r>
              <w:rPr>
                <w:rFonts w:ascii="Comic Sans MS"/>
              </w:rPr>
              <w:t>(Conoscenze</w:t>
            </w:r>
            <w:r>
              <w:rPr>
                <w:rFonts w:ascii="Comic Sans MS"/>
                <w:spacing w:val="-8"/>
              </w:rPr>
              <w:t xml:space="preserve"> </w:t>
            </w:r>
            <w:r>
              <w:rPr>
                <w:rFonts w:ascii="Comic Sans MS"/>
              </w:rPr>
              <w:t>/</w:t>
            </w:r>
            <w:r>
              <w:rPr>
                <w:rFonts w:ascii="Comic Sans MS"/>
                <w:spacing w:val="-6"/>
              </w:rPr>
              <w:t xml:space="preserve"> </w:t>
            </w:r>
            <w:r>
              <w:rPr>
                <w:rFonts w:ascii="Comic Sans MS"/>
              </w:rPr>
              <w:t>Contenuti)</w:t>
            </w:r>
          </w:p>
        </w:tc>
        <w:tc>
          <w:tcPr>
            <w:tcW w:w="3271" w:type="dxa"/>
            <w:shd w:val="clear" w:color="auto" w:fill="C5D6EE"/>
          </w:tcPr>
          <w:p w14:paraId="48A97268" w14:textId="77777777" w:rsidR="001D53EE" w:rsidRDefault="00213254">
            <w:pPr>
              <w:pStyle w:val="TableParagraph"/>
              <w:spacing w:before="98"/>
              <w:ind w:left="304" w:right="263"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1</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3C18D086" w14:textId="77777777">
        <w:trPr>
          <w:trHeight w:val="2532"/>
        </w:trPr>
        <w:tc>
          <w:tcPr>
            <w:tcW w:w="1704" w:type="dxa"/>
            <w:vMerge w:val="restart"/>
          </w:tcPr>
          <w:p w14:paraId="5FC5EA57" w14:textId="77777777" w:rsidR="001D53EE" w:rsidRDefault="001D53EE">
            <w:pPr>
              <w:pStyle w:val="TableParagraph"/>
              <w:rPr>
                <w:rFonts w:ascii="Comic Sans MS"/>
                <w:b/>
              </w:rPr>
            </w:pPr>
          </w:p>
          <w:p w14:paraId="46BBED29" w14:textId="77777777" w:rsidR="001D53EE" w:rsidRDefault="00213254">
            <w:pPr>
              <w:pStyle w:val="TableParagraph"/>
              <w:spacing w:before="1"/>
              <w:ind w:left="173" w:right="139"/>
              <w:jc w:val="center"/>
              <w:rPr>
                <w:rFonts w:ascii="Comic Sans MS"/>
                <w:b/>
                <w:sz w:val="20"/>
              </w:rPr>
            </w:pPr>
            <w:r>
              <w:rPr>
                <w:rFonts w:ascii="Comic Sans MS"/>
                <w:b/>
                <w:spacing w:val="-2"/>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32862AC4" w14:textId="77777777" w:rsidR="001D53EE" w:rsidRDefault="001D53EE">
            <w:pPr>
              <w:pStyle w:val="TableParagraph"/>
              <w:spacing w:before="1"/>
              <w:rPr>
                <w:rFonts w:ascii="Comic Sans MS"/>
                <w:b/>
                <w:sz w:val="40"/>
              </w:rPr>
            </w:pPr>
          </w:p>
          <w:p w14:paraId="6023781E" w14:textId="77777777" w:rsidR="001D53EE" w:rsidRDefault="00213254">
            <w:pPr>
              <w:pStyle w:val="TableParagraph"/>
              <w:spacing w:line="242" w:lineRule="auto"/>
              <w:ind w:left="173" w:right="139"/>
              <w:jc w:val="center"/>
              <w:rPr>
                <w:rFonts w:ascii="Comic Sans MS"/>
                <w:b/>
                <w:sz w:val="20"/>
              </w:rPr>
            </w:pPr>
            <w:r>
              <w:rPr>
                <w:rFonts w:ascii="Comic Sans MS"/>
                <w:b/>
                <w:spacing w:val="-2"/>
                <w:sz w:val="20"/>
              </w:rPr>
              <w:t>Competenza</w:t>
            </w:r>
            <w:r>
              <w:rPr>
                <w:rFonts w:ascii="Comic Sans MS"/>
                <w:b/>
                <w:spacing w:val="-84"/>
                <w:sz w:val="20"/>
              </w:rPr>
              <w:t xml:space="preserve"> </w:t>
            </w:r>
            <w:r>
              <w:rPr>
                <w:rFonts w:ascii="Comic Sans MS"/>
                <w:b/>
                <w:sz w:val="20"/>
              </w:rPr>
              <w:t>digitale</w:t>
            </w:r>
          </w:p>
          <w:p w14:paraId="4BC40BB6" w14:textId="77777777" w:rsidR="001D53EE" w:rsidRDefault="001D53EE">
            <w:pPr>
              <w:pStyle w:val="TableParagraph"/>
              <w:spacing w:before="10"/>
              <w:rPr>
                <w:rFonts w:ascii="Comic Sans MS"/>
                <w:b/>
                <w:sz w:val="39"/>
              </w:rPr>
            </w:pPr>
          </w:p>
          <w:p w14:paraId="3B0225C6" w14:textId="77777777" w:rsidR="001D53EE" w:rsidRDefault="00213254">
            <w:pPr>
              <w:pStyle w:val="TableParagraph"/>
              <w:ind w:left="174" w:right="134"/>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p w14:paraId="5C7002E8" w14:textId="77777777" w:rsidR="001D53EE" w:rsidRDefault="001D53EE">
            <w:pPr>
              <w:pStyle w:val="TableParagraph"/>
              <w:spacing w:before="5"/>
              <w:rPr>
                <w:rFonts w:ascii="Comic Sans MS"/>
                <w:b/>
                <w:sz w:val="40"/>
              </w:rPr>
            </w:pPr>
          </w:p>
          <w:p w14:paraId="502C6049" w14:textId="77777777" w:rsidR="001D53EE" w:rsidRDefault="00213254">
            <w:pPr>
              <w:pStyle w:val="TableParagraph"/>
              <w:ind w:left="153" w:right="116"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p w14:paraId="5176C0D6" w14:textId="77777777" w:rsidR="001D53EE" w:rsidRDefault="001D53EE">
            <w:pPr>
              <w:pStyle w:val="TableParagraph"/>
              <w:rPr>
                <w:rFonts w:ascii="Comic Sans MS"/>
                <w:b/>
                <w:sz w:val="40"/>
              </w:rPr>
            </w:pPr>
          </w:p>
          <w:p w14:paraId="53D0B64C" w14:textId="77777777" w:rsidR="001D53EE" w:rsidRDefault="00213254">
            <w:pPr>
              <w:pStyle w:val="TableParagraph"/>
              <w:ind w:left="153" w:right="118" w:firstLine="83"/>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843" w:type="dxa"/>
          </w:tcPr>
          <w:p w14:paraId="08EE5250" w14:textId="77777777" w:rsidR="001D53EE" w:rsidRDefault="001D53EE">
            <w:pPr>
              <w:pStyle w:val="TableParagraph"/>
              <w:rPr>
                <w:rFonts w:ascii="Comic Sans MS"/>
                <w:b/>
                <w:sz w:val="28"/>
              </w:rPr>
            </w:pPr>
          </w:p>
          <w:p w14:paraId="39D86C3A" w14:textId="77777777" w:rsidR="001D53EE" w:rsidRDefault="001D53EE">
            <w:pPr>
              <w:pStyle w:val="TableParagraph"/>
              <w:rPr>
                <w:rFonts w:ascii="Comic Sans MS"/>
                <w:b/>
                <w:sz w:val="28"/>
              </w:rPr>
            </w:pPr>
          </w:p>
          <w:p w14:paraId="3EBCCA82" w14:textId="77777777" w:rsidR="001D53EE" w:rsidRDefault="00213254">
            <w:pPr>
              <w:pStyle w:val="TableParagraph"/>
              <w:spacing w:before="204" w:line="242" w:lineRule="auto"/>
              <w:ind w:left="441" w:right="276" w:hanging="286"/>
              <w:rPr>
                <w:rFonts w:ascii="Comic Sans MS"/>
                <w:b/>
                <w:sz w:val="20"/>
              </w:rPr>
            </w:pPr>
            <w:r>
              <w:rPr>
                <w:rFonts w:ascii="Comic Sans MS"/>
                <w:b/>
                <w:sz w:val="20"/>
              </w:rPr>
              <w:t>1)</w:t>
            </w:r>
            <w:r>
              <w:rPr>
                <w:rFonts w:ascii="Comic Sans MS"/>
                <w:b/>
                <w:spacing w:val="-13"/>
                <w:sz w:val="20"/>
              </w:rPr>
              <w:t xml:space="preserve"> </w:t>
            </w:r>
            <w:r>
              <w:rPr>
                <w:rFonts w:ascii="Comic Sans MS"/>
                <w:b/>
                <w:sz w:val="20"/>
              </w:rPr>
              <w:t>Ascoltare</w:t>
            </w:r>
            <w:r>
              <w:rPr>
                <w:rFonts w:ascii="Comic Sans MS"/>
                <w:b/>
                <w:spacing w:val="-6"/>
                <w:sz w:val="20"/>
              </w:rPr>
              <w:t xml:space="preserve"> </w:t>
            </w:r>
            <w:r>
              <w:rPr>
                <w:rFonts w:ascii="Comic Sans MS"/>
                <w:b/>
                <w:sz w:val="20"/>
              </w:rPr>
              <w:t>e</w:t>
            </w:r>
            <w:r>
              <w:rPr>
                <w:rFonts w:ascii="Comic Sans MS"/>
                <w:b/>
                <w:spacing w:val="-84"/>
                <w:sz w:val="20"/>
              </w:rPr>
              <w:t xml:space="preserve"> </w:t>
            </w:r>
            <w:r>
              <w:rPr>
                <w:rFonts w:ascii="Comic Sans MS"/>
                <w:b/>
                <w:sz w:val="20"/>
              </w:rPr>
              <w:t>parlare</w:t>
            </w:r>
          </w:p>
        </w:tc>
        <w:tc>
          <w:tcPr>
            <w:tcW w:w="4536" w:type="dxa"/>
          </w:tcPr>
          <w:p w14:paraId="6BB1A41B" w14:textId="77777777" w:rsidR="001D53EE" w:rsidRDefault="00213254">
            <w:pPr>
              <w:pStyle w:val="TableParagraph"/>
              <w:numPr>
                <w:ilvl w:val="0"/>
                <w:numId w:val="227"/>
              </w:numPr>
              <w:tabs>
                <w:tab w:val="left" w:pos="447"/>
              </w:tabs>
              <w:spacing w:line="242" w:lineRule="auto"/>
              <w:ind w:right="81"/>
              <w:jc w:val="both"/>
            </w:pPr>
            <w:r>
              <w:t>Partecipare</w:t>
            </w:r>
            <w:r>
              <w:rPr>
                <w:spacing w:val="1"/>
              </w:rPr>
              <w:t xml:space="preserve"> </w:t>
            </w:r>
            <w:r>
              <w:t>ed</w:t>
            </w:r>
            <w:r>
              <w:rPr>
                <w:spacing w:val="1"/>
              </w:rPr>
              <w:t xml:space="preserve"> </w:t>
            </w:r>
            <w:r>
              <w:t>intervenire</w:t>
            </w:r>
            <w:r>
              <w:rPr>
                <w:spacing w:val="1"/>
              </w:rPr>
              <w:t xml:space="preserve"> </w:t>
            </w:r>
            <w:r>
              <w:t>negli</w:t>
            </w:r>
            <w:r>
              <w:rPr>
                <w:spacing w:val="1"/>
              </w:rPr>
              <w:t xml:space="preserve"> </w:t>
            </w:r>
            <w:r>
              <w:t>scambi</w:t>
            </w:r>
            <w:r>
              <w:rPr>
                <w:spacing w:val="1"/>
              </w:rPr>
              <w:t xml:space="preserve"> </w:t>
            </w:r>
            <w:r>
              <w:t>comunicativi</w:t>
            </w:r>
            <w:r>
              <w:rPr>
                <w:spacing w:val="-1"/>
              </w:rPr>
              <w:t xml:space="preserve"> </w:t>
            </w:r>
            <w:r>
              <w:t>rispettando</w:t>
            </w:r>
            <w:r>
              <w:rPr>
                <w:spacing w:val="-5"/>
              </w:rPr>
              <w:t xml:space="preserve"> </w:t>
            </w:r>
            <w:r>
              <w:t>i turni</w:t>
            </w:r>
            <w:r>
              <w:rPr>
                <w:spacing w:val="-2"/>
              </w:rPr>
              <w:t xml:space="preserve"> </w:t>
            </w:r>
            <w:r>
              <w:t>di</w:t>
            </w:r>
            <w:r>
              <w:rPr>
                <w:spacing w:val="-10"/>
              </w:rPr>
              <w:t xml:space="preserve"> </w:t>
            </w:r>
            <w:r>
              <w:t>parola.</w:t>
            </w:r>
          </w:p>
          <w:p w14:paraId="18F19992" w14:textId="77777777" w:rsidR="001D53EE" w:rsidRDefault="00213254">
            <w:pPr>
              <w:pStyle w:val="TableParagraph"/>
              <w:numPr>
                <w:ilvl w:val="0"/>
                <w:numId w:val="227"/>
              </w:numPr>
              <w:tabs>
                <w:tab w:val="left" w:pos="447"/>
              </w:tabs>
              <w:ind w:right="79"/>
              <w:jc w:val="both"/>
            </w:pPr>
            <w:r>
              <w:t>Comprendere l’argomento e le informazioni</w:t>
            </w:r>
            <w:r>
              <w:rPr>
                <w:spacing w:val="1"/>
              </w:rPr>
              <w:t xml:space="preserve"> </w:t>
            </w:r>
            <w:r>
              <w:t>principali di una conversazione o di un testo</w:t>
            </w:r>
            <w:r>
              <w:rPr>
                <w:spacing w:val="1"/>
              </w:rPr>
              <w:t xml:space="preserve"> </w:t>
            </w:r>
            <w:r>
              <w:t>ascoltato.</w:t>
            </w:r>
          </w:p>
          <w:p w14:paraId="079D2FF6" w14:textId="77777777" w:rsidR="001D53EE" w:rsidRDefault="00213254">
            <w:pPr>
              <w:pStyle w:val="TableParagraph"/>
              <w:numPr>
                <w:ilvl w:val="0"/>
                <w:numId w:val="227"/>
              </w:numPr>
              <w:tabs>
                <w:tab w:val="left" w:pos="447"/>
              </w:tabs>
              <w:ind w:right="85"/>
            </w:pPr>
            <w:r>
              <w:t>Ascoltare</w:t>
            </w:r>
            <w:r>
              <w:rPr>
                <w:spacing w:val="5"/>
              </w:rPr>
              <w:t xml:space="preserve"> </w:t>
            </w:r>
            <w:r>
              <w:t>testi</w:t>
            </w:r>
            <w:r>
              <w:rPr>
                <w:spacing w:val="6"/>
              </w:rPr>
              <w:t xml:space="preserve"> </w:t>
            </w:r>
            <w:r>
              <w:t>di</w:t>
            </w:r>
            <w:r>
              <w:rPr>
                <w:spacing w:val="6"/>
              </w:rPr>
              <w:t xml:space="preserve"> </w:t>
            </w:r>
            <w:r>
              <w:t>vario</w:t>
            </w:r>
            <w:r>
              <w:rPr>
                <w:spacing w:val="5"/>
              </w:rPr>
              <w:t xml:space="preserve"> </w:t>
            </w:r>
            <w:r>
              <w:t>genere</w:t>
            </w:r>
            <w:r>
              <w:rPr>
                <w:spacing w:val="6"/>
              </w:rPr>
              <w:t xml:space="preserve"> </w:t>
            </w:r>
            <w:r>
              <w:t>cogliendone</w:t>
            </w:r>
            <w:r>
              <w:rPr>
                <w:spacing w:val="5"/>
              </w:rPr>
              <w:t xml:space="preserve"> </w:t>
            </w:r>
            <w:r>
              <w:t>il</w:t>
            </w:r>
            <w:r>
              <w:rPr>
                <w:spacing w:val="-52"/>
              </w:rPr>
              <w:t xml:space="preserve"> </w:t>
            </w:r>
            <w:r>
              <w:t>senso</w:t>
            </w:r>
            <w:r>
              <w:rPr>
                <w:spacing w:val="-3"/>
              </w:rPr>
              <w:t xml:space="preserve"> </w:t>
            </w:r>
            <w:r>
              <w:t>globale.</w:t>
            </w:r>
          </w:p>
          <w:p w14:paraId="3445B381" w14:textId="77777777" w:rsidR="001D53EE" w:rsidRDefault="00213254">
            <w:pPr>
              <w:pStyle w:val="TableParagraph"/>
              <w:numPr>
                <w:ilvl w:val="0"/>
                <w:numId w:val="227"/>
              </w:numPr>
              <w:tabs>
                <w:tab w:val="left" w:pos="447"/>
                <w:tab w:val="left" w:pos="1872"/>
                <w:tab w:val="left" w:pos="2362"/>
                <w:tab w:val="left" w:pos="3291"/>
              </w:tabs>
              <w:spacing w:line="230" w:lineRule="auto"/>
              <w:ind w:right="146"/>
            </w:pPr>
            <w:r>
              <w:t>Comprendere</w:t>
            </w:r>
            <w:r>
              <w:tab/>
              <w:t>ed</w:t>
            </w:r>
            <w:r>
              <w:tab/>
              <w:t>esporre</w:t>
            </w:r>
            <w:r>
              <w:tab/>
            </w:r>
            <w:r>
              <w:rPr>
                <w:spacing w:val="-1"/>
              </w:rPr>
              <w:t>verbalmente</w:t>
            </w:r>
            <w:r>
              <w:rPr>
                <w:spacing w:val="-52"/>
              </w:rPr>
              <w:t xml:space="preserve"> </w:t>
            </w:r>
            <w:r>
              <w:t>semplici</w:t>
            </w:r>
            <w:r>
              <w:rPr>
                <w:spacing w:val="1"/>
              </w:rPr>
              <w:t xml:space="preserve"> </w:t>
            </w:r>
            <w:r>
              <w:t>istruzioni</w:t>
            </w:r>
            <w:r>
              <w:rPr>
                <w:spacing w:val="4"/>
              </w:rPr>
              <w:t xml:space="preserve"> </w:t>
            </w:r>
            <w:r>
              <w:t>ed</w:t>
            </w:r>
            <w:r>
              <w:rPr>
                <w:spacing w:val="4"/>
              </w:rPr>
              <w:t xml:space="preserve"> </w:t>
            </w:r>
            <w:r>
              <w:t>esperienze</w:t>
            </w:r>
            <w:r>
              <w:rPr>
                <w:spacing w:val="4"/>
              </w:rPr>
              <w:t xml:space="preserve"> </w:t>
            </w:r>
            <w:r>
              <w:t>personali</w:t>
            </w:r>
            <w:r>
              <w:rPr>
                <w:spacing w:val="1"/>
              </w:rPr>
              <w:t xml:space="preserve"> </w:t>
            </w:r>
            <w:r>
              <w:t>rispettando</w:t>
            </w:r>
            <w:r>
              <w:rPr>
                <w:spacing w:val="-2"/>
              </w:rPr>
              <w:t xml:space="preserve"> </w:t>
            </w:r>
            <w:r>
              <w:t>l’ordine</w:t>
            </w:r>
            <w:r>
              <w:rPr>
                <w:spacing w:val="-2"/>
              </w:rPr>
              <w:t xml:space="preserve"> </w:t>
            </w:r>
            <w:r>
              <w:t>cronologico.</w:t>
            </w:r>
          </w:p>
        </w:tc>
        <w:tc>
          <w:tcPr>
            <w:tcW w:w="4253" w:type="dxa"/>
            <w:vMerge w:val="restart"/>
          </w:tcPr>
          <w:p w14:paraId="71042C1C" w14:textId="77777777" w:rsidR="001D53EE" w:rsidRDefault="001D53EE">
            <w:pPr>
              <w:pStyle w:val="TableParagraph"/>
              <w:rPr>
                <w:rFonts w:ascii="Comic Sans MS"/>
                <w:b/>
                <w:sz w:val="24"/>
              </w:rPr>
            </w:pPr>
          </w:p>
          <w:p w14:paraId="481D1C9E" w14:textId="77777777" w:rsidR="001D53EE" w:rsidRDefault="00213254">
            <w:pPr>
              <w:pStyle w:val="TableParagraph"/>
              <w:spacing w:before="173" w:line="357" w:lineRule="auto"/>
              <w:ind w:left="120" w:right="680"/>
            </w:pPr>
            <w:r>
              <w:t>Testi</w:t>
            </w:r>
            <w:r>
              <w:rPr>
                <w:spacing w:val="-5"/>
              </w:rPr>
              <w:t xml:space="preserve"> </w:t>
            </w:r>
            <w:r>
              <w:t>descrittivi/narrativi</w:t>
            </w:r>
            <w:r>
              <w:rPr>
                <w:spacing w:val="-5"/>
              </w:rPr>
              <w:t xml:space="preserve"> </w:t>
            </w:r>
            <w:r>
              <w:t>orali</w:t>
            </w:r>
            <w:r>
              <w:rPr>
                <w:spacing w:val="-7"/>
              </w:rPr>
              <w:t xml:space="preserve"> </w:t>
            </w:r>
            <w:r>
              <w:t>semplici</w:t>
            </w:r>
            <w:r>
              <w:rPr>
                <w:spacing w:val="-52"/>
              </w:rPr>
              <w:t xml:space="preserve"> </w:t>
            </w:r>
            <w:r>
              <w:t>Indovinelli</w:t>
            </w:r>
          </w:p>
          <w:p w14:paraId="1FDFA959" w14:textId="77777777" w:rsidR="001D53EE" w:rsidRDefault="00213254">
            <w:pPr>
              <w:pStyle w:val="TableParagraph"/>
              <w:spacing w:before="2" w:line="355" w:lineRule="auto"/>
              <w:ind w:left="120" w:right="1726"/>
            </w:pPr>
            <w:r>
              <w:t>Filastrocche e canzoni</w:t>
            </w:r>
            <w:r>
              <w:rPr>
                <w:spacing w:val="1"/>
              </w:rPr>
              <w:t xml:space="preserve"> </w:t>
            </w:r>
            <w:r>
              <w:t>Risposte</w:t>
            </w:r>
            <w:r>
              <w:rPr>
                <w:spacing w:val="-6"/>
              </w:rPr>
              <w:t xml:space="preserve"> </w:t>
            </w:r>
            <w:r>
              <w:t>a</w:t>
            </w:r>
            <w:r>
              <w:rPr>
                <w:spacing w:val="-4"/>
              </w:rPr>
              <w:t xml:space="preserve"> </w:t>
            </w:r>
            <w:r>
              <w:t>domande</w:t>
            </w:r>
            <w:r>
              <w:rPr>
                <w:spacing w:val="-2"/>
              </w:rPr>
              <w:t xml:space="preserve"> </w:t>
            </w:r>
            <w:r>
              <w:t>dirette</w:t>
            </w:r>
          </w:p>
          <w:p w14:paraId="62708DE7" w14:textId="77777777" w:rsidR="001D53EE" w:rsidRDefault="00213254">
            <w:pPr>
              <w:pStyle w:val="TableParagraph"/>
              <w:spacing w:before="7" w:line="355" w:lineRule="auto"/>
              <w:ind w:left="120" w:right="822"/>
            </w:pPr>
            <w:r>
              <w:t>Descrizioni</w:t>
            </w:r>
            <w:r>
              <w:rPr>
                <w:spacing w:val="-5"/>
              </w:rPr>
              <w:t xml:space="preserve"> </w:t>
            </w:r>
            <w:r>
              <w:t>orali</w:t>
            </w:r>
            <w:r>
              <w:rPr>
                <w:spacing w:val="-2"/>
              </w:rPr>
              <w:t xml:space="preserve"> </w:t>
            </w:r>
            <w:r>
              <w:t>di</w:t>
            </w:r>
            <w:r>
              <w:rPr>
                <w:spacing w:val="-6"/>
              </w:rPr>
              <w:t xml:space="preserve"> </w:t>
            </w:r>
            <w:r>
              <w:t>se</w:t>
            </w:r>
            <w:r>
              <w:rPr>
                <w:spacing w:val="-3"/>
              </w:rPr>
              <w:t xml:space="preserve"> </w:t>
            </w:r>
            <w:r>
              <w:t>stessi</w:t>
            </w:r>
            <w:r>
              <w:rPr>
                <w:spacing w:val="-1"/>
              </w:rPr>
              <w:t xml:space="preserve"> </w:t>
            </w:r>
            <w:r>
              <w:t>o</w:t>
            </w:r>
            <w:r>
              <w:rPr>
                <w:spacing w:val="-4"/>
              </w:rPr>
              <w:t xml:space="preserve"> </w:t>
            </w:r>
            <w:r>
              <w:t>di</w:t>
            </w:r>
            <w:r>
              <w:rPr>
                <w:spacing w:val="-4"/>
              </w:rPr>
              <w:t xml:space="preserve"> </w:t>
            </w:r>
            <w:r>
              <w:t>altre</w:t>
            </w:r>
            <w:r>
              <w:rPr>
                <w:spacing w:val="-52"/>
              </w:rPr>
              <w:t xml:space="preserve"> </w:t>
            </w:r>
            <w:r>
              <w:t>persone</w:t>
            </w:r>
          </w:p>
          <w:p w14:paraId="1300B734" w14:textId="77777777" w:rsidR="001D53EE" w:rsidRDefault="00213254">
            <w:pPr>
              <w:pStyle w:val="TableParagraph"/>
              <w:spacing w:before="8" w:line="360" w:lineRule="auto"/>
              <w:ind w:left="120" w:right="187"/>
            </w:pPr>
            <w:r>
              <w:t>Descrizioni orali di animali e oggetti</w:t>
            </w:r>
            <w:r>
              <w:rPr>
                <w:spacing w:val="1"/>
              </w:rPr>
              <w:t xml:space="preserve"> </w:t>
            </w:r>
            <w:r>
              <w:t>Racconti orali delle proprie giornate</w:t>
            </w:r>
            <w:r>
              <w:rPr>
                <w:spacing w:val="1"/>
              </w:rPr>
              <w:t xml:space="preserve"> </w:t>
            </w:r>
            <w:r>
              <w:t>Racconti</w:t>
            </w:r>
            <w:r>
              <w:rPr>
                <w:spacing w:val="-3"/>
              </w:rPr>
              <w:t xml:space="preserve"> </w:t>
            </w:r>
            <w:r>
              <w:t>orali</w:t>
            </w:r>
            <w:r>
              <w:rPr>
                <w:spacing w:val="-5"/>
              </w:rPr>
              <w:t xml:space="preserve"> </w:t>
            </w:r>
            <w:r>
              <w:t>di</w:t>
            </w:r>
            <w:r>
              <w:rPr>
                <w:spacing w:val="-4"/>
              </w:rPr>
              <w:t xml:space="preserve"> </w:t>
            </w:r>
            <w:r>
              <w:t>brevi storie</w:t>
            </w:r>
            <w:r>
              <w:rPr>
                <w:spacing w:val="-2"/>
              </w:rPr>
              <w:t xml:space="preserve"> </w:t>
            </w:r>
            <w:r>
              <w:t>ascoltate</w:t>
            </w:r>
            <w:r>
              <w:rPr>
                <w:spacing w:val="-3"/>
              </w:rPr>
              <w:t xml:space="preserve"> </w:t>
            </w:r>
            <w:r>
              <w:t>o</w:t>
            </w:r>
            <w:r>
              <w:rPr>
                <w:spacing w:val="-8"/>
              </w:rPr>
              <w:t xml:space="preserve"> </w:t>
            </w:r>
            <w:r>
              <w:t>lette</w:t>
            </w:r>
          </w:p>
        </w:tc>
        <w:tc>
          <w:tcPr>
            <w:tcW w:w="3271" w:type="dxa"/>
            <w:vMerge w:val="restart"/>
          </w:tcPr>
          <w:p w14:paraId="1D810907" w14:textId="77777777" w:rsidR="001D53EE" w:rsidRDefault="001D53EE">
            <w:pPr>
              <w:pStyle w:val="TableParagraph"/>
              <w:spacing w:before="12"/>
              <w:rPr>
                <w:rFonts w:ascii="Comic Sans MS"/>
                <w:b/>
                <w:sz w:val="18"/>
              </w:rPr>
            </w:pPr>
          </w:p>
          <w:p w14:paraId="7A4421CA" w14:textId="77777777" w:rsidR="001D53EE" w:rsidRDefault="00213254">
            <w:pPr>
              <w:pStyle w:val="TableParagraph"/>
              <w:ind w:left="121"/>
              <w:rPr>
                <w:i/>
                <w:sz w:val="24"/>
              </w:rPr>
            </w:pPr>
            <w:r>
              <w:rPr>
                <w:i/>
                <w:sz w:val="24"/>
              </w:rPr>
              <w:t>L’alunno:</w:t>
            </w:r>
          </w:p>
          <w:p w14:paraId="22D130D4" w14:textId="77777777" w:rsidR="001D53EE" w:rsidRDefault="00213254">
            <w:pPr>
              <w:pStyle w:val="TableParagraph"/>
              <w:numPr>
                <w:ilvl w:val="0"/>
                <w:numId w:val="226"/>
              </w:numPr>
              <w:tabs>
                <w:tab w:val="left" w:pos="444"/>
              </w:tabs>
              <w:spacing w:before="6"/>
              <w:ind w:right="78"/>
              <w:jc w:val="both"/>
            </w:pPr>
            <w:r>
              <w:t>acquisisce</w:t>
            </w:r>
            <w:r>
              <w:rPr>
                <w:spacing w:val="1"/>
              </w:rPr>
              <w:t xml:space="preserve"> </w:t>
            </w:r>
            <w:r>
              <w:t>la</w:t>
            </w:r>
            <w:r>
              <w:rPr>
                <w:spacing w:val="1"/>
              </w:rPr>
              <w:t xml:space="preserve"> </w:t>
            </w:r>
            <w:r>
              <w:t>competenza</w:t>
            </w:r>
            <w:r>
              <w:rPr>
                <w:spacing w:val="1"/>
              </w:rPr>
              <w:t xml:space="preserve"> </w:t>
            </w:r>
            <w:r>
              <w:t>tecnica</w:t>
            </w:r>
            <w:r>
              <w:rPr>
                <w:spacing w:val="1"/>
              </w:rPr>
              <w:t xml:space="preserve"> </w:t>
            </w:r>
            <w:r>
              <w:t>della</w:t>
            </w:r>
            <w:r>
              <w:rPr>
                <w:spacing w:val="1"/>
              </w:rPr>
              <w:t xml:space="preserve"> </w:t>
            </w:r>
            <w:r>
              <w:t>lettura</w:t>
            </w:r>
            <w:r>
              <w:rPr>
                <w:spacing w:val="1"/>
              </w:rPr>
              <w:t xml:space="preserve"> </w:t>
            </w:r>
            <w:r>
              <w:t>e</w:t>
            </w:r>
            <w:r>
              <w:rPr>
                <w:spacing w:val="1"/>
              </w:rPr>
              <w:t xml:space="preserve"> </w:t>
            </w:r>
            <w:r>
              <w:t>della</w:t>
            </w:r>
            <w:r>
              <w:rPr>
                <w:spacing w:val="1"/>
              </w:rPr>
              <w:t xml:space="preserve"> </w:t>
            </w:r>
            <w:r>
              <w:t>scrittura</w:t>
            </w:r>
            <w:r>
              <w:rPr>
                <w:spacing w:val="1"/>
              </w:rPr>
              <w:t xml:space="preserve"> </w:t>
            </w:r>
            <w:r>
              <w:t>e</w:t>
            </w:r>
            <w:r>
              <w:rPr>
                <w:spacing w:val="1"/>
              </w:rPr>
              <w:t xml:space="preserve"> </w:t>
            </w:r>
            <w:r>
              <w:t>riconosce</w:t>
            </w:r>
            <w:r>
              <w:rPr>
                <w:spacing w:val="1"/>
              </w:rPr>
              <w:t xml:space="preserve"> </w:t>
            </w:r>
            <w:r>
              <w:t>le</w:t>
            </w:r>
            <w:r>
              <w:rPr>
                <w:spacing w:val="1"/>
              </w:rPr>
              <w:t xml:space="preserve"> </w:t>
            </w:r>
            <w:r>
              <w:t>principali</w:t>
            </w:r>
            <w:r>
              <w:rPr>
                <w:spacing w:val="-6"/>
              </w:rPr>
              <w:t xml:space="preserve"> </w:t>
            </w:r>
            <w:r>
              <w:t>regole</w:t>
            </w:r>
            <w:r>
              <w:rPr>
                <w:spacing w:val="-10"/>
              </w:rPr>
              <w:t xml:space="preserve"> </w:t>
            </w:r>
            <w:r>
              <w:t>ortografiche;</w:t>
            </w:r>
          </w:p>
          <w:p w14:paraId="4E4B04F7" w14:textId="77777777" w:rsidR="001D53EE" w:rsidRDefault="00213254">
            <w:pPr>
              <w:pStyle w:val="TableParagraph"/>
              <w:numPr>
                <w:ilvl w:val="0"/>
                <w:numId w:val="226"/>
              </w:numPr>
              <w:tabs>
                <w:tab w:val="left" w:pos="444"/>
              </w:tabs>
              <w:ind w:right="77"/>
              <w:jc w:val="both"/>
            </w:pPr>
            <w:r>
              <w:t>comprende</w:t>
            </w:r>
            <w:r>
              <w:rPr>
                <w:spacing w:val="1"/>
              </w:rPr>
              <w:t xml:space="preserve"> </w:t>
            </w:r>
            <w:r>
              <w:t>semplici</w:t>
            </w:r>
            <w:r>
              <w:rPr>
                <w:spacing w:val="1"/>
              </w:rPr>
              <w:t xml:space="preserve"> </w:t>
            </w:r>
            <w:r>
              <w:t>testi</w:t>
            </w:r>
            <w:r>
              <w:rPr>
                <w:spacing w:val="1"/>
              </w:rPr>
              <w:t xml:space="preserve"> </w:t>
            </w:r>
            <w:r>
              <w:t>ascoltati,</w:t>
            </w:r>
            <w:r>
              <w:rPr>
                <w:spacing w:val="1"/>
              </w:rPr>
              <w:t xml:space="preserve"> </w:t>
            </w:r>
            <w:r>
              <w:t>individuandone</w:t>
            </w:r>
            <w:r>
              <w:rPr>
                <w:spacing w:val="1"/>
              </w:rPr>
              <w:t xml:space="preserve"> </w:t>
            </w:r>
            <w:r>
              <w:t>il</w:t>
            </w:r>
            <w:r>
              <w:rPr>
                <w:spacing w:val="-52"/>
              </w:rPr>
              <w:t xml:space="preserve"> </w:t>
            </w:r>
            <w:r>
              <w:t>senso</w:t>
            </w:r>
            <w:r>
              <w:rPr>
                <w:spacing w:val="-2"/>
              </w:rPr>
              <w:t xml:space="preserve"> </w:t>
            </w:r>
            <w:r>
              <w:t>globale</w:t>
            </w:r>
            <w:r>
              <w:rPr>
                <w:spacing w:val="-2"/>
              </w:rPr>
              <w:t xml:space="preserve"> </w:t>
            </w:r>
            <w:r>
              <w:t>e</w:t>
            </w:r>
            <w:r>
              <w:rPr>
                <w:spacing w:val="-4"/>
              </w:rPr>
              <w:t xml:space="preserve"> </w:t>
            </w:r>
            <w:r>
              <w:t>le</w:t>
            </w:r>
            <w:r>
              <w:rPr>
                <w:spacing w:val="-13"/>
              </w:rPr>
              <w:t xml:space="preserve"> </w:t>
            </w:r>
            <w:r>
              <w:t>informazioni</w:t>
            </w:r>
            <w:r>
              <w:rPr>
                <w:spacing w:val="-53"/>
              </w:rPr>
              <w:t xml:space="preserve"> </w:t>
            </w:r>
            <w:r>
              <w:t>principali;</w:t>
            </w:r>
          </w:p>
          <w:p w14:paraId="2F0A4A4E" w14:textId="77777777" w:rsidR="001D53EE" w:rsidRDefault="00213254">
            <w:pPr>
              <w:pStyle w:val="TableParagraph"/>
              <w:numPr>
                <w:ilvl w:val="0"/>
                <w:numId w:val="226"/>
              </w:numPr>
              <w:tabs>
                <w:tab w:val="left" w:pos="444"/>
                <w:tab w:val="left" w:pos="2370"/>
              </w:tabs>
              <w:ind w:right="77"/>
              <w:jc w:val="both"/>
            </w:pPr>
            <w:r>
              <w:t>partecipa a</w:t>
            </w:r>
            <w:r>
              <w:rPr>
                <w:spacing w:val="1"/>
              </w:rPr>
              <w:t xml:space="preserve"> </w:t>
            </w:r>
            <w:r>
              <w:t>scambi</w:t>
            </w:r>
            <w:r>
              <w:rPr>
                <w:spacing w:val="1"/>
              </w:rPr>
              <w:t xml:space="preserve"> </w:t>
            </w:r>
            <w:r>
              <w:t>linguistici</w:t>
            </w:r>
            <w:r>
              <w:rPr>
                <w:spacing w:val="1"/>
              </w:rPr>
              <w:t xml:space="preserve"> </w:t>
            </w:r>
            <w:r>
              <w:t>con coetanei e adulti attraverso</w:t>
            </w:r>
            <w:r>
              <w:rPr>
                <w:spacing w:val="-52"/>
              </w:rPr>
              <w:t xml:space="preserve"> </w:t>
            </w:r>
            <w:r>
              <w:t>messaggi</w:t>
            </w:r>
            <w:r>
              <w:rPr>
                <w:spacing w:val="1"/>
              </w:rPr>
              <w:t xml:space="preserve"> </w:t>
            </w:r>
            <w:r>
              <w:t>semplici,</w:t>
            </w:r>
            <w:r>
              <w:rPr>
                <w:spacing w:val="1"/>
              </w:rPr>
              <w:t xml:space="preserve"> </w:t>
            </w:r>
            <w:r>
              <w:t>chiari</w:t>
            </w:r>
            <w:r>
              <w:rPr>
                <w:spacing w:val="1"/>
              </w:rPr>
              <w:t xml:space="preserve"> </w:t>
            </w:r>
            <w:r>
              <w:t>e</w:t>
            </w:r>
            <w:r>
              <w:rPr>
                <w:spacing w:val="-52"/>
              </w:rPr>
              <w:t xml:space="preserve"> </w:t>
            </w:r>
            <w:r>
              <w:t>pertinenti,</w:t>
            </w:r>
            <w:r>
              <w:rPr>
                <w:spacing w:val="1"/>
              </w:rPr>
              <w:t xml:space="preserve"> </w:t>
            </w:r>
            <w:r>
              <w:t>su</w:t>
            </w:r>
            <w:r>
              <w:rPr>
                <w:spacing w:val="1"/>
              </w:rPr>
              <w:t xml:space="preserve"> </w:t>
            </w:r>
            <w:r>
              <w:t>vissuti</w:t>
            </w:r>
            <w:r>
              <w:rPr>
                <w:spacing w:val="1"/>
              </w:rPr>
              <w:t xml:space="preserve"> </w:t>
            </w:r>
            <w:r>
              <w:t>ed</w:t>
            </w:r>
            <w:r>
              <w:rPr>
                <w:spacing w:val="-52"/>
              </w:rPr>
              <w:t xml:space="preserve"> </w:t>
            </w:r>
            <w:r>
              <w:t>esperienze</w:t>
            </w:r>
            <w:r>
              <w:tab/>
              <w:t>personali</w:t>
            </w:r>
          </w:p>
          <w:p w14:paraId="38D14C42" w14:textId="77777777" w:rsidR="001D53EE" w:rsidRDefault="00213254">
            <w:pPr>
              <w:pStyle w:val="TableParagraph"/>
              <w:tabs>
                <w:tab w:val="left" w:pos="2478"/>
              </w:tabs>
              <w:ind w:left="443" w:right="104"/>
              <w:jc w:val="both"/>
            </w:pPr>
            <w:r>
              <w:t>rispettando</w:t>
            </w:r>
            <w:r>
              <w:tab/>
            </w:r>
            <w:r>
              <w:rPr>
                <w:spacing w:val="-4"/>
              </w:rPr>
              <w:t>l’ordine</w:t>
            </w:r>
            <w:r>
              <w:rPr>
                <w:spacing w:val="-53"/>
              </w:rPr>
              <w:t xml:space="preserve"> </w:t>
            </w:r>
            <w:r>
              <w:t>cronologico</w:t>
            </w:r>
          </w:p>
          <w:p w14:paraId="5067431D" w14:textId="77777777" w:rsidR="001D53EE" w:rsidRDefault="00213254">
            <w:pPr>
              <w:pStyle w:val="TableParagraph"/>
              <w:numPr>
                <w:ilvl w:val="0"/>
                <w:numId w:val="226"/>
              </w:numPr>
              <w:tabs>
                <w:tab w:val="left" w:pos="444"/>
              </w:tabs>
              <w:spacing w:before="1"/>
              <w:ind w:right="77" w:hanging="360"/>
              <w:jc w:val="both"/>
            </w:pPr>
            <w:r>
              <w:t>legge</w:t>
            </w:r>
            <w:r>
              <w:rPr>
                <w:spacing w:val="1"/>
              </w:rPr>
              <w:t xml:space="preserve"> </w:t>
            </w:r>
            <w:r>
              <w:t>brevi</w:t>
            </w:r>
            <w:r>
              <w:rPr>
                <w:spacing w:val="1"/>
              </w:rPr>
              <w:t xml:space="preserve"> </w:t>
            </w:r>
            <w:r>
              <w:t>e</w:t>
            </w:r>
            <w:r>
              <w:rPr>
                <w:spacing w:val="1"/>
              </w:rPr>
              <w:t xml:space="preserve"> </w:t>
            </w:r>
            <w:r>
              <w:t>semplici</w:t>
            </w:r>
            <w:r>
              <w:rPr>
                <w:spacing w:val="1"/>
              </w:rPr>
              <w:t xml:space="preserve"> </w:t>
            </w:r>
            <w:r>
              <w:t>testi</w:t>
            </w:r>
            <w:r>
              <w:rPr>
                <w:spacing w:val="1"/>
              </w:rPr>
              <w:t xml:space="preserve"> </w:t>
            </w:r>
            <w:r>
              <w:t>descrittivi</w:t>
            </w:r>
            <w:r>
              <w:rPr>
                <w:spacing w:val="1"/>
              </w:rPr>
              <w:t xml:space="preserve"> </w:t>
            </w:r>
            <w:r>
              <w:t>e</w:t>
            </w:r>
            <w:r>
              <w:rPr>
                <w:spacing w:val="1"/>
              </w:rPr>
              <w:t xml:space="preserve"> </w:t>
            </w:r>
            <w:r>
              <w:t>narrativi</w:t>
            </w:r>
            <w:r>
              <w:rPr>
                <w:spacing w:val="1"/>
              </w:rPr>
              <w:t xml:space="preserve"> </w:t>
            </w:r>
            <w:r>
              <w:t>e</w:t>
            </w:r>
            <w:r>
              <w:rPr>
                <w:spacing w:val="1"/>
              </w:rPr>
              <w:t xml:space="preserve"> </w:t>
            </w:r>
            <w:r>
              <w:t>ne</w:t>
            </w:r>
            <w:r>
              <w:rPr>
                <w:spacing w:val="-52"/>
              </w:rPr>
              <w:t xml:space="preserve"> </w:t>
            </w:r>
            <w:r>
              <w:t>comprende</w:t>
            </w:r>
            <w:r>
              <w:rPr>
                <w:spacing w:val="1"/>
              </w:rPr>
              <w:t xml:space="preserve"> </w:t>
            </w:r>
            <w:r>
              <w:t>gli</w:t>
            </w:r>
            <w:r>
              <w:rPr>
                <w:spacing w:val="1"/>
              </w:rPr>
              <w:t xml:space="preserve"> </w:t>
            </w:r>
            <w:r>
              <w:t>elementi</w:t>
            </w:r>
            <w:r>
              <w:rPr>
                <w:spacing w:val="1"/>
              </w:rPr>
              <w:t xml:space="preserve"> </w:t>
            </w:r>
            <w:r>
              <w:t>essenziali</w:t>
            </w:r>
          </w:p>
          <w:p w14:paraId="24867FC9" w14:textId="77777777" w:rsidR="001D53EE" w:rsidRDefault="00213254">
            <w:pPr>
              <w:pStyle w:val="TableParagraph"/>
              <w:numPr>
                <w:ilvl w:val="0"/>
                <w:numId w:val="226"/>
              </w:numPr>
              <w:tabs>
                <w:tab w:val="left" w:pos="444"/>
                <w:tab w:val="left" w:pos="2096"/>
              </w:tabs>
              <w:spacing w:before="1"/>
              <w:ind w:right="76" w:hanging="360"/>
              <w:jc w:val="both"/>
            </w:pPr>
            <w:r>
              <w:t>si esprime attraverso la lingua</w:t>
            </w:r>
            <w:r>
              <w:rPr>
                <w:spacing w:val="1"/>
              </w:rPr>
              <w:t xml:space="preserve"> </w:t>
            </w:r>
            <w:r>
              <w:t>scritta</w:t>
            </w:r>
            <w:r>
              <w:rPr>
                <w:spacing w:val="1"/>
              </w:rPr>
              <w:t xml:space="preserve"> </w:t>
            </w:r>
            <w:r>
              <w:t>con</w:t>
            </w:r>
            <w:r>
              <w:rPr>
                <w:spacing w:val="1"/>
              </w:rPr>
              <w:t xml:space="preserve"> </w:t>
            </w:r>
            <w:r>
              <w:t>frasi</w:t>
            </w:r>
            <w:r>
              <w:rPr>
                <w:spacing w:val="1"/>
              </w:rPr>
              <w:t xml:space="preserve"> </w:t>
            </w:r>
            <w:r>
              <w:t>semplici</w:t>
            </w:r>
            <w:r>
              <w:rPr>
                <w:spacing w:val="1"/>
              </w:rPr>
              <w:t xml:space="preserve"> </w:t>
            </w:r>
            <w:r>
              <w:t>e</w:t>
            </w:r>
            <w:r>
              <w:rPr>
                <w:spacing w:val="1"/>
              </w:rPr>
              <w:t xml:space="preserve"> </w:t>
            </w:r>
            <w:r>
              <w:t>compiute,</w:t>
            </w:r>
            <w:r>
              <w:rPr>
                <w:spacing w:val="1"/>
              </w:rPr>
              <w:t xml:space="preserve"> </w:t>
            </w:r>
            <w:r>
              <w:t>rispettando</w:t>
            </w:r>
            <w:r>
              <w:rPr>
                <w:spacing w:val="1"/>
              </w:rPr>
              <w:t xml:space="preserve"> </w:t>
            </w:r>
            <w:r>
              <w:t>le</w:t>
            </w:r>
            <w:r>
              <w:rPr>
                <w:spacing w:val="1"/>
              </w:rPr>
              <w:t xml:space="preserve"> </w:t>
            </w:r>
            <w:r>
              <w:t>principali</w:t>
            </w:r>
            <w:r>
              <w:tab/>
              <w:t>convenzioni</w:t>
            </w:r>
            <w:r>
              <w:rPr>
                <w:spacing w:val="-53"/>
              </w:rPr>
              <w:t xml:space="preserve"> </w:t>
            </w:r>
            <w:r>
              <w:t>ortografiche;</w:t>
            </w:r>
          </w:p>
          <w:p w14:paraId="56E10A19" w14:textId="77777777" w:rsidR="001D53EE" w:rsidRDefault="00213254">
            <w:pPr>
              <w:pStyle w:val="TableParagraph"/>
              <w:numPr>
                <w:ilvl w:val="0"/>
                <w:numId w:val="226"/>
              </w:numPr>
              <w:tabs>
                <w:tab w:val="left" w:pos="444"/>
              </w:tabs>
              <w:ind w:right="76"/>
              <w:jc w:val="both"/>
            </w:pPr>
            <w:r>
              <w:t>arricchisce il lessico già in suo</w:t>
            </w:r>
            <w:r>
              <w:rPr>
                <w:spacing w:val="-52"/>
              </w:rPr>
              <w:t xml:space="preserve"> </w:t>
            </w:r>
            <w:r>
              <w:t>possesso usando nuove parole</w:t>
            </w:r>
            <w:r>
              <w:rPr>
                <w:spacing w:val="1"/>
              </w:rPr>
              <w:t xml:space="preserve"> </w:t>
            </w:r>
            <w:r>
              <w:t>ed</w:t>
            </w:r>
            <w:r>
              <w:rPr>
                <w:spacing w:val="-6"/>
              </w:rPr>
              <w:t xml:space="preserve"> </w:t>
            </w:r>
            <w:r>
              <w:t>espressioni;</w:t>
            </w:r>
          </w:p>
          <w:p w14:paraId="124D573F" w14:textId="77777777" w:rsidR="001D53EE" w:rsidRDefault="00213254">
            <w:pPr>
              <w:pStyle w:val="TableParagraph"/>
              <w:numPr>
                <w:ilvl w:val="0"/>
                <w:numId w:val="226"/>
              </w:numPr>
              <w:tabs>
                <w:tab w:val="left" w:pos="444"/>
              </w:tabs>
              <w:ind w:right="83" w:hanging="360"/>
              <w:jc w:val="both"/>
            </w:pPr>
            <w:r>
              <w:t>riconosce</w:t>
            </w:r>
            <w:r>
              <w:rPr>
                <w:spacing w:val="1"/>
              </w:rPr>
              <w:t xml:space="preserve"> </w:t>
            </w:r>
            <w:r>
              <w:t>gli</w:t>
            </w:r>
            <w:r>
              <w:rPr>
                <w:spacing w:val="1"/>
              </w:rPr>
              <w:t xml:space="preserve"> </w:t>
            </w:r>
            <w:r>
              <w:t>elementi</w:t>
            </w:r>
            <w:r>
              <w:rPr>
                <w:spacing w:val="-52"/>
              </w:rPr>
              <w:t xml:space="preserve"> </w:t>
            </w:r>
            <w:r>
              <w:t>linguistici</w:t>
            </w:r>
            <w:r>
              <w:rPr>
                <w:spacing w:val="-4"/>
              </w:rPr>
              <w:t xml:space="preserve"> </w:t>
            </w:r>
            <w:r>
              <w:t>come</w:t>
            </w:r>
            <w:r>
              <w:rPr>
                <w:spacing w:val="-1"/>
              </w:rPr>
              <w:t xml:space="preserve"> </w:t>
            </w:r>
            <w:r>
              <w:t>oggetto</w:t>
            </w:r>
            <w:r>
              <w:rPr>
                <w:spacing w:val="34"/>
              </w:rPr>
              <w:t xml:space="preserve"> </w:t>
            </w:r>
            <w:r>
              <w:t>di</w:t>
            </w:r>
          </w:p>
        </w:tc>
      </w:tr>
      <w:tr w:rsidR="001D53EE" w14:paraId="3F2FE5F5" w14:textId="77777777">
        <w:trPr>
          <w:trHeight w:val="1771"/>
        </w:trPr>
        <w:tc>
          <w:tcPr>
            <w:tcW w:w="1704" w:type="dxa"/>
            <w:vMerge/>
            <w:tcBorders>
              <w:top w:val="nil"/>
            </w:tcBorders>
          </w:tcPr>
          <w:p w14:paraId="1F0466D8" w14:textId="77777777" w:rsidR="001D53EE" w:rsidRDefault="001D53EE">
            <w:pPr>
              <w:rPr>
                <w:sz w:val="2"/>
                <w:szCs w:val="2"/>
              </w:rPr>
            </w:pPr>
          </w:p>
        </w:tc>
        <w:tc>
          <w:tcPr>
            <w:tcW w:w="1843" w:type="dxa"/>
          </w:tcPr>
          <w:p w14:paraId="06EA2EDC" w14:textId="77777777" w:rsidR="001D53EE" w:rsidRDefault="001D53EE">
            <w:pPr>
              <w:pStyle w:val="TableParagraph"/>
              <w:rPr>
                <w:rFonts w:ascii="Comic Sans MS"/>
                <w:b/>
                <w:sz w:val="28"/>
              </w:rPr>
            </w:pPr>
          </w:p>
          <w:p w14:paraId="61145ED9" w14:textId="77777777" w:rsidR="001D53EE" w:rsidRDefault="00213254">
            <w:pPr>
              <w:pStyle w:val="TableParagraph"/>
              <w:spacing w:before="215"/>
              <w:ind w:left="429" w:right="174" w:hanging="286"/>
              <w:rPr>
                <w:rFonts w:ascii="Comic Sans MS"/>
                <w:b/>
                <w:sz w:val="20"/>
              </w:rPr>
            </w:pPr>
            <w:r>
              <w:rPr>
                <w:rFonts w:ascii="Comic Sans MS"/>
                <w:b/>
                <w:sz w:val="20"/>
              </w:rPr>
              <w:t>2) Leggere e</w:t>
            </w:r>
            <w:r>
              <w:rPr>
                <w:rFonts w:ascii="Comic Sans MS"/>
                <w:b/>
                <w:spacing w:val="1"/>
                <w:sz w:val="20"/>
              </w:rPr>
              <w:t xml:space="preserve"> </w:t>
            </w:r>
            <w:r>
              <w:rPr>
                <w:rFonts w:ascii="Comic Sans MS"/>
                <w:b/>
                <w:spacing w:val="-1"/>
                <w:sz w:val="20"/>
              </w:rPr>
              <w:t>comprendere</w:t>
            </w:r>
          </w:p>
        </w:tc>
        <w:tc>
          <w:tcPr>
            <w:tcW w:w="4536" w:type="dxa"/>
          </w:tcPr>
          <w:p w14:paraId="65879C1F" w14:textId="77777777" w:rsidR="001D53EE" w:rsidRDefault="00213254">
            <w:pPr>
              <w:pStyle w:val="TableParagraph"/>
              <w:numPr>
                <w:ilvl w:val="0"/>
                <w:numId w:val="225"/>
              </w:numPr>
              <w:tabs>
                <w:tab w:val="left" w:pos="447"/>
              </w:tabs>
              <w:ind w:right="288"/>
              <w:jc w:val="both"/>
            </w:pPr>
            <w:r>
              <w:t>Padroneggiare la strumentalità della lettura</w:t>
            </w:r>
            <w:r>
              <w:rPr>
                <w:spacing w:val="-52"/>
              </w:rPr>
              <w:t xml:space="preserve"> </w:t>
            </w:r>
            <w:r>
              <w:rPr>
                <w:spacing w:val="-1"/>
              </w:rPr>
              <w:t>sia</w:t>
            </w:r>
            <w:r>
              <w:rPr>
                <w:spacing w:val="-4"/>
              </w:rPr>
              <w:t xml:space="preserve"> </w:t>
            </w:r>
            <w:r>
              <w:rPr>
                <w:spacing w:val="-1"/>
              </w:rPr>
              <w:t>ad</w:t>
            </w:r>
            <w:r>
              <w:t xml:space="preserve"> </w:t>
            </w:r>
            <w:r>
              <w:rPr>
                <w:spacing w:val="-1"/>
              </w:rPr>
              <w:t>alta</w:t>
            </w:r>
            <w:r>
              <w:rPr>
                <w:spacing w:val="-2"/>
              </w:rPr>
              <w:t xml:space="preserve"> </w:t>
            </w:r>
            <w:r>
              <w:rPr>
                <w:spacing w:val="-1"/>
              </w:rPr>
              <w:t>voce</w:t>
            </w:r>
            <w:r>
              <w:rPr>
                <w:spacing w:val="-2"/>
              </w:rPr>
              <w:t xml:space="preserve"> </w:t>
            </w:r>
            <w:r>
              <w:rPr>
                <w:spacing w:val="-1"/>
              </w:rPr>
              <w:t>sia</w:t>
            </w:r>
            <w:r>
              <w:rPr>
                <w:spacing w:val="-2"/>
              </w:rPr>
              <w:t xml:space="preserve"> </w:t>
            </w:r>
            <w:r>
              <w:t>in</w:t>
            </w:r>
            <w:r>
              <w:rPr>
                <w:spacing w:val="1"/>
              </w:rPr>
              <w:t xml:space="preserve"> </w:t>
            </w:r>
            <w:r>
              <w:t>modalità</w:t>
            </w:r>
            <w:r>
              <w:rPr>
                <w:spacing w:val="-16"/>
              </w:rPr>
              <w:t xml:space="preserve"> </w:t>
            </w:r>
            <w:r>
              <w:t>silenziosa.</w:t>
            </w:r>
          </w:p>
          <w:p w14:paraId="1E7D43AE" w14:textId="77777777" w:rsidR="001D53EE" w:rsidRDefault="00213254">
            <w:pPr>
              <w:pStyle w:val="TableParagraph"/>
              <w:numPr>
                <w:ilvl w:val="0"/>
                <w:numId w:val="225"/>
              </w:numPr>
              <w:tabs>
                <w:tab w:val="left" w:pos="447"/>
              </w:tabs>
              <w:ind w:right="188"/>
              <w:jc w:val="both"/>
            </w:pPr>
            <w:r>
              <w:t>Prevedere il contenuto di un testo in base ad</w:t>
            </w:r>
            <w:r>
              <w:rPr>
                <w:spacing w:val="-52"/>
              </w:rPr>
              <w:t xml:space="preserve"> </w:t>
            </w:r>
            <w:r>
              <w:t>alcuni elementi</w:t>
            </w:r>
            <w:r>
              <w:rPr>
                <w:spacing w:val="-4"/>
              </w:rPr>
              <w:t xml:space="preserve"> </w:t>
            </w:r>
            <w:r>
              <w:t>(titolo</w:t>
            </w:r>
            <w:r>
              <w:rPr>
                <w:spacing w:val="-5"/>
              </w:rPr>
              <w:t xml:space="preserve"> </w:t>
            </w:r>
            <w:r>
              <w:t>ed</w:t>
            </w:r>
            <w:r>
              <w:rPr>
                <w:spacing w:val="46"/>
              </w:rPr>
              <w:t xml:space="preserve"> </w:t>
            </w:r>
            <w:r>
              <w:t>immagini).</w:t>
            </w:r>
          </w:p>
          <w:p w14:paraId="469A2BB3" w14:textId="77777777" w:rsidR="001D53EE" w:rsidRDefault="00213254">
            <w:pPr>
              <w:pStyle w:val="TableParagraph"/>
              <w:numPr>
                <w:ilvl w:val="0"/>
                <w:numId w:val="225"/>
              </w:numPr>
              <w:tabs>
                <w:tab w:val="left" w:pos="447"/>
              </w:tabs>
              <w:spacing w:line="252" w:lineRule="exact"/>
              <w:ind w:right="89"/>
              <w:jc w:val="both"/>
            </w:pPr>
            <w:r>
              <w:t>Leggere e comprendere il senso globale di</w:t>
            </w:r>
            <w:r>
              <w:rPr>
                <w:spacing w:val="1"/>
              </w:rPr>
              <w:t xml:space="preserve"> </w:t>
            </w:r>
            <w:r>
              <w:t>testi</w:t>
            </w:r>
            <w:r>
              <w:rPr>
                <w:spacing w:val="1"/>
              </w:rPr>
              <w:t xml:space="preserve"> </w:t>
            </w:r>
            <w:r>
              <w:t>di</w:t>
            </w:r>
            <w:r>
              <w:rPr>
                <w:spacing w:val="1"/>
              </w:rPr>
              <w:t xml:space="preserve"> </w:t>
            </w:r>
            <w:r>
              <w:t>vario</w:t>
            </w:r>
            <w:r>
              <w:rPr>
                <w:spacing w:val="1"/>
              </w:rPr>
              <w:t xml:space="preserve"> </w:t>
            </w:r>
            <w:r>
              <w:t>tipo,</w:t>
            </w:r>
            <w:r>
              <w:rPr>
                <w:spacing w:val="1"/>
              </w:rPr>
              <w:t xml:space="preserve"> </w:t>
            </w:r>
            <w:r>
              <w:t>individuare</w:t>
            </w:r>
            <w:r>
              <w:rPr>
                <w:spacing w:val="56"/>
              </w:rPr>
              <w:t xml:space="preserve"> </w:t>
            </w:r>
            <w:r>
              <w:t>le</w:t>
            </w:r>
            <w:r>
              <w:rPr>
                <w:spacing w:val="-52"/>
              </w:rPr>
              <w:t xml:space="preserve"> </w:t>
            </w:r>
            <w:r>
              <w:t>informazioni principali.</w:t>
            </w:r>
          </w:p>
        </w:tc>
        <w:tc>
          <w:tcPr>
            <w:tcW w:w="4253" w:type="dxa"/>
            <w:vMerge/>
            <w:tcBorders>
              <w:top w:val="nil"/>
            </w:tcBorders>
          </w:tcPr>
          <w:p w14:paraId="238B426D" w14:textId="77777777" w:rsidR="001D53EE" w:rsidRDefault="001D53EE">
            <w:pPr>
              <w:rPr>
                <w:sz w:val="2"/>
                <w:szCs w:val="2"/>
              </w:rPr>
            </w:pPr>
          </w:p>
        </w:tc>
        <w:tc>
          <w:tcPr>
            <w:tcW w:w="3271" w:type="dxa"/>
            <w:vMerge/>
            <w:tcBorders>
              <w:top w:val="nil"/>
            </w:tcBorders>
          </w:tcPr>
          <w:p w14:paraId="3080259E" w14:textId="77777777" w:rsidR="001D53EE" w:rsidRDefault="001D53EE">
            <w:pPr>
              <w:rPr>
                <w:sz w:val="2"/>
                <w:szCs w:val="2"/>
              </w:rPr>
            </w:pPr>
          </w:p>
        </w:tc>
      </w:tr>
      <w:tr w:rsidR="001D53EE" w14:paraId="5D4D67F4" w14:textId="77777777">
        <w:trPr>
          <w:trHeight w:val="1836"/>
        </w:trPr>
        <w:tc>
          <w:tcPr>
            <w:tcW w:w="1704" w:type="dxa"/>
            <w:vMerge/>
            <w:tcBorders>
              <w:top w:val="nil"/>
            </w:tcBorders>
          </w:tcPr>
          <w:p w14:paraId="2B95AD64" w14:textId="77777777" w:rsidR="001D53EE" w:rsidRDefault="001D53EE">
            <w:pPr>
              <w:rPr>
                <w:sz w:val="2"/>
                <w:szCs w:val="2"/>
              </w:rPr>
            </w:pPr>
          </w:p>
        </w:tc>
        <w:tc>
          <w:tcPr>
            <w:tcW w:w="1843" w:type="dxa"/>
          </w:tcPr>
          <w:p w14:paraId="28299073" w14:textId="77777777" w:rsidR="001D53EE" w:rsidRDefault="001D53EE">
            <w:pPr>
              <w:pStyle w:val="TableParagraph"/>
              <w:rPr>
                <w:rFonts w:ascii="Comic Sans MS"/>
                <w:b/>
                <w:sz w:val="28"/>
              </w:rPr>
            </w:pPr>
          </w:p>
          <w:p w14:paraId="5D974B51" w14:textId="77777777" w:rsidR="001D53EE" w:rsidRDefault="001D53EE">
            <w:pPr>
              <w:pStyle w:val="TableParagraph"/>
              <w:spacing w:before="11"/>
              <w:rPr>
                <w:rFonts w:ascii="Comic Sans MS"/>
                <w:b/>
                <w:sz w:val="27"/>
              </w:rPr>
            </w:pPr>
          </w:p>
          <w:p w14:paraId="10313D78" w14:textId="77777777" w:rsidR="001D53EE" w:rsidRDefault="00213254">
            <w:pPr>
              <w:pStyle w:val="TableParagraph"/>
              <w:spacing w:before="1"/>
              <w:ind w:left="146"/>
              <w:rPr>
                <w:rFonts w:ascii="Comic Sans MS"/>
                <w:b/>
                <w:sz w:val="20"/>
              </w:rPr>
            </w:pPr>
            <w:r>
              <w:rPr>
                <w:rFonts w:ascii="Comic Sans MS"/>
                <w:b/>
                <w:sz w:val="20"/>
              </w:rPr>
              <w:t>3)</w:t>
            </w:r>
            <w:r>
              <w:rPr>
                <w:rFonts w:ascii="Comic Sans MS"/>
                <w:b/>
                <w:spacing w:val="-14"/>
                <w:sz w:val="20"/>
              </w:rPr>
              <w:t xml:space="preserve"> </w:t>
            </w:r>
            <w:r>
              <w:rPr>
                <w:rFonts w:ascii="Comic Sans MS"/>
                <w:b/>
                <w:sz w:val="20"/>
              </w:rPr>
              <w:t>Scrivere</w:t>
            </w:r>
          </w:p>
        </w:tc>
        <w:tc>
          <w:tcPr>
            <w:tcW w:w="4536" w:type="dxa"/>
          </w:tcPr>
          <w:p w14:paraId="4C0FCC4E" w14:textId="77777777" w:rsidR="001D53EE" w:rsidRDefault="00213254">
            <w:pPr>
              <w:pStyle w:val="TableParagraph"/>
              <w:numPr>
                <w:ilvl w:val="0"/>
                <w:numId w:val="224"/>
              </w:numPr>
              <w:tabs>
                <w:tab w:val="left" w:pos="447"/>
              </w:tabs>
              <w:ind w:right="82"/>
              <w:jc w:val="both"/>
            </w:pPr>
            <w:r>
              <w:t>Acquisire e consolidare l’abilità strumentale</w:t>
            </w:r>
            <w:r>
              <w:rPr>
                <w:spacing w:val="1"/>
              </w:rPr>
              <w:t xml:space="preserve"> </w:t>
            </w:r>
            <w:r>
              <w:t>della</w:t>
            </w:r>
            <w:r>
              <w:rPr>
                <w:spacing w:val="-3"/>
              </w:rPr>
              <w:t xml:space="preserve"> </w:t>
            </w:r>
            <w:r>
              <w:t>scrittura.</w:t>
            </w:r>
          </w:p>
          <w:p w14:paraId="151DB085" w14:textId="77777777" w:rsidR="001D53EE" w:rsidRDefault="00213254">
            <w:pPr>
              <w:pStyle w:val="TableParagraph"/>
              <w:numPr>
                <w:ilvl w:val="0"/>
                <w:numId w:val="224"/>
              </w:numPr>
              <w:tabs>
                <w:tab w:val="left" w:pos="447"/>
              </w:tabs>
              <w:ind w:right="75"/>
              <w:jc w:val="both"/>
            </w:pPr>
            <w:r>
              <w:t>Scrivere</w:t>
            </w:r>
            <w:r>
              <w:rPr>
                <w:spacing w:val="1"/>
              </w:rPr>
              <w:t xml:space="preserve"> </w:t>
            </w:r>
            <w:r>
              <w:t>sotto</w:t>
            </w:r>
            <w:r>
              <w:rPr>
                <w:spacing w:val="1"/>
              </w:rPr>
              <w:t xml:space="preserve"> </w:t>
            </w:r>
            <w:r>
              <w:t>dettatura</w:t>
            </w:r>
            <w:r>
              <w:rPr>
                <w:spacing w:val="1"/>
              </w:rPr>
              <w:t xml:space="preserve"> </w:t>
            </w:r>
            <w:r>
              <w:t>rispettando</w:t>
            </w:r>
            <w:r>
              <w:rPr>
                <w:spacing w:val="1"/>
              </w:rPr>
              <w:t xml:space="preserve"> </w:t>
            </w:r>
            <w:r>
              <w:t>le</w:t>
            </w:r>
            <w:r>
              <w:rPr>
                <w:spacing w:val="1"/>
              </w:rPr>
              <w:t xml:space="preserve"> </w:t>
            </w:r>
            <w:r>
              <w:t>convenzioni ortografiche.</w:t>
            </w:r>
          </w:p>
          <w:p w14:paraId="2F098C2D" w14:textId="77777777" w:rsidR="001D53EE" w:rsidRDefault="00213254">
            <w:pPr>
              <w:pStyle w:val="TableParagraph"/>
              <w:numPr>
                <w:ilvl w:val="0"/>
                <w:numId w:val="224"/>
              </w:numPr>
              <w:tabs>
                <w:tab w:val="left" w:pos="447"/>
              </w:tabs>
              <w:ind w:right="75"/>
              <w:jc w:val="both"/>
              <w:rPr>
                <w:sz w:val="20"/>
              </w:rPr>
            </w:pPr>
            <w:r>
              <w:t>Produrre</w:t>
            </w:r>
            <w:r>
              <w:rPr>
                <w:spacing w:val="1"/>
              </w:rPr>
              <w:t xml:space="preserve"> </w:t>
            </w:r>
            <w:r>
              <w:t>semplici</w:t>
            </w:r>
            <w:r>
              <w:rPr>
                <w:spacing w:val="1"/>
              </w:rPr>
              <w:t xml:space="preserve"> </w:t>
            </w:r>
            <w:r>
              <w:t>frasi,</w:t>
            </w:r>
            <w:r>
              <w:rPr>
                <w:spacing w:val="1"/>
              </w:rPr>
              <w:t xml:space="preserve"> </w:t>
            </w:r>
            <w:r>
              <w:t>rispettando</w:t>
            </w:r>
            <w:r>
              <w:rPr>
                <w:spacing w:val="1"/>
              </w:rPr>
              <w:t xml:space="preserve"> </w:t>
            </w:r>
            <w:r>
              <w:t>le</w:t>
            </w:r>
            <w:r>
              <w:rPr>
                <w:spacing w:val="-52"/>
              </w:rPr>
              <w:t xml:space="preserve"> </w:t>
            </w:r>
            <w:r>
              <w:t>principali</w:t>
            </w:r>
            <w:r>
              <w:rPr>
                <w:spacing w:val="1"/>
              </w:rPr>
              <w:t xml:space="preserve"> </w:t>
            </w:r>
            <w:r>
              <w:t>convenzioni</w:t>
            </w:r>
            <w:r>
              <w:rPr>
                <w:spacing w:val="1"/>
              </w:rPr>
              <w:t xml:space="preserve"> </w:t>
            </w:r>
            <w:r>
              <w:t>ortografiche</w:t>
            </w:r>
            <w:r>
              <w:rPr>
                <w:spacing w:val="1"/>
              </w:rPr>
              <w:t xml:space="preserve"> </w:t>
            </w:r>
            <w:r>
              <w:t>e</w:t>
            </w:r>
            <w:r>
              <w:rPr>
                <w:spacing w:val="1"/>
              </w:rPr>
              <w:t xml:space="preserve"> </w:t>
            </w:r>
            <w:r>
              <w:t>sintattiche.</w:t>
            </w:r>
          </w:p>
        </w:tc>
        <w:tc>
          <w:tcPr>
            <w:tcW w:w="4253" w:type="dxa"/>
          </w:tcPr>
          <w:p w14:paraId="1C53541F" w14:textId="77777777" w:rsidR="001D53EE" w:rsidRDefault="00213254">
            <w:pPr>
              <w:pStyle w:val="TableParagraph"/>
              <w:spacing w:line="360" w:lineRule="auto"/>
              <w:ind w:left="120" w:right="2484"/>
            </w:pPr>
            <w:r>
              <w:t>Strutture frasali</w:t>
            </w:r>
            <w:r>
              <w:rPr>
                <w:spacing w:val="1"/>
              </w:rPr>
              <w:t xml:space="preserve"> </w:t>
            </w:r>
            <w:r>
              <w:t>Elenchi funzionali</w:t>
            </w:r>
            <w:r>
              <w:rPr>
                <w:spacing w:val="-52"/>
              </w:rPr>
              <w:t xml:space="preserve"> </w:t>
            </w:r>
            <w:r>
              <w:t>Testi funzionali</w:t>
            </w:r>
          </w:p>
          <w:p w14:paraId="43CEDE76" w14:textId="77777777" w:rsidR="001D53EE" w:rsidRDefault="00213254">
            <w:pPr>
              <w:pStyle w:val="TableParagraph"/>
              <w:ind w:left="120"/>
            </w:pPr>
            <w:r>
              <w:t>Testi</w:t>
            </w:r>
            <w:r>
              <w:rPr>
                <w:spacing w:val="-2"/>
              </w:rPr>
              <w:t xml:space="preserve"> </w:t>
            </w:r>
            <w:r>
              <w:t>descrittivi</w:t>
            </w:r>
            <w:r>
              <w:rPr>
                <w:spacing w:val="-1"/>
              </w:rPr>
              <w:t xml:space="preserve"> </w:t>
            </w:r>
            <w:r>
              <w:t>di</w:t>
            </w:r>
            <w:r>
              <w:rPr>
                <w:spacing w:val="-3"/>
              </w:rPr>
              <w:t xml:space="preserve"> </w:t>
            </w:r>
            <w:r>
              <w:t>cose</w:t>
            </w:r>
          </w:p>
          <w:p w14:paraId="72392D5B" w14:textId="77777777" w:rsidR="001D53EE" w:rsidRDefault="00213254">
            <w:pPr>
              <w:pStyle w:val="TableParagraph"/>
              <w:spacing w:before="115"/>
              <w:ind w:left="120"/>
            </w:pPr>
            <w:r>
              <w:t>Testi</w:t>
            </w:r>
            <w:r>
              <w:rPr>
                <w:spacing w:val="-3"/>
              </w:rPr>
              <w:t xml:space="preserve"> </w:t>
            </w:r>
            <w:r>
              <w:t>narrativi</w:t>
            </w:r>
            <w:r>
              <w:rPr>
                <w:spacing w:val="-7"/>
              </w:rPr>
              <w:t xml:space="preserve"> </w:t>
            </w:r>
            <w:r>
              <w:t>guidati</w:t>
            </w:r>
          </w:p>
        </w:tc>
        <w:tc>
          <w:tcPr>
            <w:tcW w:w="3271" w:type="dxa"/>
            <w:vMerge/>
            <w:tcBorders>
              <w:top w:val="nil"/>
            </w:tcBorders>
          </w:tcPr>
          <w:p w14:paraId="168DE9C2" w14:textId="77777777" w:rsidR="001D53EE" w:rsidRDefault="001D53EE">
            <w:pPr>
              <w:rPr>
                <w:sz w:val="2"/>
                <w:szCs w:val="2"/>
              </w:rPr>
            </w:pPr>
          </w:p>
        </w:tc>
      </w:tr>
      <w:tr w:rsidR="001D53EE" w14:paraId="22AF42F3" w14:textId="77777777">
        <w:trPr>
          <w:trHeight w:val="1924"/>
        </w:trPr>
        <w:tc>
          <w:tcPr>
            <w:tcW w:w="1704" w:type="dxa"/>
            <w:vMerge/>
            <w:tcBorders>
              <w:top w:val="nil"/>
            </w:tcBorders>
          </w:tcPr>
          <w:p w14:paraId="7D99E97B" w14:textId="77777777" w:rsidR="001D53EE" w:rsidRDefault="001D53EE">
            <w:pPr>
              <w:rPr>
                <w:sz w:val="2"/>
                <w:szCs w:val="2"/>
              </w:rPr>
            </w:pPr>
          </w:p>
        </w:tc>
        <w:tc>
          <w:tcPr>
            <w:tcW w:w="1843" w:type="dxa"/>
          </w:tcPr>
          <w:p w14:paraId="149F1ED4" w14:textId="77777777" w:rsidR="001D53EE" w:rsidRDefault="00213254">
            <w:pPr>
              <w:pStyle w:val="TableParagraph"/>
              <w:ind w:left="146"/>
              <w:rPr>
                <w:rFonts w:ascii="Comic Sans MS"/>
                <w:b/>
                <w:sz w:val="20"/>
              </w:rPr>
            </w:pPr>
            <w:r>
              <w:rPr>
                <w:rFonts w:ascii="Comic Sans MS"/>
                <w:b/>
                <w:sz w:val="20"/>
              </w:rPr>
              <w:t>4)</w:t>
            </w:r>
            <w:r>
              <w:rPr>
                <w:rFonts w:ascii="Comic Sans MS"/>
                <w:b/>
                <w:spacing w:val="-13"/>
                <w:sz w:val="20"/>
              </w:rPr>
              <w:t xml:space="preserve"> </w:t>
            </w:r>
            <w:r>
              <w:rPr>
                <w:rFonts w:ascii="Comic Sans MS"/>
                <w:b/>
                <w:sz w:val="20"/>
              </w:rPr>
              <w:t>Lessico</w:t>
            </w:r>
          </w:p>
        </w:tc>
        <w:tc>
          <w:tcPr>
            <w:tcW w:w="4536" w:type="dxa"/>
          </w:tcPr>
          <w:p w14:paraId="376E6A55" w14:textId="77777777" w:rsidR="001D53EE" w:rsidRDefault="00213254">
            <w:pPr>
              <w:pStyle w:val="TableParagraph"/>
              <w:numPr>
                <w:ilvl w:val="0"/>
                <w:numId w:val="223"/>
              </w:numPr>
              <w:tabs>
                <w:tab w:val="left" w:pos="447"/>
              </w:tabs>
              <w:spacing w:line="242" w:lineRule="auto"/>
              <w:ind w:right="547"/>
            </w:pPr>
            <w:r>
              <w:t>Intuire</w:t>
            </w:r>
            <w:r>
              <w:rPr>
                <w:spacing w:val="-6"/>
              </w:rPr>
              <w:t xml:space="preserve"> </w:t>
            </w:r>
            <w:r>
              <w:t>il</w:t>
            </w:r>
            <w:r>
              <w:rPr>
                <w:spacing w:val="-4"/>
              </w:rPr>
              <w:t xml:space="preserve"> </w:t>
            </w:r>
            <w:r>
              <w:t>significato</w:t>
            </w:r>
            <w:r>
              <w:rPr>
                <w:spacing w:val="-4"/>
              </w:rPr>
              <w:t xml:space="preserve"> </w:t>
            </w:r>
            <w:r>
              <w:t>di</w:t>
            </w:r>
            <w:r>
              <w:rPr>
                <w:spacing w:val="-5"/>
              </w:rPr>
              <w:t xml:space="preserve"> </w:t>
            </w:r>
            <w:r>
              <w:t>termini</w:t>
            </w:r>
            <w:r>
              <w:rPr>
                <w:spacing w:val="-3"/>
              </w:rPr>
              <w:t xml:space="preserve"> </w:t>
            </w:r>
            <w:r>
              <w:t>nuovi</w:t>
            </w:r>
            <w:r>
              <w:rPr>
                <w:spacing w:val="-6"/>
              </w:rPr>
              <w:t xml:space="preserve"> </w:t>
            </w:r>
            <w:r>
              <w:t>dal</w:t>
            </w:r>
            <w:r>
              <w:rPr>
                <w:spacing w:val="-52"/>
              </w:rPr>
              <w:t xml:space="preserve"> </w:t>
            </w:r>
            <w:r>
              <w:t>contesto</w:t>
            </w:r>
            <w:r>
              <w:rPr>
                <w:spacing w:val="-5"/>
              </w:rPr>
              <w:t xml:space="preserve"> </w:t>
            </w:r>
            <w:r>
              <w:t>in</w:t>
            </w:r>
            <w:r>
              <w:rPr>
                <w:spacing w:val="-3"/>
              </w:rPr>
              <w:t xml:space="preserve"> </w:t>
            </w:r>
            <w:r>
              <w:t>cui</w:t>
            </w:r>
            <w:r>
              <w:rPr>
                <w:spacing w:val="-2"/>
              </w:rPr>
              <w:t xml:space="preserve"> </w:t>
            </w:r>
            <w:r>
              <w:t>sono</w:t>
            </w:r>
            <w:r>
              <w:rPr>
                <w:spacing w:val="-7"/>
              </w:rPr>
              <w:t xml:space="preserve"> </w:t>
            </w:r>
            <w:r>
              <w:t>inseriti.</w:t>
            </w:r>
          </w:p>
          <w:p w14:paraId="21F20504" w14:textId="77777777" w:rsidR="001D53EE" w:rsidRDefault="00213254">
            <w:pPr>
              <w:pStyle w:val="TableParagraph"/>
              <w:numPr>
                <w:ilvl w:val="0"/>
                <w:numId w:val="223"/>
              </w:numPr>
              <w:tabs>
                <w:tab w:val="left" w:pos="447"/>
                <w:tab w:val="left" w:pos="1637"/>
                <w:tab w:val="left" w:pos="2122"/>
                <w:tab w:val="left" w:pos="3082"/>
                <w:tab w:val="left" w:pos="3653"/>
              </w:tabs>
              <w:ind w:right="107"/>
            </w:pPr>
            <w:r>
              <w:t>Ampliare</w:t>
            </w:r>
            <w:r>
              <w:tab/>
              <w:t>il</w:t>
            </w:r>
            <w:r>
              <w:tab/>
              <w:t>lessico</w:t>
            </w:r>
            <w:r>
              <w:tab/>
              <w:t>ed</w:t>
            </w:r>
            <w:r>
              <w:tab/>
            </w:r>
            <w:r>
              <w:rPr>
                <w:spacing w:val="-3"/>
              </w:rPr>
              <w:t>imparare</w:t>
            </w:r>
            <w:r>
              <w:rPr>
                <w:spacing w:val="-52"/>
              </w:rPr>
              <w:t xml:space="preserve"> </w:t>
            </w:r>
            <w:r>
              <w:rPr>
                <w:spacing w:val="-1"/>
              </w:rPr>
              <w:t>gradualmente</w:t>
            </w:r>
            <w:r>
              <w:rPr>
                <w:spacing w:val="-3"/>
              </w:rPr>
              <w:t xml:space="preserve"> </w:t>
            </w:r>
            <w:r>
              <w:t>ad</w:t>
            </w:r>
            <w:r>
              <w:rPr>
                <w:spacing w:val="-2"/>
              </w:rPr>
              <w:t xml:space="preserve"> </w:t>
            </w:r>
            <w:r>
              <w:t>utilizzarlo</w:t>
            </w:r>
            <w:r>
              <w:rPr>
                <w:spacing w:val="-6"/>
              </w:rPr>
              <w:t xml:space="preserve"> </w:t>
            </w:r>
            <w:r>
              <w:t>con</w:t>
            </w:r>
            <w:r>
              <w:rPr>
                <w:spacing w:val="-14"/>
              </w:rPr>
              <w:t xml:space="preserve"> </w:t>
            </w:r>
            <w:r>
              <w:t>pertinenza.</w:t>
            </w:r>
          </w:p>
        </w:tc>
        <w:tc>
          <w:tcPr>
            <w:tcW w:w="4253" w:type="dxa"/>
          </w:tcPr>
          <w:p w14:paraId="5CB71E87" w14:textId="77777777" w:rsidR="001D53EE" w:rsidRDefault="00213254">
            <w:pPr>
              <w:pStyle w:val="TableParagraph"/>
              <w:spacing w:line="355" w:lineRule="auto"/>
              <w:ind w:left="120" w:right="2490"/>
            </w:pPr>
            <w:r>
              <w:t>Famiglie di parole</w:t>
            </w:r>
            <w:r>
              <w:rPr>
                <w:spacing w:val="-52"/>
              </w:rPr>
              <w:t xml:space="preserve"> </w:t>
            </w:r>
            <w:r>
              <w:t>Campi</w:t>
            </w:r>
            <w:r>
              <w:rPr>
                <w:spacing w:val="-1"/>
              </w:rPr>
              <w:t xml:space="preserve"> </w:t>
            </w:r>
            <w:r>
              <w:t>semantici</w:t>
            </w:r>
          </w:p>
          <w:p w14:paraId="781B0418" w14:textId="77777777" w:rsidR="001D53EE" w:rsidRDefault="00213254">
            <w:pPr>
              <w:pStyle w:val="TableParagraph"/>
              <w:spacing w:before="3" w:line="348" w:lineRule="auto"/>
              <w:ind w:left="120" w:right="844"/>
              <w:rPr>
                <w:i/>
                <w:sz w:val="20"/>
              </w:rPr>
            </w:pPr>
            <w:r>
              <w:t xml:space="preserve">Iperonimi e iponimi </w:t>
            </w:r>
            <w:r>
              <w:rPr>
                <w:sz w:val="20"/>
              </w:rPr>
              <w:t>(</w:t>
            </w:r>
            <w:r>
              <w:rPr>
                <w:i/>
                <w:sz w:val="20"/>
              </w:rPr>
              <w:t>parole generali e</w:t>
            </w:r>
            <w:r>
              <w:rPr>
                <w:i/>
                <w:spacing w:val="-48"/>
                <w:sz w:val="20"/>
              </w:rPr>
              <w:t xml:space="preserve"> </w:t>
            </w:r>
            <w:r>
              <w:rPr>
                <w:i/>
                <w:sz w:val="20"/>
              </w:rPr>
              <w:t>specifiche)</w:t>
            </w:r>
          </w:p>
        </w:tc>
        <w:tc>
          <w:tcPr>
            <w:tcW w:w="3271" w:type="dxa"/>
            <w:vMerge/>
            <w:tcBorders>
              <w:top w:val="nil"/>
            </w:tcBorders>
          </w:tcPr>
          <w:p w14:paraId="3F7911DE" w14:textId="77777777" w:rsidR="001D53EE" w:rsidRDefault="001D53EE">
            <w:pPr>
              <w:rPr>
                <w:sz w:val="2"/>
                <w:szCs w:val="2"/>
              </w:rPr>
            </w:pPr>
          </w:p>
        </w:tc>
      </w:tr>
    </w:tbl>
    <w:p w14:paraId="38A81AD3" w14:textId="77777777" w:rsidR="001D53EE" w:rsidRDefault="001D53EE">
      <w:pPr>
        <w:rPr>
          <w:sz w:val="2"/>
          <w:szCs w:val="2"/>
        </w:rPr>
        <w:sectPr w:rsidR="001D53EE">
          <w:pgSz w:w="16860" w:h="11930" w:orient="landscape"/>
          <w:pgMar w:top="940" w:right="320" w:bottom="840" w:left="200" w:header="727" w:footer="601" w:gutter="0"/>
          <w:cols w:space="720"/>
        </w:sectPr>
      </w:pPr>
    </w:p>
    <w:p w14:paraId="2419F37C" w14:textId="77777777" w:rsidR="001D53EE" w:rsidRDefault="001D53EE">
      <w:pPr>
        <w:pStyle w:val="Corpotesto"/>
        <w:spacing w:before="12"/>
        <w:rPr>
          <w:rFonts w:ascii="Comic Sans MS"/>
          <w:b/>
          <w:sz w:val="16"/>
        </w:rPr>
      </w:pP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843"/>
        <w:gridCol w:w="4536"/>
        <w:gridCol w:w="4253"/>
        <w:gridCol w:w="3271"/>
      </w:tblGrid>
      <w:tr w:rsidR="001D53EE" w14:paraId="60D7BEF3" w14:textId="77777777">
        <w:trPr>
          <w:trHeight w:val="4450"/>
        </w:trPr>
        <w:tc>
          <w:tcPr>
            <w:tcW w:w="1704" w:type="dxa"/>
          </w:tcPr>
          <w:p w14:paraId="129EA5EE" w14:textId="77777777" w:rsidR="001D53EE" w:rsidRDefault="001D53EE">
            <w:pPr>
              <w:pStyle w:val="TableParagraph"/>
              <w:rPr>
                <w:sz w:val="20"/>
              </w:rPr>
            </w:pPr>
          </w:p>
        </w:tc>
        <w:tc>
          <w:tcPr>
            <w:tcW w:w="1843" w:type="dxa"/>
          </w:tcPr>
          <w:p w14:paraId="6B5052AE" w14:textId="77777777" w:rsidR="001D53EE" w:rsidRDefault="001D53EE">
            <w:pPr>
              <w:pStyle w:val="TableParagraph"/>
              <w:rPr>
                <w:rFonts w:ascii="Comic Sans MS"/>
                <w:b/>
                <w:sz w:val="28"/>
              </w:rPr>
            </w:pPr>
          </w:p>
          <w:p w14:paraId="0380D866" w14:textId="77777777" w:rsidR="001D53EE" w:rsidRDefault="001D53EE">
            <w:pPr>
              <w:pStyle w:val="TableParagraph"/>
              <w:rPr>
                <w:rFonts w:ascii="Comic Sans MS"/>
                <w:b/>
                <w:sz w:val="28"/>
              </w:rPr>
            </w:pPr>
          </w:p>
          <w:p w14:paraId="00FA65D9" w14:textId="77777777" w:rsidR="001D53EE" w:rsidRDefault="001D53EE">
            <w:pPr>
              <w:pStyle w:val="TableParagraph"/>
              <w:rPr>
                <w:rFonts w:ascii="Comic Sans MS"/>
                <w:b/>
                <w:sz w:val="28"/>
              </w:rPr>
            </w:pPr>
          </w:p>
          <w:p w14:paraId="2121F06E" w14:textId="77777777" w:rsidR="001D53EE" w:rsidRDefault="001D53EE">
            <w:pPr>
              <w:pStyle w:val="TableParagraph"/>
              <w:rPr>
                <w:rFonts w:ascii="Comic Sans MS"/>
                <w:b/>
                <w:sz w:val="28"/>
              </w:rPr>
            </w:pPr>
          </w:p>
          <w:p w14:paraId="2E116116" w14:textId="77777777" w:rsidR="001D53EE" w:rsidRDefault="001D53EE">
            <w:pPr>
              <w:pStyle w:val="TableParagraph"/>
              <w:spacing w:before="10"/>
              <w:rPr>
                <w:rFonts w:ascii="Comic Sans MS"/>
                <w:b/>
                <w:sz w:val="27"/>
              </w:rPr>
            </w:pPr>
          </w:p>
          <w:p w14:paraId="6BC66603" w14:textId="77777777" w:rsidR="001D53EE" w:rsidRDefault="00213254">
            <w:pPr>
              <w:pStyle w:val="TableParagraph"/>
              <w:ind w:left="439" w:right="292" w:hanging="238"/>
              <w:rPr>
                <w:rFonts w:ascii="Comic Sans MS"/>
                <w:b/>
                <w:sz w:val="20"/>
              </w:rPr>
            </w:pPr>
            <w:r>
              <w:rPr>
                <w:rFonts w:ascii="Comic Sans MS"/>
                <w:b/>
                <w:sz w:val="20"/>
              </w:rPr>
              <w:t>5) Riflettere</w:t>
            </w:r>
            <w:r>
              <w:rPr>
                <w:rFonts w:ascii="Comic Sans MS"/>
                <w:b/>
                <w:spacing w:val="-84"/>
                <w:sz w:val="20"/>
              </w:rPr>
              <w:t xml:space="preserve"> </w:t>
            </w:r>
            <w:r>
              <w:rPr>
                <w:rFonts w:ascii="Comic Sans MS"/>
                <w:b/>
                <w:spacing w:val="-2"/>
                <w:sz w:val="20"/>
              </w:rPr>
              <w:t>sulla</w:t>
            </w:r>
            <w:r>
              <w:rPr>
                <w:rFonts w:ascii="Comic Sans MS"/>
                <w:b/>
                <w:spacing w:val="-20"/>
                <w:sz w:val="20"/>
              </w:rPr>
              <w:t xml:space="preserve"> </w:t>
            </w:r>
            <w:r>
              <w:rPr>
                <w:rFonts w:ascii="Comic Sans MS"/>
                <w:b/>
                <w:spacing w:val="-1"/>
                <w:sz w:val="20"/>
              </w:rPr>
              <w:t>lingua</w:t>
            </w:r>
          </w:p>
        </w:tc>
        <w:tc>
          <w:tcPr>
            <w:tcW w:w="4536" w:type="dxa"/>
          </w:tcPr>
          <w:p w14:paraId="3544818E" w14:textId="77777777" w:rsidR="001D53EE" w:rsidRDefault="00213254">
            <w:pPr>
              <w:pStyle w:val="TableParagraph"/>
              <w:numPr>
                <w:ilvl w:val="0"/>
                <w:numId w:val="222"/>
              </w:numPr>
              <w:tabs>
                <w:tab w:val="left" w:pos="447"/>
              </w:tabs>
              <w:spacing w:before="145"/>
              <w:ind w:right="148"/>
            </w:pPr>
            <w:r>
              <w:t>Individuare</w:t>
            </w:r>
            <w:r>
              <w:rPr>
                <w:spacing w:val="-5"/>
              </w:rPr>
              <w:t xml:space="preserve"> </w:t>
            </w:r>
            <w:r>
              <w:t>correttezza</w:t>
            </w:r>
            <w:r>
              <w:rPr>
                <w:spacing w:val="-4"/>
              </w:rPr>
              <w:t xml:space="preserve"> </w:t>
            </w:r>
            <w:r>
              <w:t>e</w:t>
            </w:r>
            <w:r>
              <w:rPr>
                <w:spacing w:val="-3"/>
              </w:rPr>
              <w:t xml:space="preserve"> </w:t>
            </w:r>
            <w:r>
              <w:t>completezza</w:t>
            </w:r>
            <w:r>
              <w:rPr>
                <w:spacing w:val="-6"/>
              </w:rPr>
              <w:t xml:space="preserve"> </w:t>
            </w:r>
            <w:r>
              <w:t>di</w:t>
            </w:r>
            <w:r>
              <w:rPr>
                <w:spacing w:val="-1"/>
              </w:rPr>
              <w:t xml:space="preserve"> </w:t>
            </w:r>
            <w:r>
              <w:t>una</w:t>
            </w:r>
            <w:r>
              <w:rPr>
                <w:spacing w:val="-52"/>
              </w:rPr>
              <w:t xml:space="preserve"> </w:t>
            </w:r>
            <w:r>
              <w:t>frase.</w:t>
            </w:r>
          </w:p>
          <w:p w14:paraId="202AFB94" w14:textId="77777777" w:rsidR="001D53EE" w:rsidRDefault="00213254">
            <w:pPr>
              <w:pStyle w:val="TableParagraph"/>
              <w:numPr>
                <w:ilvl w:val="0"/>
                <w:numId w:val="222"/>
              </w:numPr>
              <w:tabs>
                <w:tab w:val="left" w:pos="447"/>
              </w:tabs>
              <w:ind w:right="360"/>
            </w:pPr>
            <w:r>
              <w:t>Applicare le convenzioni ortografiche alla</w:t>
            </w:r>
            <w:r>
              <w:rPr>
                <w:spacing w:val="-52"/>
              </w:rPr>
              <w:t xml:space="preserve"> </w:t>
            </w:r>
            <w:r>
              <w:t>produzione</w:t>
            </w:r>
            <w:r>
              <w:rPr>
                <w:spacing w:val="-2"/>
              </w:rPr>
              <w:t xml:space="preserve"> </w:t>
            </w:r>
            <w:r>
              <w:t>scritta.</w:t>
            </w:r>
          </w:p>
        </w:tc>
        <w:tc>
          <w:tcPr>
            <w:tcW w:w="4253" w:type="dxa"/>
          </w:tcPr>
          <w:p w14:paraId="2C02322F" w14:textId="77777777" w:rsidR="001D53EE" w:rsidRDefault="00213254">
            <w:pPr>
              <w:pStyle w:val="TableParagraph"/>
              <w:ind w:left="120" w:right="75"/>
              <w:jc w:val="both"/>
            </w:pPr>
            <w:r>
              <w:rPr>
                <w:b/>
                <w:i/>
                <w:u w:val="thick"/>
              </w:rPr>
              <w:t>Ortografia</w:t>
            </w:r>
            <w:r>
              <w:rPr>
                <w:u w:val="thick"/>
              </w:rPr>
              <w:t>:</w:t>
            </w:r>
            <w:r>
              <w:rPr>
                <w:spacing w:val="1"/>
              </w:rPr>
              <w:t xml:space="preserve"> </w:t>
            </w:r>
            <w:r>
              <w:t>conoscere</w:t>
            </w:r>
            <w:r>
              <w:rPr>
                <w:spacing w:val="1"/>
              </w:rPr>
              <w:t xml:space="preserve"> </w:t>
            </w:r>
            <w:r>
              <w:t>e</w:t>
            </w:r>
            <w:r>
              <w:rPr>
                <w:spacing w:val="1"/>
              </w:rPr>
              <w:t xml:space="preserve"> </w:t>
            </w:r>
            <w:r>
              <w:t>applicare</w:t>
            </w:r>
            <w:r>
              <w:rPr>
                <w:spacing w:val="1"/>
              </w:rPr>
              <w:t xml:space="preserve"> </w:t>
            </w:r>
            <w:r>
              <w:t>alcune</w:t>
            </w:r>
            <w:r>
              <w:rPr>
                <w:spacing w:val="1"/>
              </w:rPr>
              <w:t xml:space="preserve"> </w:t>
            </w:r>
            <w:r>
              <w:t>convenzioni</w:t>
            </w:r>
            <w:r>
              <w:rPr>
                <w:spacing w:val="1"/>
              </w:rPr>
              <w:t xml:space="preserve"> </w:t>
            </w:r>
            <w:r>
              <w:t>ortografiche</w:t>
            </w:r>
            <w:r>
              <w:rPr>
                <w:spacing w:val="1"/>
              </w:rPr>
              <w:t xml:space="preserve"> </w:t>
            </w:r>
            <w:r>
              <w:t>riguardanti</w:t>
            </w:r>
            <w:r>
              <w:rPr>
                <w:spacing w:val="-52"/>
              </w:rPr>
              <w:t xml:space="preserve"> </w:t>
            </w:r>
            <w:r>
              <w:t>fenomeni</w:t>
            </w:r>
            <w:r>
              <w:rPr>
                <w:spacing w:val="1"/>
              </w:rPr>
              <w:t xml:space="preserve"> </w:t>
            </w:r>
            <w:r>
              <w:t>ricorrenti:</w:t>
            </w:r>
            <w:r>
              <w:rPr>
                <w:spacing w:val="1"/>
              </w:rPr>
              <w:t xml:space="preserve"> </w:t>
            </w:r>
            <w:r>
              <w:t>accento,</w:t>
            </w:r>
            <w:r>
              <w:rPr>
                <w:spacing w:val="1"/>
              </w:rPr>
              <w:t xml:space="preserve"> </w:t>
            </w:r>
            <w:r>
              <w:t>apostrofo,</w:t>
            </w:r>
            <w:r>
              <w:rPr>
                <w:spacing w:val="1"/>
              </w:rPr>
              <w:t xml:space="preserve"> </w:t>
            </w:r>
            <w:r>
              <w:t>consonanti doppie, uso dell’H con il verbo</w:t>
            </w:r>
            <w:r>
              <w:rPr>
                <w:spacing w:val="1"/>
              </w:rPr>
              <w:t xml:space="preserve"> </w:t>
            </w:r>
            <w:r>
              <w:t>avere, CHI, CHE,</w:t>
            </w:r>
            <w:r>
              <w:rPr>
                <w:spacing w:val="-1"/>
              </w:rPr>
              <w:t xml:space="preserve"> </w:t>
            </w:r>
            <w:r>
              <w:t>GHI, GHE,</w:t>
            </w:r>
            <w:r>
              <w:rPr>
                <w:spacing w:val="-1"/>
              </w:rPr>
              <w:t xml:space="preserve"> </w:t>
            </w:r>
            <w:r>
              <w:t>MB,</w:t>
            </w:r>
            <w:r>
              <w:rPr>
                <w:spacing w:val="-2"/>
              </w:rPr>
              <w:t xml:space="preserve"> </w:t>
            </w:r>
            <w:r>
              <w:t>MP</w:t>
            </w:r>
          </w:p>
          <w:p w14:paraId="6B4C119C" w14:textId="77777777" w:rsidR="001D53EE" w:rsidRDefault="00213254">
            <w:pPr>
              <w:pStyle w:val="TableParagraph"/>
              <w:ind w:left="120" w:right="81"/>
              <w:jc w:val="both"/>
            </w:pPr>
            <w:r>
              <w:rPr>
                <w:b/>
                <w:i/>
                <w:u w:val="thick"/>
              </w:rPr>
              <w:t>Morfologia:</w:t>
            </w:r>
            <w:r>
              <w:rPr>
                <w:b/>
                <w:i/>
              </w:rPr>
              <w:t xml:space="preserve"> </w:t>
            </w:r>
            <w:r>
              <w:t>conoscere la categoria del nome</w:t>
            </w:r>
            <w:r>
              <w:rPr>
                <w:spacing w:val="1"/>
              </w:rPr>
              <w:t xml:space="preserve"> </w:t>
            </w:r>
            <w:r>
              <w:t>e riconoscere che può variare per numero e,</w:t>
            </w:r>
            <w:r>
              <w:rPr>
                <w:spacing w:val="1"/>
              </w:rPr>
              <w:t xml:space="preserve"> </w:t>
            </w:r>
            <w:r>
              <w:t>talvolta,</w:t>
            </w:r>
            <w:r>
              <w:rPr>
                <w:spacing w:val="-2"/>
              </w:rPr>
              <w:t xml:space="preserve"> </w:t>
            </w:r>
            <w:r>
              <w:t>per</w:t>
            </w:r>
            <w:r>
              <w:rPr>
                <w:spacing w:val="1"/>
              </w:rPr>
              <w:t xml:space="preserve"> </w:t>
            </w:r>
            <w:r>
              <w:t>genere.</w:t>
            </w:r>
          </w:p>
          <w:p w14:paraId="604C7406" w14:textId="77777777" w:rsidR="001D53EE" w:rsidRDefault="00213254">
            <w:pPr>
              <w:pStyle w:val="TableParagraph"/>
              <w:ind w:left="120" w:right="78"/>
              <w:jc w:val="both"/>
            </w:pPr>
            <w:r>
              <w:rPr>
                <w:b/>
                <w:i/>
                <w:u w:val="thick"/>
              </w:rPr>
              <w:t>Sintassi:</w:t>
            </w:r>
            <w:r>
              <w:rPr>
                <w:b/>
                <w:i/>
                <w:spacing w:val="1"/>
              </w:rPr>
              <w:t xml:space="preserve"> </w:t>
            </w:r>
            <w:r>
              <w:t>riconoscere</w:t>
            </w:r>
            <w:r>
              <w:rPr>
                <w:spacing w:val="1"/>
              </w:rPr>
              <w:t xml:space="preserve"> </w:t>
            </w:r>
            <w:r>
              <w:t>una</w:t>
            </w:r>
            <w:r>
              <w:rPr>
                <w:spacing w:val="1"/>
              </w:rPr>
              <w:t xml:space="preserve"> </w:t>
            </w:r>
            <w:r>
              <w:t>frase</w:t>
            </w:r>
            <w:r>
              <w:rPr>
                <w:spacing w:val="1"/>
              </w:rPr>
              <w:t xml:space="preserve"> </w:t>
            </w:r>
            <w:r>
              <w:t>come</w:t>
            </w:r>
            <w:r>
              <w:rPr>
                <w:spacing w:val="1"/>
              </w:rPr>
              <w:t xml:space="preserve"> </w:t>
            </w:r>
            <w:r>
              <w:t>espressione</w:t>
            </w:r>
            <w:r>
              <w:rPr>
                <w:spacing w:val="1"/>
              </w:rPr>
              <w:t xml:space="preserve"> </w:t>
            </w:r>
            <w:r>
              <w:t>linguistica</w:t>
            </w:r>
            <w:r>
              <w:rPr>
                <w:spacing w:val="1"/>
              </w:rPr>
              <w:t xml:space="preserve"> </w:t>
            </w:r>
            <w:r>
              <w:t>che</w:t>
            </w:r>
            <w:r>
              <w:rPr>
                <w:spacing w:val="1"/>
              </w:rPr>
              <w:t xml:space="preserve"> </w:t>
            </w:r>
            <w:r>
              <w:t>ha</w:t>
            </w:r>
            <w:r>
              <w:rPr>
                <w:spacing w:val="1"/>
              </w:rPr>
              <w:t xml:space="preserve"> </w:t>
            </w:r>
            <w:r>
              <w:t>un</w:t>
            </w:r>
            <w:r>
              <w:rPr>
                <w:spacing w:val="1"/>
              </w:rPr>
              <w:t xml:space="preserve"> </w:t>
            </w:r>
            <w:r>
              <w:t>senso</w:t>
            </w:r>
            <w:r>
              <w:rPr>
                <w:spacing w:val="1"/>
              </w:rPr>
              <w:t xml:space="preserve"> </w:t>
            </w:r>
            <w:r>
              <w:t>compiuto</w:t>
            </w:r>
            <w:r>
              <w:rPr>
                <w:spacing w:val="-4"/>
              </w:rPr>
              <w:t xml:space="preserve"> </w:t>
            </w:r>
            <w:r>
              <w:t>dato</w:t>
            </w:r>
            <w:r>
              <w:rPr>
                <w:spacing w:val="-4"/>
              </w:rPr>
              <w:t xml:space="preserve"> </w:t>
            </w:r>
            <w:r>
              <w:t>anche</w:t>
            </w:r>
            <w:r>
              <w:rPr>
                <w:spacing w:val="-6"/>
              </w:rPr>
              <w:t xml:space="preserve"> </w:t>
            </w:r>
            <w:r>
              <w:t>dall’ordine</w:t>
            </w:r>
            <w:r>
              <w:rPr>
                <w:spacing w:val="-3"/>
              </w:rPr>
              <w:t xml:space="preserve"> </w:t>
            </w:r>
            <w:r>
              <w:t>delle</w:t>
            </w:r>
            <w:r>
              <w:rPr>
                <w:spacing w:val="-5"/>
              </w:rPr>
              <w:t xml:space="preserve"> </w:t>
            </w:r>
            <w:r>
              <w:t>parole.</w:t>
            </w:r>
          </w:p>
          <w:p w14:paraId="700BE8D0" w14:textId="77777777" w:rsidR="001D53EE" w:rsidRDefault="00213254">
            <w:pPr>
              <w:pStyle w:val="TableParagraph"/>
              <w:spacing w:before="197"/>
              <w:ind w:left="120" w:right="259"/>
            </w:pPr>
            <w:r>
              <w:rPr>
                <w:b/>
                <w:i/>
                <w:u w:val="thick"/>
              </w:rPr>
              <w:t>Testualità</w:t>
            </w:r>
            <w:r>
              <w:t>: conoscere e usare formule di</w:t>
            </w:r>
            <w:r>
              <w:rPr>
                <w:spacing w:val="1"/>
              </w:rPr>
              <w:t xml:space="preserve"> </w:t>
            </w:r>
            <w:r>
              <w:t>saluto adeguate alle diverse situazioni</w:t>
            </w:r>
            <w:r>
              <w:rPr>
                <w:spacing w:val="1"/>
              </w:rPr>
              <w:t xml:space="preserve"> </w:t>
            </w:r>
            <w:r>
              <w:t>comunicative; conoscere e usare i</w:t>
            </w:r>
            <w:r>
              <w:rPr>
                <w:spacing w:val="1"/>
              </w:rPr>
              <w:t xml:space="preserve"> </w:t>
            </w:r>
            <w:r>
              <w:t>fondamentali segni di punteggiatura: punto,</w:t>
            </w:r>
            <w:r>
              <w:rPr>
                <w:spacing w:val="-53"/>
              </w:rPr>
              <w:t xml:space="preserve"> </w:t>
            </w:r>
            <w:r>
              <w:t>punto</w:t>
            </w:r>
            <w:r>
              <w:rPr>
                <w:spacing w:val="-7"/>
              </w:rPr>
              <w:t xml:space="preserve"> </w:t>
            </w:r>
            <w:r>
              <w:t>interrogativo, punto</w:t>
            </w:r>
            <w:r>
              <w:rPr>
                <w:spacing w:val="-6"/>
              </w:rPr>
              <w:t xml:space="preserve"> </w:t>
            </w:r>
            <w:r>
              <w:t>esclamativo</w:t>
            </w:r>
          </w:p>
        </w:tc>
        <w:tc>
          <w:tcPr>
            <w:tcW w:w="3271" w:type="dxa"/>
          </w:tcPr>
          <w:p w14:paraId="13EF5D37" w14:textId="77777777" w:rsidR="001D53EE" w:rsidRDefault="00213254">
            <w:pPr>
              <w:pStyle w:val="TableParagraph"/>
              <w:spacing w:line="247" w:lineRule="exact"/>
              <w:ind w:left="443"/>
            </w:pPr>
            <w:r>
              <w:t>osservazione</w:t>
            </w:r>
          </w:p>
        </w:tc>
      </w:tr>
    </w:tbl>
    <w:p w14:paraId="4FC5646A" w14:textId="77777777" w:rsidR="001D53EE" w:rsidRDefault="001D53EE">
      <w:pPr>
        <w:spacing w:line="247" w:lineRule="exact"/>
        <w:sectPr w:rsidR="001D53EE">
          <w:pgSz w:w="16860" w:h="11930" w:orient="landscape"/>
          <w:pgMar w:top="940" w:right="320" w:bottom="840" w:left="200" w:header="727" w:footer="601" w:gutter="0"/>
          <w:cols w:space="720"/>
        </w:sectPr>
      </w:pPr>
    </w:p>
    <w:p w14:paraId="62AA252D" w14:textId="77777777" w:rsidR="001D53EE" w:rsidRDefault="001D53EE">
      <w:pPr>
        <w:pStyle w:val="Corpotesto"/>
        <w:spacing w:before="13"/>
        <w:rPr>
          <w:rFonts w:ascii="Comic Sans MS"/>
          <w:b/>
          <w:sz w:val="16"/>
        </w:rPr>
      </w:pPr>
    </w:p>
    <w:p w14:paraId="3461140D" w14:textId="77777777" w:rsidR="001D53EE" w:rsidRDefault="00213254">
      <w:pPr>
        <w:tabs>
          <w:tab w:val="left" w:pos="6840"/>
        </w:tabs>
        <w:spacing w:before="103"/>
        <w:ind w:left="16"/>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11"/>
          <w:sz w:val="24"/>
        </w:rPr>
        <w:t xml:space="preserve"> </w:t>
      </w:r>
      <w:r>
        <w:rPr>
          <w:rFonts w:ascii="Comic Sans MS"/>
          <w:b/>
          <w:sz w:val="24"/>
        </w:rPr>
        <w:t>di</w:t>
      </w:r>
      <w:r>
        <w:rPr>
          <w:rFonts w:ascii="Comic Sans MS"/>
          <w:b/>
          <w:spacing w:val="-20"/>
          <w:sz w:val="24"/>
        </w:rPr>
        <w:t xml:space="preserve"> </w:t>
      </w:r>
      <w:r>
        <w:rPr>
          <w:rFonts w:ascii="Comic Sans MS"/>
          <w:b/>
          <w:sz w:val="24"/>
        </w:rPr>
        <w:t>LINGUA</w:t>
      </w:r>
      <w:r>
        <w:rPr>
          <w:rFonts w:ascii="Comic Sans MS"/>
          <w:b/>
          <w:spacing w:val="-10"/>
          <w:sz w:val="24"/>
        </w:rPr>
        <w:t xml:space="preserve"> </w:t>
      </w:r>
      <w:r>
        <w:rPr>
          <w:rFonts w:ascii="Comic Sans MS"/>
          <w:b/>
          <w:sz w:val="24"/>
        </w:rPr>
        <w:t>INGLESE</w:t>
      </w:r>
      <w:r>
        <w:rPr>
          <w:rFonts w:ascii="Comic Sans MS"/>
          <w:b/>
          <w:sz w:val="24"/>
        </w:rPr>
        <w:tab/>
        <w:t>CLASSE</w:t>
      </w:r>
      <w:r>
        <w:rPr>
          <w:rFonts w:ascii="Comic Sans MS"/>
          <w:b/>
          <w:spacing w:val="94"/>
          <w:sz w:val="24"/>
        </w:rPr>
        <w:t xml:space="preserve"> </w:t>
      </w:r>
      <w:r>
        <w:rPr>
          <w:rFonts w:ascii="Comic Sans MS"/>
          <w:b/>
          <w:sz w:val="24"/>
        </w:rPr>
        <w:t>1</w:t>
      </w:r>
      <w:r>
        <w:rPr>
          <w:rFonts w:ascii="Comic Sans MS"/>
          <w:b/>
          <w:position w:val="9"/>
          <w:sz w:val="16"/>
        </w:rPr>
        <w:t>a</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560"/>
        <w:gridCol w:w="4678"/>
        <w:gridCol w:w="3687"/>
        <w:gridCol w:w="3517"/>
      </w:tblGrid>
      <w:tr w:rsidR="001D53EE" w14:paraId="19E24934" w14:textId="77777777">
        <w:trPr>
          <w:trHeight w:val="1122"/>
        </w:trPr>
        <w:tc>
          <w:tcPr>
            <w:tcW w:w="1704" w:type="dxa"/>
            <w:shd w:val="clear" w:color="auto" w:fill="E9E100"/>
          </w:tcPr>
          <w:p w14:paraId="0B4B155C" w14:textId="77777777" w:rsidR="001D53EE" w:rsidRDefault="00213254">
            <w:pPr>
              <w:pStyle w:val="TableParagraph"/>
              <w:spacing w:before="98"/>
              <w:ind w:left="174" w:right="135"/>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560" w:type="dxa"/>
            <w:shd w:val="clear" w:color="auto" w:fill="E9E100"/>
          </w:tcPr>
          <w:p w14:paraId="5A7F2DB5" w14:textId="77777777" w:rsidR="001D53EE" w:rsidRDefault="001D53EE">
            <w:pPr>
              <w:pStyle w:val="TableParagraph"/>
              <w:spacing w:before="11"/>
              <w:rPr>
                <w:rFonts w:ascii="Comic Sans MS"/>
                <w:b/>
                <w:sz w:val="21"/>
              </w:rPr>
            </w:pPr>
          </w:p>
          <w:p w14:paraId="5C0956F0" w14:textId="77777777" w:rsidR="001D53EE" w:rsidRDefault="00213254">
            <w:pPr>
              <w:pStyle w:val="TableParagraph"/>
              <w:spacing w:before="1"/>
              <w:ind w:left="201" w:right="153"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678" w:type="dxa"/>
            <w:shd w:val="clear" w:color="auto" w:fill="E9E100"/>
          </w:tcPr>
          <w:p w14:paraId="6D591B63" w14:textId="77777777" w:rsidR="001D53EE" w:rsidRDefault="001D53EE">
            <w:pPr>
              <w:pStyle w:val="TableParagraph"/>
              <w:spacing w:before="2"/>
              <w:rPr>
                <w:rFonts w:ascii="Comic Sans MS"/>
                <w:b/>
              </w:rPr>
            </w:pPr>
          </w:p>
          <w:p w14:paraId="0E7C9BE1" w14:textId="77777777" w:rsidR="001D53EE" w:rsidRDefault="00213254">
            <w:pPr>
              <w:pStyle w:val="TableParagraph"/>
              <w:ind w:left="526" w:right="494"/>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5D74C467" w14:textId="77777777" w:rsidR="001D53EE" w:rsidRDefault="00213254">
            <w:pPr>
              <w:pStyle w:val="TableParagraph"/>
              <w:spacing w:before="1"/>
              <w:ind w:left="525" w:right="494"/>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687" w:type="dxa"/>
            <w:shd w:val="clear" w:color="auto" w:fill="E9E100"/>
          </w:tcPr>
          <w:p w14:paraId="639F9010" w14:textId="77777777" w:rsidR="001D53EE" w:rsidRDefault="001D53EE">
            <w:pPr>
              <w:pStyle w:val="TableParagraph"/>
              <w:spacing w:before="2"/>
              <w:rPr>
                <w:rFonts w:ascii="Comic Sans MS"/>
                <w:b/>
              </w:rPr>
            </w:pPr>
          </w:p>
          <w:p w14:paraId="7B669E2F" w14:textId="77777777" w:rsidR="001D53EE" w:rsidRDefault="00213254">
            <w:pPr>
              <w:pStyle w:val="TableParagraph"/>
              <w:ind w:left="562" w:right="526"/>
              <w:jc w:val="center"/>
              <w:rPr>
                <w:rFonts w:ascii="Comic Sans MS"/>
                <w:b/>
              </w:rPr>
            </w:pPr>
            <w:r>
              <w:rPr>
                <w:rFonts w:ascii="Comic Sans MS"/>
                <w:b/>
              </w:rPr>
              <w:t>ARGOMENTI</w:t>
            </w:r>
          </w:p>
          <w:p w14:paraId="2ACF7241" w14:textId="77777777" w:rsidR="001D53EE" w:rsidRDefault="00213254">
            <w:pPr>
              <w:pStyle w:val="TableParagraph"/>
              <w:spacing w:before="1"/>
              <w:ind w:left="562" w:right="527"/>
              <w:jc w:val="center"/>
              <w:rPr>
                <w:rFonts w:ascii="Comic Sans MS"/>
              </w:rPr>
            </w:pPr>
            <w:r>
              <w:rPr>
                <w:rFonts w:ascii="Comic Sans MS"/>
              </w:rPr>
              <w:t>(Conoscenze</w:t>
            </w:r>
            <w:r>
              <w:rPr>
                <w:rFonts w:ascii="Comic Sans MS"/>
                <w:spacing w:val="-10"/>
              </w:rPr>
              <w:t xml:space="preserve"> </w:t>
            </w:r>
            <w:r>
              <w:rPr>
                <w:rFonts w:ascii="Comic Sans MS"/>
              </w:rPr>
              <w:t>/</w:t>
            </w:r>
            <w:r>
              <w:rPr>
                <w:rFonts w:ascii="Comic Sans MS"/>
                <w:spacing w:val="-5"/>
              </w:rPr>
              <w:t xml:space="preserve"> </w:t>
            </w:r>
            <w:r>
              <w:rPr>
                <w:rFonts w:ascii="Comic Sans MS"/>
              </w:rPr>
              <w:t>Contenuti)</w:t>
            </w:r>
          </w:p>
        </w:tc>
        <w:tc>
          <w:tcPr>
            <w:tcW w:w="3517" w:type="dxa"/>
            <w:shd w:val="clear" w:color="auto" w:fill="E9E100"/>
          </w:tcPr>
          <w:p w14:paraId="735EE0C8" w14:textId="77777777" w:rsidR="001D53EE" w:rsidRDefault="00213254">
            <w:pPr>
              <w:pStyle w:val="TableParagraph"/>
              <w:spacing w:before="98"/>
              <w:ind w:left="428" w:right="386"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1</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5F4E9213" w14:textId="77777777">
        <w:trPr>
          <w:trHeight w:val="2306"/>
        </w:trPr>
        <w:tc>
          <w:tcPr>
            <w:tcW w:w="1704" w:type="dxa"/>
            <w:vMerge w:val="restart"/>
          </w:tcPr>
          <w:p w14:paraId="191EFCC6" w14:textId="77777777" w:rsidR="001D53EE" w:rsidRDefault="001D53EE">
            <w:pPr>
              <w:pStyle w:val="TableParagraph"/>
              <w:rPr>
                <w:rFonts w:ascii="Comic Sans MS"/>
                <w:b/>
              </w:rPr>
            </w:pPr>
          </w:p>
          <w:p w14:paraId="54D40A33" w14:textId="77777777" w:rsidR="001D53EE" w:rsidRDefault="00213254">
            <w:pPr>
              <w:pStyle w:val="TableParagraph"/>
              <w:spacing w:before="1"/>
              <w:ind w:left="170" w:right="127" w:hanging="7"/>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multilinguistica</w:t>
            </w:r>
          </w:p>
          <w:p w14:paraId="6598314C" w14:textId="77777777" w:rsidR="001D53EE" w:rsidRDefault="001D53EE">
            <w:pPr>
              <w:pStyle w:val="TableParagraph"/>
              <w:spacing w:before="1"/>
              <w:rPr>
                <w:rFonts w:ascii="Comic Sans MS"/>
                <w:b/>
                <w:sz w:val="40"/>
              </w:rPr>
            </w:pPr>
          </w:p>
          <w:p w14:paraId="1AA82A98" w14:textId="77777777" w:rsidR="001D53EE" w:rsidRDefault="00213254">
            <w:pPr>
              <w:pStyle w:val="TableParagraph"/>
              <w:ind w:left="153" w:right="116"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culturale</w:t>
            </w:r>
          </w:p>
          <w:p w14:paraId="4076D7F8" w14:textId="77777777" w:rsidR="001D53EE" w:rsidRDefault="001D53EE">
            <w:pPr>
              <w:pStyle w:val="TableParagraph"/>
              <w:spacing w:before="3"/>
              <w:rPr>
                <w:rFonts w:ascii="Comic Sans MS"/>
                <w:b/>
                <w:sz w:val="40"/>
              </w:rPr>
            </w:pPr>
          </w:p>
          <w:p w14:paraId="2A481B43" w14:textId="77777777" w:rsidR="001D53EE" w:rsidRDefault="00213254">
            <w:pPr>
              <w:pStyle w:val="TableParagraph"/>
              <w:ind w:left="173" w:right="139"/>
              <w:jc w:val="center"/>
              <w:rPr>
                <w:rFonts w:ascii="Comic Sans MS"/>
                <w:b/>
                <w:sz w:val="20"/>
              </w:rPr>
            </w:pPr>
            <w:r>
              <w:rPr>
                <w:rFonts w:ascii="Comic Sans MS"/>
                <w:b/>
                <w:spacing w:val="-2"/>
                <w:sz w:val="20"/>
              </w:rPr>
              <w:t>Competenza</w:t>
            </w:r>
            <w:r>
              <w:rPr>
                <w:rFonts w:ascii="Comic Sans MS"/>
                <w:b/>
                <w:spacing w:val="-84"/>
                <w:sz w:val="20"/>
              </w:rPr>
              <w:t xml:space="preserve"> </w:t>
            </w:r>
            <w:r>
              <w:rPr>
                <w:rFonts w:ascii="Comic Sans MS"/>
                <w:b/>
                <w:sz w:val="20"/>
              </w:rPr>
              <w:t>digitale</w:t>
            </w:r>
          </w:p>
          <w:p w14:paraId="2B4AAED6" w14:textId="77777777" w:rsidR="001D53EE" w:rsidRDefault="001D53EE">
            <w:pPr>
              <w:pStyle w:val="TableParagraph"/>
              <w:spacing w:before="1"/>
              <w:rPr>
                <w:rFonts w:ascii="Comic Sans MS"/>
                <w:b/>
                <w:sz w:val="40"/>
              </w:rPr>
            </w:pPr>
          </w:p>
          <w:p w14:paraId="6B2204E2" w14:textId="77777777" w:rsidR="001D53EE" w:rsidRDefault="00213254">
            <w:pPr>
              <w:pStyle w:val="TableParagraph"/>
              <w:ind w:left="173" w:right="139"/>
              <w:jc w:val="center"/>
              <w:rPr>
                <w:rFonts w:ascii="Comic Sans MS" w:hAnsi="Comic Sans MS"/>
                <w:b/>
                <w:sz w:val="20"/>
              </w:rPr>
            </w:pPr>
            <w:r>
              <w:rPr>
                <w:rFonts w:ascii="Comic Sans MS" w:hAnsi="Comic Sans MS"/>
                <w:b/>
                <w:spacing w:val="-2"/>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p w14:paraId="13223456" w14:textId="77777777" w:rsidR="001D53EE" w:rsidRDefault="001D53EE">
            <w:pPr>
              <w:pStyle w:val="TableParagraph"/>
              <w:spacing w:before="7"/>
              <w:rPr>
                <w:rFonts w:ascii="Comic Sans MS"/>
                <w:b/>
                <w:sz w:val="38"/>
              </w:rPr>
            </w:pPr>
          </w:p>
          <w:p w14:paraId="223E7FD1" w14:textId="77777777" w:rsidR="001D53EE" w:rsidRDefault="00213254">
            <w:pPr>
              <w:pStyle w:val="TableParagraph"/>
              <w:ind w:left="153" w:right="118" w:hanging="4"/>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560" w:type="dxa"/>
          </w:tcPr>
          <w:p w14:paraId="52BA2DB8" w14:textId="77777777" w:rsidR="001D53EE" w:rsidRDefault="001D53EE">
            <w:pPr>
              <w:pStyle w:val="TableParagraph"/>
              <w:rPr>
                <w:rFonts w:ascii="Comic Sans MS"/>
                <w:b/>
                <w:sz w:val="28"/>
              </w:rPr>
            </w:pPr>
          </w:p>
          <w:p w14:paraId="4B78DFE8" w14:textId="77777777" w:rsidR="001D53EE" w:rsidRDefault="001D53EE">
            <w:pPr>
              <w:pStyle w:val="TableParagraph"/>
              <w:rPr>
                <w:rFonts w:ascii="Comic Sans MS"/>
                <w:b/>
                <w:sz w:val="28"/>
              </w:rPr>
            </w:pPr>
          </w:p>
          <w:p w14:paraId="7732AEFB" w14:textId="77777777" w:rsidR="001D53EE" w:rsidRDefault="001D53EE">
            <w:pPr>
              <w:pStyle w:val="TableParagraph"/>
              <w:spacing w:before="10"/>
              <w:rPr>
                <w:rFonts w:ascii="Comic Sans MS"/>
                <w:b/>
                <w:sz w:val="27"/>
              </w:rPr>
            </w:pPr>
          </w:p>
          <w:p w14:paraId="6E6FBC01" w14:textId="77777777" w:rsidR="001D53EE" w:rsidRDefault="00213254">
            <w:pPr>
              <w:pStyle w:val="TableParagraph"/>
              <w:ind w:left="280"/>
              <w:rPr>
                <w:rFonts w:ascii="Comic Sans MS"/>
                <w:b/>
                <w:sz w:val="20"/>
              </w:rPr>
            </w:pPr>
            <w:r>
              <w:rPr>
                <w:rFonts w:ascii="Comic Sans MS"/>
                <w:b/>
                <w:sz w:val="20"/>
              </w:rPr>
              <w:t>1)</w:t>
            </w:r>
            <w:r>
              <w:rPr>
                <w:rFonts w:ascii="Comic Sans MS"/>
                <w:b/>
                <w:spacing w:val="-14"/>
                <w:sz w:val="20"/>
              </w:rPr>
              <w:t xml:space="preserve"> </w:t>
            </w:r>
            <w:r>
              <w:rPr>
                <w:rFonts w:ascii="Comic Sans MS"/>
                <w:b/>
                <w:sz w:val="20"/>
              </w:rPr>
              <w:t>Ascoltare</w:t>
            </w:r>
          </w:p>
        </w:tc>
        <w:tc>
          <w:tcPr>
            <w:tcW w:w="4678" w:type="dxa"/>
          </w:tcPr>
          <w:p w14:paraId="4F8C7710" w14:textId="77777777" w:rsidR="001D53EE" w:rsidRDefault="001D53EE">
            <w:pPr>
              <w:pStyle w:val="TableParagraph"/>
              <w:spacing w:before="11"/>
              <w:rPr>
                <w:rFonts w:ascii="Comic Sans MS"/>
                <w:b/>
                <w:sz w:val="17"/>
              </w:rPr>
            </w:pPr>
          </w:p>
          <w:p w14:paraId="5AC06EA9" w14:textId="77777777" w:rsidR="001D53EE" w:rsidRDefault="00213254">
            <w:pPr>
              <w:pStyle w:val="TableParagraph"/>
              <w:numPr>
                <w:ilvl w:val="0"/>
                <w:numId w:val="221"/>
              </w:numPr>
              <w:tabs>
                <w:tab w:val="left" w:pos="433"/>
              </w:tabs>
              <w:jc w:val="both"/>
              <w:rPr>
                <w:sz w:val="24"/>
              </w:rPr>
            </w:pPr>
            <w:r>
              <w:rPr>
                <w:spacing w:val="-1"/>
              </w:rPr>
              <w:t>Ascoltare</w:t>
            </w:r>
            <w:r>
              <w:rPr>
                <w:spacing w:val="1"/>
              </w:rPr>
              <w:t xml:space="preserve"> </w:t>
            </w:r>
            <w:r>
              <w:rPr>
                <w:spacing w:val="-1"/>
              </w:rPr>
              <w:t>e</w:t>
            </w:r>
            <w:r>
              <w:rPr>
                <w:spacing w:val="3"/>
              </w:rPr>
              <w:t xml:space="preserve"> </w:t>
            </w:r>
            <w:r>
              <w:rPr>
                <w:spacing w:val="-1"/>
              </w:rPr>
              <w:t>comprendere</w:t>
            </w:r>
            <w:r>
              <w:rPr>
                <w:spacing w:val="1"/>
              </w:rPr>
              <w:t xml:space="preserve"> </w:t>
            </w:r>
            <w:r>
              <w:rPr>
                <w:spacing w:val="-1"/>
              </w:rPr>
              <w:t>saluti</w:t>
            </w:r>
            <w:r>
              <w:rPr>
                <w:spacing w:val="5"/>
              </w:rPr>
              <w:t xml:space="preserve"> </w:t>
            </w:r>
            <w:r>
              <w:rPr>
                <w:spacing w:val="-1"/>
              </w:rPr>
              <w:t>e</w:t>
            </w:r>
            <w:r>
              <w:rPr>
                <w:spacing w:val="-13"/>
              </w:rPr>
              <w:t xml:space="preserve"> </w:t>
            </w:r>
            <w:r>
              <w:rPr>
                <w:spacing w:val="-1"/>
              </w:rPr>
              <w:t>presentazioni</w:t>
            </w:r>
          </w:p>
          <w:p w14:paraId="23623F09" w14:textId="77777777" w:rsidR="001D53EE" w:rsidRDefault="00213254">
            <w:pPr>
              <w:pStyle w:val="TableParagraph"/>
              <w:numPr>
                <w:ilvl w:val="0"/>
                <w:numId w:val="221"/>
              </w:numPr>
              <w:tabs>
                <w:tab w:val="left" w:pos="430"/>
              </w:tabs>
              <w:ind w:left="429" w:right="81" w:hanging="286"/>
              <w:jc w:val="both"/>
            </w:pPr>
            <w:r>
              <w:t>Ascoltare</w:t>
            </w:r>
            <w:r>
              <w:rPr>
                <w:spacing w:val="-8"/>
              </w:rPr>
              <w:t xml:space="preserve"> </w:t>
            </w:r>
            <w:r>
              <w:t>e</w:t>
            </w:r>
            <w:r>
              <w:rPr>
                <w:spacing w:val="-7"/>
              </w:rPr>
              <w:t xml:space="preserve"> </w:t>
            </w:r>
            <w:r>
              <w:t>comprendere</w:t>
            </w:r>
            <w:r>
              <w:rPr>
                <w:spacing w:val="-7"/>
              </w:rPr>
              <w:t xml:space="preserve"> </w:t>
            </w:r>
            <w:r>
              <w:t>istruzioni,</w:t>
            </w:r>
            <w:r>
              <w:rPr>
                <w:spacing w:val="-12"/>
              </w:rPr>
              <w:t xml:space="preserve"> </w:t>
            </w:r>
            <w:r>
              <w:t>espressioni</w:t>
            </w:r>
            <w:r>
              <w:rPr>
                <w:spacing w:val="-53"/>
              </w:rPr>
              <w:t xml:space="preserve"> </w:t>
            </w:r>
            <w:r>
              <w:t>e</w:t>
            </w:r>
            <w:r>
              <w:rPr>
                <w:spacing w:val="1"/>
              </w:rPr>
              <w:t xml:space="preserve"> </w:t>
            </w:r>
            <w:r>
              <w:t>frasi</w:t>
            </w:r>
            <w:r>
              <w:rPr>
                <w:spacing w:val="1"/>
              </w:rPr>
              <w:t xml:space="preserve"> </w:t>
            </w:r>
            <w:r>
              <w:t>di</w:t>
            </w:r>
            <w:r>
              <w:rPr>
                <w:spacing w:val="1"/>
              </w:rPr>
              <w:t xml:space="preserve"> </w:t>
            </w:r>
            <w:r>
              <w:t>uso</w:t>
            </w:r>
            <w:r>
              <w:rPr>
                <w:spacing w:val="1"/>
              </w:rPr>
              <w:t xml:space="preserve"> </w:t>
            </w:r>
            <w:r>
              <w:t>quotidiano</w:t>
            </w:r>
            <w:r>
              <w:rPr>
                <w:spacing w:val="1"/>
              </w:rPr>
              <w:t xml:space="preserve"> </w:t>
            </w:r>
            <w:r>
              <w:t>pronunciate</w:t>
            </w:r>
            <w:r>
              <w:rPr>
                <w:spacing w:val="1"/>
              </w:rPr>
              <w:t xml:space="preserve"> </w:t>
            </w:r>
            <w:r>
              <w:t>chiaramente</w:t>
            </w:r>
            <w:r>
              <w:rPr>
                <w:spacing w:val="-2"/>
              </w:rPr>
              <w:t xml:space="preserve"> </w:t>
            </w:r>
            <w:r>
              <w:t>e</w:t>
            </w:r>
            <w:r>
              <w:rPr>
                <w:spacing w:val="-7"/>
              </w:rPr>
              <w:t xml:space="preserve"> </w:t>
            </w:r>
            <w:r>
              <w:t>lentamente</w:t>
            </w:r>
          </w:p>
          <w:p w14:paraId="0B18F67E" w14:textId="77777777" w:rsidR="001D53EE" w:rsidRDefault="00213254">
            <w:pPr>
              <w:pStyle w:val="TableParagraph"/>
              <w:numPr>
                <w:ilvl w:val="0"/>
                <w:numId w:val="221"/>
              </w:numPr>
              <w:tabs>
                <w:tab w:val="left" w:pos="430"/>
              </w:tabs>
              <w:ind w:left="429" w:right="90" w:hanging="286"/>
              <w:jc w:val="both"/>
            </w:pPr>
            <w:r>
              <w:t>Ascoltare e comprendere consegne e semplici</w:t>
            </w:r>
            <w:r>
              <w:rPr>
                <w:spacing w:val="1"/>
              </w:rPr>
              <w:t xml:space="preserve"> </w:t>
            </w:r>
            <w:r>
              <w:t>comandi.</w:t>
            </w:r>
          </w:p>
        </w:tc>
        <w:tc>
          <w:tcPr>
            <w:tcW w:w="3687" w:type="dxa"/>
            <w:vMerge w:val="restart"/>
          </w:tcPr>
          <w:p w14:paraId="57B4F86B" w14:textId="77777777" w:rsidR="001D53EE" w:rsidRDefault="001D53EE">
            <w:pPr>
              <w:pStyle w:val="TableParagraph"/>
              <w:rPr>
                <w:rFonts w:ascii="Comic Sans MS"/>
                <w:b/>
                <w:sz w:val="24"/>
              </w:rPr>
            </w:pPr>
          </w:p>
          <w:p w14:paraId="54AB06FF" w14:textId="77777777" w:rsidR="001D53EE" w:rsidRDefault="001D53EE">
            <w:pPr>
              <w:pStyle w:val="TableParagraph"/>
              <w:spacing w:before="11"/>
              <w:rPr>
                <w:rFonts w:ascii="Comic Sans MS"/>
                <w:b/>
                <w:sz w:val="18"/>
              </w:rPr>
            </w:pPr>
          </w:p>
          <w:p w14:paraId="40385494" w14:textId="77777777" w:rsidR="001D53EE" w:rsidRDefault="00213254">
            <w:pPr>
              <w:pStyle w:val="TableParagraph"/>
              <w:spacing w:line="500" w:lineRule="atLeast"/>
              <w:ind w:left="120" w:right="122"/>
            </w:pPr>
            <w:r>
              <w:t>Salutare e rispondere a saluti informali</w:t>
            </w:r>
            <w:r>
              <w:rPr>
                <w:spacing w:val="-53"/>
              </w:rPr>
              <w:t xml:space="preserve"> </w:t>
            </w:r>
            <w:r>
              <w:t>Identificare:</w:t>
            </w:r>
          </w:p>
          <w:p w14:paraId="4C1199D7" w14:textId="77777777" w:rsidR="001D53EE" w:rsidRDefault="00213254">
            <w:pPr>
              <w:pStyle w:val="TableParagraph"/>
              <w:numPr>
                <w:ilvl w:val="0"/>
                <w:numId w:val="220"/>
              </w:numPr>
              <w:tabs>
                <w:tab w:val="left" w:pos="248"/>
              </w:tabs>
              <w:spacing w:before="8" w:line="251" w:lineRule="exact"/>
              <w:ind w:hanging="131"/>
            </w:pPr>
            <w:r>
              <w:t>numeri</w:t>
            </w:r>
            <w:r>
              <w:rPr>
                <w:spacing w:val="-1"/>
              </w:rPr>
              <w:t xml:space="preserve"> </w:t>
            </w:r>
            <w:r>
              <w:t>da 1</w:t>
            </w:r>
            <w:r>
              <w:rPr>
                <w:spacing w:val="-2"/>
              </w:rPr>
              <w:t xml:space="preserve"> </w:t>
            </w:r>
            <w:r>
              <w:t>a</w:t>
            </w:r>
            <w:r>
              <w:rPr>
                <w:spacing w:val="-1"/>
              </w:rPr>
              <w:t xml:space="preserve"> </w:t>
            </w:r>
            <w:r>
              <w:t>10</w:t>
            </w:r>
          </w:p>
          <w:p w14:paraId="5A47B268" w14:textId="77777777" w:rsidR="001D53EE" w:rsidRDefault="00213254">
            <w:pPr>
              <w:pStyle w:val="TableParagraph"/>
              <w:numPr>
                <w:ilvl w:val="0"/>
                <w:numId w:val="220"/>
              </w:numPr>
              <w:tabs>
                <w:tab w:val="left" w:pos="248"/>
              </w:tabs>
              <w:spacing w:line="251" w:lineRule="exact"/>
              <w:ind w:hanging="131"/>
            </w:pPr>
            <w:r>
              <w:t>colori.</w:t>
            </w:r>
          </w:p>
          <w:p w14:paraId="0B942FCD" w14:textId="77777777" w:rsidR="001D53EE" w:rsidRDefault="00213254">
            <w:pPr>
              <w:pStyle w:val="TableParagraph"/>
              <w:numPr>
                <w:ilvl w:val="0"/>
                <w:numId w:val="220"/>
              </w:numPr>
              <w:tabs>
                <w:tab w:val="left" w:pos="248"/>
              </w:tabs>
              <w:spacing w:line="252" w:lineRule="exact"/>
              <w:ind w:hanging="131"/>
            </w:pPr>
            <w:r>
              <w:t>oggetti</w:t>
            </w:r>
            <w:r>
              <w:rPr>
                <w:spacing w:val="-6"/>
              </w:rPr>
              <w:t xml:space="preserve"> </w:t>
            </w:r>
            <w:r>
              <w:t>scolastici</w:t>
            </w:r>
          </w:p>
          <w:p w14:paraId="4EFA9427" w14:textId="77777777" w:rsidR="001D53EE" w:rsidRDefault="00213254">
            <w:pPr>
              <w:pStyle w:val="TableParagraph"/>
              <w:numPr>
                <w:ilvl w:val="0"/>
                <w:numId w:val="220"/>
              </w:numPr>
              <w:tabs>
                <w:tab w:val="left" w:pos="248"/>
              </w:tabs>
              <w:spacing w:line="252" w:lineRule="exact"/>
              <w:ind w:hanging="131"/>
            </w:pPr>
            <w:r>
              <w:t>animali</w:t>
            </w:r>
            <w:r>
              <w:rPr>
                <w:spacing w:val="-3"/>
              </w:rPr>
              <w:t xml:space="preserve"> </w:t>
            </w:r>
            <w:r>
              <w:t>domestici</w:t>
            </w:r>
          </w:p>
          <w:p w14:paraId="7E127D59" w14:textId="77777777" w:rsidR="001D53EE" w:rsidRDefault="00213254">
            <w:pPr>
              <w:pStyle w:val="TableParagraph"/>
              <w:numPr>
                <w:ilvl w:val="0"/>
                <w:numId w:val="220"/>
              </w:numPr>
              <w:tabs>
                <w:tab w:val="left" w:pos="248"/>
              </w:tabs>
              <w:spacing w:line="252" w:lineRule="exact"/>
              <w:ind w:hanging="131"/>
            </w:pPr>
            <w:r>
              <w:t>parti del corpo</w:t>
            </w:r>
          </w:p>
          <w:p w14:paraId="265FAFBA" w14:textId="77777777" w:rsidR="001D53EE" w:rsidRDefault="00213254">
            <w:pPr>
              <w:pStyle w:val="TableParagraph"/>
              <w:numPr>
                <w:ilvl w:val="0"/>
                <w:numId w:val="220"/>
              </w:numPr>
              <w:tabs>
                <w:tab w:val="left" w:pos="248"/>
              </w:tabs>
              <w:spacing w:before="2" w:line="252" w:lineRule="exact"/>
              <w:ind w:hanging="131"/>
            </w:pPr>
            <w:r>
              <w:t>my</w:t>
            </w:r>
            <w:r>
              <w:rPr>
                <w:spacing w:val="-5"/>
              </w:rPr>
              <w:t xml:space="preserve"> </w:t>
            </w:r>
            <w:r>
              <w:t>house</w:t>
            </w:r>
          </w:p>
          <w:p w14:paraId="3FE537BB" w14:textId="77777777" w:rsidR="001D53EE" w:rsidRDefault="00213254">
            <w:pPr>
              <w:pStyle w:val="TableParagraph"/>
              <w:numPr>
                <w:ilvl w:val="0"/>
                <w:numId w:val="220"/>
              </w:numPr>
              <w:tabs>
                <w:tab w:val="left" w:pos="248"/>
              </w:tabs>
              <w:spacing w:line="252" w:lineRule="exact"/>
              <w:ind w:hanging="131"/>
            </w:pPr>
            <w:r>
              <w:t>membri</w:t>
            </w:r>
            <w:r>
              <w:rPr>
                <w:spacing w:val="-4"/>
              </w:rPr>
              <w:t xml:space="preserve"> </w:t>
            </w:r>
            <w:r>
              <w:t>della</w:t>
            </w:r>
            <w:r>
              <w:rPr>
                <w:spacing w:val="-6"/>
              </w:rPr>
              <w:t xml:space="preserve"> </w:t>
            </w:r>
            <w:r>
              <w:t>famiglia</w:t>
            </w:r>
          </w:p>
          <w:p w14:paraId="5797CD82" w14:textId="77777777" w:rsidR="001D53EE" w:rsidRDefault="001D53EE">
            <w:pPr>
              <w:pStyle w:val="TableParagraph"/>
              <w:spacing w:before="2"/>
              <w:rPr>
                <w:rFonts w:ascii="Comic Sans MS"/>
                <w:b/>
                <w:sz w:val="18"/>
              </w:rPr>
            </w:pPr>
          </w:p>
          <w:p w14:paraId="75B3E67D" w14:textId="77777777" w:rsidR="001D53EE" w:rsidRDefault="00213254">
            <w:pPr>
              <w:pStyle w:val="TableParagraph"/>
              <w:ind w:left="120" w:right="189"/>
            </w:pPr>
            <w:r>
              <w:t>Chiedere e dire il colore il nome di un</w:t>
            </w:r>
            <w:r>
              <w:rPr>
                <w:spacing w:val="-52"/>
              </w:rPr>
              <w:t xml:space="preserve"> </w:t>
            </w:r>
            <w:r>
              <w:t>oggetto…</w:t>
            </w:r>
          </w:p>
          <w:p w14:paraId="119E49B1" w14:textId="77777777" w:rsidR="001D53EE" w:rsidRDefault="001D53EE">
            <w:pPr>
              <w:pStyle w:val="TableParagraph"/>
              <w:spacing w:before="4"/>
              <w:rPr>
                <w:rFonts w:ascii="Comic Sans MS"/>
                <w:b/>
                <w:sz w:val="18"/>
              </w:rPr>
            </w:pPr>
          </w:p>
          <w:p w14:paraId="007DBD95" w14:textId="77777777" w:rsidR="001D53EE" w:rsidRDefault="00213254">
            <w:pPr>
              <w:pStyle w:val="TableParagraph"/>
              <w:ind w:left="120"/>
            </w:pPr>
            <w:r>
              <w:t>Fare</w:t>
            </w:r>
            <w:r>
              <w:rPr>
                <w:spacing w:val="-4"/>
              </w:rPr>
              <w:t xml:space="preserve"> </w:t>
            </w:r>
            <w:r>
              <w:t>gli</w:t>
            </w:r>
            <w:r>
              <w:rPr>
                <w:spacing w:val="-3"/>
              </w:rPr>
              <w:t xml:space="preserve"> </w:t>
            </w:r>
            <w:r>
              <w:t>auguri</w:t>
            </w:r>
            <w:r>
              <w:rPr>
                <w:spacing w:val="-3"/>
              </w:rPr>
              <w:t xml:space="preserve"> </w:t>
            </w:r>
            <w:r>
              <w:t>di compleanno</w:t>
            </w:r>
          </w:p>
          <w:p w14:paraId="72DEAC08" w14:textId="77777777" w:rsidR="001D53EE" w:rsidRDefault="001D53EE">
            <w:pPr>
              <w:pStyle w:val="TableParagraph"/>
              <w:rPr>
                <w:rFonts w:ascii="Comic Sans MS"/>
                <w:b/>
                <w:sz w:val="18"/>
              </w:rPr>
            </w:pPr>
          </w:p>
          <w:p w14:paraId="637AA3DE" w14:textId="77777777" w:rsidR="001D53EE" w:rsidRDefault="00213254">
            <w:pPr>
              <w:pStyle w:val="TableParagraph"/>
              <w:spacing w:before="1" w:line="242" w:lineRule="auto"/>
              <w:ind w:left="120" w:right="213"/>
            </w:pPr>
            <w:r>
              <w:t>Discriminare alcune qualità di oggetti</w:t>
            </w:r>
            <w:r>
              <w:rPr>
                <w:spacing w:val="-52"/>
              </w:rPr>
              <w:t xml:space="preserve"> </w:t>
            </w:r>
            <w:r>
              <w:t>o</w:t>
            </w:r>
            <w:r>
              <w:rPr>
                <w:spacing w:val="-1"/>
              </w:rPr>
              <w:t xml:space="preserve"> </w:t>
            </w:r>
            <w:r>
              <w:t>animali</w:t>
            </w:r>
          </w:p>
          <w:p w14:paraId="72ED75DB" w14:textId="77777777" w:rsidR="001D53EE" w:rsidRDefault="001D53EE">
            <w:pPr>
              <w:pStyle w:val="TableParagraph"/>
              <w:spacing w:before="10"/>
              <w:rPr>
                <w:rFonts w:ascii="Comic Sans MS"/>
                <w:b/>
                <w:sz w:val="17"/>
              </w:rPr>
            </w:pPr>
          </w:p>
          <w:p w14:paraId="1ACF3637" w14:textId="77777777" w:rsidR="001D53EE" w:rsidRDefault="00213254">
            <w:pPr>
              <w:pStyle w:val="TableParagraph"/>
              <w:spacing w:before="1"/>
              <w:ind w:left="120" w:right="79"/>
              <w:jc w:val="both"/>
            </w:pPr>
            <w:r>
              <w:t>Riconoscere</w:t>
            </w:r>
            <w:r>
              <w:rPr>
                <w:spacing w:val="1"/>
              </w:rPr>
              <w:t xml:space="preserve"> </w:t>
            </w:r>
            <w:r>
              <w:t>e</w:t>
            </w:r>
            <w:r>
              <w:rPr>
                <w:spacing w:val="1"/>
              </w:rPr>
              <w:t xml:space="preserve"> </w:t>
            </w:r>
            <w:r>
              <w:t>ripetere</w:t>
            </w:r>
            <w:r>
              <w:rPr>
                <w:spacing w:val="1"/>
              </w:rPr>
              <w:t xml:space="preserve"> </w:t>
            </w:r>
            <w:r>
              <w:t>termini</w:t>
            </w:r>
            <w:r>
              <w:rPr>
                <w:spacing w:val="1"/>
              </w:rPr>
              <w:t xml:space="preserve"> </w:t>
            </w:r>
            <w:r>
              <w:t>e</w:t>
            </w:r>
            <w:r>
              <w:rPr>
                <w:spacing w:val="1"/>
              </w:rPr>
              <w:t xml:space="preserve"> </w:t>
            </w:r>
            <w:r>
              <w:t>formule</w:t>
            </w:r>
            <w:r>
              <w:rPr>
                <w:spacing w:val="1"/>
              </w:rPr>
              <w:t xml:space="preserve"> </w:t>
            </w:r>
            <w:r>
              <w:t>augurali</w:t>
            </w:r>
            <w:r>
              <w:rPr>
                <w:spacing w:val="1"/>
              </w:rPr>
              <w:t xml:space="preserve"> </w:t>
            </w:r>
            <w:r>
              <w:t>relatiei</w:t>
            </w:r>
            <w:r>
              <w:rPr>
                <w:spacing w:val="1"/>
              </w:rPr>
              <w:t xml:space="preserve"> </w:t>
            </w:r>
            <w:r>
              <w:t>ad</w:t>
            </w:r>
            <w:r>
              <w:rPr>
                <w:spacing w:val="1"/>
              </w:rPr>
              <w:t xml:space="preserve"> </w:t>
            </w:r>
            <w:r>
              <w:t>alcune</w:t>
            </w:r>
            <w:r>
              <w:rPr>
                <w:spacing w:val="-52"/>
              </w:rPr>
              <w:t xml:space="preserve"> </w:t>
            </w:r>
            <w:r>
              <w:t>festività</w:t>
            </w:r>
            <w:r>
              <w:rPr>
                <w:spacing w:val="-2"/>
              </w:rPr>
              <w:t xml:space="preserve"> </w:t>
            </w:r>
            <w:r>
              <w:t>(</w:t>
            </w:r>
            <w:r>
              <w:rPr>
                <w:i/>
              </w:rPr>
              <w:t>Christmas</w:t>
            </w:r>
            <w:r>
              <w:rPr>
                <w:i/>
                <w:spacing w:val="-3"/>
              </w:rPr>
              <w:t xml:space="preserve"> </w:t>
            </w:r>
            <w:r>
              <w:rPr>
                <w:i/>
              </w:rPr>
              <w:t>–</w:t>
            </w:r>
            <w:r>
              <w:rPr>
                <w:i/>
                <w:spacing w:val="-1"/>
              </w:rPr>
              <w:t xml:space="preserve"> </w:t>
            </w:r>
            <w:r>
              <w:rPr>
                <w:i/>
              </w:rPr>
              <w:t>Easter</w:t>
            </w:r>
            <w:r>
              <w:t>…).</w:t>
            </w:r>
          </w:p>
        </w:tc>
        <w:tc>
          <w:tcPr>
            <w:tcW w:w="3517" w:type="dxa"/>
            <w:vMerge w:val="restart"/>
          </w:tcPr>
          <w:p w14:paraId="1A5FA5F0" w14:textId="77777777" w:rsidR="001D53EE" w:rsidRDefault="001D53EE">
            <w:pPr>
              <w:pStyle w:val="TableParagraph"/>
              <w:spacing w:before="2"/>
              <w:rPr>
                <w:rFonts w:ascii="Comic Sans MS"/>
                <w:b/>
                <w:sz w:val="19"/>
              </w:rPr>
            </w:pPr>
          </w:p>
          <w:p w14:paraId="626DA660" w14:textId="77777777" w:rsidR="001D53EE" w:rsidRDefault="00213254">
            <w:pPr>
              <w:pStyle w:val="TableParagraph"/>
              <w:ind w:left="120"/>
              <w:rPr>
                <w:i/>
              </w:rPr>
            </w:pPr>
            <w:r>
              <w:rPr>
                <w:i/>
              </w:rPr>
              <w:t>L’alunno:</w:t>
            </w:r>
          </w:p>
          <w:p w14:paraId="2394A7F0" w14:textId="77777777" w:rsidR="001D53EE" w:rsidRDefault="00213254">
            <w:pPr>
              <w:pStyle w:val="TableParagraph"/>
              <w:numPr>
                <w:ilvl w:val="0"/>
                <w:numId w:val="219"/>
              </w:numPr>
              <w:tabs>
                <w:tab w:val="left" w:pos="236"/>
              </w:tabs>
              <w:spacing w:before="2"/>
              <w:ind w:right="70"/>
              <w:jc w:val="both"/>
            </w:pPr>
            <w:r>
              <w:t>comprende e risponde con azioni a</w:t>
            </w:r>
            <w:r>
              <w:rPr>
                <w:spacing w:val="1"/>
              </w:rPr>
              <w:t xml:space="preserve"> </w:t>
            </w:r>
            <w:r>
              <w:t>semplici</w:t>
            </w:r>
            <w:r>
              <w:rPr>
                <w:spacing w:val="-3"/>
              </w:rPr>
              <w:t xml:space="preserve"> </w:t>
            </w:r>
            <w:r>
              <w:t>istruzioni;</w:t>
            </w:r>
          </w:p>
          <w:p w14:paraId="18FB6DB8" w14:textId="77777777" w:rsidR="001D53EE" w:rsidRDefault="00213254">
            <w:pPr>
              <w:pStyle w:val="TableParagraph"/>
              <w:numPr>
                <w:ilvl w:val="0"/>
                <w:numId w:val="219"/>
              </w:numPr>
              <w:tabs>
                <w:tab w:val="left" w:pos="236"/>
              </w:tabs>
              <w:spacing w:before="1"/>
              <w:ind w:right="81"/>
              <w:jc w:val="both"/>
            </w:pPr>
            <w:r>
              <w:t>comprende</w:t>
            </w:r>
            <w:r>
              <w:rPr>
                <w:spacing w:val="1"/>
              </w:rPr>
              <w:t xml:space="preserve"> </w:t>
            </w:r>
            <w:r>
              <w:t>formule</w:t>
            </w:r>
            <w:r>
              <w:rPr>
                <w:spacing w:val="1"/>
              </w:rPr>
              <w:t xml:space="preserve"> </w:t>
            </w:r>
            <w:r>
              <w:t>di</w:t>
            </w:r>
            <w:r>
              <w:rPr>
                <w:spacing w:val="1"/>
              </w:rPr>
              <w:t xml:space="preserve"> </w:t>
            </w:r>
            <w:r>
              <w:t>saluto</w:t>
            </w:r>
            <w:r>
              <w:rPr>
                <w:spacing w:val="1"/>
              </w:rPr>
              <w:t xml:space="preserve"> </w:t>
            </w:r>
            <w:r>
              <w:t>e</w:t>
            </w:r>
            <w:r>
              <w:rPr>
                <w:spacing w:val="1"/>
              </w:rPr>
              <w:t xml:space="preserve"> </w:t>
            </w:r>
            <w:r>
              <w:t>semplici</w:t>
            </w:r>
            <w:r>
              <w:rPr>
                <w:spacing w:val="1"/>
              </w:rPr>
              <w:t xml:space="preserve"> </w:t>
            </w:r>
            <w:r>
              <w:t>domande</w:t>
            </w:r>
            <w:r>
              <w:rPr>
                <w:spacing w:val="1"/>
              </w:rPr>
              <w:t xml:space="preserve"> </w:t>
            </w:r>
            <w:r>
              <w:t>relative</w:t>
            </w:r>
            <w:r>
              <w:rPr>
                <w:spacing w:val="1"/>
              </w:rPr>
              <w:t xml:space="preserve"> </w:t>
            </w:r>
            <w:r>
              <w:t>a</w:t>
            </w:r>
            <w:r>
              <w:rPr>
                <w:spacing w:val="1"/>
              </w:rPr>
              <w:t xml:space="preserve"> </w:t>
            </w:r>
            <w:r>
              <w:t>se</w:t>
            </w:r>
            <w:r>
              <w:rPr>
                <w:spacing w:val="-52"/>
              </w:rPr>
              <w:t xml:space="preserve"> </w:t>
            </w:r>
            <w:r>
              <w:t>stesso;</w:t>
            </w:r>
          </w:p>
          <w:p w14:paraId="00ACE2EC" w14:textId="77777777" w:rsidR="001D53EE" w:rsidRDefault="00213254">
            <w:pPr>
              <w:pStyle w:val="TableParagraph"/>
              <w:numPr>
                <w:ilvl w:val="0"/>
                <w:numId w:val="219"/>
              </w:numPr>
              <w:tabs>
                <w:tab w:val="left" w:pos="236"/>
              </w:tabs>
              <w:spacing w:before="1"/>
              <w:ind w:right="84"/>
              <w:jc w:val="both"/>
            </w:pPr>
            <w:r>
              <w:t>comprende il significato globale di</w:t>
            </w:r>
            <w:r>
              <w:rPr>
                <w:spacing w:val="1"/>
              </w:rPr>
              <w:t xml:space="preserve"> </w:t>
            </w:r>
            <w:r>
              <w:t>semplici</w:t>
            </w:r>
            <w:r>
              <w:rPr>
                <w:spacing w:val="-3"/>
              </w:rPr>
              <w:t xml:space="preserve"> </w:t>
            </w:r>
            <w:r>
              <w:t>storie;</w:t>
            </w:r>
          </w:p>
          <w:p w14:paraId="038A1842" w14:textId="77777777" w:rsidR="001D53EE" w:rsidRDefault="00213254">
            <w:pPr>
              <w:pStyle w:val="TableParagraph"/>
              <w:numPr>
                <w:ilvl w:val="0"/>
                <w:numId w:val="219"/>
              </w:numPr>
              <w:tabs>
                <w:tab w:val="left" w:pos="236"/>
              </w:tabs>
              <w:spacing w:before="1"/>
              <w:ind w:right="81"/>
              <w:jc w:val="both"/>
            </w:pPr>
            <w:r>
              <w:t>utilizza</w:t>
            </w:r>
            <w:r>
              <w:rPr>
                <w:spacing w:val="1"/>
              </w:rPr>
              <w:t xml:space="preserve"> </w:t>
            </w:r>
            <w:r>
              <w:t>formule</w:t>
            </w:r>
            <w:r>
              <w:rPr>
                <w:spacing w:val="1"/>
              </w:rPr>
              <w:t xml:space="preserve"> </w:t>
            </w:r>
            <w:r>
              <w:t>di</w:t>
            </w:r>
            <w:r>
              <w:rPr>
                <w:spacing w:val="1"/>
              </w:rPr>
              <w:t xml:space="preserve"> </w:t>
            </w:r>
            <w:r>
              <w:t>saluto;</w:t>
            </w:r>
            <w:r>
              <w:rPr>
                <w:spacing w:val="1"/>
              </w:rPr>
              <w:t xml:space="preserve"> </w:t>
            </w:r>
            <w:r>
              <w:t>sa</w:t>
            </w:r>
            <w:r>
              <w:rPr>
                <w:spacing w:val="-52"/>
              </w:rPr>
              <w:t xml:space="preserve"> </w:t>
            </w:r>
            <w:r>
              <w:t>presentarsi e</w:t>
            </w:r>
            <w:r>
              <w:rPr>
                <w:spacing w:val="-3"/>
              </w:rPr>
              <w:t xml:space="preserve"> </w:t>
            </w:r>
            <w:r>
              <w:t>chiedere</w:t>
            </w:r>
            <w:r>
              <w:rPr>
                <w:spacing w:val="-5"/>
              </w:rPr>
              <w:t xml:space="preserve"> </w:t>
            </w:r>
            <w:r>
              <w:t>il</w:t>
            </w:r>
            <w:r>
              <w:rPr>
                <w:spacing w:val="-2"/>
              </w:rPr>
              <w:t xml:space="preserve"> </w:t>
            </w:r>
            <w:r>
              <w:t>nome;</w:t>
            </w:r>
          </w:p>
          <w:p w14:paraId="63D14902" w14:textId="77777777" w:rsidR="001D53EE" w:rsidRDefault="00213254">
            <w:pPr>
              <w:pStyle w:val="TableParagraph"/>
              <w:numPr>
                <w:ilvl w:val="0"/>
                <w:numId w:val="219"/>
              </w:numPr>
              <w:tabs>
                <w:tab w:val="left" w:pos="236"/>
              </w:tabs>
              <w:spacing w:before="1"/>
              <w:ind w:right="83"/>
              <w:jc w:val="both"/>
            </w:pPr>
            <w:r>
              <w:t>utilizza</w:t>
            </w:r>
            <w:r>
              <w:rPr>
                <w:spacing w:val="1"/>
              </w:rPr>
              <w:t xml:space="preserve"> </w:t>
            </w:r>
            <w:r>
              <w:t>la</w:t>
            </w:r>
            <w:r>
              <w:rPr>
                <w:spacing w:val="1"/>
              </w:rPr>
              <w:t xml:space="preserve"> </w:t>
            </w:r>
            <w:r>
              <w:t>lingua</w:t>
            </w:r>
            <w:r>
              <w:rPr>
                <w:spacing w:val="1"/>
              </w:rPr>
              <w:t xml:space="preserve"> </w:t>
            </w:r>
            <w:r>
              <w:t>per</w:t>
            </w:r>
            <w:r>
              <w:rPr>
                <w:spacing w:val="1"/>
              </w:rPr>
              <w:t xml:space="preserve"> </w:t>
            </w:r>
            <w:r>
              <w:t>semplici</w:t>
            </w:r>
            <w:r>
              <w:rPr>
                <w:spacing w:val="1"/>
              </w:rPr>
              <w:t xml:space="preserve"> </w:t>
            </w:r>
            <w:r>
              <w:t>giochi;</w:t>
            </w:r>
          </w:p>
          <w:p w14:paraId="6EEABD6E" w14:textId="77777777" w:rsidR="001D53EE" w:rsidRDefault="00213254">
            <w:pPr>
              <w:pStyle w:val="TableParagraph"/>
              <w:numPr>
                <w:ilvl w:val="0"/>
                <w:numId w:val="219"/>
              </w:numPr>
              <w:tabs>
                <w:tab w:val="left" w:pos="236"/>
              </w:tabs>
              <w:ind w:right="88"/>
              <w:jc w:val="both"/>
            </w:pPr>
            <w:r>
              <w:t>riconosce e nomina gli elementi del</w:t>
            </w:r>
            <w:r>
              <w:rPr>
                <w:spacing w:val="-52"/>
              </w:rPr>
              <w:t xml:space="preserve"> </w:t>
            </w:r>
            <w:r>
              <w:t>lessico</w:t>
            </w:r>
            <w:r>
              <w:rPr>
                <w:spacing w:val="-4"/>
              </w:rPr>
              <w:t xml:space="preserve"> </w:t>
            </w:r>
            <w:r>
              <w:t>trattato</w:t>
            </w:r>
            <w:r>
              <w:rPr>
                <w:spacing w:val="-2"/>
              </w:rPr>
              <w:t xml:space="preserve"> </w:t>
            </w:r>
            <w:r>
              <w:t>durante</w:t>
            </w:r>
            <w:r>
              <w:rPr>
                <w:spacing w:val="-10"/>
              </w:rPr>
              <w:t xml:space="preserve"> </w:t>
            </w:r>
            <w:r>
              <w:t>l’anno;</w:t>
            </w:r>
          </w:p>
          <w:p w14:paraId="3E720E89" w14:textId="77777777" w:rsidR="001D53EE" w:rsidRDefault="00213254">
            <w:pPr>
              <w:pStyle w:val="TableParagraph"/>
              <w:numPr>
                <w:ilvl w:val="0"/>
                <w:numId w:val="219"/>
              </w:numPr>
              <w:tabs>
                <w:tab w:val="left" w:pos="236"/>
              </w:tabs>
              <w:spacing w:before="1"/>
              <w:ind w:right="80"/>
              <w:jc w:val="both"/>
            </w:pPr>
            <w:r>
              <w:t>partecipa</w:t>
            </w:r>
            <w:r>
              <w:rPr>
                <w:spacing w:val="1"/>
              </w:rPr>
              <w:t xml:space="preserve"> </w:t>
            </w:r>
            <w:r>
              <w:t>a</w:t>
            </w:r>
            <w:r>
              <w:rPr>
                <w:spacing w:val="1"/>
              </w:rPr>
              <w:t xml:space="preserve"> </w:t>
            </w:r>
            <w:r>
              <w:t>canti</w:t>
            </w:r>
            <w:r>
              <w:rPr>
                <w:spacing w:val="1"/>
              </w:rPr>
              <w:t xml:space="preserve"> </w:t>
            </w:r>
            <w:r>
              <w:t>corali</w:t>
            </w:r>
            <w:r>
              <w:rPr>
                <w:spacing w:val="1"/>
              </w:rPr>
              <w:t xml:space="preserve"> </w:t>
            </w:r>
            <w:r>
              <w:t>e</w:t>
            </w:r>
            <w:r>
              <w:rPr>
                <w:spacing w:val="1"/>
              </w:rPr>
              <w:t xml:space="preserve"> </w:t>
            </w:r>
            <w:r>
              <w:t>alla</w:t>
            </w:r>
            <w:r>
              <w:rPr>
                <w:spacing w:val="1"/>
              </w:rPr>
              <w:t xml:space="preserve"> </w:t>
            </w:r>
            <w:r>
              <w:t>recitazione</w:t>
            </w:r>
            <w:r>
              <w:rPr>
                <w:spacing w:val="-2"/>
              </w:rPr>
              <w:t xml:space="preserve"> </w:t>
            </w:r>
            <w:r>
              <w:t>delle</w:t>
            </w:r>
            <w:r>
              <w:rPr>
                <w:spacing w:val="-8"/>
              </w:rPr>
              <w:t xml:space="preserve"> </w:t>
            </w:r>
            <w:r>
              <w:t>filastrocche;</w:t>
            </w:r>
          </w:p>
          <w:p w14:paraId="38A47510" w14:textId="77777777" w:rsidR="001D53EE" w:rsidRDefault="00213254">
            <w:pPr>
              <w:pStyle w:val="TableParagraph"/>
              <w:numPr>
                <w:ilvl w:val="0"/>
                <w:numId w:val="219"/>
              </w:numPr>
              <w:tabs>
                <w:tab w:val="left" w:pos="236"/>
              </w:tabs>
              <w:ind w:right="88"/>
              <w:jc w:val="both"/>
            </w:pPr>
            <w:r>
              <w:t>riconosce alcune parole scritte e le</w:t>
            </w:r>
            <w:r>
              <w:rPr>
                <w:spacing w:val="1"/>
              </w:rPr>
              <w:t xml:space="preserve"> </w:t>
            </w:r>
            <w:r>
              <w:t>associa</w:t>
            </w:r>
            <w:r>
              <w:rPr>
                <w:spacing w:val="-5"/>
              </w:rPr>
              <w:t xml:space="preserve"> </w:t>
            </w:r>
            <w:r>
              <w:t>alle</w:t>
            </w:r>
            <w:r>
              <w:rPr>
                <w:spacing w:val="-5"/>
              </w:rPr>
              <w:t xml:space="preserve"> </w:t>
            </w:r>
            <w:r>
              <w:t>relative</w:t>
            </w:r>
            <w:r>
              <w:rPr>
                <w:spacing w:val="-6"/>
              </w:rPr>
              <w:t xml:space="preserve"> </w:t>
            </w:r>
            <w:r>
              <w:t>immagini;</w:t>
            </w:r>
          </w:p>
          <w:p w14:paraId="182BB1BE" w14:textId="77777777" w:rsidR="001D53EE" w:rsidRDefault="00213254">
            <w:pPr>
              <w:pStyle w:val="TableParagraph"/>
              <w:numPr>
                <w:ilvl w:val="0"/>
                <w:numId w:val="219"/>
              </w:numPr>
              <w:tabs>
                <w:tab w:val="left" w:pos="289"/>
              </w:tabs>
              <w:spacing w:before="10"/>
              <w:ind w:left="288" w:hanging="172"/>
              <w:jc w:val="both"/>
            </w:pPr>
            <w:r>
              <w:t>scrive</w:t>
            </w:r>
            <w:r>
              <w:rPr>
                <w:spacing w:val="-7"/>
              </w:rPr>
              <w:t xml:space="preserve"> </w:t>
            </w:r>
            <w:r>
              <w:t>semplici</w:t>
            </w:r>
            <w:r>
              <w:rPr>
                <w:spacing w:val="-1"/>
              </w:rPr>
              <w:t xml:space="preserve"> </w:t>
            </w:r>
            <w:r>
              <w:t>messaggi</w:t>
            </w:r>
            <w:r>
              <w:rPr>
                <w:spacing w:val="-9"/>
              </w:rPr>
              <w:t xml:space="preserve"> </w:t>
            </w:r>
            <w:r>
              <w:t>augurali</w:t>
            </w:r>
          </w:p>
        </w:tc>
      </w:tr>
      <w:tr w:rsidR="001D53EE" w14:paraId="204A4485" w14:textId="77777777">
        <w:trPr>
          <w:trHeight w:val="2078"/>
        </w:trPr>
        <w:tc>
          <w:tcPr>
            <w:tcW w:w="1704" w:type="dxa"/>
            <w:vMerge/>
            <w:tcBorders>
              <w:top w:val="nil"/>
            </w:tcBorders>
          </w:tcPr>
          <w:p w14:paraId="6446CAC0" w14:textId="77777777" w:rsidR="001D53EE" w:rsidRDefault="001D53EE">
            <w:pPr>
              <w:rPr>
                <w:sz w:val="2"/>
                <w:szCs w:val="2"/>
              </w:rPr>
            </w:pPr>
          </w:p>
        </w:tc>
        <w:tc>
          <w:tcPr>
            <w:tcW w:w="1560" w:type="dxa"/>
          </w:tcPr>
          <w:p w14:paraId="0ADD1E84" w14:textId="77777777" w:rsidR="001D53EE" w:rsidRDefault="001D53EE">
            <w:pPr>
              <w:pStyle w:val="TableParagraph"/>
              <w:rPr>
                <w:rFonts w:ascii="Comic Sans MS"/>
                <w:b/>
                <w:sz w:val="28"/>
              </w:rPr>
            </w:pPr>
          </w:p>
          <w:p w14:paraId="5FE85D9B" w14:textId="77777777" w:rsidR="001D53EE" w:rsidRDefault="001D53EE">
            <w:pPr>
              <w:pStyle w:val="TableParagraph"/>
              <w:spacing w:before="6"/>
              <w:rPr>
                <w:rFonts w:ascii="Comic Sans MS"/>
                <w:b/>
                <w:sz w:val="36"/>
              </w:rPr>
            </w:pPr>
          </w:p>
          <w:p w14:paraId="705BF13A" w14:textId="77777777" w:rsidR="001D53EE" w:rsidRDefault="00213254">
            <w:pPr>
              <w:pStyle w:val="TableParagraph"/>
              <w:ind w:left="350"/>
              <w:rPr>
                <w:rFonts w:ascii="Comic Sans MS"/>
                <w:b/>
                <w:sz w:val="20"/>
              </w:rPr>
            </w:pPr>
            <w:r>
              <w:rPr>
                <w:rFonts w:ascii="Comic Sans MS"/>
                <w:b/>
                <w:sz w:val="20"/>
              </w:rPr>
              <w:t>2)</w:t>
            </w:r>
            <w:r>
              <w:rPr>
                <w:rFonts w:ascii="Comic Sans MS"/>
                <w:b/>
                <w:spacing w:val="-9"/>
                <w:sz w:val="20"/>
              </w:rPr>
              <w:t xml:space="preserve"> </w:t>
            </w:r>
            <w:r>
              <w:rPr>
                <w:rFonts w:ascii="Comic Sans MS"/>
                <w:b/>
                <w:sz w:val="20"/>
              </w:rPr>
              <w:t>Parlare</w:t>
            </w:r>
          </w:p>
        </w:tc>
        <w:tc>
          <w:tcPr>
            <w:tcW w:w="4678" w:type="dxa"/>
          </w:tcPr>
          <w:p w14:paraId="124229D2" w14:textId="77777777" w:rsidR="001D53EE" w:rsidRDefault="00213254">
            <w:pPr>
              <w:pStyle w:val="TableParagraph"/>
              <w:numPr>
                <w:ilvl w:val="0"/>
                <w:numId w:val="218"/>
              </w:numPr>
              <w:tabs>
                <w:tab w:val="left" w:pos="433"/>
              </w:tabs>
              <w:ind w:right="90"/>
            </w:pPr>
            <w:r>
              <w:t>Interagire con un compagno o con l’insegnante</w:t>
            </w:r>
            <w:r>
              <w:rPr>
                <w:spacing w:val="-52"/>
              </w:rPr>
              <w:t xml:space="preserve"> </w:t>
            </w:r>
            <w:r>
              <w:t>per presentarsi</w:t>
            </w:r>
            <w:r>
              <w:rPr>
                <w:spacing w:val="4"/>
              </w:rPr>
              <w:t xml:space="preserve"> </w:t>
            </w:r>
            <w:r>
              <w:t>e</w:t>
            </w:r>
            <w:r>
              <w:rPr>
                <w:spacing w:val="-2"/>
              </w:rPr>
              <w:t xml:space="preserve"> </w:t>
            </w:r>
            <w:r>
              <w:t>giocare</w:t>
            </w:r>
            <w:r>
              <w:rPr>
                <w:spacing w:val="-1"/>
              </w:rPr>
              <w:t xml:space="preserve"> </w:t>
            </w:r>
            <w:r>
              <w:t>utilizzando</w:t>
            </w:r>
            <w:r>
              <w:rPr>
                <w:spacing w:val="1"/>
              </w:rPr>
              <w:t xml:space="preserve"> </w:t>
            </w:r>
            <w:r>
              <w:t>espressioni e frasi memorizzate adatte alla</w:t>
            </w:r>
            <w:r>
              <w:rPr>
                <w:spacing w:val="1"/>
              </w:rPr>
              <w:t xml:space="preserve"> </w:t>
            </w:r>
            <w:r>
              <w:t>situazione.</w:t>
            </w:r>
          </w:p>
          <w:p w14:paraId="0F4B1890" w14:textId="77777777" w:rsidR="001D53EE" w:rsidRDefault="00213254">
            <w:pPr>
              <w:pStyle w:val="TableParagraph"/>
              <w:numPr>
                <w:ilvl w:val="0"/>
                <w:numId w:val="218"/>
              </w:numPr>
              <w:tabs>
                <w:tab w:val="left" w:pos="430"/>
              </w:tabs>
              <w:ind w:left="429" w:right="106" w:hanging="312"/>
            </w:pPr>
            <w:r>
              <w:rPr>
                <w:spacing w:val="-1"/>
              </w:rPr>
              <w:t>Partecipare</w:t>
            </w:r>
            <w:r>
              <w:rPr>
                <w:spacing w:val="-9"/>
              </w:rPr>
              <w:t xml:space="preserve"> </w:t>
            </w:r>
            <w:r>
              <w:t>attivamente</w:t>
            </w:r>
            <w:r>
              <w:rPr>
                <w:spacing w:val="-12"/>
              </w:rPr>
              <w:t xml:space="preserve"> </w:t>
            </w:r>
            <w:r>
              <w:t>a</w:t>
            </w:r>
            <w:r>
              <w:rPr>
                <w:spacing w:val="-10"/>
              </w:rPr>
              <w:t xml:space="preserve"> </w:t>
            </w:r>
            <w:r>
              <w:t>giochi</w:t>
            </w:r>
            <w:r>
              <w:rPr>
                <w:spacing w:val="-12"/>
              </w:rPr>
              <w:t xml:space="preserve"> </w:t>
            </w:r>
            <w:r>
              <w:t>e</w:t>
            </w:r>
            <w:r>
              <w:rPr>
                <w:spacing w:val="-12"/>
              </w:rPr>
              <w:t xml:space="preserve"> </w:t>
            </w:r>
            <w:r>
              <w:t>recitazioni</w:t>
            </w:r>
            <w:r>
              <w:rPr>
                <w:spacing w:val="-9"/>
              </w:rPr>
              <w:t xml:space="preserve"> </w:t>
            </w:r>
            <w:r>
              <w:t>di</w:t>
            </w:r>
            <w:r>
              <w:rPr>
                <w:spacing w:val="-52"/>
              </w:rPr>
              <w:t xml:space="preserve"> </w:t>
            </w:r>
            <w:r>
              <w:t>filastrocche</w:t>
            </w:r>
          </w:p>
        </w:tc>
        <w:tc>
          <w:tcPr>
            <w:tcW w:w="3687" w:type="dxa"/>
            <w:vMerge/>
            <w:tcBorders>
              <w:top w:val="nil"/>
            </w:tcBorders>
          </w:tcPr>
          <w:p w14:paraId="4EF9F36D" w14:textId="77777777" w:rsidR="001D53EE" w:rsidRDefault="001D53EE">
            <w:pPr>
              <w:rPr>
                <w:sz w:val="2"/>
                <w:szCs w:val="2"/>
              </w:rPr>
            </w:pPr>
          </w:p>
        </w:tc>
        <w:tc>
          <w:tcPr>
            <w:tcW w:w="3517" w:type="dxa"/>
            <w:vMerge/>
            <w:tcBorders>
              <w:top w:val="nil"/>
            </w:tcBorders>
          </w:tcPr>
          <w:p w14:paraId="65FC6F64" w14:textId="77777777" w:rsidR="001D53EE" w:rsidRDefault="001D53EE">
            <w:pPr>
              <w:rPr>
                <w:sz w:val="2"/>
                <w:szCs w:val="2"/>
              </w:rPr>
            </w:pPr>
          </w:p>
        </w:tc>
      </w:tr>
      <w:tr w:rsidR="001D53EE" w14:paraId="60935FDD" w14:textId="77777777">
        <w:trPr>
          <w:trHeight w:val="1063"/>
        </w:trPr>
        <w:tc>
          <w:tcPr>
            <w:tcW w:w="1704" w:type="dxa"/>
            <w:vMerge/>
            <w:tcBorders>
              <w:top w:val="nil"/>
            </w:tcBorders>
          </w:tcPr>
          <w:p w14:paraId="5C335916" w14:textId="77777777" w:rsidR="001D53EE" w:rsidRDefault="001D53EE">
            <w:pPr>
              <w:rPr>
                <w:sz w:val="2"/>
                <w:szCs w:val="2"/>
              </w:rPr>
            </w:pPr>
          </w:p>
        </w:tc>
        <w:tc>
          <w:tcPr>
            <w:tcW w:w="1560" w:type="dxa"/>
          </w:tcPr>
          <w:p w14:paraId="38ED98BA" w14:textId="77777777" w:rsidR="001D53EE" w:rsidRDefault="001D53EE">
            <w:pPr>
              <w:pStyle w:val="TableParagraph"/>
              <w:spacing w:before="3"/>
              <w:rPr>
                <w:rFonts w:ascii="Comic Sans MS"/>
                <w:b/>
                <w:sz w:val="28"/>
              </w:rPr>
            </w:pPr>
          </w:p>
          <w:p w14:paraId="0E08FB74" w14:textId="77777777" w:rsidR="001D53EE" w:rsidRDefault="00213254">
            <w:pPr>
              <w:pStyle w:val="TableParagraph"/>
              <w:ind w:left="321"/>
              <w:rPr>
                <w:rFonts w:ascii="Comic Sans MS"/>
                <w:b/>
                <w:sz w:val="20"/>
              </w:rPr>
            </w:pPr>
            <w:r>
              <w:rPr>
                <w:rFonts w:ascii="Comic Sans MS"/>
                <w:b/>
                <w:sz w:val="20"/>
              </w:rPr>
              <w:t>3)</w:t>
            </w:r>
            <w:r>
              <w:rPr>
                <w:rFonts w:ascii="Comic Sans MS"/>
                <w:b/>
                <w:spacing w:val="-9"/>
                <w:sz w:val="20"/>
              </w:rPr>
              <w:t xml:space="preserve"> </w:t>
            </w:r>
            <w:r>
              <w:rPr>
                <w:rFonts w:ascii="Comic Sans MS"/>
                <w:b/>
                <w:sz w:val="20"/>
              </w:rPr>
              <w:t>Leggere</w:t>
            </w:r>
          </w:p>
        </w:tc>
        <w:tc>
          <w:tcPr>
            <w:tcW w:w="4678" w:type="dxa"/>
          </w:tcPr>
          <w:p w14:paraId="09A3497E" w14:textId="77777777" w:rsidR="001D53EE" w:rsidRDefault="00213254">
            <w:pPr>
              <w:pStyle w:val="TableParagraph"/>
              <w:ind w:left="396" w:right="834" w:hanging="293"/>
            </w:pPr>
            <w:r>
              <w:rPr>
                <w:b/>
              </w:rPr>
              <w:t>a)</w:t>
            </w:r>
            <w:r>
              <w:rPr>
                <w:b/>
                <w:spacing w:val="38"/>
              </w:rPr>
              <w:t xml:space="preserve"> </w:t>
            </w:r>
            <w:r>
              <w:t>Comprendere parole</w:t>
            </w:r>
            <w:r>
              <w:rPr>
                <w:spacing w:val="-2"/>
              </w:rPr>
              <w:t xml:space="preserve"> </w:t>
            </w:r>
            <w:r>
              <w:t>e</w:t>
            </w:r>
            <w:r>
              <w:rPr>
                <w:spacing w:val="-6"/>
              </w:rPr>
              <w:t xml:space="preserve"> </w:t>
            </w:r>
            <w:r>
              <w:t>frasi</w:t>
            </w:r>
            <w:r>
              <w:rPr>
                <w:spacing w:val="-1"/>
              </w:rPr>
              <w:t xml:space="preserve"> </w:t>
            </w:r>
            <w:r>
              <w:t>con</w:t>
            </w:r>
            <w:r>
              <w:rPr>
                <w:spacing w:val="-4"/>
              </w:rPr>
              <w:t xml:space="preserve"> </w:t>
            </w:r>
            <w:r>
              <w:t>cui</w:t>
            </w:r>
            <w:r>
              <w:rPr>
                <w:spacing w:val="-2"/>
              </w:rPr>
              <w:t xml:space="preserve"> </w:t>
            </w:r>
            <w:r>
              <w:t>si</w:t>
            </w:r>
            <w:r>
              <w:rPr>
                <w:spacing w:val="-2"/>
              </w:rPr>
              <w:t xml:space="preserve"> </w:t>
            </w:r>
            <w:r>
              <w:t>è</w:t>
            </w:r>
            <w:r>
              <w:rPr>
                <w:spacing w:val="-52"/>
              </w:rPr>
              <w:t xml:space="preserve"> </w:t>
            </w:r>
            <w:r>
              <w:t>familiarizzato</w:t>
            </w:r>
            <w:r>
              <w:rPr>
                <w:spacing w:val="-2"/>
              </w:rPr>
              <w:t xml:space="preserve"> </w:t>
            </w:r>
            <w:r>
              <w:t>oralmente</w:t>
            </w:r>
          </w:p>
        </w:tc>
        <w:tc>
          <w:tcPr>
            <w:tcW w:w="3687" w:type="dxa"/>
            <w:vMerge/>
            <w:tcBorders>
              <w:top w:val="nil"/>
            </w:tcBorders>
          </w:tcPr>
          <w:p w14:paraId="58470AAA" w14:textId="77777777" w:rsidR="001D53EE" w:rsidRDefault="001D53EE">
            <w:pPr>
              <w:rPr>
                <w:sz w:val="2"/>
                <w:szCs w:val="2"/>
              </w:rPr>
            </w:pPr>
          </w:p>
        </w:tc>
        <w:tc>
          <w:tcPr>
            <w:tcW w:w="3517" w:type="dxa"/>
            <w:vMerge/>
            <w:tcBorders>
              <w:top w:val="nil"/>
            </w:tcBorders>
          </w:tcPr>
          <w:p w14:paraId="3870F5D3" w14:textId="77777777" w:rsidR="001D53EE" w:rsidRDefault="001D53EE">
            <w:pPr>
              <w:rPr>
                <w:sz w:val="2"/>
                <w:szCs w:val="2"/>
              </w:rPr>
            </w:pPr>
          </w:p>
        </w:tc>
      </w:tr>
      <w:tr w:rsidR="001D53EE" w14:paraId="0C025DAF" w14:textId="77777777">
        <w:trPr>
          <w:trHeight w:val="2044"/>
        </w:trPr>
        <w:tc>
          <w:tcPr>
            <w:tcW w:w="1704" w:type="dxa"/>
            <w:vMerge/>
            <w:tcBorders>
              <w:top w:val="nil"/>
            </w:tcBorders>
          </w:tcPr>
          <w:p w14:paraId="10D194AE" w14:textId="77777777" w:rsidR="001D53EE" w:rsidRDefault="001D53EE">
            <w:pPr>
              <w:rPr>
                <w:sz w:val="2"/>
                <w:szCs w:val="2"/>
              </w:rPr>
            </w:pPr>
          </w:p>
        </w:tc>
        <w:tc>
          <w:tcPr>
            <w:tcW w:w="1560" w:type="dxa"/>
          </w:tcPr>
          <w:p w14:paraId="53418032" w14:textId="77777777" w:rsidR="001D53EE" w:rsidRDefault="001D53EE">
            <w:pPr>
              <w:pStyle w:val="TableParagraph"/>
              <w:rPr>
                <w:rFonts w:ascii="Comic Sans MS"/>
                <w:b/>
                <w:sz w:val="28"/>
              </w:rPr>
            </w:pPr>
          </w:p>
          <w:p w14:paraId="12DFE5B8" w14:textId="77777777" w:rsidR="001D53EE" w:rsidRDefault="001D53EE">
            <w:pPr>
              <w:pStyle w:val="TableParagraph"/>
              <w:spacing w:before="5"/>
              <w:rPr>
                <w:rFonts w:ascii="Comic Sans MS"/>
                <w:b/>
                <w:sz w:val="35"/>
              </w:rPr>
            </w:pPr>
          </w:p>
          <w:p w14:paraId="327C785F" w14:textId="77777777" w:rsidR="001D53EE" w:rsidRDefault="00213254">
            <w:pPr>
              <w:pStyle w:val="TableParagraph"/>
              <w:ind w:left="292"/>
              <w:rPr>
                <w:rFonts w:ascii="Comic Sans MS"/>
                <w:b/>
                <w:sz w:val="20"/>
              </w:rPr>
            </w:pPr>
            <w:r>
              <w:rPr>
                <w:rFonts w:ascii="Comic Sans MS"/>
                <w:b/>
                <w:sz w:val="20"/>
              </w:rPr>
              <w:t>4)</w:t>
            </w:r>
            <w:r>
              <w:rPr>
                <w:rFonts w:ascii="Comic Sans MS"/>
                <w:b/>
                <w:spacing w:val="-14"/>
                <w:sz w:val="20"/>
              </w:rPr>
              <w:t xml:space="preserve"> </w:t>
            </w:r>
            <w:r>
              <w:rPr>
                <w:rFonts w:ascii="Comic Sans MS"/>
                <w:b/>
                <w:sz w:val="20"/>
              </w:rPr>
              <w:t>Scrivere</w:t>
            </w:r>
          </w:p>
        </w:tc>
        <w:tc>
          <w:tcPr>
            <w:tcW w:w="4678" w:type="dxa"/>
          </w:tcPr>
          <w:p w14:paraId="6C2294A6" w14:textId="77777777" w:rsidR="001D53EE" w:rsidRDefault="00213254">
            <w:pPr>
              <w:pStyle w:val="TableParagraph"/>
              <w:spacing w:line="237" w:lineRule="auto"/>
              <w:ind w:left="396" w:right="255" w:hanging="293"/>
            </w:pPr>
            <w:r>
              <w:rPr>
                <w:b/>
              </w:rPr>
              <w:t xml:space="preserve">a) </w:t>
            </w:r>
            <w:r>
              <w:t>Scrivere parole e semplici frasi di uso</w:t>
            </w:r>
            <w:r>
              <w:rPr>
                <w:spacing w:val="1"/>
              </w:rPr>
              <w:t xml:space="preserve"> </w:t>
            </w:r>
            <w:r>
              <w:t>quotidiano</w:t>
            </w:r>
            <w:r>
              <w:rPr>
                <w:spacing w:val="-6"/>
              </w:rPr>
              <w:t xml:space="preserve"> </w:t>
            </w:r>
            <w:r>
              <w:t>attinenti</w:t>
            </w:r>
            <w:r>
              <w:rPr>
                <w:spacing w:val="-6"/>
              </w:rPr>
              <w:t xml:space="preserve"> </w:t>
            </w:r>
            <w:r>
              <w:t>ad</w:t>
            </w:r>
            <w:r>
              <w:rPr>
                <w:spacing w:val="-6"/>
              </w:rPr>
              <w:t xml:space="preserve"> </w:t>
            </w:r>
            <w:r>
              <w:t>attività</w:t>
            </w:r>
            <w:r>
              <w:rPr>
                <w:spacing w:val="-6"/>
              </w:rPr>
              <w:t xml:space="preserve"> </w:t>
            </w:r>
            <w:r>
              <w:t>svolte</w:t>
            </w:r>
            <w:r>
              <w:rPr>
                <w:spacing w:val="-4"/>
              </w:rPr>
              <w:t xml:space="preserve"> </w:t>
            </w:r>
            <w:r>
              <w:t>in</w:t>
            </w:r>
            <w:r>
              <w:rPr>
                <w:spacing w:val="-8"/>
              </w:rPr>
              <w:t xml:space="preserve"> </w:t>
            </w:r>
            <w:r>
              <w:t>classe</w:t>
            </w:r>
          </w:p>
        </w:tc>
        <w:tc>
          <w:tcPr>
            <w:tcW w:w="3687" w:type="dxa"/>
            <w:vMerge/>
            <w:tcBorders>
              <w:top w:val="nil"/>
            </w:tcBorders>
          </w:tcPr>
          <w:p w14:paraId="05AD90BB" w14:textId="77777777" w:rsidR="001D53EE" w:rsidRDefault="001D53EE">
            <w:pPr>
              <w:rPr>
                <w:sz w:val="2"/>
                <w:szCs w:val="2"/>
              </w:rPr>
            </w:pPr>
          </w:p>
        </w:tc>
        <w:tc>
          <w:tcPr>
            <w:tcW w:w="3517" w:type="dxa"/>
            <w:vMerge/>
            <w:tcBorders>
              <w:top w:val="nil"/>
            </w:tcBorders>
          </w:tcPr>
          <w:p w14:paraId="6E96031D" w14:textId="77777777" w:rsidR="001D53EE" w:rsidRDefault="001D53EE">
            <w:pPr>
              <w:rPr>
                <w:sz w:val="2"/>
                <w:szCs w:val="2"/>
              </w:rPr>
            </w:pPr>
          </w:p>
        </w:tc>
      </w:tr>
    </w:tbl>
    <w:p w14:paraId="51D0B6A6" w14:textId="77777777" w:rsidR="001D53EE" w:rsidRDefault="001D53EE">
      <w:pPr>
        <w:rPr>
          <w:sz w:val="2"/>
          <w:szCs w:val="2"/>
        </w:rPr>
        <w:sectPr w:rsidR="001D53EE">
          <w:pgSz w:w="16860" w:h="11930" w:orient="landscape"/>
          <w:pgMar w:top="940" w:right="320" w:bottom="840" w:left="200" w:header="727" w:footer="601" w:gutter="0"/>
          <w:cols w:space="720"/>
        </w:sectPr>
      </w:pPr>
    </w:p>
    <w:p w14:paraId="4EFBE15C" w14:textId="77777777" w:rsidR="001D53EE" w:rsidRDefault="001D53EE">
      <w:pPr>
        <w:pStyle w:val="Corpotesto"/>
        <w:spacing w:before="7"/>
        <w:rPr>
          <w:rFonts w:ascii="Comic Sans MS"/>
          <w:b/>
          <w:sz w:val="9"/>
        </w:rPr>
      </w:pPr>
    </w:p>
    <w:p w14:paraId="30016535" w14:textId="77777777" w:rsidR="001D53EE" w:rsidRDefault="00213254">
      <w:pPr>
        <w:tabs>
          <w:tab w:val="left" w:pos="6391"/>
        </w:tabs>
        <w:spacing w:before="100"/>
        <w:ind w:left="18"/>
        <w:jc w:val="center"/>
        <w:rPr>
          <w:b/>
          <w:sz w:val="16"/>
        </w:rPr>
      </w:pPr>
      <w:r>
        <w:rPr>
          <w:rFonts w:ascii="Comic Sans MS" w:hAnsi="Comic Sans MS"/>
          <w:b/>
          <w:sz w:val="24"/>
        </w:rPr>
        <w:t>PROGETTAZIONE</w:t>
      </w:r>
      <w:r>
        <w:rPr>
          <w:rFonts w:ascii="Comic Sans MS" w:hAnsi="Comic Sans MS"/>
          <w:b/>
          <w:spacing w:val="-12"/>
          <w:sz w:val="24"/>
        </w:rPr>
        <w:t xml:space="preserve"> </w:t>
      </w:r>
      <w:r>
        <w:rPr>
          <w:rFonts w:ascii="Comic Sans MS" w:hAnsi="Comic Sans MS"/>
          <w:b/>
          <w:sz w:val="24"/>
        </w:rPr>
        <w:t>CURRICULARE</w:t>
      </w:r>
      <w:r>
        <w:rPr>
          <w:rFonts w:ascii="Comic Sans MS" w:hAnsi="Comic Sans MS"/>
          <w:b/>
          <w:spacing w:val="-20"/>
          <w:sz w:val="24"/>
        </w:rPr>
        <w:t xml:space="preserve"> </w:t>
      </w:r>
      <w:r>
        <w:rPr>
          <w:rFonts w:ascii="Comic Sans MS" w:hAnsi="Comic Sans MS"/>
          <w:b/>
          <w:sz w:val="24"/>
        </w:rPr>
        <w:t>di</w:t>
      </w:r>
      <w:r>
        <w:rPr>
          <w:rFonts w:ascii="Comic Sans MS" w:hAnsi="Comic Sans MS"/>
          <w:b/>
          <w:spacing w:val="-13"/>
          <w:sz w:val="24"/>
        </w:rPr>
        <w:t xml:space="preserve"> </w:t>
      </w:r>
      <w:r>
        <w:rPr>
          <w:rFonts w:ascii="Comic Sans MS" w:hAnsi="Comic Sans MS"/>
          <w:b/>
          <w:sz w:val="24"/>
        </w:rPr>
        <w:t>MATEMATICA</w:t>
      </w:r>
      <w:r>
        <w:rPr>
          <w:rFonts w:ascii="Comic Sans MS" w:hAnsi="Comic Sans MS"/>
          <w:b/>
          <w:sz w:val="24"/>
        </w:rPr>
        <w:tab/>
        <w:t>CLASSE</w:t>
      </w:r>
      <w:r>
        <w:rPr>
          <w:rFonts w:ascii="Comic Sans MS" w:hAnsi="Comic Sans MS"/>
          <w:b/>
          <w:spacing w:val="96"/>
          <w:sz w:val="24"/>
        </w:rPr>
        <w:t xml:space="preserve"> </w:t>
      </w:r>
      <w:r>
        <w:rPr>
          <w:rFonts w:ascii="Comic Sans MS" w:hAnsi="Comic Sans MS"/>
          <w:b/>
          <w:sz w:val="24"/>
        </w:rPr>
        <w:t>1</w:t>
      </w:r>
      <w:r>
        <w:rPr>
          <w:b/>
          <w:position w:val="8"/>
          <w:sz w:val="16"/>
        </w:rPr>
        <w:t>°</w:t>
      </w: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5"/>
        <w:gridCol w:w="1981"/>
        <w:gridCol w:w="5389"/>
        <w:gridCol w:w="3536"/>
        <w:gridCol w:w="2995"/>
      </w:tblGrid>
      <w:tr w:rsidR="001D53EE" w14:paraId="68B1A81F" w14:textId="77777777">
        <w:trPr>
          <w:trHeight w:val="1226"/>
        </w:trPr>
        <w:tc>
          <w:tcPr>
            <w:tcW w:w="1565" w:type="dxa"/>
            <w:shd w:val="clear" w:color="auto" w:fill="FFACAC"/>
          </w:tcPr>
          <w:p w14:paraId="4094737A" w14:textId="77777777" w:rsidR="001D53EE" w:rsidRDefault="00213254">
            <w:pPr>
              <w:pStyle w:val="TableParagraph"/>
              <w:spacing w:before="98"/>
              <w:ind w:left="167" w:right="138"/>
              <w:jc w:val="center"/>
              <w:rPr>
                <w:rFonts w:ascii="Comic Sans MS"/>
                <w:b/>
              </w:rPr>
            </w:pPr>
            <w:r>
              <w:rPr>
                <w:rFonts w:ascii="Comic Sans MS"/>
                <w:b/>
              </w:rPr>
              <w:t>Competenze</w:t>
            </w:r>
            <w:r>
              <w:rPr>
                <w:rFonts w:ascii="Comic Sans MS"/>
                <w:b/>
                <w:spacing w:val="-93"/>
              </w:rPr>
              <w:t xml:space="preserve"> </w:t>
            </w:r>
            <w:r>
              <w:rPr>
                <w:rFonts w:ascii="Comic Sans MS"/>
                <w:b/>
              </w:rPr>
              <w:t>chiave</w:t>
            </w:r>
            <w:r>
              <w:rPr>
                <w:rFonts w:ascii="Comic Sans MS"/>
                <w:b/>
                <w:spacing w:val="1"/>
              </w:rPr>
              <w:t xml:space="preserve"> </w:t>
            </w:r>
            <w:r>
              <w:rPr>
                <w:rFonts w:ascii="Comic Sans MS"/>
                <w:b/>
              </w:rPr>
              <w:t>europee</w:t>
            </w:r>
          </w:p>
        </w:tc>
        <w:tc>
          <w:tcPr>
            <w:tcW w:w="1981" w:type="dxa"/>
            <w:shd w:val="clear" w:color="auto" w:fill="FFACAC"/>
          </w:tcPr>
          <w:p w14:paraId="1A1EE544" w14:textId="77777777" w:rsidR="001D53EE" w:rsidRDefault="001D53EE">
            <w:pPr>
              <w:pStyle w:val="TableParagraph"/>
              <w:spacing w:before="5"/>
              <w:rPr>
                <w:b/>
                <w:sz w:val="26"/>
              </w:rPr>
            </w:pPr>
          </w:p>
          <w:p w14:paraId="2E4E224B" w14:textId="77777777" w:rsidR="001D53EE" w:rsidRDefault="00213254">
            <w:pPr>
              <w:pStyle w:val="TableParagraph"/>
              <w:ind w:left="127" w:right="648"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5389" w:type="dxa"/>
            <w:shd w:val="clear" w:color="auto" w:fill="FFACAC"/>
          </w:tcPr>
          <w:p w14:paraId="068660C1" w14:textId="77777777" w:rsidR="001D53EE" w:rsidRDefault="001D53EE">
            <w:pPr>
              <w:pStyle w:val="TableParagraph"/>
              <w:spacing w:before="10"/>
              <w:rPr>
                <w:b/>
                <w:sz w:val="26"/>
              </w:rPr>
            </w:pPr>
          </w:p>
          <w:p w14:paraId="6C3A86DB" w14:textId="77777777" w:rsidR="001D53EE" w:rsidRDefault="00213254">
            <w:pPr>
              <w:pStyle w:val="TableParagraph"/>
              <w:ind w:left="1718" w:right="1685" w:hanging="7"/>
              <w:jc w:val="center"/>
              <w:rPr>
                <w:rFonts w:ascii="Comic Sans MS"/>
                <w:b/>
              </w:rPr>
            </w:pPr>
            <w:r>
              <w:rPr>
                <w:rFonts w:ascii="Comic Sans MS"/>
                <w:b/>
              </w:rPr>
              <w:t>OBIETTIVI di</w:t>
            </w:r>
            <w:r>
              <w:rPr>
                <w:rFonts w:ascii="Comic Sans MS"/>
                <w:b/>
                <w:spacing w:val="1"/>
              </w:rPr>
              <w:t xml:space="preserve"> </w:t>
            </w:r>
            <w:r>
              <w:rPr>
                <w:rFonts w:ascii="Comic Sans MS"/>
                <w:b/>
              </w:rPr>
              <w:t>APPRENDIMENTO</w:t>
            </w:r>
          </w:p>
          <w:p w14:paraId="1C5468FC" w14:textId="77777777" w:rsidR="001D53EE" w:rsidRDefault="00213254">
            <w:pPr>
              <w:pStyle w:val="TableParagraph"/>
              <w:spacing w:line="283" w:lineRule="exact"/>
              <w:ind w:left="875" w:right="852"/>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536" w:type="dxa"/>
            <w:shd w:val="clear" w:color="auto" w:fill="FFACAC"/>
          </w:tcPr>
          <w:p w14:paraId="6D4C54E6" w14:textId="77777777" w:rsidR="001D53EE" w:rsidRDefault="001D53EE">
            <w:pPr>
              <w:pStyle w:val="TableParagraph"/>
              <w:spacing w:before="10"/>
              <w:rPr>
                <w:b/>
                <w:sz w:val="26"/>
              </w:rPr>
            </w:pPr>
          </w:p>
          <w:p w14:paraId="2461F517" w14:textId="77777777" w:rsidR="001D53EE" w:rsidRDefault="00213254">
            <w:pPr>
              <w:pStyle w:val="TableParagraph"/>
              <w:ind w:left="439" w:right="409"/>
              <w:jc w:val="center"/>
              <w:rPr>
                <w:rFonts w:ascii="Comic Sans MS"/>
                <w:b/>
              </w:rPr>
            </w:pPr>
            <w:r>
              <w:rPr>
                <w:rFonts w:ascii="Comic Sans MS"/>
                <w:b/>
              </w:rPr>
              <w:t>ARGOMENTI</w:t>
            </w:r>
          </w:p>
          <w:p w14:paraId="5D043ECF" w14:textId="77777777" w:rsidR="001D53EE" w:rsidRDefault="00213254">
            <w:pPr>
              <w:pStyle w:val="TableParagraph"/>
              <w:spacing w:before="1"/>
              <w:ind w:left="529" w:right="409"/>
              <w:jc w:val="center"/>
              <w:rPr>
                <w:rFonts w:ascii="Comic Sans MS"/>
              </w:rPr>
            </w:pPr>
            <w:r>
              <w:rPr>
                <w:rFonts w:ascii="Comic Sans MS"/>
              </w:rPr>
              <w:t>(Conoscenze</w:t>
            </w:r>
            <w:r>
              <w:rPr>
                <w:rFonts w:ascii="Comic Sans MS"/>
                <w:spacing w:val="-8"/>
              </w:rPr>
              <w:t xml:space="preserve"> </w:t>
            </w:r>
            <w:r>
              <w:rPr>
                <w:rFonts w:ascii="Comic Sans MS"/>
              </w:rPr>
              <w:t>/</w:t>
            </w:r>
            <w:r>
              <w:rPr>
                <w:rFonts w:ascii="Comic Sans MS"/>
                <w:spacing w:val="-7"/>
              </w:rPr>
              <w:t xml:space="preserve"> </w:t>
            </w:r>
            <w:r>
              <w:rPr>
                <w:rFonts w:ascii="Comic Sans MS"/>
              </w:rPr>
              <w:t>Contenuti)</w:t>
            </w:r>
          </w:p>
        </w:tc>
        <w:tc>
          <w:tcPr>
            <w:tcW w:w="2995" w:type="dxa"/>
            <w:shd w:val="clear" w:color="auto" w:fill="FFACAC"/>
          </w:tcPr>
          <w:p w14:paraId="06EA61AC" w14:textId="77777777" w:rsidR="001D53EE" w:rsidRDefault="00213254">
            <w:pPr>
              <w:pStyle w:val="TableParagraph"/>
              <w:spacing w:before="98"/>
              <w:ind w:left="171" w:right="120" w:hanging="1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1</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24EFB5B7" w14:textId="77777777">
        <w:trPr>
          <w:trHeight w:val="1464"/>
        </w:trPr>
        <w:tc>
          <w:tcPr>
            <w:tcW w:w="1565" w:type="dxa"/>
            <w:tcBorders>
              <w:bottom w:val="nil"/>
            </w:tcBorders>
          </w:tcPr>
          <w:p w14:paraId="028BA6A6" w14:textId="77777777" w:rsidR="001D53EE" w:rsidRDefault="001D53EE">
            <w:pPr>
              <w:pStyle w:val="TableParagraph"/>
              <w:rPr>
                <w:b/>
                <w:sz w:val="28"/>
              </w:rPr>
            </w:pPr>
          </w:p>
          <w:p w14:paraId="4284EBAC" w14:textId="77777777" w:rsidR="001D53EE" w:rsidRDefault="001D53EE">
            <w:pPr>
              <w:pStyle w:val="TableParagraph"/>
              <w:spacing w:before="11"/>
              <w:rPr>
                <w:b/>
              </w:rPr>
            </w:pPr>
          </w:p>
          <w:p w14:paraId="0051F643" w14:textId="77777777" w:rsidR="001D53EE" w:rsidRDefault="00213254">
            <w:pPr>
              <w:pStyle w:val="TableParagraph"/>
              <w:ind w:left="302" w:right="209"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981" w:type="dxa"/>
            <w:vMerge w:val="restart"/>
          </w:tcPr>
          <w:p w14:paraId="63612B79" w14:textId="77777777" w:rsidR="001D53EE" w:rsidRDefault="001D53EE">
            <w:pPr>
              <w:pStyle w:val="TableParagraph"/>
              <w:rPr>
                <w:b/>
                <w:sz w:val="28"/>
              </w:rPr>
            </w:pPr>
          </w:p>
          <w:p w14:paraId="21CDB792" w14:textId="77777777" w:rsidR="001D53EE" w:rsidRDefault="001D53EE">
            <w:pPr>
              <w:pStyle w:val="TableParagraph"/>
              <w:rPr>
                <w:b/>
                <w:sz w:val="28"/>
              </w:rPr>
            </w:pPr>
          </w:p>
          <w:p w14:paraId="6C083281" w14:textId="77777777" w:rsidR="001D53EE" w:rsidRDefault="001D53EE">
            <w:pPr>
              <w:pStyle w:val="TableParagraph"/>
              <w:rPr>
                <w:b/>
                <w:sz w:val="28"/>
              </w:rPr>
            </w:pPr>
          </w:p>
          <w:p w14:paraId="1186703C" w14:textId="77777777" w:rsidR="001D53EE" w:rsidRDefault="001D53EE">
            <w:pPr>
              <w:pStyle w:val="TableParagraph"/>
              <w:spacing w:before="8"/>
              <w:rPr>
                <w:b/>
              </w:rPr>
            </w:pPr>
          </w:p>
          <w:p w14:paraId="6D8C5A87" w14:textId="77777777" w:rsidR="001D53EE" w:rsidRDefault="00213254">
            <w:pPr>
              <w:pStyle w:val="TableParagraph"/>
              <w:ind w:left="583"/>
              <w:rPr>
                <w:rFonts w:ascii="Comic Sans MS"/>
                <w:b/>
                <w:sz w:val="20"/>
              </w:rPr>
            </w:pPr>
            <w:r>
              <w:rPr>
                <w:rFonts w:ascii="Comic Sans MS"/>
                <w:b/>
                <w:sz w:val="20"/>
              </w:rPr>
              <w:t>1)</w:t>
            </w:r>
            <w:r>
              <w:rPr>
                <w:rFonts w:ascii="Comic Sans MS"/>
                <w:b/>
                <w:spacing w:val="-11"/>
                <w:sz w:val="20"/>
              </w:rPr>
              <w:t xml:space="preserve"> </w:t>
            </w:r>
            <w:r>
              <w:rPr>
                <w:rFonts w:ascii="Comic Sans MS"/>
                <w:b/>
                <w:sz w:val="20"/>
              </w:rPr>
              <w:t>Numeri</w:t>
            </w:r>
          </w:p>
        </w:tc>
        <w:tc>
          <w:tcPr>
            <w:tcW w:w="5389" w:type="dxa"/>
            <w:vMerge w:val="restart"/>
          </w:tcPr>
          <w:p w14:paraId="3C79D7BE" w14:textId="77777777" w:rsidR="001D53EE" w:rsidRDefault="00213254">
            <w:pPr>
              <w:pStyle w:val="TableParagraph"/>
              <w:numPr>
                <w:ilvl w:val="0"/>
                <w:numId w:val="217"/>
              </w:numPr>
              <w:tabs>
                <w:tab w:val="left" w:pos="436"/>
              </w:tabs>
              <w:ind w:right="97"/>
              <w:jc w:val="both"/>
            </w:pPr>
            <w:r>
              <w:t>Contare oggetti o eventi oralmente e mentalmente, in</w:t>
            </w:r>
            <w:r>
              <w:rPr>
                <w:spacing w:val="1"/>
              </w:rPr>
              <w:t xml:space="preserve"> </w:t>
            </w:r>
            <w:r>
              <w:t>senso</w:t>
            </w:r>
            <w:r>
              <w:rPr>
                <w:spacing w:val="-5"/>
              </w:rPr>
              <w:t xml:space="preserve"> </w:t>
            </w:r>
            <w:r>
              <w:t>progressivo e</w:t>
            </w:r>
            <w:r>
              <w:rPr>
                <w:spacing w:val="-7"/>
              </w:rPr>
              <w:t xml:space="preserve"> </w:t>
            </w:r>
            <w:r>
              <w:t>regressivo.</w:t>
            </w:r>
          </w:p>
          <w:p w14:paraId="295660AD" w14:textId="77777777" w:rsidR="001D53EE" w:rsidRDefault="00213254">
            <w:pPr>
              <w:pStyle w:val="TableParagraph"/>
              <w:numPr>
                <w:ilvl w:val="0"/>
                <w:numId w:val="217"/>
              </w:numPr>
              <w:tabs>
                <w:tab w:val="left" w:pos="436"/>
              </w:tabs>
              <w:ind w:right="88"/>
              <w:jc w:val="both"/>
            </w:pPr>
            <w:r>
              <w:t>Leggere e scrivere i numeri naturali entro il 20 con la</w:t>
            </w:r>
            <w:r>
              <w:rPr>
                <w:spacing w:val="1"/>
              </w:rPr>
              <w:t xml:space="preserve"> </w:t>
            </w:r>
            <w:r>
              <w:t>consapevolezza</w:t>
            </w:r>
            <w:r>
              <w:rPr>
                <w:spacing w:val="1"/>
              </w:rPr>
              <w:t xml:space="preserve"> </w:t>
            </w:r>
            <w:r>
              <w:t>del</w:t>
            </w:r>
            <w:r>
              <w:rPr>
                <w:spacing w:val="1"/>
              </w:rPr>
              <w:t xml:space="preserve"> </w:t>
            </w:r>
            <w:r>
              <w:t>valore</w:t>
            </w:r>
            <w:r>
              <w:rPr>
                <w:spacing w:val="1"/>
              </w:rPr>
              <w:t xml:space="preserve"> </w:t>
            </w:r>
            <w:r>
              <w:t>posizionale</w:t>
            </w:r>
            <w:r>
              <w:rPr>
                <w:spacing w:val="1"/>
              </w:rPr>
              <w:t xml:space="preserve"> </w:t>
            </w:r>
            <w:r>
              <w:t>delle</w:t>
            </w:r>
            <w:r>
              <w:rPr>
                <w:spacing w:val="1"/>
              </w:rPr>
              <w:t xml:space="preserve"> </w:t>
            </w:r>
            <w:r>
              <w:t>cifre;</w:t>
            </w:r>
            <w:r>
              <w:rPr>
                <w:spacing w:val="1"/>
              </w:rPr>
              <w:t xml:space="preserve"> </w:t>
            </w:r>
            <w:r>
              <w:t>confrontarli e ordinarli, anche rappresentandoli sulla</w:t>
            </w:r>
            <w:r>
              <w:rPr>
                <w:spacing w:val="1"/>
              </w:rPr>
              <w:t xml:space="preserve"> </w:t>
            </w:r>
            <w:r>
              <w:rPr>
                <w:spacing w:val="-1"/>
              </w:rPr>
              <w:t>semiretta</w:t>
            </w:r>
            <w:r>
              <w:rPr>
                <w:spacing w:val="-3"/>
              </w:rPr>
              <w:t xml:space="preserve"> </w:t>
            </w:r>
            <w:r>
              <w:rPr>
                <w:spacing w:val="-1"/>
              </w:rPr>
              <w:t>numerica</w:t>
            </w:r>
            <w:r>
              <w:rPr>
                <w:spacing w:val="-2"/>
              </w:rPr>
              <w:t xml:space="preserve"> </w:t>
            </w:r>
            <w:r>
              <w:t>di</w:t>
            </w:r>
            <w:r>
              <w:rPr>
                <w:spacing w:val="-1"/>
              </w:rPr>
              <w:t xml:space="preserve"> </w:t>
            </w:r>
            <w:r>
              <w:t>origine</w:t>
            </w:r>
            <w:r>
              <w:rPr>
                <w:spacing w:val="-2"/>
              </w:rPr>
              <w:t xml:space="preserve"> </w:t>
            </w:r>
            <w:r>
              <w:t>0</w:t>
            </w:r>
            <w:r>
              <w:rPr>
                <w:spacing w:val="1"/>
              </w:rPr>
              <w:t xml:space="preserve"> </w:t>
            </w:r>
            <w:r>
              <w:t>orientata</w:t>
            </w:r>
            <w:r>
              <w:rPr>
                <w:spacing w:val="-2"/>
              </w:rPr>
              <w:t xml:space="preserve"> </w:t>
            </w:r>
            <w:r>
              <w:t>verso</w:t>
            </w:r>
            <w:r>
              <w:rPr>
                <w:spacing w:val="-14"/>
              </w:rPr>
              <w:t xml:space="preserve"> </w:t>
            </w:r>
            <w:r>
              <w:t>destra</w:t>
            </w:r>
          </w:p>
          <w:p w14:paraId="71C79FB7" w14:textId="77777777" w:rsidR="001D53EE" w:rsidRDefault="00213254">
            <w:pPr>
              <w:pStyle w:val="TableParagraph"/>
              <w:numPr>
                <w:ilvl w:val="0"/>
                <w:numId w:val="217"/>
              </w:numPr>
              <w:tabs>
                <w:tab w:val="left" w:pos="436"/>
              </w:tabs>
              <w:ind w:right="93"/>
              <w:jc w:val="both"/>
            </w:pPr>
            <w:r>
              <w:rPr>
                <w:spacing w:val="-1"/>
              </w:rPr>
              <w:t>Eseguire</w:t>
            </w:r>
            <w:r>
              <w:rPr>
                <w:spacing w:val="-13"/>
              </w:rPr>
              <w:t xml:space="preserve"> </w:t>
            </w:r>
            <w:r>
              <w:t>mentalmente</w:t>
            </w:r>
            <w:r>
              <w:rPr>
                <w:spacing w:val="-14"/>
              </w:rPr>
              <w:t xml:space="preserve"> </w:t>
            </w:r>
            <w:r>
              <w:t>semplici</w:t>
            </w:r>
            <w:r>
              <w:rPr>
                <w:spacing w:val="-9"/>
              </w:rPr>
              <w:t xml:space="preserve"> </w:t>
            </w:r>
            <w:r>
              <w:t>operazioni</w:t>
            </w:r>
            <w:r>
              <w:rPr>
                <w:spacing w:val="-10"/>
              </w:rPr>
              <w:t xml:space="preserve"> </w:t>
            </w:r>
            <w:r>
              <w:t>con</w:t>
            </w:r>
            <w:r>
              <w:rPr>
                <w:spacing w:val="-14"/>
              </w:rPr>
              <w:t xml:space="preserve"> </w:t>
            </w:r>
            <w:r>
              <w:t>i</w:t>
            </w:r>
            <w:r>
              <w:rPr>
                <w:spacing w:val="-10"/>
              </w:rPr>
              <w:t xml:space="preserve"> </w:t>
            </w:r>
            <w:r>
              <w:t>numeri</w:t>
            </w:r>
            <w:r>
              <w:rPr>
                <w:spacing w:val="-52"/>
              </w:rPr>
              <w:t xml:space="preserve"> </w:t>
            </w:r>
            <w:r>
              <w:t>naturali.</w:t>
            </w:r>
          </w:p>
          <w:p w14:paraId="12472BA4" w14:textId="77777777" w:rsidR="001D53EE" w:rsidRDefault="00213254">
            <w:pPr>
              <w:pStyle w:val="TableParagraph"/>
              <w:numPr>
                <w:ilvl w:val="0"/>
                <w:numId w:val="217"/>
              </w:numPr>
              <w:tabs>
                <w:tab w:val="left" w:pos="436"/>
              </w:tabs>
              <w:ind w:right="92"/>
              <w:jc w:val="both"/>
            </w:pPr>
            <w:r>
              <w:t>Eseguire</w:t>
            </w:r>
            <w:r>
              <w:rPr>
                <w:spacing w:val="1"/>
              </w:rPr>
              <w:t xml:space="preserve"> </w:t>
            </w:r>
            <w:r>
              <w:t>con</w:t>
            </w:r>
            <w:r>
              <w:rPr>
                <w:spacing w:val="1"/>
              </w:rPr>
              <w:t xml:space="preserve"> </w:t>
            </w:r>
            <w:r>
              <w:t>addizioni,</w:t>
            </w:r>
            <w:r>
              <w:rPr>
                <w:spacing w:val="1"/>
              </w:rPr>
              <w:t xml:space="preserve"> </w:t>
            </w:r>
            <w:r>
              <w:t>sottrazioni</w:t>
            </w:r>
            <w:r>
              <w:rPr>
                <w:spacing w:val="1"/>
              </w:rPr>
              <w:t xml:space="preserve"> </w:t>
            </w:r>
            <w:r>
              <w:t>con</w:t>
            </w:r>
            <w:r>
              <w:rPr>
                <w:spacing w:val="1"/>
              </w:rPr>
              <w:t xml:space="preserve"> </w:t>
            </w:r>
            <w:r>
              <w:t>i</w:t>
            </w:r>
            <w:r>
              <w:rPr>
                <w:spacing w:val="1"/>
              </w:rPr>
              <w:t xml:space="preserve"> </w:t>
            </w:r>
            <w:r>
              <w:t>numeri</w:t>
            </w:r>
            <w:r>
              <w:rPr>
                <w:spacing w:val="1"/>
              </w:rPr>
              <w:t xml:space="preserve"> </w:t>
            </w:r>
            <w:r>
              <w:rPr>
                <w:spacing w:val="-1"/>
              </w:rPr>
              <w:t>naturali,</w:t>
            </w:r>
            <w:r>
              <w:t xml:space="preserve"> </w:t>
            </w:r>
            <w:r>
              <w:rPr>
                <w:spacing w:val="-1"/>
              </w:rPr>
              <w:t>usando</w:t>
            </w:r>
            <w:r>
              <w:rPr>
                <w:spacing w:val="-19"/>
              </w:rPr>
              <w:t xml:space="preserve"> </w:t>
            </w:r>
            <w:r>
              <w:t>la</w:t>
            </w:r>
            <w:r>
              <w:rPr>
                <w:spacing w:val="-2"/>
              </w:rPr>
              <w:t xml:space="preserve"> </w:t>
            </w:r>
            <w:r>
              <w:t>rappresentazione</w:t>
            </w:r>
            <w:r>
              <w:rPr>
                <w:spacing w:val="-4"/>
              </w:rPr>
              <w:t xml:space="preserve"> </w:t>
            </w:r>
            <w:r>
              <w:t>in colonna</w:t>
            </w:r>
          </w:p>
          <w:p w14:paraId="4F61E54E" w14:textId="77777777" w:rsidR="001D53EE" w:rsidRDefault="00213254">
            <w:pPr>
              <w:pStyle w:val="TableParagraph"/>
              <w:numPr>
                <w:ilvl w:val="0"/>
                <w:numId w:val="217"/>
              </w:numPr>
              <w:tabs>
                <w:tab w:val="left" w:pos="439"/>
              </w:tabs>
              <w:spacing w:line="234" w:lineRule="exact"/>
              <w:ind w:left="438" w:right="-29" w:hanging="322"/>
              <w:jc w:val="both"/>
            </w:pPr>
            <w:r>
              <w:t>Scoprire</w:t>
            </w:r>
            <w:r>
              <w:rPr>
                <w:spacing w:val="1"/>
              </w:rPr>
              <w:t xml:space="preserve"> </w:t>
            </w:r>
            <w:r>
              <w:t>diversi</w:t>
            </w:r>
            <w:r>
              <w:rPr>
                <w:spacing w:val="1"/>
              </w:rPr>
              <w:t xml:space="preserve"> </w:t>
            </w:r>
            <w:r>
              <w:t>modi</w:t>
            </w:r>
            <w:r>
              <w:rPr>
                <w:spacing w:val="1"/>
              </w:rPr>
              <w:t xml:space="preserve"> </w:t>
            </w:r>
            <w:r>
              <w:t>di</w:t>
            </w:r>
            <w:r>
              <w:rPr>
                <w:spacing w:val="1"/>
              </w:rPr>
              <w:t xml:space="preserve"> </w:t>
            </w:r>
            <w:r>
              <w:t>rappresentare</w:t>
            </w:r>
            <w:r>
              <w:rPr>
                <w:spacing w:val="1"/>
              </w:rPr>
              <w:t xml:space="preserve"> </w:t>
            </w:r>
            <w:r>
              <w:t>uno</w:t>
            </w:r>
            <w:r>
              <w:rPr>
                <w:spacing w:val="1"/>
              </w:rPr>
              <w:t xml:space="preserve"> </w:t>
            </w:r>
            <w:r>
              <w:t>stesso</w:t>
            </w:r>
            <w:r>
              <w:rPr>
                <w:spacing w:val="1"/>
              </w:rPr>
              <w:t xml:space="preserve"> </w:t>
            </w:r>
            <w:r>
              <w:t>numero</w:t>
            </w:r>
          </w:p>
        </w:tc>
        <w:tc>
          <w:tcPr>
            <w:tcW w:w="3536" w:type="dxa"/>
            <w:tcBorders>
              <w:bottom w:val="nil"/>
            </w:tcBorders>
          </w:tcPr>
          <w:p w14:paraId="79A6BA0C" w14:textId="77777777" w:rsidR="001D53EE" w:rsidRDefault="001D53EE">
            <w:pPr>
              <w:pStyle w:val="TableParagraph"/>
              <w:spacing w:before="1"/>
              <w:rPr>
                <w:b/>
                <w:sz w:val="21"/>
              </w:rPr>
            </w:pPr>
          </w:p>
          <w:p w14:paraId="0C3C60F6" w14:textId="77777777" w:rsidR="001D53EE" w:rsidRDefault="00213254">
            <w:pPr>
              <w:pStyle w:val="TableParagraph"/>
              <w:spacing w:line="244" w:lineRule="auto"/>
              <w:ind w:left="116" w:right="268"/>
            </w:pPr>
            <w:r>
              <w:t>Insiemi numerici: rappresentazioni,</w:t>
            </w:r>
            <w:r>
              <w:rPr>
                <w:spacing w:val="-52"/>
              </w:rPr>
              <w:t xml:space="preserve"> </w:t>
            </w:r>
            <w:r>
              <w:t>operazioni,</w:t>
            </w:r>
            <w:r>
              <w:rPr>
                <w:spacing w:val="-3"/>
              </w:rPr>
              <w:t xml:space="preserve"> </w:t>
            </w:r>
            <w:r>
              <w:t>ordinamento.</w:t>
            </w:r>
          </w:p>
          <w:p w14:paraId="036087ED" w14:textId="77777777" w:rsidR="001D53EE" w:rsidRDefault="001D53EE">
            <w:pPr>
              <w:pStyle w:val="TableParagraph"/>
              <w:spacing w:before="4"/>
              <w:rPr>
                <w:b/>
                <w:sz w:val="21"/>
              </w:rPr>
            </w:pPr>
          </w:p>
          <w:p w14:paraId="294B384F" w14:textId="77777777" w:rsidR="001D53EE" w:rsidRDefault="00213254">
            <w:pPr>
              <w:pStyle w:val="TableParagraph"/>
              <w:ind w:left="116"/>
            </w:pPr>
            <w:r>
              <w:t>Sistemi</w:t>
            </w:r>
            <w:r>
              <w:rPr>
                <w:spacing w:val="-3"/>
              </w:rPr>
              <w:t xml:space="preserve"> </w:t>
            </w:r>
            <w:r>
              <w:t>di</w:t>
            </w:r>
            <w:r>
              <w:rPr>
                <w:spacing w:val="-2"/>
              </w:rPr>
              <w:t xml:space="preserve"> </w:t>
            </w:r>
            <w:r>
              <w:t>numerazione.</w:t>
            </w:r>
          </w:p>
        </w:tc>
        <w:tc>
          <w:tcPr>
            <w:tcW w:w="2995" w:type="dxa"/>
            <w:vMerge w:val="restart"/>
          </w:tcPr>
          <w:p w14:paraId="45BC04CB" w14:textId="77777777" w:rsidR="001D53EE" w:rsidRDefault="001D53EE">
            <w:pPr>
              <w:pStyle w:val="TableParagraph"/>
              <w:spacing w:before="9"/>
              <w:rPr>
                <w:b/>
              </w:rPr>
            </w:pPr>
          </w:p>
          <w:p w14:paraId="5910AE45" w14:textId="77777777" w:rsidR="001D53EE" w:rsidRDefault="00213254">
            <w:pPr>
              <w:pStyle w:val="TableParagraph"/>
              <w:spacing w:before="1"/>
              <w:ind w:left="128"/>
              <w:rPr>
                <w:i/>
                <w:sz w:val="24"/>
              </w:rPr>
            </w:pPr>
            <w:r>
              <w:rPr>
                <w:i/>
                <w:sz w:val="24"/>
              </w:rPr>
              <w:t>L’alunno:</w:t>
            </w:r>
          </w:p>
          <w:p w14:paraId="6FFA74B1" w14:textId="77777777" w:rsidR="001D53EE" w:rsidRDefault="00213254">
            <w:pPr>
              <w:pStyle w:val="TableParagraph"/>
              <w:numPr>
                <w:ilvl w:val="0"/>
                <w:numId w:val="216"/>
              </w:numPr>
              <w:tabs>
                <w:tab w:val="left" w:pos="450"/>
              </w:tabs>
              <w:spacing w:before="6"/>
              <w:ind w:right="76"/>
              <w:jc w:val="both"/>
            </w:pPr>
            <w:r>
              <w:rPr>
                <w:color w:val="2D2C2E"/>
              </w:rPr>
              <w:t>distingue</w:t>
            </w:r>
            <w:r>
              <w:rPr>
                <w:color w:val="2D2C2E"/>
                <w:spacing w:val="1"/>
              </w:rPr>
              <w:t xml:space="preserve"> </w:t>
            </w:r>
            <w:r>
              <w:rPr>
                <w:color w:val="2D2C2E"/>
              </w:rPr>
              <w:t>il</w:t>
            </w:r>
            <w:r>
              <w:rPr>
                <w:color w:val="2D2C2E"/>
                <w:spacing w:val="1"/>
              </w:rPr>
              <w:t xml:space="preserve"> </w:t>
            </w:r>
            <w:r>
              <w:rPr>
                <w:color w:val="2D2C2E"/>
              </w:rPr>
              <w:t>valore</w:t>
            </w:r>
            <w:r>
              <w:rPr>
                <w:color w:val="2D2C2E"/>
                <w:spacing w:val="1"/>
              </w:rPr>
              <w:t xml:space="preserve"> </w:t>
            </w:r>
            <w:r>
              <w:rPr>
                <w:color w:val="2D2C2E"/>
              </w:rPr>
              <w:t>posizionale</w:t>
            </w:r>
            <w:r>
              <w:rPr>
                <w:color w:val="2D2C2E"/>
                <w:spacing w:val="1"/>
              </w:rPr>
              <w:t xml:space="preserve"> </w:t>
            </w:r>
            <w:r>
              <w:rPr>
                <w:color w:val="2D2C2E"/>
              </w:rPr>
              <w:t>delle</w:t>
            </w:r>
            <w:r>
              <w:rPr>
                <w:color w:val="2D2C2E"/>
                <w:spacing w:val="1"/>
              </w:rPr>
              <w:t xml:space="preserve"> </w:t>
            </w:r>
            <w:r>
              <w:rPr>
                <w:color w:val="2D2C2E"/>
              </w:rPr>
              <w:t>cifre</w:t>
            </w:r>
            <w:r>
              <w:rPr>
                <w:color w:val="2D2C2E"/>
                <w:spacing w:val="1"/>
              </w:rPr>
              <w:t xml:space="preserve"> </w:t>
            </w:r>
            <w:r>
              <w:rPr>
                <w:color w:val="2D2C2E"/>
              </w:rPr>
              <w:t>nei</w:t>
            </w:r>
            <w:r>
              <w:rPr>
                <w:color w:val="2D2C2E"/>
                <w:spacing w:val="-52"/>
              </w:rPr>
              <w:t xml:space="preserve"> </w:t>
            </w:r>
            <w:r>
              <w:rPr>
                <w:color w:val="2D2C2E"/>
              </w:rPr>
              <w:t>numeri;</w:t>
            </w:r>
          </w:p>
          <w:p w14:paraId="765B8C27" w14:textId="77777777" w:rsidR="001D53EE" w:rsidRDefault="00213254">
            <w:pPr>
              <w:pStyle w:val="TableParagraph"/>
              <w:numPr>
                <w:ilvl w:val="0"/>
                <w:numId w:val="216"/>
              </w:numPr>
              <w:tabs>
                <w:tab w:val="left" w:pos="450"/>
              </w:tabs>
              <w:ind w:right="78"/>
              <w:jc w:val="both"/>
            </w:pPr>
            <w:r>
              <w:rPr>
                <w:color w:val="2D2C2E"/>
              </w:rPr>
              <w:t>riconosce, nell’ambito della</w:t>
            </w:r>
            <w:r>
              <w:rPr>
                <w:color w:val="2D2C2E"/>
                <w:spacing w:val="-52"/>
              </w:rPr>
              <w:t xml:space="preserve"> </w:t>
            </w:r>
            <w:r>
              <w:rPr>
                <w:color w:val="2D2C2E"/>
              </w:rPr>
              <w:t>propria</w:t>
            </w:r>
            <w:r>
              <w:rPr>
                <w:color w:val="2D2C2E"/>
                <w:spacing w:val="-9"/>
              </w:rPr>
              <w:t xml:space="preserve"> </w:t>
            </w:r>
            <w:r>
              <w:rPr>
                <w:color w:val="2D2C2E"/>
              </w:rPr>
              <w:t>esperienza,</w:t>
            </w:r>
            <w:r>
              <w:rPr>
                <w:color w:val="2D2C2E"/>
                <w:spacing w:val="-7"/>
              </w:rPr>
              <w:t xml:space="preserve"> </w:t>
            </w:r>
            <w:r>
              <w:rPr>
                <w:color w:val="2D2C2E"/>
              </w:rPr>
              <w:t>i</w:t>
            </w:r>
            <w:r>
              <w:rPr>
                <w:color w:val="2D2C2E"/>
                <w:spacing w:val="-6"/>
              </w:rPr>
              <w:t xml:space="preserve"> </w:t>
            </w:r>
            <w:r>
              <w:rPr>
                <w:color w:val="2D2C2E"/>
              </w:rPr>
              <w:t>numeri</w:t>
            </w:r>
            <w:r>
              <w:rPr>
                <w:color w:val="2D2C2E"/>
                <w:spacing w:val="-52"/>
              </w:rPr>
              <w:t xml:space="preserve"> </w:t>
            </w:r>
            <w:r>
              <w:rPr>
                <w:color w:val="2D2C2E"/>
              </w:rPr>
              <w:t>naturali;</w:t>
            </w:r>
          </w:p>
          <w:p w14:paraId="311CBD10" w14:textId="77777777" w:rsidR="001D53EE" w:rsidRDefault="00213254">
            <w:pPr>
              <w:pStyle w:val="TableParagraph"/>
              <w:numPr>
                <w:ilvl w:val="0"/>
                <w:numId w:val="216"/>
              </w:numPr>
              <w:tabs>
                <w:tab w:val="left" w:pos="450"/>
              </w:tabs>
              <w:spacing w:line="237" w:lineRule="auto"/>
              <w:ind w:right="66"/>
              <w:jc w:val="both"/>
            </w:pPr>
            <w:r>
              <w:rPr>
                <w:color w:val="2D2C2E"/>
              </w:rPr>
              <w:t>calcola</w:t>
            </w:r>
            <w:r>
              <w:rPr>
                <w:color w:val="2D2C2E"/>
                <w:spacing w:val="1"/>
              </w:rPr>
              <w:t xml:space="preserve"> </w:t>
            </w:r>
            <w:r>
              <w:rPr>
                <w:color w:val="2D2C2E"/>
              </w:rPr>
              <w:t>addizioni</w:t>
            </w:r>
            <w:r>
              <w:rPr>
                <w:color w:val="2D2C2E"/>
                <w:spacing w:val="1"/>
              </w:rPr>
              <w:t xml:space="preserve"> </w:t>
            </w:r>
            <w:r>
              <w:rPr>
                <w:color w:val="2D2C2E"/>
              </w:rPr>
              <w:t>e</w:t>
            </w:r>
            <w:r>
              <w:rPr>
                <w:color w:val="2D2C2E"/>
                <w:spacing w:val="-52"/>
              </w:rPr>
              <w:t xml:space="preserve"> </w:t>
            </w:r>
            <w:r>
              <w:rPr>
                <w:color w:val="2D2C2E"/>
              </w:rPr>
              <w:t>sottrazioni</w:t>
            </w:r>
            <w:r>
              <w:rPr>
                <w:color w:val="2D2C2E"/>
                <w:spacing w:val="-13"/>
              </w:rPr>
              <w:t xml:space="preserve"> </w:t>
            </w:r>
            <w:r>
              <w:rPr>
                <w:color w:val="2D2C2E"/>
              </w:rPr>
              <w:t>scritte</w:t>
            </w:r>
            <w:r>
              <w:rPr>
                <w:color w:val="2D2C2E"/>
                <w:spacing w:val="-14"/>
              </w:rPr>
              <w:t xml:space="preserve"> </w:t>
            </w:r>
            <w:r>
              <w:rPr>
                <w:color w:val="2D2C2E"/>
              </w:rPr>
              <w:t>e</w:t>
            </w:r>
            <w:r>
              <w:rPr>
                <w:color w:val="2D2C2E"/>
                <w:spacing w:val="-9"/>
              </w:rPr>
              <w:t xml:space="preserve"> </w:t>
            </w:r>
            <w:r>
              <w:rPr>
                <w:color w:val="2D2C2E"/>
              </w:rPr>
              <w:t>a</w:t>
            </w:r>
            <w:r>
              <w:rPr>
                <w:color w:val="2D2C2E"/>
                <w:spacing w:val="-11"/>
              </w:rPr>
              <w:t xml:space="preserve"> </w:t>
            </w:r>
            <w:r>
              <w:rPr>
                <w:color w:val="2D2C2E"/>
              </w:rPr>
              <w:t>mente;</w:t>
            </w:r>
          </w:p>
          <w:p w14:paraId="368DE342" w14:textId="77777777" w:rsidR="001D53EE" w:rsidRDefault="00213254">
            <w:pPr>
              <w:pStyle w:val="TableParagraph"/>
              <w:numPr>
                <w:ilvl w:val="0"/>
                <w:numId w:val="216"/>
              </w:numPr>
              <w:tabs>
                <w:tab w:val="left" w:pos="450"/>
              </w:tabs>
              <w:ind w:right="75"/>
              <w:jc w:val="both"/>
            </w:pPr>
            <w:r>
              <w:rPr>
                <w:color w:val="2D2C2E"/>
              </w:rPr>
              <w:t>descrive</w:t>
            </w:r>
            <w:r>
              <w:rPr>
                <w:color w:val="2D2C2E"/>
                <w:spacing w:val="1"/>
              </w:rPr>
              <w:t xml:space="preserve"> </w:t>
            </w:r>
            <w:r>
              <w:rPr>
                <w:color w:val="2D2C2E"/>
              </w:rPr>
              <w:t>la</w:t>
            </w:r>
            <w:r>
              <w:rPr>
                <w:color w:val="2D2C2E"/>
                <w:spacing w:val="1"/>
              </w:rPr>
              <w:t xml:space="preserve"> </w:t>
            </w:r>
            <w:r>
              <w:rPr>
                <w:color w:val="2D2C2E"/>
              </w:rPr>
              <w:t>propria</w:t>
            </w:r>
            <w:r>
              <w:rPr>
                <w:color w:val="2D2C2E"/>
                <w:spacing w:val="-52"/>
              </w:rPr>
              <w:t xml:space="preserve"> </w:t>
            </w:r>
            <w:r>
              <w:rPr>
                <w:color w:val="2D2C2E"/>
              </w:rPr>
              <w:t>posizione</w:t>
            </w:r>
            <w:r>
              <w:rPr>
                <w:color w:val="2D2C2E"/>
                <w:spacing w:val="1"/>
              </w:rPr>
              <w:t xml:space="preserve"> </w:t>
            </w:r>
            <w:r>
              <w:rPr>
                <w:color w:val="2D2C2E"/>
              </w:rPr>
              <w:t>nello</w:t>
            </w:r>
            <w:r>
              <w:rPr>
                <w:color w:val="2D2C2E"/>
                <w:spacing w:val="1"/>
              </w:rPr>
              <w:t xml:space="preserve"> </w:t>
            </w:r>
            <w:r>
              <w:rPr>
                <w:color w:val="2D2C2E"/>
              </w:rPr>
              <w:t>spazio</w:t>
            </w:r>
            <w:r>
              <w:rPr>
                <w:color w:val="2D2C2E"/>
                <w:spacing w:val="1"/>
              </w:rPr>
              <w:t xml:space="preserve"> </w:t>
            </w:r>
            <w:r>
              <w:rPr>
                <w:color w:val="2D2C2E"/>
              </w:rPr>
              <w:t>mettendo</w:t>
            </w:r>
            <w:r>
              <w:rPr>
                <w:color w:val="2D2C2E"/>
                <w:spacing w:val="1"/>
              </w:rPr>
              <w:t xml:space="preserve"> </w:t>
            </w:r>
            <w:r>
              <w:rPr>
                <w:color w:val="2D2C2E"/>
              </w:rPr>
              <w:t>in</w:t>
            </w:r>
            <w:r>
              <w:rPr>
                <w:color w:val="2D2C2E"/>
                <w:spacing w:val="1"/>
              </w:rPr>
              <w:t xml:space="preserve"> </w:t>
            </w:r>
            <w:r>
              <w:rPr>
                <w:color w:val="2D2C2E"/>
              </w:rPr>
              <w:t>relazione</w:t>
            </w:r>
            <w:r>
              <w:rPr>
                <w:color w:val="2D2C2E"/>
                <w:spacing w:val="1"/>
              </w:rPr>
              <w:t xml:space="preserve"> </w:t>
            </w:r>
            <w:r>
              <w:rPr>
                <w:color w:val="2D2C2E"/>
              </w:rPr>
              <w:t>sé</w:t>
            </w:r>
            <w:r>
              <w:rPr>
                <w:color w:val="2D2C2E"/>
                <w:spacing w:val="1"/>
              </w:rPr>
              <w:t xml:space="preserve"> </w:t>
            </w:r>
            <w:r>
              <w:rPr>
                <w:color w:val="2D2C2E"/>
              </w:rPr>
              <w:t>stesso con gli oggetti scelti</w:t>
            </w:r>
            <w:r>
              <w:rPr>
                <w:color w:val="2D2C2E"/>
                <w:spacing w:val="1"/>
              </w:rPr>
              <w:t xml:space="preserve"> </w:t>
            </w:r>
            <w:r>
              <w:rPr>
                <w:color w:val="2D2C2E"/>
              </w:rPr>
              <w:t>come</w:t>
            </w:r>
            <w:r>
              <w:rPr>
                <w:color w:val="2D2C2E"/>
                <w:spacing w:val="-3"/>
              </w:rPr>
              <w:t xml:space="preserve"> </w:t>
            </w:r>
            <w:r>
              <w:rPr>
                <w:color w:val="2D2C2E"/>
              </w:rPr>
              <w:t>punti</w:t>
            </w:r>
            <w:r>
              <w:rPr>
                <w:color w:val="2D2C2E"/>
                <w:spacing w:val="-3"/>
              </w:rPr>
              <w:t xml:space="preserve"> </w:t>
            </w:r>
            <w:r>
              <w:rPr>
                <w:color w:val="2D2C2E"/>
              </w:rPr>
              <w:t>di</w:t>
            </w:r>
            <w:r>
              <w:rPr>
                <w:color w:val="2D2C2E"/>
                <w:spacing w:val="-9"/>
              </w:rPr>
              <w:t xml:space="preserve"> </w:t>
            </w:r>
            <w:r>
              <w:rPr>
                <w:color w:val="2D2C2E"/>
              </w:rPr>
              <w:t>riferimento;</w:t>
            </w:r>
          </w:p>
          <w:p w14:paraId="7C5429A6" w14:textId="77777777" w:rsidR="001D53EE" w:rsidRDefault="00213254">
            <w:pPr>
              <w:pStyle w:val="TableParagraph"/>
              <w:numPr>
                <w:ilvl w:val="0"/>
                <w:numId w:val="216"/>
              </w:numPr>
              <w:tabs>
                <w:tab w:val="left" w:pos="450"/>
              </w:tabs>
              <w:spacing w:before="1"/>
              <w:ind w:right="66"/>
              <w:jc w:val="both"/>
            </w:pPr>
            <w:r>
              <w:rPr>
                <w:color w:val="2D2C2E"/>
              </w:rPr>
              <w:t>scopre</w:t>
            </w:r>
            <w:r>
              <w:rPr>
                <w:color w:val="2D2C2E"/>
                <w:spacing w:val="1"/>
              </w:rPr>
              <w:t xml:space="preserve"> </w:t>
            </w:r>
            <w:r>
              <w:rPr>
                <w:color w:val="2D2C2E"/>
              </w:rPr>
              <w:t>diversi</w:t>
            </w:r>
            <w:r>
              <w:rPr>
                <w:color w:val="2D2C2E"/>
                <w:spacing w:val="1"/>
              </w:rPr>
              <w:t xml:space="preserve"> </w:t>
            </w:r>
            <w:r>
              <w:rPr>
                <w:color w:val="2D2C2E"/>
              </w:rPr>
              <w:t>modi</w:t>
            </w:r>
            <w:r>
              <w:rPr>
                <w:color w:val="2D2C2E"/>
                <w:spacing w:val="1"/>
              </w:rPr>
              <w:t xml:space="preserve"> </w:t>
            </w:r>
            <w:r>
              <w:rPr>
                <w:color w:val="2D2C2E"/>
              </w:rPr>
              <w:t>per</w:t>
            </w:r>
            <w:r>
              <w:rPr>
                <w:color w:val="2D2C2E"/>
                <w:spacing w:val="1"/>
              </w:rPr>
              <w:t xml:space="preserve"> </w:t>
            </w:r>
            <w:r>
              <w:rPr>
                <w:color w:val="2D2C2E"/>
              </w:rPr>
              <w:t>raccogliere, rappresentare e</w:t>
            </w:r>
            <w:r>
              <w:rPr>
                <w:color w:val="2D2C2E"/>
                <w:spacing w:val="-52"/>
              </w:rPr>
              <w:t xml:space="preserve"> </w:t>
            </w:r>
            <w:r>
              <w:rPr>
                <w:color w:val="2D2C2E"/>
              </w:rPr>
              <w:t>ricavare</w:t>
            </w:r>
            <w:r>
              <w:rPr>
                <w:color w:val="2D2C2E"/>
                <w:spacing w:val="-3"/>
              </w:rPr>
              <w:t xml:space="preserve"> </w:t>
            </w:r>
            <w:r>
              <w:rPr>
                <w:color w:val="2D2C2E"/>
              </w:rPr>
              <w:t>dati;</w:t>
            </w:r>
          </w:p>
          <w:p w14:paraId="43CEBADE" w14:textId="77777777" w:rsidR="001D53EE" w:rsidRDefault="00213254">
            <w:pPr>
              <w:pStyle w:val="TableParagraph"/>
              <w:numPr>
                <w:ilvl w:val="0"/>
                <w:numId w:val="216"/>
              </w:numPr>
              <w:tabs>
                <w:tab w:val="left" w:pos="450"/>
              </w:tabs>
              <w:spacing w:line="242" w:lineRule="auto"/>
              <w:ind w:right="78"/>
              <w:jc w:val="both"/>
            </w:pPr>
            <w:r>
              <w:rPr>
                <w:color w:val="2D2C2E"/>
              </w:rPr>
              <w:t>distingue</w:t>
            </w:r>
            <w:r>
              <w:rPr>
                <w:color w:val="2D2C2E"/>
                <w:spacing w:val="1"/>
              </w:rPr>
              <w:t xml:space="preserve"> </w:t>
            </w:r>
            <w:r>
              <w:rPr>
                <w:color w:val="2D2C2E"/>
              </w:rPr>
              <w:t>se</w:t>
            </w:r>
            <w:r>
              <w:rPr>
                <w:color w:val="2D2C2E"/>
                <w:spacing w:val="1"/>
              </w:rPr>
              <w:t xml:space="preserve"> </w:t>
            </w:r>
            <w:r>
              <w:rPr>
                <w:color w:val="2D2C2E"/>
              </w:rPr>
              <w:t>un</w:t>
            </w:r>
            <w:r>
              <w:rPr>
                <w:color w:val="2D2C2E"/>
                <w:spacing w:val="1"/>
              </w:rPr>
              <w:t xml:space="preserve"> </w:t>
            </w:r>
            <w:r>
              <w:rPr>
                <w:color w:val="2D2C2E"/>
              </w:rPr>
              <w:t>evento</w:t>
            </w:r>
            <w:r>
              <w:rPr>
                <w:color w:val="2D2C2E"/>
                <w:spacing w:val="1"/>
              </w:rPr>
              <w:t xml:space="preserve"> </w:t>
            </w:r>
            <w:r>
              <w:rPr>
                <w:color w:val="2D2C2E"/>
              </w:rPr>
              <w:t>casuale è certo, possibile o</w:t>
            </w:r>
            <w:r>
              <w:rPr>
                <w:color w:val="2D2C2E"/>
                <w:spacing w:val="1"/>
              </w:rPr>
              <w:t xml:space="preserve"> </w:t>
            </w:r>
            <w:r>
              <w:rPr>
                <w:color w:val="2D2C2E"/>
              </w:rPr>
              <w:t>impossibile;</w:t>
            </w:r>
          </w:p>
          <w:p w14:paraId="6CE3B056" w14:textId="77777777" w:rsidR="001D53EE" w:rsidRDefault="00213254">
            <w:pPr>
              <w:pStyle w:val="TableParagraph"/>
              <w:numPr>
                <w:ilvl w:val="0"/>
                <w:numId w:val="216"/>
              </w:numPr>
              <w:tabs>
                <w:tab w:val="left" w:pos="450"/>
              </w:tabs>
              <w:ind w:right="79"/>
              <w:jc w:val="both"/>
            </w:pPr>
            <w:r>
              <w:rPr>
                <w:color w:val="2D2C2E"/>
              </w:rPr>
              <w:t>riconosce alcune grandezze</w:t>
            </w:r>
            <w:r>
              <w:rPr>
                <w:color w:val="2D2C2E"/>
                <w:spacing w:val="-52"/>
              </w:rPr>
              <w:t xml:space="preserve"> </w:t>
            </w:r>
            <w:r>
              <w:rPr>
                <w:color w:val="2D2C2E"/>
              </w:rPr>
              <w:t>misurabili;</w:t>
            </w:r>
          </w:p>
          <w:p w14:paraId="75F0BD56" w14:textId="77777777" w:rsidR="001D53EE" w:rsidRDefault="00213254">
            <w:pPr>
              <w:pStyle w:val="TableParagraph"/>
              <w:numPr>
                <w:ilvl w:val="0"/>
                <w:numId w:val="216"/>
              </w:numPr>
              <w:tabs>
                <w:tab w:val="left" w:pos="450"/>
              </w:tabs>
              <w:ind w:right="1115"/>
            </w:pPr>
            <w:r>
              <w:rPr>
                <w:color w:val="2D2C2E"/>
                <w:spacing w:val="-2"/>
              </w:rPr>
              <w:t>risolve problemi</w:t>
            </w:r>
            <w:r>
              <w:rPr>
                <w:color w:val="2D2C2E"/>
                <w:spacing w:val="-52"/>
              </w:rPr>
              <w:t xml:space="preserve"> </w:t>
            </w:r>
            <w:r>
              <w:rPr>
                <w:color w:val="2D2C2E"/>
              </w:rPr>
              <w:t>individuando</w:t>
            </w:r>
            <w:r>
              <w:rPr>
                <w:color w:val="2D2C2E"/>
                <w:spacing w:val="1"/>
              </w:rPr>
              <w:t xml:space="preserve"> </w:t>
            </w:r>
            <w:r>
              <w:rPr>
                <w:color w:val="2D2C2E"/>
              </w:rPr>
              <w:t>autonomamente</w:t>
            </w:r>
          </w:p>
          <w:p w14:paraId="2F9C943D" w14:textId="77777777" w:rsidR="001D53EE" w:rsidRDefault="00213254">
            <w:pPr>
              <w:pStyle w:val="TableParagraph"/>
              <w:ind w:left="450"/>
            </w:pPr>
            <w:r>
              <w:rPr>
                <w:color w:val="2D2C2E"/>
                <w:spacing w:val="-1"/>
              </w:rPr>
              <w:t>l’operazione da</w:t>
            </w:r>
            <w:r>
              <w:rPr>
                <w:color w:val="2D2C2E"/>
                <w:spacing w:val="-11"/>
              </w:rPr>
              <w:t xml:space="preserve"> </w:t>
            </w:r>
            <w:r>
              <w:rPr>
                <w:color w:val="2D2C2E"/>
                <w:spacing w:val="-1"/>
              </w:rPr>
              <w:t>utilizzare</w:t>
            </w:r>
          </w:p>
        </w:tc>
      </w:tr>
      <w:tr w:rsidR="001D53EE" w14:paraId="486E5004" w14:textId="77777777">
        <w:trPr>
          <w:trHeight w:val="1523"/>
        </w:trPr>
        <w:tc>
          <w:tcPr>
            <w:tcW w:w="1565" w:type="dxa"/>
            <w:vMerge w:val="restart"/>
            <w:tcBorders>
              <w:top w:val="nil"/>
              <w:bottom w:val="nil"/>
            </w:tcBorders>
          </w:tcPr>
          <w:p w14:paraId="1B1AE0E2" w14:textId="77777777" w:rsidR="001D53EE" w:rsidRDefault="001D53EE">
            <w:pPr>
              <w:pStyle w:val="TableParagraph"/>
              <w:rPr>
                <w:b/>
                <w:sz w:val="28"/>
              </w:rPr>
            </w:pPr>
          </w:p>
          <w:p w14:paraId="713208CD" w14:textId="77777777" w:rsidR="001D53EE" w:rsidRDefault="00213254">
            <w:pPr>
              <w:pStyle w:val="TableParagraph"/>
              <w:spacing w:before="184"/>
              <w:ind w:left="143" w:right="119" w:hanging="5"/>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w:t>
            </w:r>
            <w:r>
              <w:rPr>
                <w:rFonts w:ascii="Comic Sans MS"/>
                <w:b/>
                <w:spacing w:val="1"/>
                <w:sz w:val="20"/>
              </w:rPr>
              <w:t xml:space="preserve"> </w:t>
            </w:r>
            <w:r>
              <w:rPr>
                <w:rFonts w:ascii="Comic Sans MS"/>
                <w:b/>
                <w:spacing w:val="-2"/>
                <w:sz w:val="20"/>
              </w:rPr>
              <w:t>e competenza</w:t>
            </w:r>
            <w:r>
              <w:rPr>
                <w:rFonts w:ascii="Comic Sans MS"/>
                <w:b/>
                <w:spacing w:val="-84"/>
                <w:sz w:val="20"/>
              </w:rPr>
              <w:t xml:space="preserve"> </w:t>
            </w:r>
            <w:r>
              <w:rPr>
                <w:rFonts w:ascii="Comic Sans MS"/>
                <w:b/>
                <w:sz w:val="20"/>
              </w:rPr>
              <w:t>in scienze,</w:t>
            </w:r>
            <w:r>
              <w:rPr>
                <w:rFonts w:ascii="Comic Sans MS"/>
                <w:b/>
                <w:spacing w:val="1"/>
                <w:sz w:val="20"/>
              </w:rPr>
              <w:t xml:space="preserve"> </w:t>
            </w:r>
            <w:r>
              <w:rPr>
                <w:rFonts w:ascii="Comic Sans MS"/>
                <w:b/>
                <w:sz w:val="20"/>
              </w:rPr>
              <w:t>tecnologie e</w:t>
            </w:r>
            <w:r>
              <w:rPr>
                <w:rFonts w:ascii="Comic Sans MS"/>
                <w:b/>
                <w:spacing w:val="1"/>
                <w:sz w:val="20"/>
              </w:rPr>
              <w:t xml:space="preserve"> </w:t>
            </w:r>
            <w:r>
              <w:rPr>
                <w:rFonts w:ascii="Comic Sans MS"/>
                <w:b/>
                <w:sz w:val="20"/>
              </w:rPr>
              <w:t>ingegneria</w:t>
            </w:r>
          </w:p>
        </w:tc>
        <w:tc>
          <w:tcPr>
            <w:tcW w:w="1981" w:type="dxa"/>
            <w:vMerge/>
            <w:tcBorders>
              <w:top w:val="nil"/>
            </w:tcBorders>
          </w:tcPr>
          <w:p w14:paraId="2788A459" w14:textId="77777777" w:rsidR="001D53EE" w:rsidRDefault="001D53EE">
            <w:pPr>
              <w:rPr>
                <w:sz w:val="2"/>
                <w:szCs w:val="2"/>
              </w:rPr>
            </w:pPr>
          </w:p>
        </w:tc>
        <w:tc>
          <w:tcPr>
            <w:tcW w:w="5389" w:type="dxa"/>
            <w:vMerge/>
            <w:tcBorders>
              <w:top w:val="nil"/>
            </w:tcBorders>
          </w:tcPr>
          <w:p w14:paraId="4015B82F" w14:textId="77777777" w:rsidR="001D53EE" w:rsidRDefault="001D53EE">
            <w:pPr>
              <w:rPr>
                <w:sz w:val="2"/>
                <w:szCs w:val="2"/>
              </w:rPr>
            </w:pPr>
          </w:p>
        </w:tc>
        <w:tc>
          <w:tcPr>
            <w:tcW w:w="3536" w:type="dxa"/>
            <w:tcBorders>
              <w:top w:val="nil"/>
            </w:tcBorders>
          </w:tcPr>
          <w:p w14:paraId="1C47B25A" w14:textId="77777777" w:rsidR="001D53EE" w:rsidRDefault="00213254">
            <w:pPr>
              <w:pStyle w:val="TableParagraph"/>
              <w:spacing w:before="34"/>
              <w:ind w:left="116"/>
            </w:pPr>
            <w:r>
              <w:t>Addizioni</w:t>
            </w:r>
            <w:r>
              <w:rPr>
                <w:spacing w:val="-8"/>
              </w:rPr>
              <w:t xml:space="preserve"> </w:t>
            </w:r>
            <w:r>
              <w:t>e</w:t>
            </w:r>
            <w:r>
              <w:rPr>
                <w:spacing w:val="-4"/>
              </w:rPr>
              <w:t xml:space="preserve"> </w:t>
            </w:r>
            <w:r>
              <w:t>sottrazioni</w:t>
            </w:r>
          </w:p>
        </w:tc>
        <w:tc>
          <w:tcPr>
            <w:tcW w:w="2995" w:type="dxa"/>
            <w:vMerge/>
            <w:tcBorders>
              <w:top w:val="nil"/>
            </w:tcBorders>
          </w:tcPr>
          <w:p w14:paraId="0591E0EB" w14:textId="77777777" w:rsidR="001D53EE" w:rsidRDefault="001D53EE">
            <w:pPr>
              <w:rPr>
                <w:sz w:val="2"/>
                <w:szCs w:val="2"/>
              </w:rPr>
            </w:pPr>
          </w:p>
        </w:tc>
      </w:tr>
      <w:tr w:rsidR="001D53EE" w14:paraId="1A8BAC06" w14:textId="77777777">
        <w:trPr>
          <w:trHeight w:val="1141"/>
        </w:trPr>
        <w:tc>
          <w:tcPr>
            <w:tcW w:w="1565" w:type="dxa"/>
            <w:vMerge/>
            <w:tcBorders>
              <w:top w:val="nil"/>
              <w:bottom w:val="nil"/>
            </w:tcBorders>
          </w:tcPr>
          <w:p w14:paraId="4B008F94" w14:textId="77777777" w:rsidR="001D53EE" w:rsidRDefault="001D53EE">
            <w:pPr>
              <w:rPr>
                <w:sz w:val="2"/>
                <w:szCs w:val="2"/>
              </w:rPr>
            </w:pPr>
          </w:p>
        </w:tc>
        <w:tc>
          <w:tcPr>
            <w:tcW w:w="1981" w:type="dxa"/>
            <w:vMerge w:val="restart"/>
          </w:tcPr>
          <w:p w14:paraId="6F9110B5" w14:textId="77777777" w:rsidR="001D53EE" w:rsidRDefault="001D53EE">
            <w:pPr>
              <w:pStyle w:val="TableParagraph"/>
              <w:rPr>
                <w:b/>
                <w:sz w:val="28"/>
              </w:rPr>
            </w:pPr>
          </w:p>
          <w:p w14:paraId="2B3AD7D5" w14:textId="77777777" w:rsidR="001D53EE" w:rsidRDefault="001D53EE">
            <w:pPr>
              <w:pStyle w:val="TableParagraph"/>
              <w:spacing w:before="2"/>
              <w:rPr>
                <w:b/>
                <w:sz w:val="29"/>
              </w:rPr>
            </w:pPr>
          </w:p>
          <w:p w14:paraId="0B76C566" w14:textId="77777777" w:rsidR="001D53EE" w:rsidRDefault="00213254">
            <w:pPr>
              <w:pStyle w:val="TableParagraph"/>
              <w:spacing w:line="242" w:lineRule="auto"/>
              <w:ind w:left="770" w:right="386" w:hanging="92"/>
              <w:rPr>
                <w:rFonts w:ascii="Comic Sans MS"/>
                <w:b/>
                <w:sz w:val="20"/>
              </w:rPr>
            </w:pPr>
            <w:r>
              <w:rPr>
                <w:rFonts w:ascii="Comic Sans MS"/>
                <w:b/>
                <w:spacing w:val="-3"/>
                <w:sz w:val="20"/>
              </w:rPr>
              <w:t xml:space="preserve">2) </w:t>
            </w:r>
            <w:r>
              <w:rPr>
                <w:rFonts w:ascii="Comic Sans MS"/>
                <w:b/>
                <w:spacing w:val="-2"/>
                <w:sz w:val="20"/>
              </w:rPr>
              <w:t>Spazio</w:t>
            </w:r>
            <w:r>
              <w:rPr>
                <w:rFonts w:ascii="Comic Sans MS"/>
                <w:b/>
                <w:spacing w:val="-84"/>
                <w:sz w:val="20"/>
              </w:rPr>
              <w:t xml:space="preserve"> </w:t>
            </w:r>
            <w:r>
              <w:rPr>
                <w:rFonts w:ascii="Comic Sans MS"/>
                <w:b/>
                <w:sz w:val="20"/>
              </w:rPr>
              <w:t>e</w:t>
            </w:r>
            <w:r>
              <w:rPr>
                <w:rFonts w:ascii="Comic Sans MS"/>
                <w:b/>
                <w:spacing w:val="-7"/>
                <w:sz w:val="20"/>
              </w:rPr>
              <w:t xml:space="preserve"> </w:t>
            </w:r>
            <w:r>
              <w:rPr>
                <w:rFonts w:ascii="Comic Sans MS"/>
                <w:b/>
                <w:sz w:val="20"/>
              </w:rPr>
              <w:t>figure</w:t>
            </w:r>
          </w:p>
        </w:tc>
        <w:tc>
          <w:tcPr>
            <w:tcW w:w="5389" w:type="dxa"/>
            <w:vMerge w:val="restart"/>
          </w:tcPr>
          <w:p w14:paraId="667F8450" w14:textId="77777777" w:rsidR="001D53EE" w:rsidRDefault="00213254">
            <w:pPr>
              <w:pStyle w:val="TableParagraph"/>
              <w:numPr>
                <w:ilvl w:val="0"/>
                <w:numId w:val="215"/>
              </w:numPr>
              <w:tabs>
                <w:tab w:val="left" w:pos="436"/>
              </w:tabs>
              <w:ind w:right="90"/>
              <w:jc w:val="both"/>
            </w:pPr>
            <w:r>
              <w:t>Comunicare la posizione di oggetti nello spazio fisico,</w:t>
            </w:r>
            <w:r>
              <w:rPr>
                <w:spacing w:val="1"/>
              </w:rPr>
              <w:t xml:space="preserve"> </w:t>
            </w:r>
            <w:r>
              <w:t>sia rispetto al soggetto, sia rispetto ad altre persone o</w:t>
            </w:r>
            <w:r>
              <w:rPr>
                <w:spacing w:val="1"/>
              </w:rPr>
              <w:t xml:space="preserve"> </w:t>
            </w:r>
            <w:r>
              <w:t>oggetti,</w:t>
            </w:r>
            <w:r>
              <w:rPr>
                <w:spacing w:val="1"/>
              </w:rPr>
              <w:t xml:space="preserve"> </w:t>
            </w:r>
            <w:r>
              <w:t>usando</w:t>
            </w:r>
            <w:r>
              <w:rPr>
                <w:spacing w:val="1"/>
              </w:rPr>
              <w:t xml:space="preserve"> </w:t>
            </w:r>
            <w:r>
              <w:t>termini</w:t>
            </w:r>
            <w:r>
              <w:rPr>
                <w:spacing w:val="1"/>
              </w:rPr>
              <w:t xml:space="preserve"> </w:t>
            </w:r>
            <w:r>
              <w:t>adeguati</w:t>
            </w:r>
            <w:r>
              <w:rPr>
                <w:spacing w:val="1"/>
              </w:rPr>
              <w:t xml:space="preserve"> </w:t>
            </w:r>
            <w:r>
              <w:t>(sopra/sotto,</w:t>
            </w:r>
            <w:r>
              <w:rPr>
                <w:spacing w:val="1"/>
              </w:rPr>
              <w:t xml:space="preserve"> </w:t>
            </w:r>
            <w:r>
              <w:t>davanti/dietro,</w:t>
            </w:r>
            <w:r>
              <w:rPr>
                <w:spacing w:val="-2"/>
              </w:rPr>
              <w:t xml:space="preserve"> </w:t>
            </w:r>
            <w:r>
              <w:t>destra/sinistra,</w:t>
            </w:r>
            <w:r>
              <w:rPr>
                <w:spacing w:val="-2"/>
              </w:rPr>
              <w:t xml:space="preserve"> </w:t>
            </w:r>
            <w:r>
              <w:t>dentro/fuori)</w:t>
            </w:r>
          </w:p>
          <w:p w14:paraId="4503DBFC" w14:textId="77777777" w:rsidR="001D53EE" w:rsidRDefault="00213254">
            <w:pPr>
              <w:pStyle w:val="TableParagraph"/>
              <w:numPr>
                <w:ilvl w:val="0"/>
                <w:numId w:val="215"/>
              </w:numPr>
              <w:tabs>
                <w:tab w:val="left" w:pos="436"/>
              </w:tabs>
              <w:ind w:right="87"/>
              <w:jc w:val="both"/>
            </w:pPr>
            <w:r>
              <w:t>Eseguire</w:t>
            </w:r>
            <w:r>
              <w:rPr>
                <w:spacing w:val="1"/>
              </w:rPr>
              <w:t xml:space="preserve"> </w:t>
            </w:r>
            <w:r>
              <w:t>un</w:t>
            </w:r>
            <w:r>
              <w:rPr>
                <w:spacing w:val="1"/>
              </w:rPr>
              <w:t xml:space="preserve"> </w:t>
            </w:r>
            <w:r>
              <w:t>semplice</w:t>
            </w:r>
            <w:r>
              <w:rPr>
                <w:spacing w:val="1"/>
              </w:rPr>
              <w:t xml:space="preserve"> </w:t>
            </w:r>
            <w:r>
              <w:t>percorso</w:t>
            </w:r>
            <w:r>
              <w:rPr>
                <w:spacing w:val="1"/>
              </w:rPr>
              <w:t xml:space="preserve"> </w:t>
            </w:r>
            <w:r>
              <w:t>partendo</w:t>
            </w:r>
            <w:r>
              <w:rPr>
                <w:spacing w:val="1"/>
              </w:rPr>
              <w:t xml:space="preserve"> </w:t>
            </w:r>
            <w:r>
              <w:t>dalla</w:t>
            </w:r>
            <w:r>
              <w:rPr>
                <w:spacing w:val="-52"/>
              </w:rPr>
              <w:t xml:space="preserve"> </w:t>
            </w:r>
            <w:r>
              <w:t>descrizione</w:t>
            </w:r>
            <w:r>
              <w:rPr>
                <w:spacing w:val="1"/>
              </w:rPr>
              <w:t xml:space="preserve"> </w:t>
            </w:r>
            <w:r>
              <w:t>verbale</w:t>
            </w:r>
            <w:r>
              <w:rPr>
                <w:spacing w:val="1"/>
              </w:rPr>
              <w:t xml:space="preserve"> </w:t>
            </w:r>
            <w:r>
              <w:t>o</w:t>
            </w:r>
            <w:r>
              <w:rPr>
                <w:spacing w:val="1"/>
              </w:rPr>
              <w:t xml:space="preserve"> </w:t>
            </w:r>
            <w:r>
              <w:t>dal</w:t>
            </w:r>
            <w:r>
              <w:rPr>
                <w:spacing w:val="1"/>
              </w:rPr>
              <w:t xml:space="preserve"> </w:t>
            </w:r>
            <w:r>
              <w:t>disegno,</w:t>
            </w:r>
            <w:r>
              <w:rPr>
                <w:spacing w:val="1"/>
              </w:rPr>
              <w:t xml:space="preserve"> </w:t>
            </w:r>
            <w:r>
              <w:t>descrivere</w:t>
            </w:r>
            <w:r>
              <w:rPr>
                <w:spacing w:val="1"/>
              </w:rPr>
              <w:t xml:space="preserve"> </w:t>
            </w:r>
            <w:r>
              <w:t>un</w:t>
            </w:r>
            <w:r>
              <w:rPr>
                <w:spacing w:val="1"/>
              </w:rPr>
              <w:t xml:space="preserve"> </w:t>
            </w:r>
            <w:r>
              <w:t>percorso</w:t>
            </w:r>
            <w:r>
              <w:rPr>
                <w:spacing w:val="-4"/>
              </w:rPr>
              <w:t xml:space="preserve"> </w:t>
            </w:r>
            <w:r>
              <w:t>che</w:t>
            </w:r>
            <w:r>
              <w:rPr>
                <w:spacing w:val="-2"/>
              </w:rPr>
              <w:t xml:space="preserve"> </w:t>
            </w:r>
            <w:r>
              <w:t>si</w:t>
            </w:r>
            <w:r>
              <w:rPr>
                <w:spacing w:val="-2"/>
              </w:rPr>
              <w:t xml:space="preserve"> </w:t>
            </w:r>
            <w:r>
              <w:t>sta</w:t>
            </w:r>
            <w:r>
              <w:rPr>
                <w:spacing w:val="-2"/>
              </w:rPr>
              <w:t xml:space="preserve"> </w:t>
            </w:r>
            <w:r>
              <w:t>facendo.</w:t>
            </w:r>
          </w:p>
          <w:p w14:paraId="401B341B" w14:textId="77777777" w:rsidR="001D53EE" w:rsidRDefault="00213254">
            <w:pPr>
              <w:pStyle w:val="TableParagraph"/>
              <w:numPr>
                <w:ilvl w:val="0"/>
                <w:numId w:val="215"/>
              </w:numPr>
              <w:tabs>
                <w:tab w:val="left" w:pos="439"/>
              </w:tabs>
              <w:spacing w:line="252" w:lineRule="exact"/>
              <w:ind w:left="438" w:right="-29" w:hanging="286"/>
              <w:jc w:val="both"/>
            </w:pPr>
            <w:r>
              <w:t>Riconoscere,</w:t>
            </w:r>
            <w:r>
              <w:rPr>
                <w:spacing w:val="1"/>
              </w:rPr>
              <w:t xml:space="preserve"> </w:t>
            </w:r>
            <w:r>
              <w:t>denominare</w:t>
            </w:r>
            <w:r>
              <w:rPr>
                <w:spacing w:val="1"/>
              </w:rPr>
              <w:t xml:space="preserve"> </w:t>
            </w:r>
            <w:r>
              <w:t>e</w:t>
            </w:r>
            <w:r>
              <w:rPr>
                <w:spacing w:val="1"/>
              </w:rPr>
              <w:t xml:space="preserve"> </w:t>
            </w:r>
            <w:r>
              <w:t>descrivere</w:t>
            </w:r>
            <w:r>
              <w:rPr>
                <w:spacing w:val="1"/>
              </w:rPr>
              <w:t xml:space="preserve"> </w:t>
            </w:r>
            <w:r>
              <w:t>figure</w:t>
            </w:r>
            <w:r>
              <w:rPr>
                <w:spacing w:val="1"/>
              </w:rPr>
              <w:t xml:space="preserve"> </w:t>
            </w:r>
            <w:r>
              <w:t>geometriche.</w:t>
            </w:r>
          </w:p>
        </w:tc>
        <w:tc>
          <w:tcPr>
            <w:tcW w:w="3536" w:type="dxa"/>
            <w:tcBorders>
              <w:bottom w:val="nil"/>
            </w:tcBorders>
          </w:tcPr>
          <w:p w14:paraId="6EAAB650" w14:textId="77777777" w:rsidR="001D53EE" w:rsidRDefault="00213254">
            <w:pPr>
              <w:pStyle w:val="TableParagraph"/>
              <w:spacing w:line="249" w:lineRule="exact"/>
              <w:ind w:left="116"/>
            </w:pPr>
            <w:r>
              <w:t>Posizione</w:t>
            </w:r>
            <w:r>
              <w:rPr>
                <w:spacing w:val="-4"/>
              </w:rPr>
              <w:t xml:space="preserve"> </w:t>
            </w:r>
            <w:r>
              <w:t>di</w:t>
            </w:r>
            <w:r>
              <w:rPr>
                <w:spacing w:val="-5"/>
              </w:rPr>
              <w:t xml:space="preserve"> </w:t>
            </w:r>
            <w:r>
              <w:t>oggetti</w:t>
            </w:r>
            <w:r>
              <w:rPr>
                <w:spacing w:val="-3"/>
              </w:rPr>
              <w:t xml:space="preserve"> </w:t>
            </w:r>
            <w:r>
              <w:t>nello</w:t>
            </w:r>
            <w:r>
              <w:rPr>
                <w:spacing w:val="-3"/>
              </w:rPr>
              <w:t xml:space="preserve"> </w:t>
            </w:r>
            <w:r>
              <w:t>spazio.</w:t>
            </w:r>
          </w:p>
          <w:p w14:paraId="26211858" w14:textId="77777777" w:rsidR="001D53EE" w:rsidRDefault="001D53EE">
            <w:pPr>
              <w:pStyle w:val="TableParagraph"/>
              <w:spacing w:before="4"/>
              <w:rPr>
                <w:b/>
                <w:sz w:val="20"/>
              </w:rPr>
            </w:pPr>
          </w:p>
          <w:p w14:paraId="5EAFB66B" w14:textId="77777777" w:rsidR="001D53EE" w:rsidRDefault="00213254">
            <w:pPr>
              <w:pStyle w:val="TableParagraph"/>
              <w:spacing w:line="278" w:lineRule="auto"/>
              <w:ind w:left="116" w:right="463"/>
            </w:pPr>
            <w:r>
              <w:t>Reticoli, coordinate, percorsi con</w:t>
            </w:r>
            <w:r>
              <w:rPr>
                <w:spacing w:val="-52"/>
              </w:rPr>
              <w:t xml:space="preserve"> </w:t>
            </w:r>
            <w:r>
              <w:t>frecce</w:t>
            </w:r>
          </w:p>
        </w:tc>
        <w:tc>
          <w:tcPr>
            <w:tcW w:w="2995" w:type="dxa"/>
            <w:vMerge/>
            <w:tcBorders>
              <w:top w:val="nil"/>
            </w:tcBorders>
          </w:tcPr>
          <w:p w14:paraId="15F60788" w14:textId="77777777" w:rsidR="001D53EE" w:rsidRDefault="001D53EE">
            <w:pPr>
              <w:rPr>
                <w:sz w:val="2"/>
                <w:szCs w:val="2"/>
              </w:rPr>
            </w:pPr>
          </w:p>
        </w:tc>
      </w:tr>
      <w:tr w:rsidR="001D53EE" w14:paraId="44352E8A" w14:textId="77777777">
        <w:trPr>
          <w:trHeight w:val="376"/>
        </w:trPr>
        <w:tc>
          <w:tcPr>
            <w:tcW w:w="1565" w:type="dxa"/>
            <w:tcBorders>
              <w:top w:val="nil"/>
              <w:bottom w:val="nil"/>
            </w:tcBorders>
          </w:tcPr>
          <w:p w14:paraId="7B531DD2" w14:textId="77777777" w:rsidR="001D53EE" w:rsidRDefault="001D53EE">
            <w:pPr>
              <w:pStyle w:val="TableParagraph"/>
              <w:rPr>
                <w:sz w:val="20"/>
              </w:rPr>
            </w:pPr>
          </w:p>
        </w:tc>
        <w:tc>
          <w:tcPr>
            <w:tcW w:w="1981" w:type="dxa"/>
            <w:vMerge/>
            <w:tcBorders>
              <w:top w:val="nil"/>
            </w:tcBorders>
          </w:tcPr>
          <w:p w14:paraId="3EABF19B" w14:textId="77777777" w:rsidR="001D53EE" w:rsidRDefault="001D53EE">
            <w:pPr>
              <w:rPr>
                <w:sz w:val="2"/>
                <w:szCs w:val="2"/>
              </w:rPr>
            </w:pPr>
          </w:p>
        </w:tc>
        <w:tc>
          <w:tcPr>
            <w:tcW w:w="5389" w:type="dxa"/>
            <w:vMerge/>
            <w:tcBorders>
              <w:top w:val="nil"/>
            </w:tcBorders>
          </w:tcPr>
          <w:p w14:paraId="6560ABEF" w14:textId="77777777" w:rsidR="001D53EE" w:rsidRDefault="001D53EE">
            <w:pPr>
              <w:rPr>
                <w:sz w:val="2"/>
                <w:szCs w:val="2"/>
              </w:rPr>
            </w:pPr>
          </w:p>
        </w:tc>
        <w:tc>
          <w:tcPr>
            <w:tcW w:w="3536" w:type="dxa"/>
            <w:tcBorders>
              <w:top w:val="nil"/>
              <w:bottom w:val="nil"/>
            </w:tcBorders>
          </w:tcPr>
          <w:p w14:paraId="48B0EDDA" w14:textId="77777777" w:rsidR="001D53EE" w:rsidRDefault="00213254">
            <w:pPr>
              <w:pStyle w:val="TableParagraph"/>
              <w:spacing w:before="104" w:line="252" w:lineRule="exact"/>
              <w:ind w:left="116"/>
            </w:pPr>
            <w:r>
              <w:t>Le</w:t>
            </w:r>
            <w:r>
              <w:rPr>
                <w:spacing w:val="-5"/>
              </w:rPr>
              <w:t xml:space="preserve"> </w:t>
            </w:r>
            <w:r>
              <w:t>principali</w:t>
            </w:r>
            <w:r>
              <w:rPr>
                <w:spacing w:val="-6"/>
              </w:rPr>
              <w:t xml:space="preserve"> </w:t>
            </w:r>
            <w:r>
              <w:t>figure</w:t>
            </w:r>
            <w:r>
              <w:rPr>
                <w:spacing w:val="-4"/>
              </w:rPr>
              <w:t xml:space="preserve"> </w:t>
            </w:r>
            <w:r>
              <w:t>geometriche</w:t>
            </w:r>
          </w:p>
        </w:tc>
        <w:tc>
          <w:tcPr>
            <w:tcW w:w="2995" w:type="dxa"/>
            <w:vMerge/>
            <w:tcBorders>
              <w:top w:val="nil"/>
            </w:tcBorders>
          </w:tcPr>
          <w:p w14:paraId="46A1B1F7" w14:textId="77777777" w:rsidR="001D53EE" w:rsidRDefault="001D53EE">
            <w:pPr>
              <w:rPr>
                <w:sz w:val="2"/>
                <w:szCs w:val="2"/>
              </w:rPr>
            </w:pPr>
          </w:p>
        </w:tc>
      </w:tr>
      <w:tr w:rsidR="001D53EE" w14:paraId="78C098B0" w14:textId="77777777">
        <w:trPr>
          <w:trHeight w:val="737"/>
        </w:trPr>
        <w:tc>
          <w:tcPr>
            <w:tcW w:w="1565" w:type="dxa"/>
            <w:tcBorders>
              <w:top w:val="nil"/>
              <w:bottom w:val="nil"/>
            </w:tcBorders>
          </w:tcPr>
          <w:p w14:paraId="47474DDB" w14:textId="77777777" w:rsidR="001D53EE" w:rsidRDefault="00213254">
            <w:pPr>
              <w:pStyle w:val="TableParagraph"/>
              <w:spacing w:before="163" w:line="237" w:lineRule="auto"/>
              <w:ind w:left="436" w:right="192" w:hanging="216"/>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981" w:type="dxa"/>
            <w:vMerge/>
            <w:tcBorders>
              <w:top w:val="nil"/>
            </w:tcBorders>
          </w:tcPr>
          <w:p w14:paraId="1582AFB7" w14:textId="77777777" w:rsidR="001D53EE" w:rsidRDefault="001D53EE">
            <w:pPr>
              <w:rPr>
                <w:sz w:val="2"/>
                <w:szCs w:val="2"/>
              </w:rPr>
            </w:pPr>
          </w:p>
        </w:tc>
        <w:tc>
          <w:tcPr>
            <w:tcW w:w="5389" w:type="dxa"/>
            <w:vMerge/>
            <w:tcBorders>
              <w:top w:val="nil"/>
            </w:tcBorders>
          </w:tcPr>
          <w:p w14:paraId="519BBB33" w14:textId="77777777" w:rsidR="001D53EE" w:rsidRDefault="001D53EE">
            <w:pPr>
              <w:rPr>
                <w:sz w:val="2"/>
                <w:szCs w:val="2"/>
              </w:rPr>
            </w:pPr>
          </w:p>
        </w:tc>
        <w:tc>
          <w:tcPr>
            <w:tcW w:w="3536" w:type="dxa"/>
            <w:tcBorders>
              <w:top w:val="nil"/>
            </w:tcBorders>
          </w:tcPr>
          <w:p w14:paraId="5E696473" w14:textId="77777777" w:rsidR="001D53EE" w:rsidRDefault="00213254">
            <w:pPr>
              <w:pStyle w:val="TableParagraph"/>
              <w:spacing w:before="10"/>
              <w:ind w:left="116"/>
            </w:pPr>
            <w:r>
              <w:t>piane</w:t>
            </w:r>
          </w:p>
        </w:tc>
        <w:tc>
          <w:tcPr>
            <w:tcW w:w="2995" w:type="dxa"/>
            <w:vMerge/>
            <w:tcBorders>
              <w:top w:val="nil"/>
            </w:tcBorders>
          </w:tcPr>
          <w:p w14:paraId="0C3F7037" w14:textId="77777777" w:rsidR="001D53EE" w:rsidRDefault="001D53EE">
            <w:pPr>
              <w:rPr>
                <w:sz w:val="2"/>
                <w:szCs w:val="2"/>
              </w:rPr>
            </w:pPr>
          </w:p>
        </w:tc>
      </w:tr>
      <w:tr w:rsidR="001D53EE" w14:paraId="69477477" w14:textId="77777777">
        <w:trPr>
          <w:trHeight w:val="289"/>
        </w:trPr>
        <w:tc>
          <w:tcPr>
            <w:tcW w:w="1565" w:type="dxa"/>
            <w:tcBorders>
              <w:top w:val="nil"/>
              <w:bottom w:val="nil"/>
            </w:tcBorders>
          </w:tcPr>
          <w:p w14:paraId="0FAE864F" w14:textId="77777777" w:rsidR="001D53EE" w:rsidRDefault="001D53EE">
            <w:pPr>
              <w:pStyle w:val="TableParagraph"/>
              <w:rPr>
                <w:sz w:val="20"/>
              </w:rPr>
            </w:pPr>
          </w:p>
        </w:tc>
        <w:tc>
          <w:tcPr>
            <w:tcW w:w="1981" w:type="dxa"/>
            <w:vMerge w:val="restart"/>
          </w:tcPr>
          <w:p w14:paraId="35634D9B" w14:textId="77777777" w:rsidR="001D53EE" w:rsidRDefault="00213254">
            <w:pPr>
              <w:pStyle w:val="TableParagraph"/>
              <w:spacing w:before="74"/>
              <w:ind w:left="400" w:right="214" w:firstLine="84"/>
              <w:rPr>
                <w:rFonts w:ascii="Comic Sans MS"/>
                <w:b/>
                <w:sz w:val="20"/>
              </w:rPr>
            </w:pPr>
            <w:r>
              <w:rPr>
                <w:rFonts w:ascii="Comic Sans MS"/>
                <w:b/>
                <w:sz w:val="20"/>
              </w:rPr>
              <w:t>3) Relazioni,</w:t>
            </w:r>
            <w:r>
              <w:rPr>
                <w:rFonts w:ascii="Comic Sans MS"/>
                <w:b/>
                <w:spacing w:val="-84"/>
                <w:sz w:val="20"/>
              </w:rPr>
              <w:t xml:space="preserve"> </w:t>
            </w:r>
            <w:r>
              <w:rPr>
                <w:rFonts w:ascii="Comic Sans MS"/>
                <w:b/>
                <w:sz w:val="20"/>
              </w:rPr>
              <w:t>misure,</w:t>
            </w:r>
            <w:r>
              <w:rPr>
                <w:rFonts w:ascii="Comic Sans MS"/>
                <w:b/>
                <w:spacing w:val="-19"/>
                <w:sz w:val="20"/>
              </w:rPr>
              <w:t xml:space="preserve"> </w:t>
            </w:r>
            <w:r>
              <w:rPr>
                <w:rFonts w:ascii="Comic Sans MS"/>
                <w:b/>
                <w:sz w:val="20"/>
              </w:rPr>
              <w:t>dati</w:t>
            </w:r>
            <w:r>
              <w:rPr>
                <w:rFonts w:ascii="Comic Sans MS"/>
                <w:b/>
                <w:spacing w:val="-16"/>
                <w:sz w:val="20"/>
              </w:rPr>
              <w:t xml:space="preserve"> </w:t>
            </w:r>
            <w:r>
              <w:rPr>
                <w:rFonts w:ascii="Comic Sans MS"/>
                <w:b/>
                <w:sz w:val="20"/>
              </w:rPr>
              <w:t>e</w:t>
            </w:r>
          </w:p>
          <w:p w14:paraId="3DA50308" w14:textId="77777777" w:rsidR="001D53EE" w:rsidRDefault="00213254">
            <w:pPr>
              <w:pStyle w:val="TableParagraph"/>
              <w:spacing w:line="278" w:lineRule="exact"/>
              <w:ind w:left="640"/>
              <w:rPr>
                <w:rFonts w:ascii="Comic Sans MS"/>
                <w:b/>
                <w:sz w:val="20"/>
              </w:rPr>
            </w:pPr>
            <w:r>
              <w:rPr>
                <w:rFonts w:ascii="Comic Sans MS"/>
                <w:b/>
                <w:sz w:val="20"/>
              </w:rPr>
              <w:t>previsioni</w:t>
            </w:r>
          </w:p>
        </w:tc>
        <w:tc>
          <w:tcPr>
            <w:tcW w:w="5389" w:type="dxa"/>
            <w:vMerge w:val="restart"/>
          </w:tcPr>
          <w:p w14:paraId="7E722DEF" w14:textId="77777777" w:rsidR="001D53EE" w:rsidRDefault="00213254">
            <w:pPr>
              <w:pStyle w:val="TableParagraph"/>
              <w:numPr>
                <w:ilvl w:val="0"/>
                <w:numId w:val="214"/>
              </w:numPr>
              <w:tabs>
                <w:tab w:val="left" w:pos="436"/>
              </w:tabs>
              <w:ind w:right="97"/>
              <w:jc w:val="both"/>
            </w:pPr>
            <w:r>
              <w:t>Classificare numeri, figure, oggetti in base a una o più</w:t>
            </w:r>
            <w:r>
              <w:rPr>
                <w:spacing w:val="1"/>
              </w:rPr>
              <w:t xml:space="preserve"> </w:t>
            </w:r>
            <w:r>
              <w:t>proprietà,</w:t>
            </w:r>
            <w:r>
              <w:rPr>
                <w:spacing w:val="1"/>
              </w:rPr>
              <w:t xml:space="preserve"> </w:t>
            </w:r>
            <w:r>
              <w:t>utilizzando</w:t>
            </w:r>
            <w:r>
              <w:rPr>
                <w:spacing w:val="1"/>
              </w:rPr>
              <w:t xml:space="preserve"> </w:t>
            </w:r>
            <w:r>
              <w:t>rappresentazioni</w:t>
            </w:r>
            <w:r>
              <w:rPr>
                <w:spacing w:val="1"/>
              </w:rPr>
              <w:t xml:space="preserve"> </w:t>
            </w:r>
            <w:r>
              <w:t>opportune,</w:t>
            </w:r>
            <w:r>
              <w:rPr>
                <w:spacing w:val="1"/>
              </w:rPr>
              <w:t xml:space="preserve"> </w:t>
            </w:r>
            <w:r>
              <w:t>a</w:t>
            </w:r>
            <w:r>
              <w:rPr>
                <w:spacing w:val="1"/>
              </w:rPr>
              <w:t xml:space="preserve"> </w:t>
            </w:r>
            <w:r>
              <w:t>seconda dei</w:t>
            </w:r>
            <w:r>
              <w:rPr>
                <w:spacing w:val="1"/>
              </w:rPr>
              <w:t xml:space="preserve"> </w:t>
            </w:r>
            <w:r>
              <w:t>contesti</w:t>
            </w:r>
            <w:r>
              <w:rPr>
                <w:spacing w:val="1"/>
              </w:rPr>
              <w:t xml:space="preserve"> </w:t>
            </w:r>
            <w:r>
              <w:t>e dei</w:t>
            </w:r>
            <w:r>
              <w:rPr>
                <w:spacing w:val="-2"/>
              </w:rPr>
              <w:t xml:space="preserve"> </w:t>
            </w:r>
            <w:r>
              <w:t>fini.</w:t>
            </w:r>
          </w:p>
          <w:p w14:paraId="7D591678" w14:textId="77777777" w:rsidR="001D53EE" w:rsidRDefault="00213254">
            <w:pPr>
              <w:pStyle w:val="TableParagraph"/>
              <w:numPr>
                <w:ilvl w:val="0"/>
                <w:numId w:val="214"/>
              </w:numPr>
              <w:tabs>
                <w:tab w:val="left" w:pos="436"/>
              </w:tabs>
              <w:spacing w:line="252" w:lineRule="exact"/>
              <w:ind w:right="93"/>
              <w:jc w:val="both"/>
            </w:pPr>
            <w:r>
              <w:t>Leggere</w:t>
            </w:r>
            <w:r>
              <w:rPr>
                <w:spacing w:val="1"/>
              </w:rPr>
              <w:t xml:space="preserve"> </w:t>
            </w:r>
            <w:r>
              <w:t>e</w:t>
            </w:r>
            <w:r>
              <w:rPr>
                <w:spacing w:val="1"/>
              </w:rPr>
              <w:t xml:space="preserve"> </w:t>
            </w:r>
            <w:r>
              <w:t>rappresentare</w:t>
            </w:r>
            <w:r>
              <w:rPr>
                <w:spacing w:val="1"/>
              </w:rPr>
              <w:t xml:space="preserve"> </w:t>
            </w:r>
            <w:r>
              <w:t>relazioni</w:t>
            </w:r>
            <w:r>
              <w:rPr>
                <w:spacing w:val="1"/>
              </w:rPr>
              <w:t xml:space="preserve"> </w:t>
            </w:r>
            <w:r>
              <w:t>e</w:t>
            </w:r>
            <w:r>
              <w:rPr>
                <w:spacing w:val="1"/>
              </w:rPr>
              <w:t xml:space="preserve"> </w:t>
            </w:r>
            <w:r>
              <w:t>dati</w:t>
            </w:r>
            <w:r>
              <w:rPr>
                <w:spacing w:val="1"/>
              </w:rPr>
              <w:t xml:space="preserve"> </w:t>
            </w:r>
            <w:r>
              <w:t>attraverso</w:t>
            </w:r>
            <w:r>
              <w:rPr>
                <w:spacing w:val="1"/>
              </w:rPr>
              <w:t xml:space="preserve"> </w:t>
            </w:r>
            <w:r>
              <w:t>schede predisposte,</w:t>
            </w:r>
            <w:r>
              <w:rPr>
                <w:spacing w:val="-2"/>
              </w:rPr>
              <w:t xml:space="preserve"> </w:t>
            </w:r>
            <w:r>
              <w:t>schemi</w:t>
            </w:r>
            <w:r>
              <w:rPr>
                <w:spacing w:val="-1"/>
              </w:rPr>
              <w:t xml:space="preserve"> </w:t>
            </w:r>
            <w:r>
              <w:t>e</w:t>
            </w:r>
            <w:r>
              <w:rPr>
                <w:spacing w:val="-3"/>
              </w:rPr>
              <w:t xml:space="preserve"> </w:t>
            </w:r>
            <w:r>
              <w:t>tabelle</w:t>
            </w:r>
          </w:p>
        </w:tc>
        <w:tc>
          <w:tcPr>
            <w:tcW w:w="3536" w:type="dxa"/>
            <w:tcBorders>
              <w:bottom w:val="nil"/>
            </w:tcBorders>
          </w:tcPr>
          <w:p w14:paraId="5DBFE21E" w14:textId="77777777" w:rsidR="001D53EE" w:rsidRDefault="00213254">
            <w:pPr>
              <w:pStyle w:val="TableParagraph"/>
              <w:spacing w:line="249" w:lineRule="exact"/>
              <w:ind w:left="116"/>
            </w:pPr>
            <w:r>
              <w:t>Elementi</w:t>
            </w:r>
            <w:r>
              <w:rPr>
                <w:spacing w:val="-3"/>
              </w:rPr>
              <w:t xml:space="preserve"> </w:t>
            </w:r>
            <w:r>
              <w:t>essenziali</w:t>
            </w:r>
            <w:r>
              <w:rPr>
                <w:spacing w:val="-3"/>
              </w:rPr>
              <w:t xml:space="preserve"> </w:t>
            </w:r>
            <w:r>
              <w:t>di</w:t>
            </w:r>
            <w:r>
              <w:rPr>
                <w:spacing w:val="-3"/>
              </w:rPr>
              <w:t xml:space="preserve"> </w:t>
            </w:r>
            <w:r>
              <w:t>logica.</w:t>
            </w:r>
          </w:p>
        </w:tc>
        <w:tc>
          <w:tcPr>
            <w:tcW w:w="2995" w:type="dxa"/>
            <w:vMerge/>
            <w:tcBorders>
              <w:top w:val="nil"/>
            </w:tcBorders>
          </w:tcPr>
          <w:p w14:paraId="255281BA" w14:textId="77777777" w:rsidR="001D53EE" w:rsidRDefault="001D53EE">
            <w:pPr>
              <w:rPr>
                <w:sz w:val="2"/>
                <w:szCs w:val="2"/>
              </w:rPr>
            </w:pPr>
          </w:p>
        </w:tc>
      </w:tr>
      <w:tr w:rsidR="001D53EE" w14:paraId="11216C6D" w14:textId="77777777">
        <w:trPr>
          <w:trHeight w:val="274"/>
        </w:trPr>
        <w:tc>
          <w:tcPr>
            <w:tcW w:w="1565" w:type="dxa"/>
            <w:tcBorders>
              <w:top w:val="nil"/>
              <w:bottom w:val="nil"/>
            </w:tcBorders>
          </w:tcPr>
          <w:p w14:paraId="754BE666" w14:textId="77777777" w:rsidR="001D53EE" w:rsidRDefault="001D53EE">
            <w:pPr>
              <w:pStyle w:val="TableParagraph"/>
              <w:rPr>
                <w:sz w:val="20"/>
              </w:rPr>
            </w:pPr>
          </w:p>
        </w:tc>
        <w:tc>
          <w:tcPr>
            <w:tcW w:w="1981" w:type="dxa"/>
            <w:vMerge/>
            <w:tcBorders>
              <w:top w:val="nil"/>
            </w:tcBorders>
          </w:tcPr>
          <w:p w14:paraId="7BD2C9D7" w14:textId="77777777" w:rsidR="001D53EE" w:rsidRDefault="001D53EE">
            <w:pPr>
              <w:rPr>
                <w:sz w:val="2"/>
                <w:szCs w:val="2"/>
              </w:rPr>
            </w:pPr>
          </w:p>
        </w:tc>
        <w:tc>
          <w:tcPr>
            <w:tcW w:w="5389" w:type="dxa"/>
            <w:vMerge/>
            <w:tcBorders>
              <w:top w:val="nil"/>
            </w:tcBorders>
          </w:tcPr>
          <w:p w14:paraId="609647CC" w14:textId="77777777" w:rsidR="001D53EE" w:rsidRDefault="001D53EE">
            <w:pPr>
              <w:rPr>
                <w:sz w:val="2"/>
                <w:szCs w:val="2"/>
              </w:rPr>
            </w:pPr>
          </w:p>
        </w:tc>
        <w:tc>
          <w:tcPr>
            <w:tcW w:w="3536" w:type="dxa"/>
            <w:tcBorders>
              <w:top w:val="nil"/>
              <w:bottom w:val="nil"/>
            </w:tcBorders>
          </w:tcPr>
          <w:p w14:paraId="004D3F58" w14:textId="77777777" w:rsidR="001D53EE" w:rsidRDefault="00213254">
            <w:pPr>
              <w:pStyle w:val="TableParagraph"/>
              <w:spacing w:line="255" w:lineRule="exact"/>
              <w:ind w:left="116"/>
              <w:rPr>
                <w:rFonts w:ascii="Calibri"/>
              </w:rPr>
            </w:pPr>
            <w:r>
              <w:rPr>
                <w:rFonts w:ascii="Calibri"/>
              </w:rPr>
              <w:t>Classificazione</w:t>
            </w:r>
          </w:p>
        </w:tc>
        <w:tc>
          <w:tcPr>
            <w:tcW w:w="2995" w:type="dxa"/>
            <w:vMerge/>
            <w:tcBorders>
              <w:top w:val="nil"/>
            </w:tcBorders>
          </w:tcPr>
          <w:p w14:paraId="2E83CB77" w14:textId="77777777" w:rsidR="001D53EE" w:rsidRDefault="001D53EE">
            <w:pPr>
              <w:rPr>
                <w:sz w:val="2"/>
                <w:szCs w:val="2"/>
              </w:rPr>
            </w:pPr>
          </w:p>
        </w:tc>
      </w:tr>
      <w:tr w:rsidR="001D53EE" w14:paraId="1E55E693" w14:textId="77777777">
        <w:trPr>
          <w:trHeight w:val="679"/>
        </w:trPr>
        <w:tc>
          <w:tcPr>
            <w:tcW w:w="1565" w:type="dxa"/>
            <w:vMerge w:val="restart"/>
            <w:tcBorders>
              <w:top w:val="nil"/>
            </w:tcBorders>
          </w:tcPr>
          <w:p w14:paraId="4A494B71" w14:textId="77777777" w:rsidR="001D53EE" w:rsidRDefault="00213254">
            <w:pPr>
              <w:pStyle w:val="TableParagraph"/>
              <w:spacing w:before="83"/>
              <w:ind w:left="159" w:right="138"/>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981" w:type="dxa"/>
            <w:vMerge/>
            <w:tcBorders>
              <w:top w:val="nil"/>
            </w:tcBorders>
          </w:tcPr>
          <w:p w14:paraId="78E01094" w14:textId="77777777" w:rsidR="001D53EE" w:rsidRDefault="001D53EE">
            <w:pPr>
              <w:rPr>
                <w:sz w:val="2"/>
                <w:szCs w:val="2"/>
              </w:rPr>
            </w:pPr>
          </w:p>
        </w:tc>
        <w:tc>
          <w:tcPr>
            <w:tcW w:w="5389" w:type="dxa"/>
            <w:vMerge/>
            <w:tcBorders>
              <w:top w:val="nil"/>
            </w:tcBorders>
          </w:tcPr>
          <w:p w14:paraId="46E8F880" w14:textId="77777777" w:rsidR="001D53EE" w:rsidRDefault="001D53EE">
            <w:pPr>
              <w:rPr>
                <w:sz w:val="2"/>
                <w:szCs w:val="2"/>
              </w:rPr>
            </w:pPr>
          </w:p>
        </w:tc>
        <w:tc>
          <w:tcPr>
            <w:tcW w:w="3536" w:type="dxa"/>
            <w:tcBorders>
              <w:top w:val="nil"/>
            </w:tcBorders>
          </w:tcPr>
          <w:p w14:paraId="72920E5A" w14:textId="77777777" w:rsidR="001D53EE" w:rsidRDefault="00213254">
            <w:pPr>
              <w:pStyle w:val="TableParagraph"/>
              <w:spacing w:before="4" w:line="278" w:lineRule="auto"/>
              <w:ind w:left="116" w:right="2424"/>
            </w:pPr>
            <w:r>
              <w:t>Relazioni</w:t>
            </w:r>
            <w:r>
              <w:rPr>
                <w:spacing w:val="1"/>
              </w:rPr>
              <w:t xml:space="preserve"> </w:t>
            </w:r>
            <w:r>
              <w:t>Probabilità</w:t>
            </w:r>
          </w:p>
        </w:tc>
        <w:tc>
          <w:tcPr>
            <w:tcW w:w="2995" w:type="dxa"/>
            <w:vMerge/>
            <w:tcBorders>
              <w:top w:val="nil"/>
            </w:tcBorders>
          </w:tcPr>
          <w:p w14:paraId="683D9A50" w14:textId="77777777" w:rsidR="001D53EE" w:rsidRDefault="001D53EE">
            <w:pPr>
              <w:rPr>
                <w:sz w:val="2"/>
                <w:szCs w:val="2"/>
              </w:rPr>
            </w:pPr>
          </w:p>
        </w:tc>
      </w:tr>
      <w:tr w:rsidR="001D53EE" w14:paraId="4CFED8CB" w14:textId="77777777">
        <w:trPr>
          <w:trHeight w:val="1346"/>
        </w:trPr>
        <w:tc>
          <w:tcPr>
            <w:tcW w:w="1565" w:type="dxa"/>
            <w:vMerge/>
            <w:tcBorders>
              <w:top w:val="nil"/>
            </w:tcBorders>
          </w:tcPr>
          <w:p w14:paraId="607B6460" w14:textId="77777777" w:rsidR="001D53EE" w:rsidRDefault="001D53EE">
            <w:pPr>
              <w:rPr>
                <w:sz w:val="2"/>
                <w:szCs w:val="2"/>
              </w:rPr>
            </w:pPr>
          </w:p>
        </w:tc>
        <w:tc>
          <w:tcPr>
            <w:tcW w:w="1981" w:type="dxa"/>
          </w:tcPr>
          <w:p w14:paraId="78C6A1F2" w14:textId="77777777" w:rsidR="001D53EE" w:rsidRDefault="001D53EE">
            <w:pPr>
              <w:pStyle w:val="TableParagraph"/>
              <w:rPr>
                <w:b/>
                <w:sz w:val="34"/>
              </w:rPr>
            </w:pPr>
          </w:p>
          <w:p w14:paraId="773FB068" w14:textId="77777777" w:rsidR="001D53EE" w:rsidRDefault="00213254">
            <w:pPr>
              <w:pStyle w:val="TableParagraph"/>
              <w:spacing w:line="242" w:lineRule="auto"/>
              <w:ind w:left="720" w:right="381" w:hanging="248"/>
              <w:rPr>
                <w:rFonts w:ascii="Comic Sans MS"/>
                <w:b/>
                <w:sz w:val="20"/>
              </w:rPr>
            </w:pPr>
            <w:r>
              <w:rPr>
                <w:rFonts w:ascii="Comic Sans MS"/>
                <w:b/>
                <w:sz w:val="20"/>
              </w:rPr>
              <w:t>4) Pensiero</w:t>
            </w:r>
            <w:r>
              <w:rPr>
                <w:rFonts w:ascii="Comic Sans MS"/>
                <w:b/>
                <w:spacing w:val="-84"/>
                <w:sz w:val="20"/>
              </w:rPr>
              <w:t xml:space="preserve"> </w:t>
            </w:r>
            <w:r>
              <w:rPr>
                <w:rFonts w:ascii="Comic Sans MS"/>
                <w:b/>
                <w:spacing w:val="-1"/>
                <w:sz w:val="20"/>
              </w:rPr>
              <w:t>razionale</w:t>
            </w:r>
          </w:p>
        </w:tc>
        <w:tc>
          <w:tcPr>
            <w:tcW w:w="5389" w:type="dxa"/>
          </w:tcPr>
          <w:p w14:paraId="615F6A69" w14:textId="77777777" w:rsidR="001D53EE" w:rsidRDefault="00213254">
            <w:pPr>
              <w:pStyle w:val="TableParagraph"/>
              <w:spacing w:line="278" w:lineRule="auto"/>
              <w:ind w:left="337" w:hanging="221"/>
            </w:pPr>
            <w:r>
              <w:rPr>
                <w:b/>
              </w:rPr>
              <w:t>a)</w:t>
            </w:r>
            <w:r>
              <w:rPr>
                <w:b/>
                <w:spacing w:val="-10"/>
              </w:rPr>
              <w:t xml:space="preserve"> </w:t>
            </w:r>
            <w:r>
              <w:t>Analizzare,</w:t>
            </w:r>
            <w:r>
              <w:rPr>
                <w:spacing w:val="-7"/>
              </w:rPr>
              <w:t xml:space="preserve"> </w:t>
            </w:r>
            <w:r>
              <w:t>rappresentare</w:t>
            </w:r>
            <w:r>
              <w:rPr>
                <w:spacing w:val="-10"/>
              </w:rPr>
              <w:t xml:space="preserve"> </w:t>
            </w:r>
            <w:r>
              <w:t>e</w:t>
            </w:r>
            <w:r>
              <w:rPr>
                <w:spacing w:val="-5"/>
              </w:rPr>
              <w:t xml:space="preserve"> </w:t>
            </w:r>
            <w:r>
              <w:t>risolvere</w:t>
            </w:r>
            <w:r>
              <w:rPr>
                <w:spacing w:val="-7"/>
              </w:rPr>
              <w:t xml:space="preserve"> </w:t>
            </w:r>
            <w:r>
              <w:t>problemi</w:t>
            </w:r>
            <w:r>
              <w:rPr>
                <w:spacing w:val="-7"/>
              </w:rPr>
              <w:t xml:space="preserve"> </w:t>
            </w:r>
            <w:r>
              <w:t>relativi</w:t>
            </w:r>
            <w:r>
              <w:rPr>
                <w:spacing w:val="-52"/>
              </w:rPr>
              <w:t xml:space="preserve"> </w:t>
            </w:r>
            <w:r>
              <w:t>all’esperienza</w:t>
            </w:r>
            <w:r>
              <w:rPr>
                <w:spacing w:val="-5"/>
              </w:rPr>
              <w:t xml:space="preserve"> </w:t>
            </w:r>
            <w:r>
              <w:t>concreta.</w:t>
            </w:r>
          </w:p>
        </w:tc>
        <w:tc>
          <w:tcPr>
            <w:tcW w:w="3536" w:type="dxa"/>
          </w:tcPr>
          <w:p w14:paraId="248215E3" w14:textId="77777777" w:rsidR="001D53EE" w:rsidRDefault="00213254">
            <w:pPr>
              <w:pStyle w:val="TableParagraph"/>
              <w:spacing w:line="278" w:lineRule="auto"/>
              <w:ind w:left="116" w:right="145"/>
            </w:pPr>
            <w:r>
              <w:t>Le fasi risolutive di un problema e le</w:t>
            </w:r>
            <w:r>
              <w:rPr>
                <w:spacing w:val="-53"/>
              </w:rPr>
              <w:t xml:space="preserve"> </w:t>
            </w:r>
            <w:r>
              <w:t>loro</w:t>
            </w:r>
            <w:r>
              <w:rPr>
                <w:spacing w:val="-8"/>
              </w:rPr>
              <w:t xml:space="preserve"> </w:t>
            </w:r>
            <w:r>
              <w:t>rappresentazioni</w:t>
            </w:r>
          </w:p>
        </w:tc>
        <w:tc>
          <w:tcPr>
            <w:tcW w:w="2995" w:type="dxa"/>
            <w:vMerge/>
            <w:tcBorders>
              <w:top w:val="nil"/>
            </w:tcBorders>
          </w:tcPr>
          <w:p w14:paraId="2D8E73D7" w14:textId="77777777" w:rsidR="001D53EE" w:rsidRDefault="001D53EE">
            <w:pPr>
              <w:rPr>
                <w:sz w:val="2"/>
                <w:szCs w:val="2"/>
              </w:rPr>
            </w:pPr>
          </w:p>
        </w:tc>
      </w:tr>
    </w:tbl>
    <w:p w14:paraId="67CFCDD8" w14:textId="77777777" w:rsidR="001D53EE" w:rsidRDefault="001D53EE">
      <w:pPr>
        <w:rPr>
          <w:sz w:val="2"/>
          <w:szCs w:val="2"/>
        </w:rPr>
        <w:sectPr w:rsidR="001D53EE">
          <w:pgSz w:w="16860" w:h="11930" w:orient="landscape"/>
          <w:pgMar w:top="940" w:right="320" w:bottom="840" w:left="200" w:header="727" w:footer="601" w:gutter="0"/>
          <w:cols w:space="720"/>
        </w:sectPr>
      </w:pPr>
    </w:p>
    <w:p w14:paraId="2A18B91A" w14:textId="77777777" w:rsidR="001D53EE" w:rsidRDefault="001D53EE">
      <w:pPr>
        <w:pStyle w:val="Corpotesto"/>
        <w:spacing w:before="10"/>
        <w:rPr>
          <w:b/>
          <w:sz w:val="20"/>
        </w:rPr>
      </w:pPr>
    </w:p>
    <w:p w14:paraId="1181E7ED" w14:textId="77777777" w:rsidR="001D53EE" w:rsidRDefault="00213254">
      <w:pPr>
        <w:tabs>
          <w:tab w:val="left" w:pos="6830"/>
        </w:tabs>
        <w:spacing w:before="101"/>
        <w:ind w:left="20"/>
        <w:jc w:val="center"/>
        <w:rPr>
          <w:b/>
          <w:sz w:val="16"/>
        </w:rPr>
      </w:pPr>
      <w:r>
        <w:rPr>
          <w:rFonts w:ascii="Comic Sans MS" w:hAnsi="Comic Sans MS"/>
          <w:b/>
          <w:sz w:val="24"/>
        </w:rPr>
        <w:t>PROGETTAZIONE</w:t>
      </w:r>
      <w:r>
        <w:rPr>
          <w:rFonts w:ascii="Comic Sans MS" w:hAnsi="Comic Sans MS"/>
          <w:b/>
          <w:spacing w:val="-9"/>
          <w:sz w:val="24"/>
        </w:rPr>
        <w:t xml:space="preserve"> </w:t>
      </w:r>
      <w:r>
        <w:rPr>
          <w:rFonts w:ascii="Comic Sans MS" w:hAnsi="Comic Sans MS"/>
          <w:b/>
          <w:sz w:val="24"/>
        </w:rPr>
        <w:t>CURRICULARE</w:t>
      </w:r>
      <w:r>
        <w:rPr>
          <w:rFonts w:ascii="Comic Sans MS" w:hAnsi="Comic Sans MS"/>
          <w:b/>
          <w:spacing w:val="-9"/>
          <w:sz w:val="24"/>
        </w:rPr>
        <w:t xml:space="preserve"> </w:t>
      </w:r>
      <w:r>
        <w:rPr>
          <w:rFonts w:ascii="Comic Sans MS" w:hAnsi="Comic Sans MS"/>
          <w:b/>
          <w:sz w:val="24"/>
        </w:rPr>
        <w:t>di</w:t>
      </w:r>
      <w:r>
        <w:rPr>
          <w:rFonts w:ascii="Comic Sans MS" w:hAnsi="Comic Sans MS"/>
          <w:b/>
          <w:spacing w:val="-20"/>
          <w:sz w:val="24"/>
        </w:rPr>
        <w:t xml:space="preserve"> </w:t>
      </w:r>
      <w:r>
        <w:rPr>
          <w:rFonts w:ascii="Comic Sans MS" w:hAnsi="Comic Sans MS"/>
          <w:b/>
          <w:sz w:val="24"/>
        </w:rPr>
        <w:t>SCIENZE</w:t>
      </w:r>
      <w:r>
        <w:rPr>
          <w:rFonts w:ascii="Comic Sans MS" w:hAnsi="Comic Sans MS"/>
          <w:b/>
          <w:spacing w:val="-14"/>
          <w:sz w:val="24"/>
        </w:rPr>
        <w:t xml:space="preserve"> </w:t>
      </w:r>
      <w:r>
        <w:rPr>
          <w:rFonts w:ascii="Comic Sans MS" w:hAnsi="Comic Sans MS"/>
          <w:b/>
          <w:sz w:val="24"/>
        </w:rPr>
        <w:t>CLASSE</w:t>
      </w:r>
      <w:r>
        <w:rPr>
          <w:rFonts w:ascii="Comic Sans MS" w:hAnsi="Comic Sans MS"/>
          <w:b/>
          <w:sz w:val="24"/>
        </w:rPr>
        <w:tab/>
        <w:t>1</w:t>
      </w:r>
      <w:r>
        <w:rPr>
          <w:b/>
          <w:position w:val="8"/>
          <w:sz w:val="16"/>
        </w:rPr>
        <w:t>°</w:t>
      </w: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4"/>
        <w:gridCol w:w="1698"/>
        <w:gridCol w:w="4964"/>
        <w:gridCol w:w="4386"/>
        <w:gridCol w:w="2853"/>
      </w:tblGrid>
      <w:tr w:rsidR="001D53EE" w14:paraId="721A6DD3" w14:textId="77777777">
        <w:trPr>
          <w:trHeight w:val="1329"/>
        </w:trPr>
        <w:tc>
          <w:tcPr>
            <w:tcW w:w="1564" w:type="dxa"/>
            <w:shd w:val="clear" w:color="auto" w:fill="80FF80"/>
          </w:tcPr>
          <w:p w14:paraId="3FAB1B88" w14:textId="77777777" w:rsidR="001D53EE" w:rsidRDefault="00213254">
            <w:pPr>
              <w:pStyle w:val="TableParagraph"/>
              <w:spacing w:before="98"/>
              <w:ind w:left="165" w:right="135"/>
              <w:jc w:val="center"/>
              <w:rPr>
                <w:rFonts w:ascii="Comic Sans MS"/>
                <w:b/>
              </w:rPr>
            </w:pPr>
            <w:r>
              <w:rPr>
                <w:rFonts w:ascii="Comic Sans MS"/>
                <w:b/>
              </w:rPr>
              <w:t>Competenze</w:t>
            </w:r>
            <w:r>
              <w:rPr>
                <w:rFonts w:ascii="Comic Sans MS"/>
                <w:b/>
                <w:spacing w:val="-93"/>
              </w:rPr>
              <w:t xml:space="preserve"> </w:t>
            </w:r>
            <w:r>
              <w:rPr>
                <w:rFonts w:ascii="Comic Sans MS"/>
                <w:b/>
              </w:rPr>
              <w:t>chiave</w:t>
            </w:r>
            <w:r>
              <w:rPr>
                <w:rFonts w:ascii="Comic Sans MS"/>
                <w:b/>
                <w:spacing w:val="1"/>
              </w:rPr>
              <w:t xml:space="preserve"> </w:t>
            </w:r>
            <w:r>
              <w:rPr>
                <w:rFonts w:ascii="Comic Sans MS"/>
                <w:b/>
              </w:rPr>
              <w:t>europee</w:t>
            </w:r>
          </w:p>
        </w:tc>
        <w:tc>
          <w:tcPr>
            <w:tcW w:w="1698" w:type="dxa"/>
            <w:shd w:val="clear" w:color="auto" w:fill="80FF80"/>
          </w:tcPr>
          <w:p w14:paraId="224BFF3C" w14:textId="77777777" w:rsidR="001D53EE" w:rsidRDefault="001D53EE">
            <w:pPr>
              <w:pStyle w:val="TableParagraph"/>
              <w:spacing w:before="5"/>
              <w:rPr>
                <w:b/>
                <w:sz w:val="26"/>
              </w:rPr>
            </w:pPr>
          </w:p>
          <w:p w14:paraId="588B5791" w14:textId="77777777" w:rsidR="001D53EE" w:rsidRDefault="00213254">
            <w:pPr>
              <w:pStyle w:val="TableParagraph"/>
              <w:ind w:left="269" w:right="223"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4964" w:type="dxa"/>
            <w:shd w:val="clear" w:color="auto" w:fill="80FF80"/>
          </w:tcPr>
          <w:p w14:paraId="74AB4D69" w14:textId="77777777" w:rsidR="001D53EE" w:rsidRDefault="001D53EE">
            <w:pPr>
              <w:pStyle w:val="TableParagraph"/>
              <w:spacing w:before="10"/>
              <w:rPr>
                <w:b/>
                <w:sz w:val="26"/>
              </w:rPr>
            </w:pPr>
          </w:p>
          <w:p w14:paraId="6AC59906" w14:textId="77777777" w:rsidR="001D53EE" w:rsidRDefault="00213254">
            <w:pPr>
              <w:pStyle w:val="TableParagraph"/>
              <w:ind w:left="665" w:right="641"/>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398C59F7" w14:textId="77777777" w:rsidR="001D53EE" w:rsidRDefault="00213254">
            <w:pPr>
              <w:pStyle w:val="TableParagraph"/>
              <w:spacing w:before="1"/>
              <w:ind w:left="664" w:right="641"/>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386" w:type="dxa"/>
            <w:shd w:val="clear" w:color="auto" w:fill="80FF80"/>
          </w:tcPr>
          <w:p w14:paraId="58642A07" w14:textId="77777777" w:rsidR="001D53EE" w:rsidRDefault="001D53EE">
            <w:pPr>
              <w:pStyle w:val="TableParagraph"/>
              <w:spacing w:before="10"/>
              <w:rPr>
                <w:b/>
                <w:sz w:val="26"/>
              </w:rPr>
            </w:pPr>
          </w:p>
          <w:p w14:paraId="15AD2B75" w14:textId="77777777" w:rsidR="001D53EE" w:rsidRDefault="00213254">
            <w:pPr>
              <w:pStyle w:val="TableParagraph"/>
              <w:ind w:left="912" w:right="871"/>
              <w:jc w:val="center"/>
              <w:rPr>
                <w:rFonts w:ascii="Comic Sans MS"/>
                <w:b/>
              </w:rPr>
            </w:pPr>
            <w:r>
              <w:rPr>
                <w:rFonts w:ascii="Comic Sans MS"/>
                <w:b/>
              </w:rPr>
              <w:t>ARGOMENTI</w:t>
            </w:r>
          </w:p>
          <w:p w14:paraId="2F68E3F9" w14:textId="77777777" w:rsidR="001D53EE" w:rsidRDefault="00213254">
            <w:pPr>
              <w:pStyle w:val="TableParagraph"/>
              <w:spacing w:before="1"/>
              <w:ind w:left="912" w:right="879"/>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2853" w:type="dxa"/>
            <w:shd w:val="clear" w:color="auto" w:fill="80FF80"/>
          </w:tcPr>
          <w:p w14:paraId="65FE9156" w14:textId="77777777" w:rsidR="001D53EE" w:rsidRDefault="00213254">
            <w:pPr>
              <w:pStyle w:val="TableParagraph"/>
              <w:spacing w:before="81"/>
              <w:ind w:left="246" w:right="196" w:hanging="14"/>
              <w:jc w:val="center"/>
              <w:rPr>
                <w:rFonts w:ascii="Comic Sans MS" w:hAnsi="Comic Sans MS"/>
              </w:rPr>
            </w:pPr>
            <w:r>
              <w:rPr>
                <w:rFonts w:ascii="Comic Sans MS" w:hAnsi="Comic Sans MS"/>
                <w:b/>
              </w:rPr>
              <w:t>Traguardi di</w:t>
            </w:r>
            <w:r>
              <w:rPr>
                <w:rFonts w:ascii="Comic Sans MS" w:hAnsi="Comic Sans MS"/>
                <w:b/>
                <w:spacing w:val="1"/>
              </w:rPr>
              <w:t xml:space="preserve"> </w:t>
            </w:r>
            <w:r>
              <w:rPr>
                <w:rFonts w:ascii="Comic Sans MS" w:hAnsi="Comic Sans MS"/>
                <w:b/>
              </w:rPr>
              <w:t>competenza</w:t>
            </w:r>
            <w:r>
              <w:rPr>
                <w:rFonts w:ascii="Comic Sans MS" w:hAnsi="Comic Sans MS"/>
                <w:b/>
                <w:spacing w:val="-6"/>
              </w:rPr>
              <w:t xml:space="preserve"> </w:t>
            </w:r>
            <w:r>
              <w:rPr>
                <w:rFonts w:ascii="Comic Sans MS" w:hAnsi="Comic Sans MS"/>
                <w:b/>
              </w:rPr>
              <w:t>al</w:t>
            </w:r>
            <w:r>
              <w:rPr>
                <w:rFonts w:ascii="Comic Sans MS" w:hAnsi="Comic Sans MS"/>
                <w:b/>
                <w:spacing w:val="-6"/>
              </w:rPr>
              <w:t xml:space="preserve"> </w:t>
            </w:r>
            <w:r>
              <w:rPr>
                <w:rFonts w:ascii="Comic Sans MS" w:hAnsi="Comic Sans MS"/>
                <w:b/>
              </w:rPr>
              <w:t>termine</w:t>
            </w:r>
            <w:r>
              <w:rPr>
                <w:rFonts w:ascii="Comic Sans MS" w:hAnsi="Comic Sans MS"/>
                <w:b/>
                <w:spacing w:val="-92"/>
              </w:rPr>
              <w:t xml:space="preserve"> </w:t>
            </w:r>
            <w:r>
              <w:rPr>
                <w:rFonts w:ascii="Comic Sans MS" w:hAnsi="Comic Sans MS"/>
                <w:b/>
              </w:rPr>
              <w:t>della</w:t>
            </w:r>
            <w:r>
              <w:rPr>
                <w:rFonts w:ascii="Comic Sans MS" w:hAnsi="Comic Sans MS"/>
                <w:b/>
                <w:spacing w:val="-5"/>
              </w:rPr>
              <w:t xml:space="preserve"> </w:t>
            </w:r>
            <w:r>
              <w:rPr>
                <w:rFonts w:ascii="Comic Sans MS" w:hAnsi="Comic Sans MS"/>
                <w:b/>
              </w:rPr>
              <w:t>classe</w:t>
            </w:r>
            <w:r>
              <w:rPr>
                <w:rFonts w:ascii="Comic Sans MS" w:hAnsi="Comic Sans MS"/>
                <w:b/>
                <w:spacing w:val="-4"/>
              </w:rPr>
              <w:t xml:space="preserve"> </w:t>
            </w:r>
            <w:r>
              <w:rPr>
                <w:rFonts w:ascii="Comic Sans MS" w:hAnsi="Comic Sans MS"/>
                <w:b/>
              </w:rPr>
              <w:t>1</w:t>
            </w:r>
            <w:r>
              <w:rPr>
                <w:rFonts w:ascii="Comic Sans MS" w:hAnsi="Comic Sans MS"/>
                <w:b/>
                <w:position w:val="9"/>
                <w:sz w:val="14"/>
              </w:rPr>
              <w:t>a</w:t>
            </w:r>
            <w:r>
              <w:rPr>
                <w:rFonts w:ascii="Comic Sans MS" w:hAnsi="Comic Sans MS"/>
                <w:b/>
                <w:spacing w:val="-11"/>
                <w:position w:val="9"/>
                <w:sz w:val="14"/>
              </w:rPr>
              <w:t xml:space="preserve"> </w:t>
            </w:r>
            <w:r>
              <w:rPr>
                <w:rFonts w:ascii="Comic Sans MS" w:hAnsi="Comic Sans MS"/>
              </w:rPr>
              <w:t>(Ciò</w:t>
            </w:r>
            <w:r>
              <w:rPr>
                <w:rFonts w:ascii="Comic Sans MS" w:hAnsi="Comic Sans MS"/>
                <w:spacing w:val="-5"/>
              </w:rPr>
              <w:t xml:space="preserve"> </w:t>
            </w:r>
            <w:r>
              <w:rPr>
                <w:rFonts w:ascii="Comic Sans MS" w:hAnsi="Comic Sans MS"/>
              </w:rPr>
              <w:t>che</w:t>
            </w:r>
            <w:r>
              <w:rPr>
                <w:rFonts w:ascii="Comic Sans MS" w:hAnsi="Comic Sans MS"/>
                <w:spacing w:val="-63"/>
              </w:rPr>
              <w:t xml:space="preserve"> </w:t>
            </w:r>
            <w:r>
              <w:rPr>
                <w:rFonts w:ascii="Comic Sans MS" w:hAnsi="Comic Sans MS"/>
              </w:rPr>
              <w:t>si</w:t>
            </w:r>
            <w:r>
              <w:rPr>
                <w:rFonts w:ascii="Comic Sans MS" w:hAnsi="Comic Sans MS"/>
                <w:spacing w:val="-2"/>
              </w:rPr>
              <w:t xml:space="preserve"> </w:t>
            </w:r>
            <w:r>
              <w:rPr>
                <w:rFonts w:ascii="Comic Sans MS" w:hAnsi="Comic Sans MS"/>
              </w:rPr>
              <w:t>valuta)</w:t>
            </w:r>
          </w:p>
        </w:tc>
      </w:tr>
      <w:tr w:rsidR="001D53EE" w14:paraId="40A9030B" w14:textId="77777777">
        <w:trPr>
          <w:trHeight w:val="1109"/>
        </w:trPr>
        <w:tc>
          <w:tcPr>
            <w:tcW w:w="1564" w:type="dxa"/>
            <w:tcBorders>
              <w:bottom w:val="nil"/>
            </w:tcBorders>
          </w:tcPr>
          <w:p w14:paraId="7AF432D5" w14:textId="77777777" w:rsidR="001D53EE" w:rsidRDefault="00213254">
            <w:pPr>
              <w:pStyle w:val="TableParagraph"/>
              <w:ind w:left="302" w:right="208"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698" w:type="dxa"/>
            <w:vMerge w:val="restart"/>
          </w:tcPr>
          <w:p w14:paraId="054F06E6" w14:textId="77777777" w:rsidR="001D53EE" w:rsidRDefault="001D53EE">
            <w:pPr>
              <w:pStyle w:val="TableParagraph"/>
              <w:spacing w:before="5"/>
              <w:rPr>
                <w:b/>
                <w:sz w:val="28"/>
              </w:rPr>
            </w:pPr>
          </w:p>
          <w:p w14:paraId="43C86039" w14:textId="77777777" w:rsidR="001D53EE" w:rsidRDefault="00213254">
            <w:pPr>
              <w:pStyle w:val="TableParagraph"/>
              <w:ind w:left="428" w:right="223" w:hanging="315"/>
              <w:rPr>
                <w:rFonts w:ascii="Comic Sans MS"/>
                <w:b/>
                <w:sz w:val="20"/>
              </w:rPr>
            </w:pPr>
            <w:r>
              <w:rPr>
                <w:rFonts w:ascii="Comic Sans MS"/>
                <w:b/>
                <w:w w:val="95"/>
                <w:sz w:val="20"/>
              </w:rPr>
              <w:t>1)</w:t>
            </w:r>
            <w:r>
              <w:rPr>
                <w:rFonts w:ascii="Comic Sans MS"/>
                <w:b/>
                <w:spacing w:val="-18"/>
                <w:w w:val="95"/>
                <w:sz w:val="20"/>
              </w:rPr>
              <w:t xml:space="preserve"> </w:t>
            </w:r>
            <w:r>
              <w:rPr>
                <w:rFonts w:ascii="Comic Sans MS"/>
                <w:b/>
                <w:w w:val="95"/>
                <w:sz w:val="20"/>
              </w:rPr>
              <w:t>Esplorare</w:t>
            </w:r>
            <w:r>
              <w:rPr>
                <w:rFonts w:ascii="Comic Sans MS"/>
                <w:b/>
                <w:spacing w:val="18"/>
                <w:w w:val="95"/>
                <w:sz w:val="20"/>
              </w:rPr>
              <w:t xml:space="preserve"> </w:t>
            </w:r>
            <w:r>
              <w:rPr>
                <w:rFonts w:ascii="Comic Sans MS"/>
                <w:b/>
                <w:w w:val="95"/>
                <w:sz w:val="20"/>
              </w:rPr>
              <w:t>e</w:t>
            </w:r>
            <w:r>
              <w:rPr>
                <w:rFonts w:ascii="Comic Sans MS"/>
                <w:b/>
                <w:spacing w:val="-80"/>
                <w:w w:val="95"/>
                <w:sz w:val="20"/>
              </w:rPr>
              <w:t xml:space="preserve"> </w:t>
            </w:r>
            <w:r>
              <w:rPr>
                <w:rFonts w:ascii="Comic Sans MS"/>
                <w:b/>
                <w:sz w:val="20"/>
              </w:rPr>
              <w:t>descrivere</w:t>
            </w:r>
            <w:r>
              <w:rPr>
                <w:rFonts w:ascii="Comic Sans MS"/>
                <w:b/>
                <w:spacing w:val="-84"/>
                <w:sz w:val="20"/>
              </w:rPr>
              <w:t xml:space="preserve"> </w:t>
            </w:r>
            <w:r>
              <w:rPr>
                <w:rFonts w:ascii="Comic Sans MS"/>
                <w:b/>
                <w:sz w:val="20"/>
              </w:rPr>
              <w:t>oggetti e</w:t>
            </w:r>
            <w:r>
              <w:rPr>
                <w:rFonts w:ascii="Comic Sans MS"/>
                <w:b/>
                <w:spacing w:val="1"/>
                <w:sz w:val="20"/>
              </w:rPr>
              <w:t xml:space="preserve"> </w:t>
            </w:r>
            <w:r>
              <w:rPr>
                <w:rFonts w:ascii="Comic Sans MS"/>
                <w:b/>
                <w:sz w:val="20"/>
              </w:rPr>
              <w:t>materiali</w:t>
            </w:r>
          </w:p>
        </w:tc>
        <w:tc>
          <w:tcPr>
            <w:tcW w:w="4964" w:type="dxa"/>
            <w:vMerge w:val="restart"/>
          </w:tcPr>
          <w:p w14:paraId="79204D29" w14:textId="77777777" w:rsidR="001D53EE" w:rsidRDefault="00213254">
            <w:pPr>
              <w:pStyle w:val="TableParagraph"/>
              <w:numPr>
                <w:ilvl w:val="0"/>
                <w:numId w:val="213"/>
              </w:numPr>
              <w:tabs>
                <w:tab w:val="left" w:pos="435"/>
              </w:tabs>
              <w:ind w:right="87"/>
              <w:jc w:val="both"/>
            </w:pPr>
            <w:r>
              <w:t>Individuare,</w:t>
            </w:r>
            <w:r>
              <w:rPr>
                <w:spacing w:val="1"/>
              </w:rPr>
              <w:t xml:space="preserve"> </w:t>
            </w:r>
            <w:r>
              <w:t>attraverso</w:t>
            </w:r>
            <w:r>
              <w:rPr>
                <w:spacing w:val="1"/>
              </w:rPr>
              <w:t xml:space="preserve"> </w:t>
            </w:r>
            <w:r>
              <w:t>l’uso</w:t>
            </w:r>
            <w:r>
              <w:rPr>
                <w:spacing w:val="1"/>
              </w:rPr>
              <w:t xml:space="preserve"> </w:t>
            </w:r>
            <w:r>
              <w:t>dei</w:t>
            </w:r>
            <w:r>
              <w:rPr>
                <w:spacing w:val="1"/>
              </w:rPr>
              <w:t xml:space="preserve"> </w:t>
            </w:r>
            <w:r>
              <w:t>sensi</w:t>
            </w:r>
            <w:r>
              <w:rPr>
                <w:spacing w:val="1"/>
              </w:rPr>
              <w:t xml:space="preserve"> </w:t>
            </w:r>
            <w:r>
              <w:t>e</w:t>
            </w:r>
            <w:r>
              <w:rPr>
                <w:spacing w:val="1"/>
              </w:rPr>
              <w:t xml:space="preserve"> </w:t>
            </w:r>
            <w:r>
              <w:t>l’interazione</w:t>
            </w:r>
            <w:r>
              <w:rPr>
                <w:spacing w:val="1"/>
              </w:rPr>
              <w:t xml:space="preserve"> </w:t>
            </w:r>
            <w:r>
              <w:t>diretta,</w:t>
            </w:r>
            <w:r>
              <w:rPr>
                <w:spacing w:val="1"/>
              </w:rPr>
              <w:t xml:space="preserve"> </w:t>
            </w:r>
            <w:r>
              <w:t>la</w:t>
            </w:r>
            <w:r>
              <w:rPr>
                <w:spacing w:val="1"/>
              </w:rPr>
              <w:t xml:space="preserve"> </w:t>
            </w:r>
            <w:r>
              <w:t>struttura</w:t>
            </w:r>
            <w:r>
              <w:rPr>
                <w:spacing w:val="1"/>
              </w:rPr>
              <w:t xml:space="preserve"> </w:t>
            </w:r>
            <w:r>
              <w:t>di</w:t>
            </w:r>
            <w:r>
              <w:rPr>
                <w:spacing w:val="1"/>
              </w:rPr>
              <w:t xml:space="preserve"> </w:t>
            </w:r>
            <w:r>
              <w:t>oggetti,</w:t>
            </w:r>
            <w:r>
              <w:rPr>
                <w:spacing w:val="1"/>
              </w:rPr>
              <w:t xml:space="preserve"> </w:t>
            </w:r>
            <w:r>
              <w:t>analizzarne qualità e proprietà, descriverli nella</w:t>
            </w:r>
            <w:r>
              <w:rPr>
                <w:spacing w:val="1"/>
              </w:rPr>
              <w:t xml:space="preserve"> </w:t>
            </w:r>
            <w:r>
              <w:t>loro</w:t>
            </w:r>
            <w:r>
              <w:rPr>
                <w:spacing w:val="1"/>
              </w:rPr>
              <w:t xml:space="preserve"> </w:t>
            </w:r>
            <w:r>
              <w:t>unitarietà</w:t>
            </w:r>
            <w:r>
              <w:rPr>
                <w:spacing w:val="1"/>
              </w:rPr>
              <w:t xml:space="preserve"> </w:t>
            </w:r>
            <w:r>
              <w:t>e</w:t>
            </w:r>
            <w:r>
              <w:rPr>
                <w:spacing w:val="1"/>
              </w:rPr>
              <w:t xml:space="preserve"> </w:t>
            </w:r>
            <w:r>
              <w:t>nelle</w:t>
            </w:r>
            <w:r>
              <w:rPr>
                <w:spacing w:val="1"/>
              </w:rPr>
              <w:t xml:space="preserve"> </w:t>
            </w:r>
            <w:r>
              <w:t>loro</w:t>
            </w:r>
            <w:r>
              <w:rPr>
                <w:spacing w:val="1"/>
              </w:rPr>
              <w:t xml:space="preserve"> </w:t>
            </w:r>
            <w:r>
              <w:t>parti,</w:t>
            </w:r>
            <w:r>
              <w:rPr>
                <w:spacing w:val="1"/>
              </w:rPr>
              <w:t xml:space="preserve"> </w:t>
            </w:r>
            <w:r>
              <w:t>scomporli</w:t>
            </w:r>
            <w:r>
              <w:rPr>
                <w:spacing w:val="1"/>
              </w:rPr>
              <w:t xml:space="preserve"> </w:t>
            </w:r>
            <w:r>
              <w:t>e</w:t>
            </w:r>
            <w:r>
              <w:rPr>
                <w:spacing w:val="1"/>
              </w:rPr>
              <w:t xml:space="preserve"> </w:t>
            </w:r>
            <w:r>
              <w:t>ricomporli,</w:t>
            </w:r>
            <w:r>
              <w:rPr>
                <w:spacing w:val="-7"/>
              </w:rPr>
              <w:t xml:space="preserve"> </w:t>
            </w:r>
            <w:r>
              <w:t>riconoscerne</w:t>
            </w:r>
            <w:r>
              <w:rPr>
                <w:spacing w:val="-3"/>
              </w:rPr>
              <w:t xml:space="preserve"> </w:t>
            </w:r>
            <w:r>
              <w:t>funzioni e</w:t>
            </w:r>
            <w:r>
              <w:rPr>
                <w:spacing w:val="-5"/>
              </w:rPr>
              <w:t xml:space="preserve"> </w:t>
            </w:r>
            <w:r>
              <w:t>modo</w:t>
            </w:r>
            <w:r>
              <w:rPr>
                <w:spacing w:val="-4"/>
              </w:rPr>
              <w:t xml:space="preserve"> </w:t>
            </w:r>
            <w:r>
              <w:t>d’uso.</w:t>
            </w:r>
          </w:p>
          <w:p w14:paraId="673D11A8" w14:textId="77777777" w:rsidR="001D53EE" w:rsidRDefault="00213254">
            <w:pPr>
              <w:pStyle w:val="TableParagraph"/>
              <w:numPr>
                <w:ilvl w:val="0"/>
                <w:numId w:val="213"/>
              </w:numPr>
              <w:tabs>
                <w:tab w:val="left" w:pos="427"/>
              </w:tabs>
              <w:spacing w:line="252" w:lineRule="exact"/>
              <w:ind w:left="426" w:right="91"/>
              <w:jc w:val="both"/>
            </w:pPr>
            <w:r>
              <w:t>Seriare</w:t>
            </w:r>
            <w:r>
              <w:rPr>
                <w:spacing w:val="1"/>
              </w:rPr>
              <w:t xml:space="preserve"> </w:t>
            </w:r>
            <w:r>
              <w:t>e</w:t>
            </w:r>
            <w:r>
              <w:rPr>
                <w:spacing w:val="1"/>
              </w:rPr>
              <w:t xml:space="preserve"> </w:t>
            </w:r>
            <w:r>
              <w:t>classificare</w:t>
            </w:r>
            <w:r>
              <w:rPr>
                <w:spacing w:val="1"/>
              </w:rPr>
              <w:t xml:space="preserve"> </w:t>
            </w:r>
            <w:r>
              <w:t>oggetti</w:t>
            </w:r>
            <w:r>
              <w:rPr>
                <w:spacing w:val="1"/>
              </w:rPr>
              <w:t xml:space="preserve"> </w:t>
            </w:r>
            <w:r>
              <w:t>in</w:t>
            </w:r>
            <w:r>
              <w:rPr>
                <w:spacing w:val="1"/>
              </w:rPr>
              <w:t xml:space="preserve"> </w:t>
            </w:r>
            <w:r>
              <w:t>base</w:t>
            </w:r>
            <w:r>
              <w:rPr>
                <w:spacing w:val="1"/>
              </w:rPr>
              <w:t xml:space="preserve"> </w:t>
            </w:r>
            <w:r>
              <w:t>alle</w:t>
            </w:r>
            <w:r>
              <w:rPr>
                <w:spacing w:val="1"/>
              </w:rPr>
              <w:t xml:space="preserve"> </w:t>
            </w:r>
            <w:r>
              <w:t>loro</w:t>
            </w:r>
            <w:r>
              <w:rPr>
                <w:spacing w:val="1"/>
              </w:rPr>
              <w:t xml:space="preserve"> </w:t>
            </w:r>
            <w:r>
              <w:t>proprietà.</w:t>
            </w:r>
          </w:p>
        </w:tc>
        <w:tc>
          <w:tcPr>
            <w:tcW w:w="4386" w:type="dxa"/>
            <w:vMerge w:val="restart"/>
          </w:tcPr>
          <w:p w14:paraId="2CDB4C4C" w14:textId="77777777" w:rsidR="001D53EE" w:rsidRDefault="00213254">
            <w:pPr>
              <w:pStyle w:val="TableParagraph"/>
              <w:ind w:left="117" w:right="225"/>
            </w:pPr>
            <w:r>
              <w:t>Descrizione delle caratteristiche proprie di un</w:t>
            </w:r>
            <w:r>
              <w:rPr>
                <w:spacing w:val="-53"/>
              </w:rPr>
              <w:t xml:space="preserve"> </w:t>
            </w:r>
            <w:r>
              <w:t>oggetto</w:t>
            </w:r>
            <w:r>
              <w:rPr>
                <w:spacing w:val="-1"/>
              </w:rPr>
              <w:t xml:space="preserve"> </w:t>
            </w:r>
            <w:r>
              <w:t>e</w:t>
            </w:r>
            <w:r>
              <w:rPr>
                <w:spacing w:val="-2"/>
              </w:rPr>
              <w:t xml:space="preserve"> </w:t>
            </w:r>
            <w:r>
              <w:t>delle</w:t>
            </w:r>
            <w:r>
              <w:rPr>
                <w:spacing w:val="-3"/>
              </w:rPr>
              <w:t xml:space="preserve"> </w:t>
            </w:r>
            <w:r>
              <w:t>parti</w:t>
            </w:r>
            <w:r>
              <w:rPr>
                <w:spacing w:val="-2"/>
              </w:rPr>
              <w:t xml:space="preserve"> </w:t>
            </w:r>
            <w:r>
              <w:t>che</w:t>
            </w:r>
            <w:r>
              <w:rPr>
                <w:spacing w:val="-5"/>
              </w:rPr>
              <w:t xml:space="preserve"> </w:t>
            </w:r>
            <w:r>
              <w:t>lo</w:t>
            </w:r>
            <w:r>
              <w:rPr>
                <w:spacing w:val="-5"/>
              </w:rPr>
              <w:t xml:space="preserve"> </w:t>
            </w:r>
            <w:r>
              <w:t>compongono.</w:t>
            </w:r>
          </w:p>
          <w:p w14:paraId="740AD985" w14:textId="77777777" w:rsidR="001D53EE" w:rsidRDefault="00213254">
            <w:pPr>
              <w:pStyle w:val="TableParagraph"/>
              <w:spacing w:before="160" w:line="391" w:lineRule="auto"/>
              <w:ind w:left="117" w:right="1643"/>
            </w:pPr>
            <w:r>
              <w:t>I sensi per conoscere la realtà</w:t>
            </w:r>
            <w:r>
              <w:rPr>
                <w:spacing w:val="-52"/>
              </w:rPr>
              <w:t xml:space="preserve"> </w:t>
            </w:r>
            <w:r>
              <w:t>Classificazioni</w:t>
            </w:r>
          </w:p>
        </w:tc>
        <w:tc>
          <w:tcPr>
            <w:tcW w:w="2853" w:type="dxa"/>
            <w:vMerge w:val="restart"/>
          </w:tcPr>
          <w:p w14:paraId="5F47C251" w14:textId="77777777" w:rsidR="001D53EE" w:rsidRDefault="001D53EE">
            <w:pPr>
              <w:pStyle w:val="TableParagraph"/>
              <w:rPr>
                <w:b/>
                <w:sz w:val="24"/>
              </w:rPr>
            </w:pPr>
          </w:p>
          <w:p w14:paraId="5EF69921" w14:textId="77777777" w:rsidR="001D53EE" w:rsidRDefault="001D53EE">
            <w:pPr>
              <w:pStyle w:val="TableParagraph"/>
              <w:rPr>
                <w:b/>
                <w:sz w:val="24"/>
              </w:rPr>
            </w:pPr>
          </w:p>
          <w:p w14:paraId="355D82EC" w14:textId="77777777" w:rsidR="001D53EE" w:rsidRDefault="001D53EE">
            <w:pPr>
              <w:pStyle w:val="TableParagraph"/>
              <w:rPr>
                <w:b/>
                <w:sz w:val="24"/>
              </w:rPr>
            </w:pPr>
          </w:p>
          <w:p w14:paraId="5F745BD8" w14:textId="77777777" w:rsidR="001D53EE" w:rsidRDefault="001D53EE">
            <w:pPr>
              <w:pStyle w:val="TableParagraph"/>
              <w:spacing w:before="1"/>
              <w:rPr>
                <w:b/>
                <w:sz w:val="23"/>
              </w:rPr>
            </w:pPr>
          </w:p>
          <w:p w14:paraId="0DF44B95" w14:textId="77777777" w:rsidR="001D53EE" w:rsidRDefault="00213254">
            <w:pPr>
              <w:pStyle w:val="TableParagraph"/>
              <w:ind w:left="128"/>
              <w:rPr>
                <w:i/>
              </w:rPr>
            </w:pPr>
            <w:r>
              <w:rPr>
                <w:i/>
              </w:rPr>
              <w:t>L’alunno:</w:t>
            </w:r>
          </w:p>
          <w:p w14:paraId="70044BFF" w14:textId="77777777" w:rsidR="001D53EE" w:rsidRDefault="00213254">
            <w:pPr>
              <w:pStyle w:val="TableParagraph"/>
              <w:numPr>
                <w:ilvl w:val="0"/>
                <w:numId w:val="212"/>
              </w:numPr>
              <w:tabs>
                <w:tab w:val="left" w:pos="453"/>
              </w:tabs>
              <w:spacing w:before="2"/>
              <w:ind w:left="452" w:right="71"/>
              <w:jc w:val="both"/>
            </w:pPr>
            <w:r>
              <w:rPr>
                <w:color w:val="171717"/>
              </w:rPr>
              <w:t>osserva</w:t>
            </w:r>
            <w:r>
              <w:rPr>
                <w:color w:val="171717"/>
                <w:spacing w:val="-4"/>
              </w:rPr>
              <w:t xml:space="preserve"> </w:t>
            </w:r>
            <w:r>
              <w:rPr>
                <w:color w:val="171717"/>
              </w:rPr>
              <w:t>se</w:t>
            </w:r>
            <w:r>
              <w:rPr>
                <w:color w:val="171717"/>
                <w:spacing w:val="-4"/>
              </w:rPr>
              <w:t xml:space="preserve"> </w:t>
            </w:r>
            <w:r>
              <w:rPr>
                <w:color w:val="171717"/>
              </w:rPr>
              <w:t>stesso</w:t>
            </w:r>
            <w:r>
              <w:rPr>
                <w:color w:val="171717"/>
                <w:spacing w:val="-6"/>
              </w:rPr>
              <w:t xml:space="preserve"> </w:t>
            </w:r>
            <w:r>
              <w:rPr>
                <w:color w:val="171717"/>
              </w:rPr>
              <w:t>e</w:t>
            </w:r>
            <w:r>
              <w:rPr>
                <w:color w:val="171717"/>
                <w:spacing w:val="-4"/>
              </w:rPr>
              <w:t xml:space="preserve"> </w:t>
            </w:r>
            <w:r>
              <w:rPr>
                <w:color w:val="171717"/>
              </w:rPr>
              <w:t>gli</w:t>
            </w:r>
            <w:r>
              <w:rPr>
                <w:color w:val="171717"/>
                <w:spacing w:val="-6"/>
              </w:rPr>
              <w:t xml:space="preserve"> </w:t>
            </w:r>
            <w:r>
              <w:rPr>
                <w:color w:val="171717"/>
              </w:rPr>
              <w:t>altri</w:t>
            </w:r>
            <w:r>
              <w:rPr>
                <w:color w:val="171717"/>
                <w:spacing w:val="-52"/>
              </w:rPr>
              <w:t xml:space="preserve"> </w:t>
            </w:r>
            <w:r>
              <w:rPr>
                <w:color w:val="171717"/>
              </w:rPr>
              <w:t>riconoscendo i sensi e le</w:t>
            </w:r>
            <w:r>
              <w:rPr>
                <w:color w:val="171717"/>
                <w:spacing w:val="1"/>
              </w:rPr>
              <w:t xml:space="preserve"> </w:t>
            </w:r>
            <w:r>
              <w:rPr>
                <w:color w:val="171717"/>
                <w:spacing w:val="-1"/>
              </w:rPr>
              <w:t>sensazioni</w:t>
            </w:r>
            <w:r>
              <w:rPr>
                <w:color w:val="171717"/>
                <w:spacing w:val="-10"/>
              </w:rPr>
              <w:t xml:space="preserve"> </w:t>
            </w:r>
            <w:r>
              <w:rPr>
                <w:color w:val="171717"/>
              </w:rPr>
              <w:t>come</w:t>
            </w:r>
            <w:r>
              <w:rPr>
                <w:color w:val="171717"/>
                <w:spacing w:val="-6"/>
              </w:rPr>
              <w:t xml:space="preserve"> </w:t>
            </w:r>
            <w:r>
              <w:rPr>
                <w:color w:val="171717"/>
              </w:rPr>
              <w:t>strumenti</w:t>
            </w:r>
            <w:r>
              <w:rPr>
                <w:color w:val="171717"/>
                <w:spacing w:val="-53"/>
              </w:rPr>
              <w:t xml:space="preserve"> </w:t>
            </w:r>
            <w:r>
              <w:rPr>
                <w:color w:val="171717"/>
              </w:rPr>
              <w:t>per</w:t>
            </w:r>
            <w:r>
              <w:rPr>
                <w:color w:val="171717"/>
                <w:spacing w:val="1"/>
              </w:rPr>
              <w:t xml:space="preserve"> </w:t>
            </w:r>
            <w:r>
              <w:rPr>
                <w:color w:val="171717"/>
              </w:rPr>
              <w:t>relazionarsi</w:t>
            </w:r>
            <w:r>
              <w:rPr>
                <w:color w:val="171717"/>
                <w:spacing w:val="1"/>
              </w:rPr>
              <w:t xml:space="preserve"> </w:t>
            </w:r>
            <w:r>
              <w:rPr>
                <w:color w:val="171717"/>
              </w:rPr>
              <w:t>col</w:t>
            </w:r>
            <w:r>
              <w:rPr>
                <w:color w:val="171717"/>
                <w:spacing w:val="1"/>
              </w:rPr>
              <w:t xml:space="preserve"> </w:t>
            </w:r>
            <w:r>
              <w:rPr>
                <w:color w:val="171717"/>
              </w:rPr>
              <w:t>mondo;</w:t>
            </w:r>
          </w:p>
          <w:p w14:paraId="6FE470AB" w14:textId="77777777" w:rsidR="001D53EE" w:rsidRDefault="00213254">
            <w:pPr>
              <w:pStyle w:val="TableParagraph"/>
              <w:numPr>
                <w:ilvl w:val="0"/>
                <w:numId w:val="212"/>
              </w:numPr>
              <w:tabs>
                <w:tab w:val="left" w:pos="453"/>
              </w:tabs>
              <w:spacing w:before="1"/>
              <w:ind w:left="452" w:right="77"/>
              <w:jc w:val="both"/>
            </w:pPr>
            <w:r>
              <w:rPr>
                <w:color w:val="171717"/>
              </w:rPr>
              <w:t>individua</w:t>
            </w:r>
            <w:r>
              <w:rPr>
                <w:color w:val="171717"/>
                <w:spacing w:val="1"/>
              </w:rPr>
              <w:t xml:space="preserve"> </w:t>
            </w:r>
            <w:r>
              <w:rPr>
                <w:color w:val="171717"/>
              </w:rPr>
              <w:t>tra</w:t>
            </w:r>
            <w:r>
              <w:rPr>
                <w:color w:val="171717"/>
                <w:spacing w:val="1"/>
              </w:rPr>
              <w:t xml:space="preserve"> </w:t>
            </w:r>
            <w:r>
              <w:rPr>
                <w:color w:val="171717"/>
              </w:rPr>
              <w:t>gli</w:t>
            </w:r>
            <w:r>
              <w:rPr>
                <w:color w:val="171717"/>
                <w:spacing w:val="1"/>
              </w:rPr>
              <w:t xml:space="preserve"> </w:t>
            </w:r>
            <w:r>
              <w:rPr>
                <w:color w:val="171717"/>
              </w:rPr>
              <w:t>oggetti</w:t>
            </w:r>
            <w:r>
              <w:rPr>
                <w:color w:val="171717"/>
                <w:spacing w:val="1"/>
              </w:rPr>
              <w:t xml:space="preserve"> </w:t>
            </w:r>
            <w:r>
              <w:rPr>
                <w:color w:val="171717"/>
              </w:rPr>
              <w:t>e/o</w:t>
            </w:r>
            <w:r>
              <w:rPr>
                <w:color w:val="171717"/>
                <w:spacing w:val="1"/>
              </w:rPr>
              <w:t xml:space="preserve"> </w:t>
            </w:r>
            <w:r>
              <w:rPr>
                <w:color w:val="171717"/>
              </w:rPr>
              <w:t>tra</w:t>
            </w:r>
            <w:r>
              <w:rPr>
                <w:color w:val="171717"/>
                <w:spacing w:val="1"/>
              </w:rPr>
              <w:t xml:space="preserve"> </w:t>
            </w:r>
            <w:r>
              <w:rPr>
                <w:color w:val="171717"/>
              </w:rPr>
              <w:t>i</w:t>
            </w:r>
            <w:r>
              <w:rPr>
                <w:color w:val="171717"/>
                <w:spacing w:val="1"/>
              </w:rPr>
              <w:t xml:space="preserve"> </w:t>
            </w:r>
            <w:r>
              <w:rPr>
                <w:color w:val="171717"/>
              </w:rPr>
              <w:t>fenomeni</w:t>
            </w:r>
            <w:r>
              <w:rPr>
                <w:color w:val="171717"/>
                <w:spacing w:val="1"/>
              </w:rPr>
              <w:t xml:space="preserve"> </w:t>
            </w:r>
            <w:r>
              <w:rPr>
                <w:color w:val="171717"/>
              </w:rPr>
              <w:t>elementari somiglianze</w:t>
            </w:r>
            <w:r>
              <w:rPr>
                <w:color w:val="171717"/>
                <w:spacing w:val="1"/>
              </w:rPr>
              <w:t xml:space="preserve"> </w:t>
            </w:r>
            <w:r>
              <w:rPr>
                <w:color w:val="171717"/>
              </w:rPr>
              <w:t>e</w:t>
            </w:r>
            <w:r>
              <w:rPr>
                <w:color w:val="171717"/>
                <w:spacing w:val="1"/>
              </w:rPr>
              <w:t xml:space="preserve"> </w:t>
            </w:r>
            <w:r>
              <w:rPr>
                <w:color w:val="171717"/>
              </w:rPr>
              <w:t>differenze</w:t>
            </w:r>
            <w:r>
              <w:rPr>
                <w:color w:val="171717"/>
                <w:spacing w:val="1"/>
              </w:rPr>
              <w:t xml:space="preserve"> </w:t>
            </w:r>
            <w:r>
              <w:rPr>
                <w:color w:val="171717"/>
              </w:rPr>
              <w:t>e</w:t>
            </w:r>
            <w:r>
              <w:rPr>
                <w:color w:val="171717"/>
                <w:spacing w:val="1"/>
              </w:rPr>
              <w:t xml:space="preserve"> </w:t>
            </w:r>
            <w:r>
              <w:rPr>
                <w:color w:val="171717"/>
              </w:rPr>
              <w:t>utilizza</w:t>
            </w:r>
            <w:r>
              <w:rPr>
                <w:color w:val="171717"/>
                <w:spacing w:val="-52"/>
              </w:rPr>
              <w:t xml:space="preserve"> </w:t>
            </w:r>
            <w:r>
              <w:rPr>
                <w:color w:val="171717"/>
              </w:rPr>
              <w:t>semplici</w:t>
            </w:r>
            <w:r>
              <w:rPr>
                <w:color w:val="171717"/>
                <w:spacing w:val="1"/>
              </w:rPr>
              <w:t xml:space="preserve"> </w:t>
            </w:r>
            <w:r>
              <w:rPr>
                <w:color w:val="171717"/>
              </w:rPr>
              <w:t>criteri</w:t>
            </w:r>
            <w:r>
              <w:rPr>
                <w:color w:val="171717"/>
                <w:spacing w:val="1"/>
              </w:rPr>
              <w:t xml:space="preserve"> </w:t>
            </w:r>
            <w:r>
              <w:rPr>
                <w:color w:val="171717"/>
              </w:rPr>
              <w:t>per</w:t>
            </w:r>
            <w:r>
              <w:rPr>
                <w:color w:val="171717"/>
                <w:spacing w:val="1"/>
              </w:rPr>
              <w:t xml:space="preserve"> </w:t>
            </w:r>
            <w:r>
              <w:rPr>
                <w:color w:val="171717"/>
              </w:rPr>
              <w:t>effettuare</w:t>
            </w:r>
            <w:r>
              <w:rPr>
                <w:color w:val="171717"/>
                <w:spacing w:val="1"/>
              </w:rPr>
              <w:t xml:space="preserve"> </w:t>
            </w:r>
            <w:r>
              <w:rPr>
                <w:color w:val="171717"/>
              </w:rPr>
              <w:t>classificazioni</w:t>
            </w:r>
            <w:r>
              <w:rPr>
                <w:color w:val="171717"/>
                <w:spacing w:val="-52"/>
              </w:rPr>
              <w:t xml:space="preserve"> </w:t>
            </w:r>
            <w:r>
              <w:rPr>
                <w:color w:val="171717"/>
              </w:rPr>
              <w:t>funzionali</w:t>
            </w:r>
            <w:r>
              <w:rPr>
                <w:color w:val="171717"/>
                <w:spacing w:val="-5"/>
              </w:rPr>
              <w:t xml:space="preserve"> </w:t>
            </w:r>
            <w:r>
              <w:rPr>
                <w:color w:val="171717"/>
              </w:rPr>
              <w:t>a uno</w:t>
            </w:r>
            <w:r>
              <w:rPr>
                <w:color w:val="171717"/>
                <w:spacing w:val="-7"/>
              </w:rPr>
              <w:t xml:space="preserve"> </w:t>
            </w:r>
            <w:r>
              <w:rPr>
                <w:color w:val="171717"/>
              </w:rPr>
              <w:t>scopo;</w:t>
            </w:r>
          </w:p>
          <w:p w14:paraId="29C333DA" w14:textId="77777777" w:rsidR="001D53EE" w:rsidRDefault="00213254">
            <w:pPr>
              <w:pStyle w:val="TableParagraph"/>
              <w:numPr>
                <w:ilvl w:val="0"/>
                <w:numId w:val="212"/>
              </w:numPr>
              <w:tabs>
                <w:tab w:val="left" w:pos="453"/>
              </w:tabs>
              <w:ind w:left="452" w:right="75"/>
              <w:jc w:val="both"/>
            </w:pPr>
            <w:r>
              <w:rPr>
                <w:color w:val="171717"/>
              </w:rPr>
              <w:t>riconosce</w:t>
            </w:r>
            <w:r>
              <w:rPr>
                <w:color w:val="171717"/>
                <w:spacing w:val="1"/>
              </w:rPr>
              <w:t xml:space="preserve"> </w:t>
            </w:r>
            <w:r>
              <w:rPr>
                <w:color w:val="171717"/>
              </w:rPr>
              <w:t>le</w:t>
            </w:r>
            <w:r>
              <w:rPr>
                <w:color w:val="171717"/>
                <w:spacing w:val="1"/>
              </w:rPr>
              <w:t xml:space="preserve"> </w:t>
            </w:r>
            <w:r>
              <w:rPr>
                <w:color w:val="171717"/>
              </w:rPr>
              <w:t>principali</w:t>
            </w:r>
            <w:r>
              <w:rPr>
                <w:color w:val="171717"/>
                <w:spacing w:val="-52"/>
              </w:rPr>
              <w:t xml:space="preserve"> </w:t>
            </w:r>
            <w:r>
              <w:rPr>
                <w:color w:val="171717"/>
              </w:rPr>
              <w:t>caratteristiche e i modi di</w:t>
            </w:r>
            <w:r>
              <w:rPr>
                <w:color w:val="171717"/>
                <w:spacing w:val="1"/>
              </w:rPr>
              <w:t xml:space="preserve"> </w:t>
            </w:r>
            <w:r>
              <w:rPr>
                <w:color w:val="171717"/>
              </w:rPr>
              <w:t>vivere</w:t>
            </w:r>
            <w:r>
              <w:rPr>
                <w:color w:val="171717"/>
                <w:spacing w:val="1"/>
              </w:rPr>
              <w:t xml:space="preserve"> </w:t>
            </w:r>
            <w:r>
              <w:rPr>
                <w:color w:val="171717"/>
              </w:rPr>
              <w:t>di</w:t>
            </w:r>
            <w:r>
              <w:rPr>
                <w:color w:val="171717"/>
                <w:spacing w:val="1"/>
              </w:rPr>
              <w:t xml:space="preserve"> </w:t>
            </w:r>
            <w:r>
              <w:rPr>
                <w:color w:val="171717"/>
              </w:rPr>
              <w:t>organismi</w:t>
            </w:r>
            <w:r>
              <w:rPr>
                <w:color w:val="171717"/>
                <w:spacing w:val="1"/>
              </w:rPr>
              <w:t xml:space="preserve"> </w:t>
            </w:r>
            <w:r>
              <w:rPr>
                <w:color w:val="171717"/>
              </w:rPr>
              <w:t>animali e</w:t>
            </w:r>
            <w:r>
              <w:rPr>
                <w:color w:val="171717"/>
                <w:spacing w:val="-2"/>
              </w:rPr>
              <w:t xml:space="preserve"> </w:t>
            </w:r>
            <w:r>
              <w:rPr>
                <w:color w:val="171717"/>
              </w:rPr>
              <w:t>vegetali;</w:t>
            </w:r>
          </w:p>
        </w:tc>
      </w:tr>
      <w:tr w:rsidR="001D53EE" w14:paraId="06F24C44" w14:textId="77777777">
        <w:trPr>
          <w:trHeight w:val="649"/>
        </w:trPr>
        <w:tc>
          <w:tcPr>
            <w:tcW w:w="1564" w:type="dxa"/>
            <w:vMerge w:val="restart"/>
            <w:tcBorders>
              <w:top w:val="nil"/>
              <w:bottom w:val="nil"/>
            </w:tcBorders>
          </w:tcPr>
          <w:p w14:paraId="2EE69676" w14:textId="77777777" w:rsidR="001D53EE" w:rsidRDefault="001D53EE">
            <w:pPr>
              <w:pStyle w:val="TableParagraph"/>
              <w:spacing w:before="8"/>
              <w:rPr>
                <w:b/>
                <w:sz w:val="23"/>
              </w:rPr>
            </w:pPr>
          </w:p>
          <w:p w14:paraId="5F27020F" w14:textId="77777777" w:rsidR="001D53EE" w:rsidRDefault="00213254">
            <w:pPr>
              <w:pStyle w:val="TableParagraph"/>
              <w:ind w:left="148" w:right="104" w:hanging="21"/>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w:t>
            </w:r>
            <w:r>
              <w:rPr>
                <w:rFonts w:ascii="Comic Sans MS"/>
                <w:b/>
                <w:spacing w:val="-17"/>
                <w:sz w:val="20"/>
              </w:rPr>
              <w:t xml:space="preserve"> </w:t>
            </w:r>
            <w:r>
              <w:rPr>
                <w:rFonts w:ascii="Comic Sans MS"/>
                <w:b/>
                <w:sz w:val="20"/>
              </w:rPr>
              <w:t>e</w:t>
            </w:r>
            <w:r>
              <w:rPr>
                <w:rFonts w:ascii="Comic Sans MS"/>
                <w:b/>
                <w:spacing w:val="-83"/>
                <w:sz w:val="20"/>
              </w:rPr>
              <w:t xml:space="preserve"> </w:t>
            </w:r>
            <w:r>
              <w:rPr>
                <w:rFonts w:ascii="Comic Sans MS"/>
                <w:b/>
                <w:sz w:val="20"/>
              </w:rPr>
              <w:t>competenza</w:t>
            </w:r>
            <w:r>
              <w:rPr>
                <w:rFonts w:ascii="Comic Sans MS"/>
                <w:b/>
                <w:spacing w:val="1"/>
                <w:sz w:val="20"/>
              </w:rPr>
              <w:t xml:space="preserve"> </w:t>
            </w:r>
            <w:r>
              <w:rPr>
                <w:rFonts w:ascii="Comic Sans MS"/>
                <w:b/>
                <w:sz w:val="20"/>
              </w:rPr>
              <w:t>in 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tc>
        <w:tc>
          <w:tcPr>
            <w:tcW w:w="1698" w:type="dxa"/>
            <w:vMerge/>
            <w:tcBorders>
              <w:top w:val="nil"/>
            </w:tcBorders>
          </w:tcPr>
          <w:p w14:paraId="7686E771" w14:textId="77777777" w:rsidR="001D53EE" w:rsidRDefault="001D53EE">
            <w:pPr>
              <w:rPr>
                <w:sz w:val="2"/>
                <w:szCs w:val="2"/>
              </w:rPr>
            </w:pPr>
          </w:p>
        </w:tc>
        <w:tc>
          <w:tcPr>
            <w:tcW w:w="4964" w:type="dxa"/>
            <w:vMerge/>
            <w:tcBorders>
              <w:top w:val="nil"/>
            </w:tcBorders>
          </w:tcPr>
          <w:p w14:paraId="3069CCC4" w14:textId="77777777" w:rsidR="001D53EE" w:rsidRDefault="001D53EE">
            <w:pPr>
              <w:rPr>
                <w:sz w:val="2"/>
                <w:szCs w:val="2"/>
              </w:rPr>
            </w:pPr>
          </w:p>
        </w:tc>
        <w:tc>
          <w:tcPr>
            <w:tcW w:w="4386" w:type="dxa"/>
            <w:vMerge/>
            <w:tcBorders>
              <w:top w:val="nil"/>
            </w:tcBorders>
          </w:tcPr>
          <w:p w14:paraId="65E158A3" w14:textId="77777777" w:rsidR="001D53EE" w:rsidRDefault="001D53EE">
            <w:pPr>
              <w:rPr>
                <w:sz w:val="2"/>
                <w:szCs w:val="2"/>
              </w:rPr>
            </w:pPr>
          </w:p>
        </w:tc>
        <w:tc>
          <w:tcPr>
            <w:tcW w:w="2853" w:type="dxa"/>
            <w:vMerge/>
            <w:tcBorders>
              <w:top w:val="nil"/>
            </w:tcBorders>
          </w:tcPr>
          <w:p w14:paraId="11125277" w14:textId="77777777" w:rsidR="001D53EE" w:rsidRDefault="001D53EE">
            <w:pPr>
              <w:rPr>
                <w:sz w:val="2"/>
                <w:szCs w:val="2"/>
              </w:rPr>
            </w:pPr>
          </w:p>
        </w:tc>
      </w:tr>
      <w:tr w:rsidR="001D53EE" w14:paraId="462BD364" w14:textId="77777777">
        <w:trPr>
          <w:trHeight w:val="1559"/>
        </w:trPr>
        <w:tc>
          <w:tcPr>
            <w:tcW w:w="1564" w:type="dxa"/>
            <w:vMerge/>
            <w:tcBorders>
              <w:top w:val="nil"/>
              <w:bottom w:val="nil"/>
            </w:tcBorders>
          </w:tcPr>
          <w:p w14:paraId="1864868D" w14:textId="77777777" w:rsidR="001D53EE" w:rsidRDefault="001D53EE">
            <w:pPr>
              <w:rPr>
                <w:sz w:val="2"/>
                <w:szCs w:val="2"/>
              </w:rPr>
            </w:pPr>
          </w:p>
        </w:tc>
        <w:tc>
          <w:tcPr>
            <w:tcW w:w="1698" w:type="dxa"/>
            <w:vMerge w:val="restart"/>
          </w:tcPr>
          <w:p w14:paraId="638A8B63" w14:textId="77777777" w:rsidR="001D53EE" w:rsidRDefault="001D53EE">
            <w:pPr>
              <w:pStyle w:val="TableParagraph"/>
              <w:rPr>
                <w:b/>
                <w:sz w:val="28"/>
              </w:rPr>
            </w:pPr>
          </w:p>
          <w:p w14:paraId="55124FB2" w14:textId="77777777" w:rsidR="001D53EE" w:rsidRDefault="001D53EE">
            <w:pPr>
              <w:pStyle w:val="TableParagraph"/>
              <w:rPr>
                <w:b/>
                <w:sz w:val="28"/>
              </w:rPr>
            </w:pPr>
          </w:p>
          <w:p w14:paraId="3A884DBC" w14:textId="77777777" w:rsidR="001D53EE" w:rsidRDefault="001D53EE">
            <w:pPr>
              <w:pStyle w:val="TableParagraph"/>
              <w:rPr>
                <w:b/>
                <w:sz w:val="28"/>
              </w:rPr>
            </w:pPr>
          </w:p>
          <w:p w14:paraId="1A1AF89F" w14:textId="77777777" w:rsidR="001D53EE" w:rsidRDefault="001D53EE">
            <w:pPr>
              <w:pStyle w:val="TableParagraph"/>
              <w:spacing w:before="8"/>
              <w:rPr>
                <w:b/>
                <w:sz w:val="33"/>
              </w:rPr>
            </w:pPr>
          </w:p>
          <w:p w14:paraId="17C09EA4" w14:textId="77777777" w:rsidR="001D53EE" w:rsidRDefault="00213254">
            <w:pPr>
              <w:pStyle w:val="TableParagraph"/>
              <w:spacing w:before="1"/>
              <w:ind w:left="286" w:right="157" w:hanging="284"/>
              <w:jc w:val="both"/>
              <w:rPr>
                <w:rFonts w:ascii="Comic Sans MS"/>
                <w:b/>
                <w:sz w:val="20"/>
              </w:rPr>
            </w:pPr>
            <w:r>
              <w:rPr>
                <w:rFonts w:ascii="Comic Sans MS"/>
                <w:b/>
                <w:sz w:val="20"/>
              </w:rPr>
              <w:t>2) Osservare e</w:t>
            </w:r>
            <w:r>
              <w:rPr>
                <w:rFonts w:ascii="Comic Sans MS"/>
                <w:b/>
                <w:spacing w:val="-84"/>
                <w:sz w:val="20"/>
              </w:rPr>
              <w:t xml:space="preserve"> </w:t>
            </w:r>
            <w:r>
              <w:rPr>
                <w:rFonts w:ascii="Comic Sans MS"/>
                <w:b/>
                <w:spacing w:val="-2"/>
                <w:sz w:val="20"/>
              </w:rPr>
              <w:t>sperimentare</w:t>
            </w:r>
            <w:r>
              <w:rPr>
                <w:rFonts w:ascii="Comic Sans MS"/>
                <w:b/>
                <w:spacing w:val="-85"/>
                <w:sz w:val="20"/>
              </w:rPr>
              <w:t xml:space="preserve"> </w:t>
            </w:r>
            <w:r>
              <w:rPr>
                <w:rFonts w:ascii="Comic Sans MS"/>
                <w:b/>
                <w:sz w:val="20"/>
              </w:rPr>
              <w:t>sul</w:t>
            </w:r>
            <w:r>
              <w:rPr>
                <w:rFonts w:ascii="Comic Sans MS"/>
                <w:b/>
                <w:spacing w:val="-5"/>
                <w:sz w:val="20"/>
              </w:rPr>
              <w:t xml:space="preserve"> </w:t>
            </w:r>
            <w:r>
              <w:rPr>
                <w:rFonts w:ascii="Comic Sans MS"/>
                <w:b/>
                <w:sz w:val="20"/>
              </w:rPr>
              <w:t>campo</w:t>
            </w:r>
          </w:p>
        </w:tc>
        <w:tc>
          <w:tcPr>
            <w:tcW w:w="4964" w:type="dxa"/>
            <w:vMerge w:val="restart"/>
          </w:tcPr>
          <w:p w14:paraId="5392B9DE" w14:textId="77777777" w:rsidR="001D53EE" w:rsidRDefault="00213254">
            <w:pPr>
              <w:pStyle w:val="TableParagraph"/>
              <w:numPr>
                <w:ilvl w:val="0"/>
                <w:numId w:val="211"/>
              </w:numPr>
              <w:tabs>
                <w:tab w:val="left" w:pos="427"/>
              </w:tabs>
              <w:ind w:left="426" w:right="87"/>
              <w:jc w:val="both"/>
            </w:pPr>
            <w:r>
              <w:t>Osservare</w:t>
            </w:r>
            <w:r>
              <w:rPr>
                <w:spacing w:val="1"/>
              </w:rPr>
              <w:t xml:space="preserve"> </w:t>
            </w:r>
            <w:r>
              <w:t>i</w:t>
            </w:r>
            <w:r>
              <w:rPr>
                <w:spacing w:val="1"/>
              </w:rPr>
              <w:t xml:space="preserve"> </w:t>
            </w:r>
            <w:r>
              <w:t>momenti</w:t>
            </w:r>
            <w:r>
              <w:rPr>
                <w:spacing w:val="1"/>
              </w:rPr>
              <w:t xml:space="preserve"> </w:t>
            </w:r>
            <w:r>
              <w:t>significativi</w:t>
            </w:r>
            <w:r>
              <w:rPr>
                <w:spacing w:val="1"/>
              </w:rPr>
              <w:t xml:space="preserve"> </w:t>
            </w:r>
            <w:r>
              <w:t>nella</w:t>
            </w:r>
            <w:r>
              <w:rPr>
                <w:spacing w:val="1"/>
              </w:rPr>
              <w:t xml:space="preserve"> </w:t>
            </w:r>
            <w:r>
              <w:t>vita</w:t>
            </w:r>
            <w:r>
              <w:rPr>
                <w:spacing w:val="1"/>
              </w:rPr>
              <w:t xml:space="preserve"> </w:t>
            </w:r>
            <w:r>
              <w:t>di</w:t>
            </w:r>
            <w:r>
              <w:rPr>
                <w:spacing w:val="1"/>
              </w:rPr>
              <w:t xml:space="preserve"> </w:t>
            </w:r>
            <w:r>
              <w:t>piante</w:t>
            </w:r>
            <w:r>
              <w:rPr>
                <w:spacing w:val="1"/>
              </w:rPr>
              <w:t xml:space="preserve"> </w:t>
            </w:r>
            <w:r>
              <w:t>e</w:t>
            </w:r>
            <w:r>
              <w:rPr>
                <w:spacing w:val="1"/>
              </w:rPr>
              <w:t xml:space="preserve"> </w:t>
            </w:r>
            <w:r>
              <w:t>animali</w:t>
            </w:r>
            <w:r>
              <w:rPr>
                <w:spacing w:val="1"/>
              </w:rPr>
              <w:t xml:space="preserve"> </w:t>
            </w:r>
            <w:r>
              <w:t>e</w:t>
            </w:r>
            <w:r>
              <w:rPr>
                <w:spacing w:val="1"/>
              </w:rPr>
              <w:t xml:space="preserve"> </w:t>
            </w:r>
            <w:r>
              <w:t>individuare</w:t>
            </w:r>
            <w:r>
              <w:rPr>
                <w:spacing w:val="1"/>
              </w:rPr>
              <w:t xml:space="preserve"> </w:t>
            </w:r>
            <w:r>
              <w:t>somiglianze</w:t>
            </w:r>
            <w:r>
              <w:rPr>
                <w:spacing w:val="1"/>
              </w:rPr>
              <w:t xml:space="preserve"> </w:t>
            </w:r>
            <w:r>
              <w:t>e</w:t>
            </w:r>
            <w:r>
              <w:rPr>
                <w:spacing w:val="1"/>
              </w:rPr>
              <w:t xml:space="preserve"> </w:t>
            </w:r>
            <w:r>
              <w:t>differenze nei percorsi di sviluppo di organismi</w:t>
            </w:r>
            <w:r>
              <w:rPr>
                <w:spacing w:val="1"/>
              </w:rPr>
              <w:t xml:space="preserve"> </w:t>
            </w:r>
            <w:r>
              <w:t>animali e</w:t>
            </w:r>
            <w:r>
              <w:rPr>
                <w:spacing w:val="-1"/>
              </w:rPr>
              <w:t xml:space="preserve"> </w:t>
            </w:r>
            <w:r>
              <w:t>vegetali</w:t>
            </w:r>
          </w:p>
          <w:p w14:paraId="3EF14DA5" w14:textId="77777777" w:rsidR="001D53EE" w:rsidRDefault="00213254">
            <w:pPr>
              <w:pStyle w:val="TableParagraph"/>
              <w:numPr>
                <w:ilvl w:val="0"/>
                <w:numId w:val="211"/>
              </w:numPr>
              <w:tabs>
                <w:tab w:val="left" w:pos="427"/>
              </w:tabs>
              <w:ind w:left="426" w:right="102"/>
              <w:rPr>
                <w:i/>
              </w:rPr>
            </w:pPr>
            <w:r>
              <w:t>Avere</w:t>
            </w:r>
            <w:r>
              <w:rPr>
                <w:spacing w:val="1"/>
              </w:rPr>
              <w:t xml:space="preserve"> </w:t>
            </w:r>
            <w:r>
              <w:t>familiarità</w:t>
            </w:r>
            <w:r>
              <w:rPr>
                <w:spacing w:val="1"/>
              </w:rPr>
              <w:t xml:space="preserve"> </w:t>
            </w:r>
            <w:r>
              <w:t>con</w:t>
            </w:r>
            <w:r>
              <w:rPr>
                <w:spacing w:val="1"/>
              </w:rPr>
              <w:t xml:space="preserve"> </w:t>
            </w:r>
            <w:r>
              <w:t>la variabile</w:t>
            </w:r>
            <w:r>
              <w:rPr>
                <w:spacing w:val="1"/>
              </w:rPr>
              <w:t xml:space="preserve"> </w:t>
            </w:r>
            <w:r>
              <w:t>dei</w:t>
            </w:r>
            <w:r>
              <w:rPr>
                <w:spacing w:val="1"/>
              </w:rPr>
              <w:t xml:space="preserve"> </w:t>
            </w:r>
            <w:r>
              <w:t>fenomeni</w:t>
            </w:r>
            <w:r>
              <w:rPr>
                <w:spacing w:val="-52"/>
              </w:rPr>
              <w:t xml:space="preserve"> </w:t>
            </w:r>
            <w:r>
              <w:t>atmosferici</w:t>
            </w:r>
            <w:r>
              <w:rPr>
                <w:spacing w:val="-6"/>
              </w:rPr>
              <w:t xml:space="preserve"> </w:t>
            </w:r>
            <w:r>
              <w:rPr>
                <w:i/>
              </w:rPr>
              <w:t>(venti,</w:t>
            </w:r>
            <w:r>
              <w:rPr>
                <w:i/>
                <w:spacing w:val="-10"/>
              </w:rPr>
              <w:t xml:space="preserve"> </w:t>
            </w:r>
            <w:r>
              <w:rPr>
                <w:i/>
              </w:rPr>
              <w:t>nuvole,</w:t>
            </w:r>
            <w:r>
              <w:rPr>
                <w:i/>
                <w:spacing w:val="-10"/>
              </w:rPr>
              <w:t xml:space="preserve"> </w:t>
            </w:r>
            <w:r>
              <w:rPr>
                <w:i/>
              </w:rPr>
              <w:t>pioggia,</w:t>
            </w:r>
            <w:r>
              <w:rPr>
                <w:i/>
                <w:spacing w:val="-11"/>
              </w:rPr>
              <w:t xml:space="preserve"> </w:t>
            </w:r>
            <w:r>
              <w:rPr>
                <w:i/>
              </w:rPr>
              <w:t>ecc…</w:t>
            </w:r>
            <w:r>
              <w:rPr>
                <w:i/>
                <w:spacing w:val="-11"/>
              </w:rPr>
              <w:t xml:space="preserve"> </w:t>
            </w:r>
            <w:r>
              <w:rPr>
                <w:i/>
              </w:rPr>
              <w:t>)</w:t>
            </w:r>
            <w:r>
              <w:rPr>
                <w:i/>
                <w:spacing w:val="-10"/>
              </w:rPr>
              <w:t xml:space="preserve"> </w:t>
            </w:r>
            <w:r>
              <w:t>e</w:t>
            </w:r>
            <w:r>
              <w:rPr>
                <w:spacing w:val="-10"/>
              </w:rPr>
              <w:t xml:space="preserve"> </w:t>
            </w:r>
            <w:r>
              <w:t>con</w:t>
            </w:r>
            <w:r>
              <w:rPr>
                <w:spacing w:val="-13"/>
              </w:rPr>
              <w:t xml:space="preserve"> </w:t>
            </w:r>
            <w:r>
              <w:t>la</w:t>
            </w:r>
            <w:r>
              <w:rPr>
                <w:spacing w:val="-52"/>
              </w:rPr>
              <w:t xml:space="preserve"> </w:t>
            </w:r>
            <w:r>
              <w:t>periodicità dei fenomeni celesti</w:t>
            </w:r>
            <w:r>
              <w:rPr>
                <w:spacing w:val="1"/>
              </w:rPr>
              <w:t xml:space="preserve"> </w:t>
            </w:r>
            <w:r>
              <w:rPr>
                <w:i/>
              </w:rPr>
              <w:t>(di’/notte,</w:t>
            </w:r>
            <w:r>
              <w:rPr>
                <w:i/>
                <w:spacing w:val="1"/>
              </w:rPr>
              <w:t xml:space="preserve"> </w:t>
            </w:r>
            <w:r>
              <w:rPr>
                <w:i/>
              </w:rPr>
              <w:t>percorsi</w:t>
            </w:r>
            <w:r>
              <w:rPr>
                <w:i/>
                <w:spacing w:val="-5"/>
              </w:rPr>
              <w:t xml:space="preserve"> </w:t>
            </w:r>
            <w:r>
              <w:rPr>
                <w:i/>
              </w:rPr>
              <w:t>del</w:t>
            </w:r>
            <w:r>
              <w:rPr>
                <w:i/>
                <w:spacing w:val="1"/>
              </w:rPr>
              <w:t xml:space="preserve"> </w:t>
            </w:r>
            <w:r>
              <w:rPr>
                <w:i/>
              </w:rPr>
              <w:t>Sole, stagioni).</w:t>
            </w:r>
          </w:p>
          <w:p w14:paraId="4A3C7E2B" w14:textId="77777777" w:rsidR="001D53EE" w:rsidRDefault="00213254">
            <w:pPr>
              <w:pStyle w:val="TableParagraph"/>
              <w:numPr>
                <w:ilvl w:val="0"/>
                <w:numId w:val="211"/>
              </w:numPr>
              <w:tabs>
                <w:tab w:val="left" w:pos="427"/>
              </w:tabs>
              <w:ind w:left="426" w:right="85"/>
              <w:jc w:val="both"/>
              <w:rPr>
                <w:i/>
              </w:rPr>
            </w:pPr>
            <w:r>
              <w:t>Osservare</w:t>
            </w:r>
            <w:r>
              <w:rPr>
                <w:spacing w:val="1"/>
              </w:rPr>
              <w:t xml:space="preserve"> </w:t>
            </w:r>
            <w:r>
              <w:t>e</w:t>
            </w:r>
            <w:r>
              <w:rPr>
                <w:spacing w:val="1"/>
              </w:rPr>
              <w:t xml:space="preserve"> </w:t>
            </w:r>
            <w:r>
              <w:t>interpretare</w:t>
            </w:r>
            <w:r>
              <w:rPr>
                <w:spacing w:val="1"/>
              </w:rPr>
              <w:t xml:space="preserve"> </w:t>
            </w:r>
            <w:r>
              <w:t>le</w:t>
            </w:r>
            <w:r>
              <w:rPr>
                <w:spacing w:val="1"/>
              </w:rPr>
              <w:t xml:space="preserve"> </w:t>
            </w:r>
            <w:r>
              <w:t>trasformazioni</w:t>
            </w:r>
            <w:r>
              <w:rPr>
                <w:spacing w:val="1"/>
              </w:rPr>
              <w:t xml:space="preserve"> </w:t>
            </w:r>
            <w:r>
              <w:t xml:space="preserve">ambientali naturali </w:t>
            </w:r>
            <w:r>
              <w:rPr>
                <w:i/>
              </w:rPr>
              <w:t>(ad opera del Sole, di agenti</w:t>
            </w:r>
            <w:r>
              <w:rPr>
                <w:i/>
                <w:spacing w:val="1"/>
              </w:rPr>
              <w:t xml:space="preserve"> </w:t>
            </w:r>
            <w:r>
              <w:rPr>
                <w:i/>
              </w:rPr>
              <w:t>atmosferici, dell’acqua, ecc.)</w:t>
            </w:r>
            <w:r>
              <w:rPr>
                <w:i/>
                <w:spacing w:val="1"/>
              </w:rPr>
              <w:t xml:space="preserve"> </w:t>
            </w:r>
            <w:r>
              <w:t>e</w:t>
            </w:r>
            <w:r>
              <w:rPr>
                <w:spacing w:val="1"/>
              </w:rPr>
              <w:t xml:space="preserve"> </w:t>
            </w:r>
            <w:r>
              <w:t>quelle</w:t>
            </w:r>
            <w:r>
              <w:rPr>
                <w:spacing w:val="1"/>
              </w:rPr>
              <w:t xml:space="preserve"> </w:t>
            </w:r>
            <w:r>
              <w:t>ad opera</w:t>
            </w:r>
            <w:r>
              <w:rPr>
                <w:spacing w:val="1"/>
              </w:rPr>
              <w:t xml:space="preserve"> </w:t>
            </w:r>
            <w:r>
              <w:t>dell’uomo</w:t>
            </w:r>
            <w:r>
              <w:rPr>
                <w:spacing w:val="1"/>
              </w:rPr>
              <w:t xml:space="preserve"> </w:t>
            </w:r>
            <w:r>
              <w:rPr>
                <w:i/>
              </w:rPr>
              <w:t>(urbanizzazione,</w:t>
            </w:r>
            <w:r>
              <w:rPr>
                <w:i/>
                <w:spacing w:val="1"/>
              </w:rPr>
              <w:t xml:space="preserve"> </w:t>
            </w:r>
            <w:r>
              <w:rPr>
                <w:i/>
              </w:rPr>
              <w:t>coltivazione,</w:t>
            </w:r>
            <w:r>
              <w:rPr>
                <w:i/>
                <w:spacing w:val="1"/>
              </w:rPr>
              <w:t xml:space="preserve"> </w:t>
            </w:r>
            <w:r>
              <w:rPr>
                <w:i/>
              </w:rPr>
              <w:t>industrializzazione,</w:t>
            </w:r>
            <w:r>
              <w:rPr>
                <w:i/>
                <w:spacing w:val="-4"/>
              </w:rPr>
              <w:t xml:space="preserve"> </w:t>
            </w:r>
            <w:r>
              <w:rPr>
                <w:i/>
              </w:rPr>
              <w:t>ecc)</w:t>
            </w:r>
          </w:p>
        </w:tc>
        <w:tc>
          <w:tcPr>
            <w:tcW w:w="4386" w:type="dxa"/>
            <w:vMerge w:val="restart"/>
          </w:tcPr>
          <w:p w14:paraId="0DC11F8D" w14:textId="77777777" w:rsidR="001D53EE" w:rsidRDefault="00213254">
            <w:pPr>
              <w:pStyle w:val="TableParagraph"/>
              <w:ind w:left="117" w:right="402"/>
            </w:pPr>
            <w:r>
              <w:t>Osservazione di momenti significativi nella</w:t>
            </w:r>
            <w:r>
              <w:rPr>
                <w:spacing w:val="-52"/>
              </w:rPr>
              <w:t xml:space="preserve"> </w:t>
            </w:r>
            <w:r>
              <w:t>vita di piante e animali (attraverso semine,</w:t>
            </w:r>
            <w:r>
              <w:rPr>
                <w:spacing w:val="1"/>
              </w:rPr>
              <w:t xml:space="preserve"> </w:t>
            </w:r>
            <w:r>
              <w:t>orti,</w:t>
            </w:r>
            <w:r>
              <w:rPr>
                <w:spacing w:val="-3"/>
              </w:rPr>
              <w:t xml:space="preserve"> </w:t>
            </w:r>
            <w:r>
              <w:t>allevamenti</w:t>
            </w:r>
            <w:r>
              <w:rPr>
                <w:spacing w:val="-1"/>
              </w:rPr>
              <w:t xml:space="preserve"> </w:t>
            </w:r>
            <w:r>
              <w:t>in</w:t>
            </w:r>
            <w:r>
              <w:rPr>
                <w:spacing w:val="-3"/>
              </w:rPr>
              <w:t xml:space="preserve"> </w:t>
            </w:r>
            <w:r>
              <w:t>classe</w:t>
            </w:r>
            <w:r>
              <w:rPr>
                <w:spacing w:val="-4"/>
              </w:rPr>
              <w:t xml:space="preserve"> </w:t>
            </w:r>
            <w:r>
              <w:t>…)</w:t>
            </w:r>
          </w:p>
          <w:p w14:paraId="44E4153A" w14:textId="77777777" w:rsidR="001D53EE" w:rsidRDefault="001D53EE">
            <w:pPr>
              <w:pStyle w:val="TableParagraph"/>
              <w:spacing w:before="6"/>
              <w:rPr>
                <w:b/>
                <w:sz w:val="21"/>
              </w:rPr>
            </w:pPr>
          </w:p>
          <w:p w14:paraId="7D0F23F7" w14:textId="77777777" w:rsidR="001D53EE" w:rsidRDefault="00213254">
            <w:pPr>
              <w:pStyle w:val="TableParagraph"/>
              <w:ind w:left="62"/>
            </w:pPr>
            <w:r>
              <w:t>Osservazione</w:t>
            </w:r>
            <w:r>
              <w:rPr>
                <w:spacing w:val="-9"/>
              </w:rPr>
              <w:t xml:space="preserve"> </w:t>
            </w:r>
            <w:r>
              <w:t>delle</w:t>
            </w:r>
            <w:r>
              <w:rPr>
                <w:spacing w:val="-9"/>
              </w:rPr>
              <w:t xml:space="preserve"> </w:t>
            </w:r>
            <w:r>
              <w:t>trasformazioni</w:t>
            </w:r>
            <w:r>
              <w:rPr>
                <w:spacing w:val="-4"/>
              </w:rPr>
              <w:t xml:space="preserve"> </w:t>
            </w:r>
            <w:r>
              <w:t>stagionali</w:t>
            </w:r>
          </w:p>
          <w:p w14:paraId="48E3A906" w14:textId="77777777" w:rsidR="001D53EE" w:rsidRDefault="001D53EE">
            <w:pPr>
              <w:pStyle w:val="TableParagraph"/>
              <w:rPr>
                <w:b/>
              </w:rPr>
            </w:pPr>
          </w:p>
          <w:p w14:paraId="60D83367" w14:textId="77777777" w:rsidR="001D53EE" w:rsidRDefault="00213254">
            <w:pPr>
              <w:pStyle w:val="TableParagraph"/>
              <w:spacing w:before="1"/>
              <w:ind w:left="117"/>
            </w:pPr>
            <w:r>
              <w:t>Il ciclo</w:t>
            </w:r>
            <w:r>
              <w:rPr>
                <w:spacing w:val="-3"/>
              </w:rPr>
              <w:t xml:space="preserve"> </w:t>
            </w:r>
            <w:r>
              <w:t>delle</w:t>
            </w:r>
            <w:r>
              <w:rPr>
                <w:spacing w:val="-2"/>
              </w:rPr>
              <w:t xml:space="preserve"> </w:t>
            </w:r>
            <w:r>
              <w:t>stagioni e</w:t>
            </w:r>
            <w:r>
              <w:rPr>
                <w:spacing w:val="-6"/>
              </w:rPr>
              <w:t xml:space="preserve"> </w:t>
            </w:r>
            <w:r>
              <w:t>la</w:t>
            </w:r>
            <w:r>
              <w:rPr>
                <w:spacing w:val="-5"/>
              </w:rPr>
              <w:t xml:space="preserve"> </w:t>
            </w:r>
            <w:r>
              <w:t>variazione</w:t>
            </w:r>
            <w:r>
              <w:rPr>
                <w:spacing w:val="-5"/>
              </w:rPr>
              <w:t xml:space="preserve"> </w:t>
            </w:r>
            <w:r>
              <w:t>del</w:t>
            </w:r>
            <w:r>
              <w:rPr>
                <w:spacing w:val="-3"/>
              </w:rPr>
              <w:t xml:space="preserve"> </w:t>
            </w:r>
            <w:r>
              <w:t>clima</w:t>
            </w:r>
          </w:p>
          <w:p w14:paraId="6138E9A8" w14:textId="77777777" w:rsidR="001D53EE" w:rsidRDefault="001D53EE">
            <w:pPr>
              <w:pStyle w:val="TableParagraph"/>
              <w:spacing w:before="9"/>
              <w:rPr>
                <w:b/>
                <w:sz w:val="21"/>
              </w:rPr>
            </w:pPr>
          </w:p>
          <w:p w14:paraId="5F68B9CE" w14:textId="77777777" w:rsidR="001D53EE" w:rsidRDefault="00213254">
            <w:pPr>
              <w:pStyle w:val="TableParagraph"/>
              <w:ind w:left="117" w:right="490"/>
            </w:pPr>
            <w:r>
              <w:t>Simboli</w:t>
            </w:r>
            <w:r>
              <w:rPr>
                <w:spacing w:val="-1"/>
              </w:rPr>
              <w:t xml:space="preserve"> </w:t>
            </w:r>
            <w:r>
              <w:t>e</w:t>
            </w:r>
            <w:r>
              <w:rPr>
                <w:spacing w:val="-3"/>
              </w:rPr>
              <w:t xml:space="preserve"> </w:t>
            </w:r>
            <w:r>
              <w:t>termini</w:t>
            </w:r>
            <w:r>
              <w:rPr>
                <w:spacing w:val="-4"/>
              </w:rPr>
              <w:t xml:space="preserve"> </w:t>
            </w:r>
            <w:r>
              <w:t>utilizzati</w:t>
            </w:r>
            <w:r>
              <w:rPr>
                <w:spacing w:val="-3"/>
              </w:rPr>
              <w:t xml:space="preserve"> </w:t>
            </w:r>
            <w:r>
              <w:t>per registrare</w:t>
            </w:r>
            <w:r>
              <w:rPr>
                <w:spacing w:val="-4"/>
              </w:rPr>
              <w:t xml:space="preserve"> </w:t>
            </w:r>
            <w:r>
              <w:t>il</w:t>
            </w:r>
            <w:r>
              <w:rPr>
                <w:spacing w:val="-52"/>
              </w:rPr>
              <w:t xml:space="preserve"> </w:t>
            </w:r>
            <w:r>
              <w:t>tempo</w:t>
            </w:r>
            <w:r>
              <w:rPr>
                <w:spacing w:val="-4"/>
              </w:rPr>
              <w:t xml:space="preserve"> </w:t>
            </w:r>
            <w:r>
              <w:t>meteorologico.</w:t>
            </w:r>
          </w:p>
          <w:p w14:paraId="4FAD03A1" w14:textId="77777777" w:rsidR="001D53EE" w:rsidRDefault="001D53EE">
            <w:pPr>
              <w:pStyle w:val="TableParagraph"/>
              <w:spacing w:before="4"/>
              <w:rPr>
                <w:b/>
                <w:sz w:val="32"/>
              </w:rPr>
            </w:pPr>
          </w:p>
          <w:p w14:paraId="3B7111A1" w14:textId="77777777" w:rsidR="001D53EE" w:rsidRDefault="00213254">
            <w:pPr>
              <w:pStyle w:val="TableParagraph"/>
              <w:spacing w:before="1"/>
              <w:ind w:left="117"/>
            </w:pPr>
            <w:r>
              <w:t>Trasformazioni</w:t>
            </w:r>
            <w:r>
              <w:rPr>
                <w:spacing w:val="-3"/>
              </w:rPr>
              <w:t xml:space="preserve"> </w:t>
            </w:r>
            <w:r>
              <w:t>naturali</w:t>
            </w:r>
            <w:r>
              <w:rPr>
                <w:spacing w:val="-3"/>
              </w:rPr>
              <w:t xml:space="preserve"> </w:t>
            </w:r>
            <w:r>
              <w:t>e</w:t>
            </w:r>
            <w:r>
              <w:rPr>
                <w:spacing w:val="-7"/>
              </w:rPr>
              <w:t xml:space="preserve"> </w:t>
            </w:r>
            <w:r>
              <w:t>ad</w:t>
            </w:r>
            <w:r>
              <w:rPr>
                <w:spacing w:val="-5"/>
              </w:rPr>
              <w:t xml:space="preserve"> </w:t>
            </w:r>
            <w:r>
              <w:t>opera</w:t>
            </w:r>
            <w:r>
              <w:rPr>
                <w:spacing w:val="-6"/>
              </w:rPr>
              <w:t xml:space="preserve"> </w:t>
            </w:r>
            <w:r>
              <w:t>dell’uomo.</w:t>
            </w:r>
          </w:p>
        </w:tc>
        <w:tc>
          <w:tcPr>
            <w:tcW w:w="2853" w:type="dxa"/>
            <w:vMerge/>
            <w:tcBorders>
              <w:top w:val="nil"/>
            </w:tcBorders>
          </w:tcPr>
          <w:p w14:paraId="7BBE14AB" w14:textId="77777777" w:rsidR="001D53EE" w:rsidRDefault="001D53EE">
            <w:pPr>
              <w:rPr>
                <w:sz w:val="2"/>
                <w:szCs w:val="2"/>
              </w:rPr>
            </w:pPr>
          </w:p>
        </w:tc>
      </w:tr>
      <w:tr w:rsidR="001D53EE" w14:paraId="5609ED06" w14:textId="77777777">
        <w:trPr>
          <w:trHeight w:val="1107"/>
        </w:trPr>
        <w:tc>
          <w:tcPr>
            <w:tcW w:w="1564" w:type="dxa"/>
            <w:tcBorders>
              <w:top w:val="nil"/>
              <w:bottom w:val="nil"/>
            </w:tcBorders>
          </w:tcPr>
          <w:p w14:paraId="1A597321" w14:textId="77777777" w:rsidR="001D53EE" w:rsidRDefault="001D53EE">
            <w:pPr>
              <w:pStyle w:val="TableParagraph"/>
              <w:spacing w:before="9"/>
              <w:rPr>
                <w:b/>
                <w:sz w:val="23"/>
              </w:rPr>
            </w:pPr>
          </w:p>
          <w:p w14:paraId="74A27D9F" w14:textId="77777777" w:rsidR="001D53EE" w:rsidRDefault="00213254">
            <w:pPr>
              <w:pStyle w:val="TableParagraph"/>
              <w:spacing w:line="242" w:lineRule="auto"/>
              <w:ind w:left="436" w:right="191" w:hanging="216"/>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698" w:type="dxa"/>
            <w:vMerge/>
            <w:tcBorders>
              <w:top w:val="nil"/>
            </w:tcBorders>
          </w:tcPr>
          <w:p w14:paraId="18BA254A" w14:textId="77777777" w:rsidR="001D53EE" w:rsidRDefault="001D53EE">
            <w:pPr>
              <w:rPr>
                <w:sz w:val="2"/>
                <w:szCs w:val="2"/>
              </w:rPr>
            </w:pPr>
          </w:p>
        </w:tc>
        <w:tc>
          <w:tcPr>
            <w:tcW w:w="4964" w:type="dxa"/>
            <w:vMerge/>
            <w:tcBorders>
              <w:top w:val="nil"/>
            </w:tcBorders>
          </w:tcPr>
          <w:p w14:paraId="38354A58" w14:textId="77777777" w:rsidR="001D53EE" w:rsidRDefault="001D53EE">
            <w:pPr>
              <w:rPr>
                <w:sz w:val="2"/>
                <w:szCs w:val="2"/>
              </w:rPr>
            </w:pPr>
          </w:p>
        </w:tc>
        <w:tc>
          <w:tcPr>
            <w:tcW w:w="4386" w:type="dxa"/>
            <w:vMerge/>
            <w:tcBorders>
              <w:top w:val="nil"/>
            </w:tcBorders>
          </w:tcPr>
          <w:p w14:paraId="6F71F03A" w14:textId="77777777" w:rsidR="001D53EE" w:rsidRDefault="001D53EE">
            <w:pPr>
              <w:rPr>
                <w:sz w:val="2"/>
                <w:szCs w:val="2"/>
              </w:rPr>
            </w:pPr>
          </w:p>
        </w:tc>
        <w:tc>
          <w:tcPr>
            <w:tcW w:w="2853" w:type="dxa"/>
            <w:vMerge/>
            <w:tcBorders>
              <w:top w:val="nil"/>
            </w:tcBorders>
          </w:tcPr>
          <w:p w14:paraId="0119CE3F" w14:textId="77777777" w:rsidR="001D53EE" w:rsidRDefault="001D53EE">
            <w:pPr>
              <w:rPr>
                <w:sz w:val="2"/>
                <w:szCs w:val="2"/>
              </w:rPr>
            </w:pPr>
          </w:p>
        </w:tc>
      </w:tr>
      <w:tr w:rsidR="001D53EE" w14:paraId="47EDF8B3" w14:textId="77777777">
        <w:trPr>
          <w:trHeight w:val="853"/>
        </w:trPr>
        <w:tc>
          <w:tcPr>
            <w:tcW w:w="1564" w:type="dxa"/>
            <w:vMerge w:val="restart"/>
            <w:tcBorders>
              <w:top w:val="nil"/>
            </w:tcBorders>
          </w:tcPr>
          <w:p w14:paraId="55D6EA7A" w14:textId="77777777" w:rsidR="001D53EE" w:rsidRDefault="001D53EE">
            <w:pPr>
              <w:pStyle w:val="TableParagraph"/>
              <w:spacing w:before="8"/>
              <w:rPr>
                <w:b/>
                <w:sz w:val="23"/>
              </w:rPr>
            </w:pPr>
          </w:p>
          <w:p w14:paraId="30EE33D2" w14:textId="77777777" w:rsidR="001D53EE" w:rsidRDefault="00213254">
            <w:pPr>
              <w:pStyle w:val="TableParagraph"/>
              <w:ind w:left="161" w:right="135"/>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p w14:paraId="3D46CF8A" w14:textId="77777777" w:rsidR="001D53EE" w:rsidRDefault="001D53EE">
            <w:pPr>
              <w:pStyle w:val="TableParagraph"/>
              <w:spacing w:before="8"/>
              <w:rPr>
                <w:b/>
                <w:sz w:val="24"/>
              </w:rPr>
            </w:pPr>
          </w:p>
          <w:p w14:paraId="6094A936" w14:textId="77777777" w:rsidR="001D53EE" w:rsidRDefault="00213254">
            <w:pPr>
              <w:pStyle w:val="TableParagraph"/>
              <w:ind w:left="170" w:right="139" w:firstLine="50"/>
              <w:jc w:val="both"/>
              <w:rPr>
                <w:rFonts w:ascii="Comic Sans MS"/>
                <w:b/>
                <w:sz w:val="20"/>
              </w:rPr>
            </w:pPr>
            <w:r>
              <w:rPr>
                <w:rFonts w:ascii="Comic Sans MS"/>
                <w:b/>
                <w:sz w:val="20"/>
              </w:rPr>
              <w:t>Competenza</w:t>
            </w:r>
            <w:r>
              <w:rPr>
                <w:rFonts w:ascii="Comic Sans MS"/>
                <w:b/>
                <w:spacing w:val="-85"/>
                <w:sz w:val="20"/>
              </w:rPr>
              <w:t xml:space="preserve"> </w:t>
            </w:r>
            <w:r>
              <w:rPr>
                <w:rFonts w:ascii="Comic Sans MS"/>
                <w:b/>
                <w:sz w:val="20"/>
              </w:rPr>
              <w:t>in materia di</w:t>
            </w:r>
            <w:r>
              <w:rPr>
                <w:rFonts w:ascii="Comic Sans MS"/>
                <w:b/>
                <w:spacing w:val="-85"/>
                <w:sz w:val="20"/>
              </w:rPr>
              <w:t xml:space="preserve"> </w:t>
            </w:r>
            <w:r>
              <w:rPr>
                <w:rFonts w:ascii="Comic Sans MS"/>
                <w:b/>
                <w:sz w:val="20"/>
              </w:rPr>
              <w:t>cittadinanza</w:t>
            </w:r>
          </w:p>
        </w:tc>
        <w:tc>
          <w:tcPr>
            <w:tcW w:w="1698" w:type="dxa"/>
            <w:vMerge/>
            <w:tcBorders>
              <w:top w:val="nil"/>
            </w:tcBorders>
          </w:tcPr>
          <w:p w14:paraId="422C72C7" w14:textId="77777777" w:rsidR="001D53EE" w:rsidRDefault="001D53EE">
            <w:pPr>
              <w:rPr>
                <w:sz w:val="2"/>
                <w:szCs w:val="2"/>
              </w:rPr>
            </w:pPr>
          </w:p>
        </w:tc>
        <w:tc>
          <w:tcPr>
            <w:tcW w:w="4964" w:type="dxa"/>
            <w:vMerge/>
            <w:tcBorders>
              <w:top w:val="nil"/>
            </w:tcBorders>
          </w:tcPr>
          <w:p w14:paraId="3E3C274A" w14:textId="77777777" w:rsidR="001D53EE" w:rsidRDefault="001D53EE">
            <w:pPr>
              <w:rPr>
                <w:sz w:val="2"/>
                <w:szCs w:val="2"/>
              </w:rPr>
            </w:pPr>
          </w:p>
        </w:tc>
        <w:tc>
          <w:tcPr>
            <w:tcW w:w="4386" w:type="dxa"/>
            <w:vMerge/>
            <w:tcBorders>
              <w:top w:val="nil"/>
            </w:tcBorders>
          </w:tcPr>
          <w:p w14:paraId="24BC2A69" w14:textId="77777777" w:rsidR="001D53EE" w:rsidRDefault="001D53EE">
            <w:pPr>
              <w:rPr>
                <w:sz w:val="2"/>
                <w:szCs w:val="2"/>
              </w:rPr>
            </w:pPr>
          </w:p>
        </w:tc>
        <w:tc>
          <w:tcPr>
            <w:tcW w:w="2853" w:type="dxa"/>
            <w:vMerge/>
            <w:tcBorders>
              <w:top w:val="nil"/>
            </w:tcBorders>
          </w:tcPr>
          <w:p w14:paraId="61B3C087" w14:textId="77777777" w:rsidR="001D53EE" w:rsidRDefault="001D53EE">
            <w:pPr>
              <w:rPr>
                <w:sz w:val="2"/>
                <w:szCs w:val="2"/>
              </w:rPr>
            </w:pPr>
          </w:p>
        </w:tc>
      </w:tr>
      <w:tr w:rsidR="001D53EE" w14:paraId="6ABE2689" w14:textId="77777777">
        <w:trPr>
          <w:trHeight w:val="2534"/>
        </w:trPr>
        <w:tc>
          <w:tcPr>
            <w:tcW w:w="1564" w:type="dxa"/>
            <w:vMerge/>
            <w:tcBorders>
              <w:top w:val="nil"/>
            </w:tcBorders>
          </w:tcPr>
          <w:p w14:paraId="0F6AB5F5" w14:textId="77777777" w:rsidR="001D53EE" w:rsidRDefault="001D53EE">
            <w:pPr>
              <w:rPr>
                <w:sz w:val="2"/>
                <w:szCs w:val="2"/>
              </w:rPr>
            </w:pPr>
          </w:p>
        </w:tc>
        <w:tc>
          <w:tcPr>
            <w:tcW w:w="1698" w:type="dxa"/>
          </w:tcPr>
          <w:p w14:paraId="0BD3440F" w14:textId="77777777" w:rsidR="001D53EE" w:rsidRDefault="001D53EE">
            <w:pPr>
              <w:pStyle w:val="TableParagraph"/>
              <w:rPr>
                <w:b/>
                <w:sz w:val="28"/>
              </w:rPr>
            </w:pPr>
          </w:p>
          <w:p w14:paraId="42E6B4F0" w14:textId="77777777" w:rsidR="001D53EE" w:rsidRDefault="001D53EE">
            <w:pPr>
              <w:pStyle w:val="TableParagraph"/>
              <w:rPr>
                <w:b/>
                <w:sz w:val="28"/>
              </w:rPr>
            </w:pPr>
          </w:p>
          <w:p w14:paraId="27B82B96" w14:textId="77777777" w:rsidR="001D53EE" w:rsidRDefault="00213254">
            <w:pPr>
              <w:pStyle w:val="TableParagraph"/>
              <w:spacing w:before="206"/>
              <w:ind w:left="461" w:right="256" w:hanging="178"/>
              <w:jc w:val="both"/>
              <w:rPr>
                <w:rFonts w:ascii="Comic Sans MS" w:hAnsi="Comic Sans MS"/>
                <w:b/>
                <w:sz w:val="20"/>
              </w:rPr>
            </w:pPr>
            <w:r>
              <w:rPr>
                <w:rFonts w:ascii="Comic Sans MS" w:hAnsi="Comic Sans MS"/>
                <w:b/>
                <w:sz w:val="20"/>
              </w:rPr>
              <w:t>3) L’uomo i</w:t>
            </w:r>
            <w:r>
              <w:rPr>
                <w:rFonts w:ascii="Comic Sans MS" w:hAnsi="Comic Sans MS"/>
                <w:b/>
                <w:spacing w:val="1"/>
                <w:sz w:val="20"/>
              </w:rPr>
              <w:t xml:space="preserve"> </w:t>
            </w:r>
            <w:r>
              <w:rPr>
                <w:rFonts w:ascii="Comic Sans MS" w:hAnsi="Comic Sans MS"/>
                <w:b/>
                <w:sz w:val="20"/>
              </w:rPr>
              <w:t>viventi</w:t>
            </w:r>
            <w:r>
              <w:rPr>
                <w:rFonts w:ascii="Comic Sans MS" w:hAnsi="Comic Sans MS"/>
                <w:b/>
                <w:spacing w:val="1"/>
                <w:sz w:val="20"/>
              </w:rPr>
              <w:t xml:space="preserve"> </w:t>
            </w:r>
            <w:r>
              <w:rPr>
                <w:rFonts w:ascii="Comic Sans MS" w:hAnsi="Comic Sans MS"/>
                <w:b/>
                <w:sz w:val="20"/>
              </w:rPr>
              <w:t>e</w:t>
            </w:r>
            <w:r>
              <w:rPr>
                <w:rFonts w:ascii="Comic Sans MS" w:hAnsi="Comic Sans MS"/>
                <w:b/>
                <w:spacing w:val="-84"/>
                <w:sz w:val="20"/>
              </w:rPr>
              <w:t xml:space="preserve"> </w:t>
            </w:r>
            <w:r>
              <w:rPr>
                <w:rFonts w:ascii="Comic Sans MS" w:hAnsi="Comic Sans MS"/>
                <w:b/>
                <w:sz w:val="20"/>
              </w:rPr>
              <w:t>l’ambiente</w:t>
            </w:r>
          </w:p>
        </w:tc>
        <w:tc>
          <w:tcPr>
            <w:tcW w:w="4964" w:type="dxa"/>
          </w:tcPr>
          <w:p w14:paraId="5F6CEF82" w14:textId="77777777" w:rsidR="001D53EE" w:rsidRDefault="00213254">
            <w:pPr>
              <w:pStyle w:val="TableParagraph"/>
              <w:numPr>
                <w:ilvl w:val="0"/>
                <w:numId w:val="210"/>
              </w:numPr>
              <w:tabs>
                <w:tab w:val="left" w:pos="432"/>
              </w:tabs>
              <w:ind w:right="80"/>
              <w:jc w:val="both"/>
            </w:pPr>
            <w:r>
              <w:rPr>
                <w:sz w:val="24"/>
              </w:rPr>
              <w:t>Osservare</w:t>
            </w:r>
            <w:r>
              <w:rPr>
                <w:spacing w:val="1"/>
                <w:sz w:val="24"/>
              </w:rPr>
              <w:t xml:space="preserve"> </w:t>
            </w:r>
            <w:r>
              <w:rPr>
                <w:sz w:val="24"/>
              </w:rPr>
              <w:t>e</w:t>
            </w:r>
            <w:r>
              <w:rPr>
                <w:spacing w:val="1"/>
                <w:sz w:val="24"/>
              </w:rPr>
              <w:t xml:space="preserve"> </w:t>
            </w:r>
            <w:r>
              <w:rPr>
                <w:sz w:val="24"/>
              </w:rPr>
              <w:t>prestare</w:t>
            </w:r>
            <w:r>
              <w:rPr>
                <w:spacing w:val="1"/>
                <w:sz w:val="24"/>
              </w:rPr>
              <w:t xml:space="preserve"> </w:t>
            </w:r>
            <w:r>
              <w:rPr>
                <w:sz w:val="24"/>
              </w:rPr>
              <w:t>attenzione</w:t>
            </w:r>
            <w:r>
              <w:rPr>
                <w:spacing w:val="1"/>
                <w:sz w:val="24"/>
              </w:rPr>
              <w:t xml:space="preserve"> </w:t>
            </w:r>
            <w:r>
              <w:rPr>
                <w:sz w:val="24"/>
              </w:rPr>
              <w:t>al</w:t>
            </w:r>
            <w:r>
              <w:rPr>
                <w:spacing w:val="-57"/>
                <w:sz w:val="24"/>
              </w:rPr>
              <w:t xml:space="preserve"> </w:t>
            </w:r>
            <w:r>
              <w:t>funzionamento</w:t>
            </w:r>
            <w:r>
              <w:rPr>
                <w:spacing w:val="1"/>
              </w:rPr>
              <w:t xml:space="preserve"> </w:t>
            </w:r>
            <w:r>
              <w:t>del</w:t>
            </w:r>
            <w:r>
              <w:rPr>
                <w:spacing w:val="1"/>
              </w:rPr>
              <w:t xml:space="preserve"> </w:t>
            </w:r>
            <w:r>
              <w:t>proprio</w:t>
            </w:r>
            <w:r>
              <w:rPr>
                <w:spacing w:val="1"/>
              </w:rPr>
              <w:t xml:space="preserve"> </w:t>
            </w:r>
            <w:r>
              <w:t>corpo</w:t>
            </w:r>
            <w:r>
              <w:rPr>
                <w:spacing w:val="1"/>
              </w:rPr>
              <w:t xml:space="preserve"> </w:t>
            </w:r>
            <w:r>
              <w:rPr>
                <w:i/>
              </w:rPr>
              <w:t>(fame,</w:t>
            </w:r>
            <w:r>
              <w:rPr>
                <w:i/>
                <w:spacing w:val="1"/>
              </w:rPr>
              <w:t xml:space="preserve"> </w:t>
            </w:r>
            <w:r>
              <w:rPr>
                <w:i/>
              </w:rPr>
              <w:t>sete,</w:t>
            </w:r>
            <w:r>
              <w:rPr>
                <w:i/>
                <w:spacing w:val="1"/>
              </w:rPr>
              <w:t xml:space="preserve"> </w:t>
            </w:r>
            <w:r>
              <w:rPr>
                <w:i/>
              </w:rPr>
              <w:t>dolore,</w:t>
            </w:r>
            <w:r>
              <w:rPr>
                <w:i/>
                <w:spacing w:val="1"/>
              </w:rPr>
              <w:t xml:space="preserve"> </w:t>
            </w:r>
            <w:r>
              <w:rPr>
                <w:i/>
              </w:rPr>
              <w:t>movimento,</w:t>
            </w:r>
            <w:r>
              <w:rPr>
                <w:i/>
                <w:spacing w:val="1"/>
              </w:rPr>
              <w:t xml:space="preserve"> </w:t>
            </w:r>
            <w:r>
              <w:rPr>
                <w:i/>
              </w:rPr>
              <w:t>caldo,</w:t>
            </w:r>
            <w:r>
              <w:rPr>
                <w:i/>
                <w:spacing w:val="1"/>
              </w:rPr>
              <w:t xml:space="preserve"> </w:t>
            </w:r>
            <w:r>
              <w:rPr>
                <w:i/>
              </w:rPr>
              <w:t>freddo,</w:t>
            </w:r>
            <w:r>
              <w:rPr>
                <w:i/>
                <w:spacing w:val="1"/>
              </w:rPr>
              <w:t xml:space="preserve"> </w:t>
            </w:r>
            <w:r>
              <w:rPr>
                <w:i/>
              </w:rPr>
              <w:t>ecc…)</w:t>
            </w:r>
            <w:r>
              <w:rPr>
                <w:i/>
                <w:spacing w:val="1"/>
              </w:rPr>
              <w:t xml:space="preserve"> </w:t>
            </w:r>
            <w:r>
              <w:t>per</w:t>
            </w:r>
            <w:r>
              <w:rPr>
                <w:spacing w:val="1"/>
              </w:rPr>
              <w:t xml:space="preserve"> </w:t>
            </w:r>
            <w:r>
              <w:t>riconoscerlo</w:t>
            </w:r>
            <w:r>
              <w:rPr>
                <w:spacing w:val="1"/>
              </w:rPr>
              <w:t xml:space="preserve"> </w:t>
            </w:r>
            <w:r>
              <w:t>come</w:t>
            </w:r>
            <w:r>
              <w:rPr>
                <w:spacing w:val="1"/>
              </w:rPr>
              <w:t xml:space="preserve"> </w:t>
            </w:r>
            <w:r>
              <w:t>organismo</w:t>
            </w:r>
            <w:r>
              <w:rPr>
                <w:spacing w:val="1"/>
              </w:rPr>
              <w:t xml:space="preserve"> </w:t>
            </w:r>
            <w:r>
              <w:t>complesso,</w:t>
            </w:r>
            <w:r>
              <w:rPr>
                <w:spacing w:val="1"/>
              </w:rPr>
              <w:t xml:space="preserve"> </w:t>
            </w:r>
            <w:r>
              <w:t>proponendo</w:t>
            </w:r>
            <w:r>
              <w:rPr>
                <w:spacing w:val="1"/>
              </w:rPr>
              <w:t xml:space="preserve"> </w:t>
            </w:r>
            <w:r>
              <w:t>modelli</w:t>
            </w:r>
            <w:r>
              <w:rPr>
                <w:spacing w:val="1"/>
              </w:rPr>
              <w:t xml:space="preserve"> </w:t>
            </w:r>
            <w:r>
              <w:t>elementari</w:t>
            </w:r>
            <w:r>
              <w:rPr>
                <w:spacing w:val="1"/>
              </w:rPr>
              <w:t xml:space="preserve"> </w:t>
            </w:r>
            <w:r>
              <w:t>del</w:t>
            </w:r>
            <w:r>
              <w:rPr>
                <w:spacing w:val="1"/>
              </w:rPr>
              <w:t xml:space="preserve"> </w:t>
            </w:r>
            <w:r>
              <w:t>suo</w:t>
            </w:r>
            <w:r>
              <w:rPr>
                <w:spacing w:val="1"/>
              </w:rPr>
              <w:t xml:space="preserve"> </w:t>
            </w:r>
            <w:r>
              <w:t>funzionamento.</w:t>
            </w:r>
          </w:p>
          <w:p w14:paraId="712D3C25" w14:textId="77777777" w:rsidR="001D53EE" w:rsidRDefault="00213254">
            <w:pPr>
              <w:pStyle w:val="TableParagraph"/>
              <w:numPr>
                <w:ilvl w:val="0"/>
                <w:numId w:val="210"/>
              </w:numPr>
              <w:tabs>
                <w:tab w:val="left" w:pos="432"/>
              </w:tabs>
              <w:ind w:right="87"/>
              <w:jc w:val="both"/>
            </w:pPr>
            <w:r>
              <w:t>Riconoscere</w:t>
            </w:r>
            <w:r>
              <w:rPr>
                <w:spacing w:val="-8"/>
              </w:rPr>
              <w:t xml:space="preserve"> </w:t>
            </w:r>
            <w:r>
              <w:t>in</w:t>
            </w:r>
            <w:r>
              <w:rPr>
                <w:spacing w:val="-12"/>
              </w:rPr>
              <w:t xml:space="preserve"> </w:t>
            </w:r>
            <w:r>
              <w:t>altri</w:t>
            </w:r>
            <w:r>
              <w:rPr>
                <w:spacing w:val="-6"/>
              </w:rPr>
              <w:t xml:space="preserve"> </w:t>
            </w:r>
            <w:r>
              <w:t>organismi</w:t>
            </w:r>
            <w:r>
              <w:rPr>
                <w:spacing w:val="-6"/>
              </w:rPr>
              <w:t xml:space="preserve"> </w:t>
            </w:r>
            <w:r>
              <w:t>viventi,</w:t>
            </w:r>
            <w:r>
              <w:rPr>
                <w:spacing w:val="-9"/>
              </w:rPr>
              <w:t xml:space="preserve"> </w:t>
            </w:r>
            <w:r>
              <w:t>in</w:t>
            </w:r>
            <w:r>
              <w:rPr>
                <w:spacing w:val="-9"/>
              </w:rPr>
              <w:t xml:space="preserve"> </w:t>
            </w:r>
            <w:r>
              <w:t>relazione</w:t>
            </w:r>
            <w:r>
              <w:rPr>
                <w:spacing w:val="-52"/>
              </w:rPr>
              <w:t xml:space="preserve"> </w:t>
            </w:r>
            <w:r>
              <w:t>con</w:t>
            </w:r>
            <w:r>
              <w:rPr>
                <w:spacing w:val="-3"/>
              </w:rPr>
              <w:t xml:space="preserve"> </w:t>
            </w:r>
            <w:r>
              <w:t>i</w:t>
            </w:r>
            <w:r>
              <w:rPr>
                <w:spacing w:val="-2"/>
              </w:rPr>
              <w:t xml:space="preserve"> </w:t>
            </w:r>
            <w:r>
              <w:t>loro</w:t>
            </w:r>
            <w:r>
              <w:rPr>
                <w:spacing w:val="-1"/>
              </w:rPr>
              <w:t xml:space="preserve"> </w:t>
            </w:r>
            <w:r>
              <w:t>ambienti,</w:t>
            </w:r>
            <w:r>
              <w:rPr>
                <w:spacing w:val="-3"/>
              </w:rPr>
              <w:t xml:space="preserve"> </w:t>
            </w:r>
            <w:r>
              <w:t>bisogni</w:t>
            </w:r>
            <w:r>
              <w:rPr>
                <w:spacing w:val="-1"/>
              </w:rPr>
              <w:t xml:space="preserve"> </w:t>
            </w:r>
            <w:r>
              <w:t>analoghi</w:t>
            </w:r>
            <w:r>
              <w:rPr>
                <w:spacing w:val="-4"/>
              </w:rPr>
              <w:t xml:space="preserve"> </w:t>
            </w:r>
            <w:r>
              <w:t>ai</w:t>
            </w:r>
            <w:r>
              <w:rPr>
                <w:spacing w:val="-5"/>
              </w:rPr>
              <w:t xml:space="preserve"> </w:t>
            </w:r>
            <w:r>
              <w:t>propri</w:t>
            </w:r>
          </w:p>
        </w:tc>
        <w:tc>
          <w:tcPr>
            <w:tcW w:w="4386" w:type="dxa"/>
          </w:tcPr>
          <w:p w14:paraId="6F694330" w14:textId="77777777" w:rsidR="001D53EE" w:rsidRDefault="00213254">
            <w:pPr>
              <w:pStyle w:val="TableParagraph"/>
              <w:spacing w:line="242" w:lineRule="auto"/>
              <w:ind w:left="117" w:right="1001"/>
            </w:pPr>
            <w:r>
              <w:t>Descrizione e percezione del proprio</w:t>
            </w:r>
            <w:r>
              <w:rPr>
                <w:spacing w:val="-52"/>
              </w:rPr>
              <w:t xml:space="preserve"> </w:t>
            </w:r>
            <w:r>
              <w:t>corpo.</w:t>
            </w:r>
          </w:p>
          <w:p w14:paraId="34436A12" w14:textId="77777777" w:rsidR="001D53EE" w:rsidRDefault="001D53EE">
            <w:pPr>
              <w:pStyle w:val="TableParagraph"/>
              <w:spacing w:before="8"/>
              <w:rPr>
                <w:b/>
                <w:sz w:val="20"/>
              </w:rPr>
            </w:pPr>
          </w:p>
          <w:p w14:paraId="19490218" w14:textId="77777777" w:rsidR="001D53EE" w:rsidRDefault="00213254">
            <w:pPr>
              <w:pStyle w:val="TableParagraph"/>
              <w:ind w:left="117" w:right="744"/>
            </w:pPr>
            <w:r>
              <w:t>Descrizione di aspetti significativi della</w:t>
            </w:r>
            <w:r>
              <w:rPr>
                <w:spacing w:val="-53"/>
              </w:rPr>
              <w:t xml:space="preserve"> </w:t>
            </w:r>
            <w:r>
              <w:t>vita</w:t>
            </w:r>
            <w:r>
              <w:rPr>
                <w:spacing w:val="-1"/>
              </w:rPr>
              <w:t xml:space="preserve"> </w:t>
            </w:r>
            <w:r>
              <w:t>di</w:t>
            </w:r>
            <w:r>
              <w:rPr>
                <w:spacing w:val="-2"/>
              </w:rPr>
              <w:t xml:space="preserve"> </w:t>
            </w:r>
            <w:r>
              <w:t>piante</w:t>
            </w:r>
            <w:r>
              <w:rPr>
                <w:spacing w:val="-2"/>
              </w:rPr>
              <w:t xml:space="preserve"> </w:t>
            </w:r>
            <w:r>
              <w:t>e</w:t>
            </w:r>
            <w:r>
              <w:rPr>
                <w:spacing w:val="-1"/>
              </w:rPr>
              <w:t xml:space="preserve"> </w:t>
            </w:r>
            <w:r>
              <w:t>animali</w:t>
            </w:r>
          </w:p>
          <w:p w14:paraId="20E2061F" w14:textId="77777777" w:rsidR="001D53EE" w:rsidRDefault="001D53EE">
            <w:pPr>
              <w:pStyle w:val="TableParagraph"/>
              <w:spacing w:before="4"/>
              <w:rPr>
                <w:b/>
              </w:rPr>
            </w:pPr>
          </w:p>
          <w:p w14:paraId="1A119DF8" w14:textId="77777777" w:rsidR="001D53EE" w:rsidRDefault="00213254">
            <w:pPr>
              <w:pStyle w:val="TableParagraph"/>
              <w:ind w:left="117" w:right="970"/>
            </w:pPr>
            <w:r>
              <w:t>Raggruppamenti e classificazioni per</w:t>
            </w:r>
            <w:r>
              <w:rPr>
                <w:spacing w:val="-53"/>
              </w:rPr>
              <w:t xml:space="preserve"> </w:t>
            </w:r>
            <w:r>
              <w:t>somiglianza di piante</w:t>
            </w:r>
            <w:r>
              <w:rPr>
                <w:spacing w:val="-3"/>
              </w:rPr>
              <w:t xml:space="preserve"> </w:t>
            </w:r>
            <w:r>
              <w:t>e</w:t>
            </w:r>
            <w:r>
              <w:rPr>
                <w:spacing w:val="-3"/>
              </w:rPr>
              <w:t xml:space="preserve"> </w:t>
            </w:r>
            <w:r>
              <w:t>animali.</w:t>
            </w:r>
          </w:p>
          <w:p w14:paraId="30E5EA3E" w14:textId="77777777" w:rsidR="001D53EE" w:rsidRDefault="001D53EE">
            <w:pPr>
              <w:pStyle w:val="TableParagraph"/>
              <w:spacing w:before="5"/>
              <w:rPr>
                <w:b/>
                <w:sz w:val="21"/>
              </w:rPr>
            </w:pPr>
          </w:p>
          <w:p w14:paraId="7F581A5F" w14:textId="77777777" w:rsidR="001D53EE" w:rsidRDefault="00213254">
            <w:pPr>
              <w:pStyle w:val="TableParagraph"/>
              <w:spacing w:line="250" w:lineRule="exact"/>
              <w:ind w:left="117"/>
            </w:pPr>
            <w:r>
              <w:t>Animali</w:t>
            </w:r>
            <w:r>
              <w:rPr>
                <w:spacing w:val="-1"/>
              </w:rPr>
              <w:t xml:space="preserve"> </w:t>
            </w:r>
            <w:r>
              <w:t>e</w:t>
            </w:r>
            <w:r>
              <w:rPr>
                <w:spacing w:val="-7"/>
              </w:rPr>
              <w:t xml:space="preserve"> </w:t>
            </w:r>
            <w:r>
              <w:t>ambienti</w:t>
            </w:r>
          </w:p>
        </w:tc>
        <w:tc>
          <w:tcPr>
            <w:tcW w:w="2853" w:type="dxa"/>
            <w:vMerge/>
            <w:tcBorders>
              <w:top w:val="nil"/>
            </w:tcBorders>
          </w:tcPr>
          <w:p w14:paraId="71F8A425" w14:textId="77777777" w:rsidR="001D53EE" w:rsidRDefault="001D53EE">
            <w:pPr>
              <w:rPr>
                <w:sz w:val="2"/>
                <w:szCs w:val="2"/>
              </w:rPr>
            </w:pPr>
          </w:p>
        </w:tc>
      </w:tr>
    </w:tbl>
    <w:p w14:paraId="1BD942CB" w14:textId="77777777" w:rsidR="001D53EE" w:rsidRDefault="001D53EE">
      <w:pPr>
        <w:rPr>
          <w:sz w:val="2"/>
          <w:szCs w:val="2"/>
        </w:rPr>
        <w:sectPr w:rsidR="001D53EE">
          <w:pgSz w:w="16860" w:h="11930" w:orient="landscape"/>
          <w:pgMar w:top="940" w:right="320" w:bottom="840" w:left="200" w:header="727" w:footer="601" w:gutter="0"/>
          <w:cols w:space="720"/>
        </w:sectPr>
      </w:pPr>
    </w:p>
    <w:p w14:paraId="78E4243C" w14:textId="77777777" w:rsidR="001D53EE" w:rsidRDefault="001D53EE">
      <w:pPr>
        <w:pStyle w:val="Corpotesto"/>
        <w:spacing w:before="10"/>
        <w:rPr>
          <w:b/>
          <w:sz w:val="20"/>
        </w:rPr>
      </w:pPr>
    </w:p>
    <w:p w14:paraId="634EFE5E" w14:textId="77777777" w:rsidR="001D53EE" w:rsidRDefault="00213254">
      <w:pPr>
        <w:tabs>
          <w:tab w:val="left" w:pos="6323"/>
        </w:tabs>
        <w:spacing w:before="101"/>
        <w:ind w:left="15"/>
        <w:jc w:val="center"/>
        <w:rPr>
          <w:b/>
          <w:sz w:val="16"/>
        </w:rPr>
      </w:pPr>
      <w:r>
        <w:rPr>
          <w:rFonts w:ascii="Comic Sans MS" w:hAnsi="Comic Sans MS"/>
          <w:b/>
          <w:sz w:val="24"/>
        </w:rPr>
        <w:t>PROGETTAZIONE</w:t>
      </w:r>
      <w:r>
        <w:rPr>
          <w:rFonts w:ascii="Comic Sans MS" w:hAnsi="Comic Sans MS"/>
          <w:b/>
          <w:spacing w:val="-11"/>
          <w:sz w:val="24"/>
        </w:rPr>
        <w:t xml:space="preserve"> </w:t>
      </w:r>
      <w:r>
        <w:rPr>
          <w:rFonts w:ascii="Comic Sans MS" w:hAnsi="Comic Sans MS"/>
          <w:b/>
          <w:sz w:val="24"/>
        </w:rPr>
        <w:t>CURRICULARE</w:t>
      </w:r>
      <w:r>
        <w:rPr>
          <w:rFonts w:ascii="Comic Sans MS" w:hAnsi="Comic Sans MS"/>
          <w:b/>
          <w:spacing w:val="-19"/>
          <w:sz w:val="24"/>
        </w:rPr>
        <w:t xml:space="preserve"> </w:t>
      </w:r>
      <w:r>
        <w:rPr>
          <w:rFonts w:ascii="Comic Sans MS" w:hAnsi="Comic Sans MS"/>
          <w:b/>
          <w:sz w:val="24"/>
        </w:rPr>
        <w:t>di</w:t>
      </w:r>
      <w:r>
        <w:rPr>
          <w:rFonts w:ascii="Comic Sans MS" w:hAnsi="Comic Sans MS"/>
          <w:b/>
          <w:spacing w:val="-12"/>
          <w:sz w:val="24"/>
        </w:rPr>
        <w:t xml:space="preserve"> </w:t>
      </w:r>
      <w:r>
        <w:rPr>
          <w:rFonts w:ascii="Comic Sans MS" w:hAnsi="Comic Sans MS"/>
          <w:b/>
          <w:sz w:val="24"/>
        </w:rPr>
        <w:t>TECNOLOGIA</w:t>
      </w:r>
      <w:r>
        <w:rPr>
          <w:rFonts w:ascii="Comic Sans MS" w:hAnsi="Comic Sans MS"/>
          <w:b/>
          <w:sz w:val="24"/>
        </w:rPr>
        <w:tab/>
        <w:t>CLASSE</w:t>
      </w:r>
      <w:r>
        <w:rPr>
          <w:rFonts w:ascii="Comic Sans MS" w:hAnsi="Comic Sans MS"/>
          <w:b/>
          <w:spacing w:val="96"/>
          <w:sz w:val="24"/>
        </w:rPr>
        <w:t xml:space="preserve"> </w:t>
      </w:r>
      <w:r>
        <w:rPr>
          <w:rFonts w:ascii="Comic Sans MS" w:hAnsi="Comic Sans MS"/>
          <w:b/>
          <w:sz w:val="24"/>
        </w:rPr>
        <w:t>1</w:t>
      </w:r>
      <w:r>
        <w:rPr>
          <w:b/>
          <w:position w:val="8"/>
          <w:sz w:val="16"/>
        </w:rPr>
        <w:t>°</w:t>
      </w:r>
    </w:p>
    <w:tbl>
      <w:tblPr>
        <w:tblStyle w:val="TableNormal"/>
        <w:tblW w:w="0" w:type="auto"/>
        <w:tblInd w:w="4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7"/>
        <w:gridCol w:w="1698"/>
        <w:gridCol w:w="4537"/>
        <w:gridCol w:w="4534"/>
        <w:gridCol w:w="2849"/>
      </w:tblGrid>
      <w:tr w:rsidR="001D53EE" w14:paraId="14653A57" w14:textId="77777777">
        <w:trPr>
          <w:trHeight w:val="1329"/>
        </w:trPr>
        <w:tc>
          <w:tcPr>
            <w:tcW w:w="2097" w:type="dxa"/>
            <w:shd w:val="clear" w:color="auto" w:fill="FFACFF"/>
          </w:tcPr>
          <w:p w14:paraId="68813DA1" w14:textId="77777777" w:rsidR="001D53EE" w:rsidRDefault="00213254">
            <w:pPr>
              <w:pStyle w:val="TableParagraph"/>
              <w:spacing w:before="251"/>
              <w:ind w:left="273" w:right="249"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698" w:type="dxa"/>
            <w:shd w:val="clear" w:color="auto" w:fill="FFACFF"/>
          </w:tcPr>
          <w:p w14:paraId="41262F64" w14:textId="77777777" w:rsidR="001D53EE" w:rsidRDefault="001D53EE">
            <w:pPr>
              <w:pStyle w:val="TableParagraph"/>
              <w:spacing w:before="5"/>
              <w:rPr>
                <w:b/>
                <w:sz w:val="26"/>
              </w:rPr>
            </w:pPr>
          </w:p>
          <w:p w14:paraId="70F4EA5D" w14:textId="77777777" w:rsidR="001D53EE" w:rsidRDefault="00213254">
            <w:pPr>
              <w:pStyle w:val="TableParagraph"/>
              <w:ind w:left="272" w:right="220"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4537" w:type="dxa"/>
            <w:shd w:val="clear" w:color="auto" w:fill="FFACFF"/>
          </w:tcPr>
          <w:p w14:paraId="7ECFE638" w14:textId="77777777" w:rsidR="001D53EE" w:rsidRDefault="001D53EE">
            <w:pPr>
              <w:pStyle w:val="TableParagraph"/>
              <w:spacing w:before="10"/>
              <w:rPr>
                <w:b/>
                <w:sz w:val="26"/>
              </w:rPr>
            </w:pPr>
          </w:p>
          <w:p w14:paraId="08BFFD0A" w14:textId="77777777" w:rsidR="001D53EE" w:rsidRDefault="00213254">
            <w:pPr>
              <w:pStyle w:val="TableParagraph"/>
              <w:ind w:left="456" w:right="423"/>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485B2480" w14:textId="77777777" w:rsidR="001D53EE" w:rsidRDefault="00213254">
            <w:pPr>
              <w:pStyle w:val="TableParagraph"/>
              <w:spacing w:before="1"/>
              <w:ind w:left="455" w:right="423"/>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534" w:type="dxa"/>
            <w:shd w:val="clear" w:color="auto" w:fill="FFACFF"/>
          </w:tcPr>
          <w:p w14:paraId="6B94215B" w14:textId="77777777" w:rsidR="001D53EE" w:rsidRDefault="001D53EE">
            <w:pPr>
              <w:pStyle w:val="TableParagraph"/>
              <w:spacing w:before="10"/>
              <w:rPr>
                <w:b/>
                <w:sz w:val="26"/>
              </w:rPr>
            </w:pPr>
          </w:p>
          <w:p w14:paraId="2CD09E9D" w14:textId="77777777" w:rsidR="001D53EE" w:rsidRDefault="00213254">
            <w:pPr>
              <w:pStyle w:val="TableParagraph"/>
              <w:ind w:left="947" w:right="910"/>
              <w:jc w:val="center"/>
              <w:rPr>
                <w:rFonts w:ascii="Comic Sans MS"/>
                <w:b/>
              </w:rPr>
            </w:pPr>
            <w:r>
              <w:rPr>
                <w:rFonts w:ascii="Comic Sans MS"/>
                <w:b/>
              </w:rPr>
              <w:t>ARGOMENTI</w:t>
            </w:r>
          </w:p>
          <w:p w14:paraId="5A61BEEE" w14:textId="77777777" w:rsidR="001D53EE" w:rsidRDefault="00213254">
            <w:pPr>
              <w:pStyle w:val="TableParagraph"/>
              <w:spacing w:before="1"/>
              <w:ind w:left="1029" w:right="910"/>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2849" w:type="dxa"/>
            <w:shd w:val="clear" w:color="auto" w:fill="FFACFF"/>
          </w:tcPr>
          <w:p w14:paraId="72E69EC1" w14:textId="77777777" w:rsidR="001D53EE" w:rsidRDefault="00213254">
            <w:pPr>
              <w:pStyle w:val="TableParagraph"/>
              <w:spacing w:before="81"/>
              <w:ind w:left="244" w:right="194" w:hanging="14"/>
              <w:jc w:val="center"/>
              <w:rPr>
                <w:rFonts w:ascii="Comic Sans MS" w:hAnsi="Comic Sans MS"/>
              </w:rPr>
            </w:pPr>
            <w:r>
              <w:rPr>
                <w:rFonts w:ascii="Comic Sans MS" w:hAnsi="Comic Sans MS"/>
                <w:b/>
              </w:rPr>
              <w:t>Traguardi di</w:t>
            </w:r>
            <w:r>
              <w:rPr>
                <w:rFonts w:ascii="Comic Sans MS" w:hAnsi="Comic Sans MS"/>
                <w:b/>
                <w:spacing w:val="1"/>
              </w:rPr>
              <w:t xml:space="preserve"> </w:t>
            </w:r>
            <w:r>
              <w:rPr>
                <w:rFonts w:ascii="Comic Sans MS" w:hAnsi="Comic Sans MS"/>
                <w:b/>
              </w:rPr>
              <w:t>competenza</w:t>
            </w:r>
            <w:r>
              <w:rPr>
                <w:rFonts w:ascii="Comic Sans MS" w:hAnsi="Comic Sans MS"/>
                <w:b/>
                <w:spacing w:val="-6"/>
              </w:rPr>
              <w:t xml:space="preserve"> </w:t>
            </w:r>
            <w:r>
              <w:rPr>
                <w:rFonts w:ascii="Comic Sans MS" w:hAnsi="Comic Sans MS"/>
                <w:b/>
              </w:rPr>
              <w:t>al</w:t>
            </w:r>
            <w:r>
              <w:rPr>
                <w:rFonts w:ascii="Comic Sans MS" w:hAnsi="Comic Sans MS"/>
                <w:b/>
                <w:spacing w:val="-6"/>
              </w:rPr>
              <w:t xml:space="preserve"> </w:t>
            </w:r>
            <w:r>
              <w:rPr>
                <w:rFonts w:ascii="Comic Sans MS" w:hAnsi="Comic Sans MS"/>
                <w:b/>
              </w:rPr>
              <w:t>termine</w:t>
            </w:r>
            <w:r>
              <w:rPr>
                <w:rFonts w:ascii="Comic Sans MS" w:hAnsi="Comic Sans MS"/>
                <w:b/>
                <w:spacing w:val="-92"/>
              </w:rPr>
              <w:t xml:space="preserve"> </w:t>
            </w:r>
            <w:r>
              <w:rPr>
                <w:rFonts w:ascii="Comic Sans MS" w:hAnsi="Comic Sans MS"/>
                <w:b/>
              </w:rPr>
              <w:t>della</w:t>
            </w:r>
            <w:r>
              <w:rPr>
                <w:rFonts w:ascii="Comic Sans MS" w:hAnsi="Comic Sans MS"/>
                <w:b/>
                <w:spacing w:val="-5"/>
              </w:rPr>
              <w:t xml:space="preserve"> </w:t>
            </w:r>
            <w:r>
              <w:rPr>
                <w:rFonts w:ascii="Comic Sans MS" w:hAnsi="Comic Sans MS"/>
                <w:b/>
              </w:rPr>
              <w:t>classe</w:t>
            </w:r>
            <w:r>
              <w:rPr>
                <w:rFonts w:ascii="Comic Sans MS" w:hAnsi="Comic Sans MS"/>
                <w:b/>
                <w:spacing w:val="-4"/>
              </w:rPr>
              <w:t xml:space="preserve"> </w:t>
            </w:r>
            <w:r>
              <w:rPr>
                <w:rFonts w:ascii="Comic Sans MS" w:hAnsi="Comic Sans MS"/>
                <w:b/>
              </w:rPr>
              <w:t>1</w:t>
            </w:r>
            <w:r>
              <w:rPr>
                <w:rFonts w:ascii="Comic Sans MS" w:hAnsi="Comic Sans MS"/>
                <w:b/>
                <w:position w:val="9"/>
                <w:sz w:val="14"/>
              </w:rPr>
              <w:t>a</w:t>
            </w:r>
            <w:r>
              <w:rPr>
                <w:rFonts w:ascii="Comic Sans MS" w:hAnsi="Comic Sans MS"/>
                <w:b/>
                <w:spacing w:val="-11"/>
                <w:position w:val="9"/>
                <w:sz w:val="14"/>
              </w:rPr>
              <w:t xml:space="preserve"> </w:t>
            </w:r>
            <w:r>
              <w:rPr>
                <w:rFonts w:ascii="Comic Sans MS" w:hAnsi="Comic Sans MS"/>
              </w:rPr>
              <w:t>(Ciò</w:t>
            </w:r>
            <w:r>
              <w:rPr>
                <w:rFonts w:ascii="Comic Sans MS" w:hAnsi="Comic Sans MS"/>
                <w:spacing w:val="-5"/>
              </w:rPr>
              <w:t xml:space="preserve"> </w:t>
            </w:r>
            <w:r>
              <w:rPr>
                <w:rFonts w:ascii="Comic Sans MS" w:hAnsi="Comic Sans MS"/>
              </w:rPr>
              <w:t>che</w:t>
            </w:r>
            <w:r>
              <w:rPr>
                <w:rFonts w:ascii="Comic Sans MS" w:hAnsi="Comic Sans MS"/>
                <w:spacing w:val="-63"/>
              </w:rPr>
              <w:t xml:space="preserve"> </w:t>
            </w:r>
            <w:r>
              <w:rPr>
                <w:rFonts w:ascii="Comic Sans MS" w:hAnsi="Comic Sans MS"/>
              </w:rPr>
              <w:t>si</w:t>
            </w:r>
            <w:r>
              <w:rPr>
                <w:rFonts w:ascii="Comic Sans MS" w:hAnsi="Comic Sans MS"/>
                <w:spacing w:val="-2"/>
              </w:rPr>
              <w:t xml:space="preserve"> </w:t>
            </w:r>
            <w:r>
              <w:rPr>
                <w:rFonts w:ascii="Comic Sans MS" w:hAnsi="Comic Sans MS"/>
              </w:rPr>
              <w:t>valuta)</w:t>
            </w:r>
          </w:p>
        </w:tc>
      </w:tr>
      <w:tr w:rsidR="001D53EE" w14:paraId="6869A722" w14:textId="77777777">
        <w:trPr>
          <w:trHeight w:val="2851"/>
        </w:trPr>
        <w:tc>
          <w:tcPr>
            <w:tcW w:w="2097" w:type="dxa"/>
            <w:tcBorders>
              <w:bottom w:val="nil"/>
            </w:tcBorders>
          </w:tcPr>
          <w:p w14:paraId="0A7BE88F" w14:textId="77777777" w:rsidR="001D53EE" w:rsidRDefault="00213254">
            <w:pPr>
              <w:pStyle w:val="TableParagraph"/>
              <w:ind w:left="393" w:right="650"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p w14:paraId="4E957E54" w14:textId="77777777" w:rsidR="001D53EE" w:rsidRDefault="001D53EE">
            <w:pPr>
              <w:pStyle w:val="TableParagraph"/>
              <w:spacing w:before="4"/>
              <w:rPr>
                <w:b/>
                <w:sz w:val="24"/>
              </w:rPr>
            </w:pPr>
          </w:p>
          <w:p w14:paraId="581C4830" w14:textId="77777777" w:rsidR="001D53EE" w:rsidRDefault="00213254">
            <w:pPr>
              <w:pStyle w:val="TableParagraph"/>
              <w:ind w:left="155" w:right="127" w:hanging="1"/>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 e</w:t>
            </w:r>
            <w:r>
              <w:rPr>
                <w:rFonts w:ascii="Comic Sans MS"/>
                <w:b/>
                <w:spacing w:val="1"/>
                <w:sz w:val="20"/>
              </w:rPr>
              <w:t xml:space="preserve"> </w:t>
            </w:r>
            <w:r>
              <w:rPr>
                <w:rFonts w:ascii="Comic Sans MS"/>
                <w:b/>
                <w:sz w:val="20"/>
              </w:rPr>
              <w:t>competenze</w:t>
            </w:r>
            <w:r>
              <w:rPr>
                <w:rFonts w:ascii="Comic Sans MS"/>
                <w:b/>
                <w:spacing w:val="1"/>
                <w:sz w:val="20"/>
              </w:rPr>
              <w:t xml:space="preserve"> </w:t>
            </w:r>
            <w:r>
              <w:rPr>
                <w:rFonts w:ascii="Comic Sans MS"/>
                <w:b/>
                <w:spacing w:val="-1"/>
                <w:sz w:val="20"/>
              </w:rPr>
              <w:t>scienze,</w:t>
            </w:r>
            <w:r>
              <w:rPr>
                <w:rFonts w:ascii="Comic Sans MS"/>
                <w:b/>
                <w:spacing w:val="-18"/>
                <w:sz w:val="20"/>
              </w:rPr>
              <w:t xml:space="preserve"> </w:t>
            </w:r>
            <w:r>
              <w:rPr>
                <w:rFonts w:ascii="Comic Sans MS"/>
                <w:b/>
                <w:sz w:val="20"/>
              </w:rPr>
              <w:t>tecnologia</w:t>
            </w:r>
            <w:r>
              <w:rPr>
                <w:rFonts w:ascii="Comic Sans MS"/>
                <w:b/>
                <w:spacing w:val="-84"/>
                <w:sz w:val="20"/>
              </w:rPr>
              <w:t xml:space="preserve"> </w:t>
            </w:r>
            <w:r>
              <w:rPr>
                <w:rFonts w:ascii="Comic Sans MS"/>
                <w:b/>
                <w:sz w:val="20"/>
              </w:rPr>
              <w:t>e</w:t>
            </w:r>
            <w:r>
              <w:rPr>
                <w:rFonts w:ascii="Comic Sans MS"/>
                <w:b/>
                <w:spacing w:val="-5"/>
                <w:sz w:val="20"/>
              </w:rPr>
              <w:t xml:space="preserve"> </w:t>
            </w:r>
            <w:r>
              <w:rPr>
                <w:rFonts w:ascii="Comic Sans MS"/>
                <w:b/>
                <w:sz w:val="20"/>
              </w:rPr>
              <w:t>ingegneria</w:t>
            </w:r>
          </w:p>
        </w:tc>
        <w:tc>
          <w:tcPr>
            <w:tcW w:w="1698" w:type="dxa"/>
          </w:tcPr>
          <w:p w14:paraId="500A33F3" w14:textId="77777777" w:rsidR="001D53EE" w:rsidRDefault="001D53EE">
            <w:pPr>
              <w:pStyle w:val="TableParagraph"/>
              <w:rPr>
                <w:b/>
                <w:sz w:val="28"/>
              </w:rPr>
            </w:pPr>
          </w:p>
          <w:p w14:paraId="3277DB4D" w14:textId="77777777" w:rsidR="001D53EE" w:rsidRDefault="001D53EE">
            <w:pPr>
              <w:pStyle w:val="TableParagraph"/>
              <w:rPr>
                <w:b/>
                <w:sz w:val="28"/>
              </w:rPr>
            </w:pPr>
          </w:p>
          <w:p w14:paraId="3B24F3A3" w14:textId="77777777" w:rsidR="001D53EE" w:rsidRDefault="001D53EE">
            <w:pPr>
              <w:pStyle w:val="TableParagraph"/>
              <w:spacing w:before="8"/>
              <w:rPr>
                <w:b/>
                <w:sz w:val="40"/>
              </w:rPr>
            </w:pPr>
          </w:p>
          <w:p w14:paraId="13A385D1" w14:textId="77777777" w:rsidR="001D53EE" w:rsidRDefault="00213254">
            <w:pPr>
              <w:pStyle w:val="TableParagraph"/>
              <w:ind w:left="437" w:right="315" w:hanging="286"/>
              <w:rPr>
                <w:rFonts w:ascii="Comic Sans MS"/>
                <w:b/>
                <w:sz w:val="20"/>
              </w:rPr>
            </w:pPr>
            <w:r>
              <w:rPr>
                <w:rFonts w:ascii="Comic Sans MS"/>
                <w:b/>
                <w:sz w:val="20"/>
              </w:rPr>
              <w:t>1) Vedere e</w:t>
            </w:r>
            <w:r>
              <w:rPr>
                <w:rFonts w:ascii="Comic Sans MS"/>
                <w:b/>
                <w:spacing w:val="-84"/>
                <w:sz w:val="20"/>
              </w:rPr>
              <w:t xml:space="preserve"> </w:t>
            </w:r>
            <w:r>
              <w:rPr>
                <w:rFonts w:ascii="Comic Sans MS"/>
                <w:b/>
                <w:spacing w:val="-1"/>
                <w:sz w:val="20"/>
              </w:rPr>
              <w:t>osservare</w:t>
            </w:r>
          </w:p>
        </w:tc>
        <w:tc>
          <w:tcPr>
            <w:tcW w:w="4537" w:type="dxa"/>
          </w:tcPr>
          <w:p w14:paraId="03514EFD" w14:textId="77777777" w:rsidR="001D53EE" w:rsidRDefault="00213254">
            <w:pPr>
              <w:pStyle w:val="TableParagraph"/>
              <w:numPr>
                <w:ilvl w:val="0"/>
                <w:numId w:val="209"/>
              </w:numPr>
              <w:tabs>
                <w:tab w:val="left" w:pos="439"/>
              </w:tabs>
              <w:ind w:right="87"/>
              <w:jc w:val="both"/>
            </w:pPr>
            <w:r>
              <w:t>Osservare oggetti e individuare le differenze</w:t>
            </w:r>
            <w:r>
              <w:rPr>
                <w:spacing w:val="1"/>
              </w:rPr>
              <w:t xml:space="preserve"> </w:t>
            </w:r>
            <w:r>
              <w:t>per forma, materiale e funzione collocandoli</w:t>
            </w:r>
            <w:r>
              <w:rPr>
                <w:spacing w:val="1"/>
              </w:rPr>
              <w:t xml:space="preserve"> </w:t>
            </w:r>
            <w:r>
              <w:t>nel contesto</w:t>
            </w:r>
            <w:r>
              <w:rPr>
                <w:spacing w:val="1"/>
              </w:rPr>
              <w:t xml:space="preserve"> </w:t>
            </w:r>
            <w:r>
              <w:t>d’uso.</w:t>
            </w:r>
          </w:p>
          <w:p w14:paraId="614FEBE4" w14:textId="77777777" w:rsidR="001D53EE" w:rsidRDefault="00213254">
            <w:pPr>
              <w:pStyle w:val="TableParagraph"/>
              <w:numPr>
                <w:ilvl w:val="0"/>
                <w:numId w:val="209"/>
              </w:numPr>
              <w:tabs>
                <w:tab w:val="left" w:pos="439"/>
              </w:tabs>
              <w:ind w:right="90"/>
              <w:jc w:val="both"/>
            </w:pPr>
            <w:r>
              <w:t>Cominciare a costruire in modo elementare i</w:t>
            </w:r>
            <w:r>
              <w:rPr>
                <w:spacing w:val="1"/>
              </w:rPr>
              <w:t xml:space="preserve"> </w:t>
            </w:r>
            <w:r>
              <w:t>concetti</w:t>
            </w:r>
            <w:r>
              <w:rPr>
                <w:spacing w:val="-2"/>
              </w:rPr>
              <w:t xml:space="preserve"> </w:t>
            </w:r>
            <w:r>
              <w:t>di artefatto,</w:t>
            </w:r>
            <w:r>
              <w:rPr>
                <w:spacing w:val="-6"/>
              </w:rPr>
              <w:t xml:space="preserve"> </w:t>
            </w:r>
            <w:r>
              <w:t>strumento,</w:t>
            </w:r>
            <w:r>
              <w:rPr>
                <w:spacing w:val="-6"/>
              </w:rPr>
              <w:t xml:space="preserve"> </w:t>
            </w:r>
            <w:r>
              <w:t>macchina,</w:t>
            </w:r>
          </w:p>
          <w:p w14:paraId="52197B92" w14:textId="77777777" w:rsidR="001D53EE" w:rsidRDefault="00213254">
            <w:pPr>
              <w:pStyle w:val="TableParagraph"/>
              <w:numPr>
                <w:ilvl w:val="0"/>
                <w:numId w:val="209"/>
              </w:numPr>
              <w:tabs>
                <w:tab w:val="left" w:pos="439"/>
              </w:tabs>
              <w:ind w:right="85"/>
              <w:jc w:val="both"/>
            </w:pPr>
            <w:r>
              <w:t>Individuare</w:t>
            </w:r>
            <w:r>
              <w:rPr>
                <w:spacing w:val="1"/>
              </w:rPr>
              <w:t xml:space="preserve"> </w:t>
            </w:r>
            <w:r>
              <w:t>le</w:t>
            </w:r>
            <w:r>
              <w:rPr>
                <w:spacing w:val="1"/>
              </w:rPr>
              <w:t xml:space="preserve"> </w:t>
            </w:r>
            <w:r>
              <w:t>proprietà</w:t>
            </w:r>
            <w:r>
              <w:rPr>
                <w:spacing w:val="1"/>
              </w:rPr>
              <w:t xml:space="preserve"> </w:t>
            </w:r>
            <w:r>
              <w:t>caratteristiche</w:t>
            </w:r>
            <w:r>
              <w:rPr>
                <w:spacing w:val="1"/>
              </w:rPr>
              <w:t xml:space="preserve"> </w:t>
            </w:r>
            <w:r>
              <w:t>di</w:t>
            </w:r>
            <w:r>
              <w:rPr>
                <w:spacing w:val="1"/>
              </w:rPr>
              <w:t xml:space="preserve"> </w:t>
            </w:r>
            <w:r>
              <w:t>materiali</w:t>
            </w:r>
            <w:r>
              <w:rPr>
                <w:spacing w:val="-4"/>
              </w:rPr>
              <w:t xml:space="preserve"> </w:t>
            </w:r>
            <w:r>
              <w:t>comuni,</w:t>
            </w:r>
            <w:r>
              <w:rPr>
                <w:spacing w:val="-5"/>
              </w:rPr>
              <w:t xml:space="preserve"> </w:t>
            </w:r>
            <w:r>
              <w:t>liquidi</w:t>
            </w:r>
            <w:r>
              <w:rPr>
                <w:spacing w:val="1"/>
              </w:rPr>
              <w:t xml:space="preserve"> </w:t>
            </w:r>
            <w:r>
              <w:t>e</w:t>
            </w:r>
            <w:r>
              <w:rPr>
                <w:spacing w:val="-9"/>
              </w:rPr>
              <w:t xml:space="preserve"> </w:t>
            </w:r>
            <w:r>
              <w:t>solidi.</w:t>
            </w:r>
          </w:p>
        </w:tc>
        <w:tc>
          <w:tcPr>
            <w:tcW w:w="4534" w:type="dxa"/>
          </w:tcPr>
          <w:p w14:paraId="36A6768B" w14:textId="77777777" w:rsidR="001D53EE" w:rsidRDefault="00213254">
            <w:pPr>
              <w:pStyle w:val="TableParagraph"/>
              <w:ind w:left="119" w:right="91"/>
              <w:jc w:val="both"/>
            </w:pPr>
            <w:r>
              <w:t>Caratteristiche, parti e funzione di oggetti che</w:t>
            </w:r>
            <w:r>
              <w:rPr>
                <w:spacing w:val="1"/>
              </w:rPr>
              <w:t xml:space="preserve"> </w:t>
            </w:r>
            <w:r>
              <w:t>compongono</w:t>
            </w:r>
            <w:r>
              <w:rPr>
                <w:spacing w:val="-6"/>
              </w:rPr>
              <w:t xml:space="preserve"> </w:t>
            </w:r>
            <w:r>
              <w:t>l’ambiente</w:t>
            </w:r>
            <w:r>
              <w:rPr>
                <w:spacing w:val="-3"/>
              </w:rPr>
              <w:t xml:space="preserve"> </w:t>
            </w:r>
            <w:r>
              <w:t>di</w:t>
            </w:r>
            <w:r>
              <w:rPr>
                <w:spacing w:val="-5"/>
              </w:rPr>
              <w:t xml:space="preserve"> </w:t>
            </w:r>
            <w:r>
              <w:t>vita</w:t>
            </w:r>
            <w:r>
              <w:rPr>
                <w:spacing w:val="-1"/>
              </w:rPr>
              <w:t xml:space="preserve"> </w:t>
            </w:r>
            <w:r>
              <w:t>del</w:t>
            </w:r>
            <w:r>
              <w:rPr>
                <w:spacing w:val="1"/>
              </w:rPr>
              <w:t xml:space="preserve"> </w:t>
            </w:r>
            <w:r>
              <w:t>bambino.</w:t>
            </w:r>
          </w:p>
          <w:p w14:paraId="2B1E788E" w14:textId="77777777" w:rsidR="001D53EE" w:rsidRDefault="001D53EE">
            <w:pPr>
              <w:pStyle w:val="TableParagraph"/>
              <w:spacing w:before="2"/>
              <w:rPr>
                <w:b/>
                <w:sz w:val="21"/>
              </w:rPr>
            </w:pPr>
          </w:p>
          <w:p w14:paraId="4B03B30E" w14:textId="77777777" w:rsidR="001D53EE" w:rsidRDefault="00213254">
            <w:pPr>
              <w:pStyle w:val="TableParagraph"/>
              <w:ind w:left="119" w:right="77"/>
              <w:jc w:val="both"/>
              <w:rPr>
                <w:i/>
                <w:sz w:val="18"/>
              </w:rPr>
            </w:pPr>
            <w:r>
              <w:t>Gli</w:t>
            </w:r>
            <w:r>
              <w:rPr>
                <w:spacing w:val="1"/>
              </w:rPr>
              <w:t xml:space="preserve"> </w:t>
            </w:r>
            <w:r>
              <w:t>strumenti,</w:t>
            </w:r>
            <w:r>
              <w:rPr>
                <w:spacing w:val="1"/>
              </w:rPr>
              <w:t xml:space="preserve"> </w:t>
            </w:r>
            <w:r>
              <w:t>gli</w:t>
            </w:r>
            <w:r>
              <w:rPr>
                <w:spacing w:val="1"/>
              </w:rPr>
              <w:t xml:space="preserve"> </w:t>
            </w:r>
            <w:r>
              <w:t>oggetti</w:t>
            </w:r>
            <w:r>
              <w:rPr>
                <w:spacing w:val="1"/>
              </w:rPr>
              <w:t xml:space="preserve"> </w:t>
            </w:r>
            <w:r>
              <w:t>e</w:t>
            </w:r>
            <w:r>
              <w:rPr>
                <w:spacing w:val="1"/>
              </w:rPr>
              <w:t xml:space="preserve"> </w:t>
            </w:r>
            <w:r>
              <w:t>le</w:t>
            </w:r>
            <w:r>
              <w:rPr>
                <w:spacing w:val="1"/>
              </w:rPr>
              <w:t xml:space="preserve"> </w:t>
            </w:r>
            <w:r>
              <w:t>macchine</w:t>
            </w:r>
            <w:r>
              <w:rPr>
                <w:spacing w:val="1"/>
              </w:rPr>
              <w:t xml:space="preserve"> </w:t>
            </w:r>
            <w:r>
              <w:t>che</w:t>
            </w:r>
            <w:r>
              <w:rPr>
                <w:spacing w:val="1"/>
              </w:rPr>
              <w:t xml:space="preserve"> </w:t>
            </w:r>
            <w:r>
              <w:t xml:space="preserve">soddisfano i bisogni primari dell’uomo </w:t>
            </w:r>
            <w:r>
              <w:rPr>
                <w:i/>
                <w:sz w:val="18"/>
              </w:rPr>
              <w:t>(cerniere,</w:t>
            </w:r>
            <w:r>
              <w:rPr>
                <w:i/>
                <w:spacing w:val="1"/>
                <w:sz w:val="18"/>
              </w:rPr>
              <w:t xml:space="preserve"> </w:t>
            </w:r>
            <w:r>
              <w:rPr>
                <w:i/>
                <w:sz w:val="18"/>
              </w:rPr>
              <w:t>bottoni, stringhe, rubinetti, serrature, lucchetti, ombrelli…;</w:t>
            </w:r>
            <w:r>
              <w:rPr>
                <w:i/>
                <w:spacing w:val="-42"/>
                <w:sz w:val="18"/>
              </w:rPr>
              <w:t xml:space="preserve"> </w:t>
            </w:r>
            <w:r>
              <w:rPr>
                <w:i/>
                <w:sz w:val="18"/>
              </w:rPr>
              <w:t>uso</w:t>
            </w:r>
            <w:r>
              <w:rPr>
                <w:i/>
                <w:spacing w:val="1"/>
                <w:sz w:val="18"/>
              </w:rPr>
              <w:t xml:space="preserve"> </w:t>
            </w:r>
            <w:r>
              <w:rPr>
                <w:i/>
                <w:sz w:val="18"/>
              </w:rPr>
              <w:t>di</w:t>
            </w:r>
            <w:r>
              <w:rPr>
                <w:i/>
                <w:spacing w:val="1"/>
                <w:sz w:val="18"/>
              </w:rPr>
              <w:t xml:space="preserve"> </w:t>
            </w:r>
            <w:r>
              <w:rPr>
                <w:i/>
                <w:sz w:val="18"/>
              </w:rPr>
              <w:t>posate,</w:t>
            </w:r>
            <w:r>
              <w:rPr>
                <w:i/>
                <w:spacing w:val="1"/>
                <w:sz w:val="18"/>
              </w:rPr>
              <w:t xml:space="preserve"> </w:t>
            </w:r>
            <w:r>
              <w:rPr>
                <w:i/>
                <w:sz w:val="18"/>
              </w:rPr>
              <w:t>temperamatite,</w:t>
            </w:r>
            <w:r>
              <w:rPr>
                <w:i/>
                <w:spacing w:val="1"/>
                <w:sz w:val="18"/>
              </w:rPr>
              <w:t xml:space="preserve"> </w:t>
            </w:r>
            <w:r>
              <w:rPr>
                <w:i/>
                <w:sz w:val="18"/>
              </w:rPr>
              <w:t>forbici,</w:t>
            </w:r>
            <w:r>
              <w:rPr>
                <w:i/>
                <w:spacing w:val="1"/>
                <w:sz w:val="18"/>
              </w:rPr>
              <w:t xml:space="preserve"> </w:t>
            </w:r>
            <w:r>
              <w:rPr>
                <w:i/>
                <w:sz w:val="18"/>
              </w:rPr>
              <w:t>colla…;</w:t>
            </w:r>
            <w:r>
              <w:rPr>
                <w:i/>
                <w:spacing w:val="1"/>
                <w:sz w:val="18"/>
              </w:rPr>
              <w:t xml:space="preserve"> </w:t>
            </w:r>
            <w:r>
              <w:rPr>
                <w:i/>
                <w:sz w:val="18"/>
              </w:rPr>
              <w:t>schiaccianoci, apribottiglie, apriscatole, pinze…; giocattoli</w:t>
            </w:r>
            <w:r>
              <w:rPr>
                <w:i/>
                <w:spacing w:val="-42"/>
                <w:sz w:val="18"/>
              </w:rPr>
              <w:t xml:space="preserve"> </w:t>
            </w:r>
            <w:r>
              <w:rPr>
                <w:i/>
                <w:sz w:val="18"/>
              </w:rPr>
              <w:t>meccanici, a</w:t>
            </w:r>
            <w:r>
              <w:rPr>
                <w:i/>
                <w:spacing w:val="1"/>
                <w:sz w:val="18"/>
              </w:rPr>
              <w:t xml:space="preserve"> </w:t>
            </w:r>
            <w:r>
              <w:rPr>
                <w:i/>
                <w:sz w:val="18"/>
              </w:rPr>
              <w:t>molla, a</w:t>
            </w:r>
            <w:r>
              <w:rPr>
                <w:i/>
                <w:spacing w:val="-4"/>
                <w:sz w:val="18"/>
              </w:rPr>
              <w:t xml:space="preserve"> </w:t>
            </w:r>
            <w:r>
              <w:rPr>
                <w:i/>
                <w:sz w:val="18"/>
              </w:rPr>
              <w:t>batteria…).</w:t>
            </w:r>
          </w:p>
          <w:p w14:paraId="67F90743" w14:textId="77777777" w:rsidR="001D53EE" w:rsidRDefault="001D53EE">
            <w:pPr>
              <w:pStyle w:val="TableParagraph"/>
              <w:spacing w:before="6"/>
              <w:rPr>
                <w:b/>
                <w:sz w:val="20"/>
              </w:rPr>
            </w:pPr>
          </w:p>
          <w:p w14:paraId="579873C0" w14:textId="77777777" w:rsidR="001D53EE" w:rsidRDefault="00213254">
            <w:pPr>
              <w:pStyle w:val="TableParagraph"/>
              <w:ind w:left="119" w:right="86"/>
              <w:jc w:val="both"/>
            </w:pPr>
            <w:r>
              <w:t>Le principali proprietà di alcuni materiali, come</w:t>
            </w:r>
            <w:r>
              <w:rPr>
                <w:spacing w:val="1"/>
              </w:rPr>
              <w:t xml:space="preserve"> </w:t>
            </w:r>
            <w:r>
              <w:t>latte,</w:t>
            </w:r>
            <w:r>
              <w:rPr>
                <w:spacing w:val="-5"/>
              </w:rPr>
              <w:t xml:space="preserve"> </w:t>
            </w:r>
            <w:r>
              <w:t>carta</w:t>
            </w:r>
            <w:r>
              <w:rPr>
                <w:spacing w:val="-2"/>
              </w:rPr>
              <w:t xml:space="preserve"> </w:t>
            </w:r>
            <w:r>
              <w:t>ecc….e</w:t>
            </w:r>
            <w:r>
              <w:rPr>
                <w:spacing w:val="-5"/>
              </w:rPr>
              <w:t xml:space="preserve"> </w:t>
            </w:r>
            <w:r>
              <w:t>la</w:t>
            </w:r>
            <w:r>
              <w:rPr>
                <w:spacing w:val="-2"/>
              </w:rPr>
              <w:t xml:space="preserve"> </w:t>
            </w:r>
            <w:r>
              <w:t>loro</w:t>
            </w:r>
            <w:r>
              <w:rPr>
                <w:spacing w:val="-6"/>
              </w:rPr>
              <w:t xml:space="preserve"> </w:t>
            </w:r>
            <w:r>
              <w:t>classificazione</w:t>
            </w:r>
          </w:p>
        </w:tc>
        <w:tc>
          <w:tcPr>
            <w:tcW w:w="2849" w:type="dxa"/>
            <w:vMerge w:val="restart"/>
          </w:tcPr>
          <w:p w14:paraId="0E9D617F" w14:textId="77777777" w:rsidR="001D53EE" w:rsidRDefault="001D53EE">
            <w:pPr>
              <w:pStyle w:val="TableParagraph"/>
              <w:rPr>
                <w:b/>
                <w:sz w:val="26"/>
              </w:rPr>
            </w:pPr>
          </w:p>
          <w:p w14:paraId="46B20952" w14:textId="77777777" w:rsidR="001D53EE" w:rsidRDefault="001D53EE">
            <w:pPr>
              <w:pStyle w:val="TableParagraph"/>
              <w:rPr>
                <w:b/>
                <w:sz w:val="26"/>
              </w:rPr>
            </w:pPr>
          </w:p>
          <w:p w14:paraId="371C73DE" w14:textId="77777777" w:rsidR="001D53EE" w:rsidRDefault="001D53EE">
            <w:pPr>
              <w:pStyle w:val="TableParagraph"/>
              <w:rPr>
                <w:b/>
                <w:sz w:val="26"/>
              </w:rPr>
            </w:pPr>
          </w:p>
          <w:p w14:paraId="5995E6C3" w14:textId="77777777" w:rsidR="001D53EE" w:rsidRDefault="00213254">
            <w:pPr>
              <w:pStyle w:val="TableParagraph"/>
              <w:spacing w:before="197"/>
              <w:ind w:left="124"/>
              <w:rPr>
                <w:i/>
                <w:sz w:val="24"/>
              </w:rPr>
            </w:pPr>
            <w:r>
              <w:rPr>
                <w:i/>
                <w:sz w:val="24"/>
              </w:rPr>
              <w:t>L’alunno:</w:t>
            </w:r>
          </w:p>
          <w:p w14:paraId="66C29BE2" w14:textId="77777777" w:rsidR="001D53EE" w:rsidRDefault="00213254">
            <w:pPr>
              <w:pStyle w:val="TableParagraph"/>
              <w:numPr>
                <w:ilvl w:val="0"/>
                <w:numId w:val="208"/>
              </w:numPr>
              <w:tabs>
                <w:tab w:val="left" w:pos="447"/>
              </w:tabs>
              <w:spacing w:before="4"/>
              <w:ind w:right="165"/>
            </w:pPr>
            <w:r>
              <w:t>sviluppa atteggiamenti di</w:t>
            </w:r>
            <w:r>
              <w:rPr>
                <w:spacing w:val="-52"/>
              </w:rPr>
              <w:t xml:space="preserve"> </w:t>
            </w:r>
            <w:r>
              <w:t>curiosità e modi di</w:t>
            </w:r>
            <w:r>
              <w:rPr>
                <w:spacing w:val="1"/>
              </w:rPr>
              <w:t xml:space="preserve"> </w:t>
            </w:r>
            <w:r>
              <w:t>guardare il mondo che lo</w:t>
            </w:r>
            <w:r>
              <w:rPr>
                <w:spacing w:val="-52"/>
              </w:rPr>
              <w:t xml:space="preserve"> </w:t>
            </w:r>
            <w:r>
              <w:t>stimolano a cercare</w:t>
            </w:r>
            <w:r>
              <w:rPr>
                <w:spacing w:val="1"/>
              </w:rPr>
              <w:t xml:space="preserve"> </w:t>
            </w:r>
            <w:r>
              <w:t>spiegazioni di quello che</w:t>
            </w:r>
            <w:r>
              <w:rPr>
                <w:spacing w:val="-52"/>
              </w:rPr>
              <w:t xml:space="preserve"> </w:t>
            </w:r>
            <w:r>
              <w:t>vede e che vede</w:t>
            </w:r>
            <w:r>
              <w:rPr>
                <w:spacing w:val="1"/>
              </w:rPr>
              <w:t xml:space="preserve"> </w:t>
            </w:r>
            <w:r>
              <w:t>succedere;</w:t>
            </w:r>
          </w:p>
          <w:p w14:paraId="52E30D29" w14:textId="77777777" w:rsidR="001D53EE" w:rsidRDefault="00213254">
            <w:pPr>
              <w:pStyle w:val="TableParagraph"/>
              <w:numPr>
                <w:ilvl w:val="0"/>
                <w:numId w:val="208"/>
              </w:numPr>
              <w:tabs>
                <w:tab w:val="left" w:pos="447"/>
              </w:tabs>
              <w:ind w:right="378"/>
            </w:pPr>
            <w:r>
              <w:t>esplora i fenomeni con</w:t>
            </w:r>
            <w:r>
              <w:rPr>
                <w:spacing w:val="-52"/>
              </w:rPr>
              <w:t xml:space="preserve"> </w:t>
            </w:r>
            <w:r>
              <w:t>approccio tecnologico:</w:t>
            </w:r>
            <w:r>
              <w:rPr>
                <w:spacing w:val="-52"/>
              </w:rPr>
              <w:t xml:space="preserve"> </w:t>
            </w:r>
            <w:r>
              <w:t>con l’aiuto</w:t>
            </w:r>
            <w:r>
              <w:rPr>
                <w:spacing w:val="1"/>
              </w:rPr>
              <w:t xml:space="preserve"> </w:t>
            </w:r>
            <w:r>
              <w:t>dell’insegnante, dei</w:t>
            </w:r>
            <w:r>
              <w:rPr>
                <w:spacing w:val="1"/>
              </w:rPr>
              <w:t xml:space="preserve"> </w:t>
            </w:r>
            <w:r>
              <w:t>compagni e in</w:t>
            </w:r>
            <w:r>
              <w:rPr>
                <w:spacing w:val="-1"/>
              </w:rPr>
              <w:t xml:space="preserve"> </w:t>
            </w:r>
            <w:r>
              <w:t>modo</w:t>
            </w:r>
          </w:p>
          <w:p w14:paraId="6B7CB27C" w14:textId="77777777" w:rsidR="001D53EE" w:rsidRDefault="00213254">
            <w:pPr>
              <w:pStyle w:val="TableParagraph"/>
              <w:ind w:left="446" w:right="155"/>
            </w:pPr>
            <w:r>
              <w:t>anche autonomo osserva,</w:t>
            </w:r>
            <w:r>
              <w:rPr>
                <w:spacing w:val="-52"/>
              </w:rPr>
              <w:t xml:space="preserve"> </w:t>
            </w:r>
            <w:r>
              <w:t>riconosce e descrive</w:t>
            </w:r>
            <w:r>
              <w:rPr>
                <w:spacing w:val="1"/>
              </w:rPr>
              <w:t xml:space="preserve"> </w:t>
            </w:r>
            <w:r>
              <w:t>alcuni artefatti;</w:t>
            </w:r>
          </w:p>
          <w:p w14:paraId="29D84206" w14:textId="77777777" w:rsidR="001D53EE" w:rsidRDefault="00213254">
            <w:pPr>
              <w:pStyle w:val="TableParagraph"/>
              <w:numPr>
                <w:ilvl w:val="0"/>
                <w:numId w:val="208"/>
              </w:numPr>
              <w:tabs>
                <w:tab w:val="left" w:pos="447"/>
              </w:tabs>
              <w:spacing w:line="235" w:lineRule="auto"/>
              <w:ind w:right="157"/>
            </w:pPr>
            <w:r>
              <w:t>propone e realizza</w:t>
            </w:r>
            <w:r>
              <w:rPr>
                <w:spacing w:val="1"/>
              </w:rPr>
              <w:t xml:space="preserve"> </w:t>
            </w:r>
            <w:r>
              <w:t>semplici esperimenti a</w:t>
            </w:r>
            <w:r>
              <w:rPr>
                <w:spacing w:val="1"/>
              </w:rPr>
              <w:t xml:space="preserve"> </w:t>
            </w:r>
            <w:r>
              <w:t>sostegno delle proprie</w:t>
            </w:r>
            <w:r>
              <w:rPr>
                <w:spacing w:val="1"/>
              </w:rPr>
              <w:t xml:space="preserve"> </w:t>
            </w:r>
            <w:r>
              <w:rPr>
                <w:spacing w:val="-1"/>
              </w:rPr>
              <w:t>ipotesi e/o per verificarne</w:t>
            </w:r>
            <w:r>
              <w:rPr>
                <w:spacing w:val="-52"/>
              </w:rPr>
              <w:t xml:space="preserve"> </w:t>
            </w:r>
            <w:r>
              <w:t>l’attendibilità.</w:t>
            </w:r>
          </w:p>
        </w:tc>
      </w:tr>
      <w:tr w:rsidR="001D53EE" w14:paraId="2D962304" w14:textId="77777777">
        <w:trPr>
          <w:trHeight w:val="1016"/>
        </w:trPr>
        <w:tc>
          <w:tcPr>
            <w:tcW w:w="2097" w:type="dxa"/>
            <w:tcBorders>
              <w:top w:val="nil"/>
              <w:bottom w:val="nil"/>
            </w:tcBorders>
          </w:tcPr>
          <w:p w14:paraId="383DC414" w14:textId="77777777" w:rsidR="001D53EE" w:rsidRDefault="00213254">
            <w:pPr>
              <w:pStyle w:val="TableParagraph"/>
              <w:spacing w:before="84"/>
              <w:ind w:left="705" w:right="453" w:hanging="214"/>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698" w:type="dxa"/>
            <w:vMerge w:val="restart"/>
          </w:tcPr>
          <w:p w14:paraId="34980F5B" w14:textId="77777777" w:rsidR="001D53EE" w:rsidRDefault="001D53EE">
            <w:pPr>
              <w:pStyle w:val="TableParagraph"/>
              <w:spacing w:before="7"/>
              <w:rPr>
                <w:b/>
                <w:sz w:val="39"/>
              </w:rPr>
            </w:pPr>
          </w:p>
          <w:p w14:paraId="4891D29A" w14:textId="77777777" w:rsidR="001D53EE" w:rsidRDefault="00213254">
            <w:pPr>
              <w:pStyle w:val="TableParagraph"/>
              <w:spacing w:line="237" w:lineRule="auto"/>
              <w:ind w:left="264" w:right="140" w:hanging="24"/>
              <w:rPr>
                <w:rFonts w:ascii="Comic Sans MS"/>
                <w:b/>
                <w:sz w:val="20"/>
              </w:rPr>
            </w:pPr>
            <w:r>
              <w:rPr>
                <w:rFonts w:ascii="Comic Sans MS"/>
                <w:b/>
                <w:sz w:val="20"/>
              </w:rPr>
              <w:t>2) Prevedere</w:t>
            </w:r>
            <w:r>
              <w:rPr>
                <w:rFonts w:ascii="Comic Sans MS"/>
                <w:b/>
                <w:spacing w:val="-84"/>
                <w:sz w:val="20"/>
              </w:rPr>
              <w:t xml:space="preserve"> </w:t>
            </w:r>
            <w:r>
              <w:rPr>
                <w:rFonts w:ascii="Comic Sans MS"/>
                <w:b/>
                <w:spacing w:val="-2"/>
                <w:sz w:val="20"/>
              </w:rPr>
              <w:t>e</w:t>
            </w:r>
            <w:r>
              <w:rPr>
                <w:rFonts w:ascii="Comic Sans MS"/>
                <w:b/>
                <w:spacing w:val="-15"/>
                <w:sz w:val="20"/>
              </w:rPr>
              <w:t xml:space="preserve"> </w:t>
            </w:r>
            <w:r>
              <w:rPr>
                <w:rFonts w:ascii="Comic Sans MS"/>
                <w:b/>
                <w:spacing w:val="-2"/>
                <w:sz w:val="20"/>
              </w:rPr>
              <w:t>immaginare</w:t>
            </w:r>
          </w:p>
        </w:tc>
        <w:tc>
          <w:tcPr>
            <w:tcW w:w="4537" w:type="dxa"/>
            <w:vMerge w:val="restart"/>
          </w:tcPr>
          <w:p w14:paraId="1D492ECC" w14:textId="77777777" w:rsidR="001D53EE" w:rsidRDefault="00213254">
            <w:pPr>
              <w:pStyle w:val="TableParagraph"/>
              <w:numPr>
                <w:ilvl w:val="0"/>
                <w:numId w:val="207"/>
              </w:numPr>
              <w:tabs>
                <w:tab w:val="left" w:pos="439"/>
              </w:tabs>
              <w:ind w:right="84"/>
              <w:jc w:val="both"/>
            </w:pPr>
            <w:r>
              <w:t>Prevedere</w:t>
            </w:r>
            <w:r>
              <w:rPr>
                <w:spacing w:val="1"/>
              </w:rPr>
              <w:t xml:space="preserve"> </w:t>
            </w:r>
            <w:r>
              <w:t>le</w:t>
            </w:r>
            <w:r>
              <w:rPr>
                <w:spacing w:val="1"/>
              </w:rPr>
              <w:t xml:space="preserve"> </w:t>
            </w:r>
            <w:r>
              <w:t>conseguenze</w:t>
            </w:r>
            <w:r>
              <w:rPr>
                <w:spacing w:val="1"/>
              </w:rPr>
              <w:t xml:space="preserve"> </w:t>
            </w:r>
            <w:r>
              <w:t>di</w:t>
            </w:r>
            <w:r>
              <w:rPr>
                <w:spacing w:val="1"/>
              </w:rPr>
              <w:t xml:space="preserve"> </w:t>
            </w:r>
            <w:r>
              <w:t>decisioni</w:t>
            </w:r>
            <w:r>
              <w:rPr>
                <w:spacing w:val="1"/>
              </w:rPr>
              <w:t xml:space="preserve"> </w:t>
            </w:r>
            <w:r>
              <w:t>o</w:t>
            </w:r>
            <w:r>
              <w:rPr>
                <w:spacing w:val="1"/>
              </w:rPr>
              <w:t xml:space="preserve"> </w:t>
            </w:r>
            <w:r>
              <w:t>comportamenti personali relative alla propria</w:t>
            </w:r>
            <w:r>
              <w:rPr>
                <w:spacing w:val="-52"/>
              </w:rPr>
              <w:t xml:space="preserve"> </w:t>
            </w:r>
            <w:r>
              <w:t>classe,</w:t>
            </w:r>
            <w:r>
              <w:rPr>
                <w:spacing w:val="-7"/>
              </w:rPr>
              <w:t xml:space="preserve"> </w:t>
            </w:r>
            <w:r>
              <w:t>al</w:t>
            </w:r>
            <w:r>
              <w:rPr>
                <w:spacing w:val="-1"/>
              </w:rPr>
              <w:t xml:space="preserve"> </w:t>
            </w:r>
            <w:r>
              <w:t>proprio</w:t>
            </w:r>
            <w:r>
              <w:rPr>
                <w:spacing w:val="-7"/>
              </w:rPr>
              <w:t xml:space="preserve"> </w:t>
            </w:r>
            <w:r>
              <w:t>territorio</w:t>
            </w:r>
            <w:r>
              <w:rPr>
                <w:spacing w:val="-8"/>
              </w:rPr>
              <w:t xml:space="preserve"> </w:t>
            </w:r>
            <w:r>
              <w:t>e</w:t>
            </w:r>
            <w:r>
              <w:rPr>
                <w:spacing w:val="-1"/>
              </w:rPr>
              <w:t xml:space="preserve"> </w:t>
            </w:r>
            <w:r>
              <w:t>all’ambiente.</w:t>
            </w:r>
          </w:p>
          <w:p w14:paraId="1B94FB37" w14:textId="77777777" w:rsidR="001D53EE" w:rsidRDefault="00213254">
            <w:pPr>
              <w:pStyle w:val="TableParagraph"/>
              <w:numPr>
                <w:ilvl w:val="0"/>
                <w:numId w:val="207"/>
              </w:numPr>
              <w:tabs>
                <w:tab w:val="left" w:pos="439"/>
              </w:tabs>
              <w:ind w:right="87"/>
              <w:jc w:val="both"/>
            </w:pPr>
            <w:r>
              <w:t>Pianificare la fabbricazione di un semplice</w:t>
            </w:r>
            <w:r>
              <w:rPr>
                <w:spacing w:val="1"/>
              </w:rPr>
              <w:t xml:space="preserve"> </w:t>
            </w:r>
            <w:r>
              <w:t>oggetto</w:t>
            </w:r>
            <w:r>
              <w:rPr>
                <w:spacing w:val="-3"/>
              </w:rPr>
              <w:t xml:space="preserve"> </w:t>
            </w:r>
            <w:r>
              <w:t>elencando gli</w:t>
            </w:r>
            <w:r>
              <w:rPr>
                <w:spacing w:val="-2"/>
              </w:rPr>
              <w:t xml:space="preserve"> </w:t>
            </w:r>
            <w:r>
              <w:t>strumenti</w:t>
            </w:r>
            <w:r>
              <w:rPr>
                <w:spacing w:val="1"/>
              </w:rPr>
              <w:t xml:space="preserve"> </w:t>
            </w:r>
            <w:r>
              <w:t>e</w:t>
            </w:r>
            <w:r>
              <w:rPr>
                <w:spacing w:val="24"/>
              </w:rPr>
              <w:t xml:space="preserve"> </w:t>
            </w:r>
            <w:r>
              <w:t>i</w:t>
            </w:r>
          </w:p>
          <w:p w14:paraId="3D761BD0" w14:textId="77777777" w:rsidR="001D53EE" w:rsidRDefault="00213254">
            <w:pPr>
              <w:pStyle w:val="TableParagraph"/>
              <w:spacing w:line="241" w:lineRule="exact"/>
              <w:ind w:left="438"/>
              <w:jc w:val="both"/>
            </w:pPr>
            <w:r>
              <w:t>materiali</w:t>
            </w:r>
            <w:r>
              <w:rPr>
                <w:spacing w:val="-5"/>
              </w:rPr>
              <w:t xml:space="preserve"> </w:t>
            </w:r>
            <w:r>
              <w:t>necessari.</w:t>
            </w:r>
          </w:p>
        </w:tc>
        <w:tc>
          <w:tcPr>
            <w:tcW w:w="4534" w:type="dxa"/>
            <w:tcBorders>
              <w:bottom w:val="nil"/>
            </w:tcBorders>
          </w:tcPr>
          <w:p w14:paraId="7715C231" w14:textId="77777777" w:rsidR="001D53EE" w:rsidRDefault="00213254">
            <w:pPr>
              <w:pStyle w:val="TableParagraph"/>
              <w:ind w:left="119" w:right="303"/>
            </w:pPr>
            <w:r>
              <w:t>Utilizzo pertinente e adeguato di oggetti e</w:t>
            </w:r>
            <w:r>
              <w:rPr>
                <w:spacing w:val="1"/>
              </w:rPr>
              <w:t xml:space="preserve"> </w:t>
            </w:r>
            <w:r>
              <w:t>strumenti</w:t>
            </w:r>
            <w:r>
              <w:rPr>
                <w:spacing w:val="-3"/>
              </w:rPr>
              <w:t xml:space="preserve"> </w:t>
            </w:r>
            <w:r>
              <w:t>d’uso</w:t>
            </w:r>
            <w:r>
              <w:rPr>
                <w:spacing w:val="-4"/>
              </w:rPr>
              <w:t xml:space="preserve"> </w:t>
            </w:r>
            <w:r>
              <w:t>quotidiano</w:t>
            </w:r>
            <w:r>
              <w:rPr>
                <w:spacing w:val="-6"/>
              </w:rPr>
              <w:t xml:space="preserve"> </w:t>
            </w:r>
            <w:r>
              <w:t>(forbici,</w:t>
            </w:r>
            <w:r>
              <w:rPr>
                <w:spacing w:val="-6"/>
              </w:rPr>
              <w:t xml:space="preserve"> </w:t>
            </w:r>
            <w:r>
              <w:t>posate</w:t>
            </w:r>
            <w:r>
              <w:rPr>
                <w:spacing w:val="-5"/>
              </w:rPr>
              <w:t xml:space="preserve"> </w:t>
            </w:r>
            <w:r>
              <w:t>…)</w:t>
            </w:r>
          </w:p>
          <w:p w14:paraId="18C7C485" w14:textId="77777777" w:rsidR="001D53EE" w:rsidRDefault="001D53EE">
            <w:pPr>
              <w:pStyle w:val="TableParagraph"/>
              <w:spacing w:before="2"/>
              <w:rPr>
                <w:b/>
                <w:sz w:val="21"/>
              </w:rPr>
            </w:pPr>
          </w:p>
          <w:p w14:paraId="42CAD964" w14:textId="77777777" w:rsidR="001D53EE" w:rsidRDefault="00213254">
            <w:pPr>
              <w:pStyle w:val="TableParagraph"/>
              <w:spacing w:line="247" w:lineRule="exact"/>
              <w:ind w:left="119"/>
            </w:pPr>
            <w:r>
              <w:t>Concetto</w:t>
            </w:r>
            <w:r>
              <w:rPr>
                <w:spacing w:val="-7"/>
              </w:rPr>
              <w:t xml:space="preserve"> </w:t>
            </w:r>
            <w:r>
              <w:t>di</w:t>
            </w:r>
            <w:r>
              <w:rPr>
                <w:spacing w:val="-5"/>
              </w:rPr>
              <w:t xml:space="preserve"> </w:t>
            </w:r>
            <w:r>
              <w:t>“rifiuto”</w:t>
            </w:r>
            <w:r>
              <w:rPr>
                <w:spacing w:val="-6"/>
              </w:rPr>
              <w:t xml:space="preserve"> </w:t>
            </w:r>
            <w:r>
              <w:t>come</w:t>
            </w:r>
            <w:r>
              <w:rPr>
                <w:spacing w:val="-4"/>
              </w:rPr>
              <w:t xml:space="preserve"> </w:t>
            </w:r>
            <w:r>
              <w:t>risorsa</w:t>
            </w:r>
          </w:p>
        </w:tc>
        <w:tc>
          <w:tcPr>
            <w:tcW w:w="2849" w:type="dxa"/>
            <w:vMerge/>
            <w:tcBorders>
              <w:top w:val="nil"/>
            </w:tcBorders>
          </w:tcPr>
          <w:p w14:paraId="7B029835" w14:textId="77777777" w:rsidR="001D53EE" w:rsidRDefault="001D53EE">
            <w:pPr>
              <w:rPr>
                <w:sz w:val="2"/>
                <w:szCs w:val="2"/>
              </w:rPr>
            </w:pPr>
          </w:p>
        </w:tc>
      </w:tr>
      <w:tr w:rsidR="001D53EE" w14:paraId="6B465313" w14:textId="77777777">
        <w:trPr>
          <w:trHeight w:val="671"/>
        </w:trPr>
        <w:tc>
          <w:tcPr>
            <w:tcW w:w="2097" w:type="dxa"/>
            <w:tcBorders>
              <w:top w:val="nil"/>
              <w:bottom w:val="nil"/>
            </w:tcBorders>
          </w:tcPr>
          <w:p w14:paraId="73CA0A5F" w14:textId="77777777" w:rsidR="001D53EE" w:rsidRDefault="00213254">
            <w:pPr>
              <w:pStyle w:val="TableParagraph"/>
              <w:spacing w:before="13"/>
              <w:ind w:right="456"/>
              <w:jc w:val="right"/>
              <w:rPr>
                <w:rFonts w:ascii="Comic Sans MS"/>
                <w:b/>
                <w:sz w:val="20"/>
              </w:rPr>
            </w:pPr>
            <w:r>
              <w:rPr>
                <w:rFonts w:ascii="Comic Sans MS"/>
                <w:b/>
                <w:sz w:val="20"/>
              </w:rPr>
              <w:t>Competenza</w:t>
            </w:r>
          </w:p>
          <w:p w14:paraId="28FCC803" w14:textId="77777777" w:rsidR="001D53EE" w:rsidRDefault="00213254">
            <w:pPr>
              <w:pStyle w:val="TableParagraph"/>
              <w:spacing w:before="57"/>
              <w:ind w:right="492"/>
              <w:jc w:val="right"/>
              <w:rPr>
                <w:rFonts w:ascii="Comic Sans MS"/>
                <w:b/>
                <w:sz w:val="20"/>
              </w:rPr>
            </w:pPr>
            <w:r>
              <w:rPr>
                <w:rFonts w:ascii="Comic Sans MS"/>
                <w:b/>
                <w:sz w:val="20"/>
              </w:rPr>
              <w:t>imprenditoriale</w:t>
            </w:r>
          </w:p>
        </w:tc>
        <w:tc>
          <w:tcPr>
            <w:tcW w:w="1698" w:type="dxa"/>
            <w:vMerge/>
            <w:tcBorders>
              <w:top w:val="nil"/>
            </w:tcBorders>
          </w:tcPr>
          <w:p w14:paraId="0491EB58" w14:textId="77777777" w:rsidR="001D53EE" w:rsidRDefault="001D53EE">
            <w:pPr>
              <w:rPr>
                <w:sz w:val="2"/>
                <w:szCs w:val="2"/>
              </w:rPr>
            </w:pPr>
          </w:p>
        </w:tc>
        <w:tc>
          <w:tcPr>
            <w:tcW w:w="4537" w:type="dxa"/>
            <w:vMerge/>
            <w:tcBorders>
              <w:top w:val="nil"/>
            </w:tcBorders>
          </w:tcPr>
          <w:p w14:paraId="6CFE30AF" w14:textId="77777777" w:rsidR="001D53EE" w:rsidRDefault="001D53EE">
            <w:pPr>
              <w:rPr>
                <w:sz w:val="2"/>
                <w:szCs w:val="2"/>
              </w:rPr>
            </w:pPr>
          </w:p>
        </w:tc>
        <w:tc>
          <w:tcPr>
            <w:tcW w:w="4534" w:type="dxa"/>
            <w:tcBorders>
              <w:top w:val="nil"/>
              <w:bottom w:val="nil"/>
            </w:tcBorders>
          </w:tcPr>
          <w:p w14:paraId="6E9E9FBC" w14:textId="77777777" w:rsidR="001D53EE" w:rsidRDefault="001D53EE">
            <w:pPr>
              <w:pStyle w:val="TableParagraph"/>
              <w:spacing w:before="11"/>
              <w:rPr>
                <w:b/>
                <w:sz w:val="19"/>
              </w:rPr>
            </w:pPr>
          </w:p>
          <w:p w14:paraId="5662DA5E" w14:textId="77777777" w:rsidR="001D53EE" w:rsidRDefault="00213254">
            <w:pPr>
              <w:pStyle w:val="TableParagraph"/>
              <w:ind w:left="119"/>
            </w:pPr>
            <w:r>
              <w:t>Riciclo</w:t>
            </w:r>
            <w:r>
              <w:rPr>
                <w:spacing w:val="-6"/>
              </w:rPr>
              <w:t xml:space="preserve"> </w:t>
            </w:r>
            <w:r>
              <w:t>e</w:t>
            </w:r>
            <w:r>
              <w:rPr>
                <w:spacing w:val="-3"/>
              </w:rPr>
              <w:t xml:space="preserve"> </w:t>
            </w:r>
            <w:r>
              <w:t>risparmio</w:t>
            </w:r>
            <w:r>
              <w:rPr>
                <w:spacing w:val="-4"/>
              </w:rPr>
              <w:t xml:space="preserve"> </w:t>
            </w:r>
            <w:r>
              <w:t>della</w:t>
            </w:r>
            <w:r>
              <w:rPr>
                <w:spacing w:val="-4"/>
              </w:rPr>
              <w:t xml:space="preserve"> </w:t>
            </w:r>
            <w:r>
              <w:t>carta</w:t>
            </w:r>
          </w:p>
        </w:tc>
        <w:tc>
          <w:tcPr>
            <w:tcW w:w="2849" w:type="dxa"/>
            <w:vMerge/>
            <w:tcBorders>
              <w:top w:val="nil"/>
            </w:tcBorders>
          </w:tcPr>
          <w:p w14:paraId="296037B8" w14:textId="77777777" w:rsidR="001D53EE" w:rsidRDefault="001D53EE">
            <w:pPr>
              <w:rPr>
                <w:sz w:val="2"/>
                <w:szCs w:val="2"/>
              </w:rPr>
            </w:pPr>
          </w:p>
        </w:tc>
      </w:tr>
      <w:tr w:rsidR="001D53EE" w14:paraId="65C530D0" w14:textId="77777777">
        <w:trPr>
          <w:trHeight w:val="567"/>
        </w:trPr>
        <w:tc>
          <w:tcPr>
            <w:tcW w:w="2097" w:type="dxa"/>
            <w:vMerge w:val="restart"/>
            <w:tcBorders>
              <w:top w:val="nil"/>
              <w:bottom w:val="nil"/>
            </w:tcBorders>
          </w:tcPr>
          <w:p w14:paraId="03EDF9D1" w14:textId="77777777" w:rsidR="001D53EE" w:rsidRDefault="001D53EE">
            <w:pPr>
              <w:pStyle w:val="TableParagraph"/>
              <w:spacing w:before="10"/>
              <w:rPr>
                <w:b/>
                <w:sz w:val="41"/>
              </w:rPr>
            </w:pPr>
          </w:p>
          <w:p w14:paraId="5B95686B" w14:textId="77777777" w:rsidR="001D53EE" w:rsidRDefault="00213254">
            <w:pPr>
              <w:pStyle w:val="TableParagraph"/>
              <w:ind w:left="208" w:right="174" w:hanging="7"/>
              <w:jc w:val="center"/>
              <w:rPr>
                <w:rFonts w:ascii="Comic Sans MS" w:hAnsi="Comic Sans MS"/>
                <w:b/>
                <w:sz w:val="20"/>
              </w:rPr>
            </w:pPr>
            <w:r>
              <w:rPr>
                <w:rFonts w:ascii="Comic Sans MS" w:hAnsi="Comic Sans MS"/>
                <w:b/>
                <w:sz w:val="20"/>
              </w:rPr>
              <w:t>Competenza</w:t>
            </w:r>
            <w:r>
              <w:rPr>
                <w:rFonts w:ascii="Comic Sans MS" w:hAnsi="Comic Sans MS"/>
                <w:b/>
                <w:spacing w:val="1"/>
                <w:sz w:val="20"/>
              </w:rPr>
              <w:t xml:space="preserve"> </w:t>
            </w:r>
            <w:r>
              <w:rPr>
                <w:rFonts w:ascii="Comic Sans MS" w:hAnsi="Comic Sans MS"/>
                <w:b/>
                <w:spacing w:val="-1"/>
                <w:sz w:val="20"/>
              </w:rPr>
              <w:t xml:space="preserve">personale, </w:t>
            </w:r>
            <w:r>
              <w:rPr>
                <w:rFonts w:ascii="Comic Sans MS" w:hAnsi="Comic Sans MS"/>
                <w:b/>
                <w:sz w:val="20"/>
              </w:rPr>
              <w:t>sociale</w:t>
            </w:r>
            <w:r>
              <w:rPr>
                <w:rFonts w:ascii="Comic Sans MS" w:hAnsi="Comic Sans MS"/>
                <w:b/>
                <w:spacing w:val="-84"/>
                <w:sz w:val="20"/>
              </w:rPr>
              <w:t xml:space="preserve"> </w:t>
            </w:r>
            <w:r>
              <w:rPr>
                <w:rFonts w:ascii="Comic Sans MS" w:hAnsi="Comic Sans MS"/>
                <w:b/>
                <w:sz w:val="20"/>
              </w:rPr>
              <w:t>e capacità di</w:t>
            </w:r>
            <w:r>
              <w:rPr>
                <w:rFonts w:ascii="Comic Sans MS" w:hAnsi="Comic Sans MS"/>
                <w:b/>
                <w:spacing w:val="1"/>
                <w:sz w:val="20"/>
              </w:rPr>
              <w:t xml:space="preserve"> </w:t>
            </w:r>
            <w:r>
              <w:rPr>
                <w:rFonts w:ascii="Comic Sans MS" w:hAnsi="Comic Sans MS"/>
                <w:b/>
                <w:sz w:val="20"/>
              </w:rPr>
              <w:t>imparare ad</w:t>
            </w:r>
            <w:r>
              <w:rPr>
                <w:rFonts w:ascii="Comic Sans MS" w:hAnsi="Comic Sans MS"/>
                <w:b/>
                <w:spacing w:val="1"/>
                <w:sz w:val="20"/>
              </w:rPr>
              <w:t xml:space="preserve"> </w:t>
            </w:r>
            <w:r>
              <w:rPr>
                <w:rFonts w:ascii="Comic Sans MS" w:hAnsi="Comic Sans MS"/>
                <w:b/>
                <w:sz w:val="20"/>
              </w:rPr>
              <w:t>imparare</w:t>
            </w:r>
          </w:p>
        </w:tc>
        <w:tc>
          <w:tcPr>
            <w:tcW w:w="1698" w:type="dxa"/>
            <w:vMerge/>
            <w:tcBorders>
              <w:top w:val="nil"/>
            </w:tcBorders>
          </w:tcPr>
          <w:p w14:paraId="0DD3B222" w14:textId="77777777" w:rsidR="001D53EE" w:rsidRDefault="001D53EE">
            <w:pPr>
              <w:rPr>
                <w:sz w:val="2"/>
                <w:szCs w:val="2"/>
              </w:rPr>
            </w:pPr>
          </w:p>
        </w:tc>
        <w:tc>
          <w:tcPr>
            <w:tcW w:w="4537" w:type="dxa"/>
            <w:vMerge/>
            <w:tcBorders>
              <w:top w:val="nil"/>
            </w:tcBorders>
          </w:tcPr>
          <w:p w14:paraId="0D656CFD" w14:textId="77777777" w:rsidR="001D53EE" w:rsidRDefault="001D53EE">
            <w:pPr>
              <w:rPr>
                <w:sz w:val="2"/>
                <w:szCs w:val="2"/>
              </w:rPr>
            </w:pPr>
          </w:p>
        </w:tc>
        <w:tc>
          <w:tcPr>
            <w:tcW w:w="4534" w:type="dxa"/>
            <w:tcBorders>
              <w:top w:val="nil"/>
            </w:tcBorders>
          </w:tcPr>
          <w:p w14:paraId="0712E6F4" w14:textId="77777777" w:rsidR="001D53EE" w:rsidRDefault="00213254">
            <w:pPr>
              <w:pStyle w:val="TableParagraph"/>
              <w:spacing w:before="35" w:line="242" w:lineRule="auto"/>
              <w:ind w:left="119" w:right="157"/>
            </w:pPr>
            <w:r>
              <w:t>Progettazione guidata di un semplice oggetto da</w:t>
            </w:r>
            <w:r>
              <w:rPr>
                <w:spacing w:val="-52"/>
              </w:rPr>
              <w:t xml:space="preserve"> </w:t>
            </w:r>
            <w:r>
              <w:t>realizzare</w:t>
            </w:r>
          </w:p>
        </w:tc>
        <w:tc>
          <w:tcPr>
            <w:tcW w:w="2849" w:type="dxa"/>
            <w:vMerge/>
            <w:tcBorders>
              <w:top w:val="nil"/>
            </w:tcBorders>
          </w:tcPr>
          <w:p w14:paraId="7B32C53A" w14:textId="77777777" w:rsidR="001D53EE" w:rsidRDefault="001D53EE">
            <w:pPr>
              <w:rPr>
                <w:sz w:val="2"/>
                <w:szCs w:val="2"/>
              </w:rPr>
            </w:pPr>
          </w:p>
        </w:tc>
      </w:tr>
      <w:tr w:rsidR="001D53EE" w14:paraId="274ACBDC" w14:textId="77777777">
        <w:trPr>
          <w:trHeight w:val="1405"/>
        </w:trPr>
        <w:tc>
          <w:tcPr>
            <w:tcW w:w="2097" w:type="dxa"/>
            <w:vMerge/>
            <w:tcBorders>
              <w:top w:val="nil"/>
              <w:bottom w:val="nil"/>
            </w:tcBorders>
          </w:tcPr>
          <w:p w14:paraId="58EE8762" w14:textId="77777777" w:rsidR="001D53EE" w:rsidRDefault="001D53EE">
            <w:pPr>
              <w:rPr>
                <w:sz w:val="2"/>
                <w:szCs w:val="2"/>
              </w:rPr>
            </w:pPr>
          </w:p>
        </w:tc>
        <w:tc>
          <w:tcPr>
            <w:tcW w:w="1698" w:type="dxa"/>
            <w:vMerge w:val="restart"/>
          </w:tcPr>
          <w:p w14:paraId="51CCA30D" w14:textId="77777777" w:rsidR="001D53EE" w:rsidRDefault="001D53EE">
            <w:pPr>
              <w:pStyle w:val="TableParagraph"/>
              <w:rPr>
                <w:b/>
                <w:sz w:val="28"/>
              </w:rPr>
            </w:pPr>
          </w:p>
          <w:p w14:paraId="32980B81" w14:textId="77777777" w:rsidR="001D53EE" w:rsidRDefault="001D53EE">
            <w:pPr>
              <w:pStyle w:val="TableParagraph"/>
              <w:spacing w:before="1"/>
              <w:rPr>
                <w:b/>
              </w:rPr>
            </w:pPr>
          </w:p>
          <w:p w14:paraId="0DFE2F47" w14:textId="77777777" w:rsidR="001D53EE" w:rsidRDefault="00213254">
            <w:pPr>
              <w:pStyle w:val="TableParagraph"/>
              <w:ind w:left="262" w:right="50" w:hanging="197"/>
              <w:rPr>
                <w:rFonts w:ascii="Comic Sans MS"/>
                <w:b/>
                <w:sz w:val="20"/>
              </w:rPr>
            </w:pPr>
            <w:r>
              <w:rPr>
                <w:rFonts w:ascii="Comic Sans MS"/>
                <w:b/>
                <w:sz w:val="20"/>
              </w:rPr>
              <w:t>3)</w:t>
            </w:r>
            <w:r>
              <w:rPr>
                <w:rFonts w:ascii="Comic Sans MS"/>
                <w:b/>
                <w:spacing w:val="-14"/>
                <w:sz w:val="20"/>
              </w:rPr>
              <w:t xml:space="preserve"> </w:t>
            </w:r>
            <w:r>
              <w:rPr>
                <w:rFonts w:ascii="Comic Sans MS"/>
                <w:b/>
                <w:sz w:val="20"/>
              </w:rPr>
              <w:t>Intervenire</w:t>
            </w:r>
            <w:r>
              <w:rPr>
                <w:rFonts w:ascii="Comic Sans MS"/>
                <w:b/>
                <w:spacing w:val="-8"/>
                <w:sz w:val="20"/>
              </w:rPr>
              <w:t xml:space="preserve"> </w:t>
            </w:r>
            <w:r>
              <w:rPr>
                <w:rFonts w:ascii="Comic Sans MS"/>
                <w:b/>
                <w:sz w:val="20"/>
              </w:rPr>
              <w:t>e</w:t>
            </w:r>
            <w:r>
              <w:rPr>
                <w:rFonts w:ascii="Comic Sans MS"/>
                <w:b/>
                <w:spacing w:val="-84"/>
                <w:sz w:val="20"/>
              </w:rPr>
              <w:t xml:space="preserve"> </w:t>
            </w:r>
            <w:r>
              <w:rPr>
                <w:rFonts w:ascii="Comic Sans MS"/>
                <w:b/>
                <w:sz w:val="20"/>
              </w:rPr>
              <w:t>trasformare</w:t>
            </w:r>
          </w:p>
        </w:tc>
        <w:tc>
          <w:tcPr>
            <w:tcW w:w="4537" w:type="dxa"/>
            <w:vMerge w:val="restart"/>
          </w:tcPr>
          <w:p w14:paraId="6B688158" w14:textId="77777777" w:rsidR="001D53EE" w:rsidRDefault="00213254">
            <w:pPr>
              <w:pStyle w:val="TableParagraph"/>
              <w:numPr>
                <w:ilvl w:val="0"/>
                <w:numId w:val="206"/>
              </w:numPr>
              <w:tabs>
                <w:tab w:val="left" w:pos="732"/>
              </w:tabs>
              <w:spacing w:line="247" w:lineRule="exact"/>
              <w:jc w:val="both"/>
            </w:pPr>
            <w:r>
              <w:t>Smontare</w:t>
            </w:r>
            <w:r>
              <w:rPr>
                <w:spacing w:val="-4"/>
              </w:rPr>
              <w:t xml:space="preserve"> </w:t>
            </w:r>
            <w:r>
              <w:t>semplici</w:t>
            </w:r>
            <w:r>
              <w:rPr>
                <w:spacing w:val="-3"/>
              </w:rPr>
              <w:t xml:space="preserve"> </w:t>
            </w:r>
            <w:r>
              <w:t>oggetti</w:t>
            </w:r>
            <w:r>
              <w:rPr>
                <w:spacing w:val="-8"/>
              </w:rPr>
              <w:t xml:space="preserve"> </w:t>
            </w:r>
            <w:r>
              <w:t>e</w:t>
            </w:r>
            <w:r>
              <w:rPr>
                <w:spacing w:val="-13"/>
              </w:rPr>
              <w:t xml:space="preserve"> </w:t>
            </w:r>
            <w:r>
              <w:t>meccanismi.</w:t>
            </w:r>
          </w:p>
          <w:p w14:paraId="233702E8" w14:textId="77777777" w:rsidR="001D53EE" w:rsidRDefault="00213254">
            <w:pPr>
              <w:pStyle w:val="TableParagraph"/>
              <w:numPr>
                <w:ilvl w:val="0"/>
                <w:numId w:val="206"/>
              </w:numPr>
              <w:tabs>
                <w:tab w:val="left" w:pos="732"/>
              </w:tabs>
              <w:spacing w:before="1"/>
              <w:ind w:right="86" w:hanging="360"/>
              <w:jc w:val="both"/>
            </w:pPr>
            <w:r>
              <w:t>Utilizzare</w:t>
            </w:r>
            <w:r>
              <w:rPr>
                <w:spacing w:val="1"/>
              </w:rPr>
              <w:t xml:space="preserve"> </w:t>
            </w:r>
            <w:r>
              <w:t>semplici</w:t>
            </w:r>
            <w:r>
              <w:rPr>
                <w:spacing w:val="1"/>
              </w:rPr>
              <w:t xml:space="preserve"> </w:t>
            </w:r>
            <w:r>
              <w:t>procedure</w:t>
            </w:r>
            <w:r>
              <w:rPr>
                <w:spacing w:val="1"/>
              </w:rPr>
              <w:t xml:space="preserve"> </w:t>
            </w:r>
            <w:r>
              <w:t>per</w:t>
            </w:r>
            <w:r>
              <w:rPr>
                <w:spacing w:val="1"/>
              </w:rPr>
              <w:t xml:space="preserve"> </w:t>
            </w:r>
            <w:r>
              <w:t>la</w:t>
            </w:r>
            <w:r>
              <w:rPr>
                <w:spacing w:val="1"/>
              </w:rPr>
              <w:t xml:space="preserve"> </w:t>
            </w:r>
            <w:r>
              <w:t>selezione,</w:t>
            </w:r>
            <w:r>
              <w:rPr>
                <w:spacing w:val="1"/>
              </w:rPr>
              <w:t xml:space="preserve"> </w:t>
            </w:r>
            <w:r>
              <w:t>la</w:t>
            </w:r>
            <w:r>
              <w:rPr>
                <w:spacing w:val="1"/>
              </w:rPr>
              <w:t xml:space="preserve"> </w:t>
            </w:r>
            <w:r>
              <w:t>presentazione</w:t>
            </w:r>
            <w:r>
              <w:rPr>
                <w:spacing w:val="1"/>
              </w:rPr>
              <w:t xml:space="preserve"> </w:t>
            </w:r>
            <w:r>
              <w:t>e</w:t>
            </w:r>
            <w:r>
              <w:rPr>
                <w:spacing w:val="1"/>
              </w:rPr>
              <w:t xml:space="preserve"> </w:t>
            </w:r>
            <w:r>
              <w:t>la</w:t>
            </w:r>
            <w:r>
              <w:rPr>
                <w:spacing w:val="1"/>
              </w:rPr>
              <w:t xml:space="preserve"> </w:t>
            </w:r>
            <w:r>
              <w:t>preparazione</w:t>
            </w:r>
            <w:r>
              <w:rPr>
                <w:spacing w:val="1"/>
              </w:rPr>
              <w:t xml:space="preserve"> </w:t>
            </w:r>
            <w:r>
              <w:t>degli</w:t>
            </w:r>
            <w:r>
              <w:rPr>
                <w:spacing w:val="1"/>
              </w:rPr>
              <w:t xml:space="preserve"> </w:t>
            </w:r>
            <w:r>
              <w:t>alimenti</w:t>
            </w:r>
          </w:p>
          <w:p w14:paraId="10775487" w14:textId="77777777" w:rsidR="001D53EE" w:rsidRDefault="00213254">
            <w:pPr>
              <w:pStyle w:val="TableParagraph"/>
              <w:numPr>
                <w:ilvl w:val="0"/>
                <w:numId w:val="206"/>
              </w:numPr>
              <w:tabs>
                <w:tab w:val="left" w:pos="732"/>
              </w:tabs>
              <w:ind w:right="82" w:hanging="360"/>
              <w:jc w:val="both"/>
            </w:pPr>
            <w:r>
              <w:t>Realizzare</w:t>
            </w:r>
            <w:r>
              <w:rPr>
                <w:spacing w:val="1"/>
              </w:rPr>
              <w:t xml:space="preserve"> </w:t>
            </w:r>
            <w:r>
              <w:t>oggetti</w:t>
            </w:r>
            <w:r>
              <w:rPr>
                <w:spacing w:val="1"/>
              </w:rPr>
              <w:t xml:space="preserve"> </w:t>
            </w:r>
            <w:r>
              <w:t>descrivendo</w:t>
            </w:r>
            <w:r>
              <w:rPr>
                <w:spacing w:val="1"/>
              </w:rPr>
              <w:t xml:space="preserve"> </w:t>
            </w:r>
            <w:r>
              <w:t>e</w:t>
            </w:r>
            <w:r>
              <w:rPr>
                <w:spacing w:val="-52"/>
              </w:rPr>
              <w:t xml:space="preserve"> </w:t>
            </w:r>
            <w:r>
              <w:t>documentando</w:t>
            </w:r>
            <w:r>
              <w:rPr>
                <w:spacing w:val="1"/>
              </w:rPr>
              <w:t xml:space="preserve"> </w:t>
            </w:r>
            <w:r>
              <w:t>la</w:t>
            </w:r>
            <w:r>
              <w:rPr>
                <w:spacing w:val="1"/>
              </w:rPr>
              <w:t xml:space="preserve"> </w:t>
            </w:r>
            <w:r>
              <w:t>sequenza</w:t>
            </w:r>
            <w:r>
              <w:rPr>
                <w:spacing w:val="1"/>
              </w:rPr>
              <w:t xml:space="preserve"> </w:t>
            </w:r>
            <w:r>
              <w:t>delle</w:t>
            </w:r>
            <w:r>
              <w:rPr>
                <w:spacing w:val="-52"/>
              </w:rPr>
              <w:t xml:space="preserve"> </w:t>
            </w:r>
            <w:r>
              <w:t>operazioni.</w:t>
            </w:r>
          </w:p>
          <w:p w14:paraId="4CF27524" w14:textId="77777777" w:rsidR="001D53EE" w:rsidRDefault="00213254">
            <w:pPr>
              <w:pStyle w:val="TableParagraph"/>
              <w:numPr>
                <w:ilvl w:val="0"/>
                <w:numId w:val="206"/>
              </w:numPr>
              <w:tabs>
                <w:tab w:val="left" w:pos="732"/>
              </w:tabs>
              <w:spacing w:before="1"/>
              <w:ind w:right="77" w:hanging="360"/>
              <w:jc w:val="both"/>
            </w:pPr>
            <w:r>
              <w:t>Riconoscere</w:t>
            </w:r>
            <w:r>
              <w:rPr>
                <w:spacing w:val="-5"/>
              </w:rPr>
              <w:t xml:space="preserve"> </w:t>
            </w:r>
            <w:r>
              <w:t>e</w:t>
            </w:r>
            <w:r>
              <w:rPr>
                <w:spacing w:val="-2"/>
              </w:rPr>
              <w:t xml:space="preserve"> </w:t>
            </w:r>
            <w:r>
              <w:t>nominare</w:t>
            </w:r>
            <w:r>
              <w:rPr>
                <w:spacing w:val="-4"/>
              </w:rPr>
              <w:t xml:space="preserve"> </w:t>
            </w:r>
            <w:r>
              <w:t>gli</w:t>
            </w:r>
            <w:r>
              <w:rPr>
                <w:spacing w:val="-4"/>
              </w:rPr>
              <w:t xml:space="preserve"> </w:t>
            </w:r>
            <w:r>
              <w:t>elementi</w:t>
            </w:r>
            <w:r>
              <w:rPr>
                <w:spacing w:val="-3"/>
              </w:rPr>
              <w:t xml:space="preserve"> </w:t>
            </w:r>
            <w:r>
              <w:t>di</w:t>
            </w:r>
            <w:r>
              <w:rPr>
                <w:spacing w:val="-2"/>
              </w:rPr>
              <w:t xml:space="preserve"> </w:t>
            </w:r>
            <w:r>
              <w:t>un</w:t>
            </w:r>
            <w:r>
              <w:rPr>
                <w:spacing w:val="-53"/>
              </w:rPr>
              <w:t xml:space="preserve"> </w:t>
            </w:r>
            <w:r>
              <w:t>computer</w:t>
            </w:r>
          </w:p>
        </w:tc>
        <w:tc>
          <w:tcPr>
            <w:tcW w:w="4534" w:type="dxa"/>
            <w:tcBorders>
              <w:bottom w:val="nil"/>
            </w:tcBorders>
          </w:tcPr>
          <w:p w14:paraId="0C84C577" w14:textId="77777777" w:rsidR="001D53EE" w:rsidRDefault="00213254">
            <w:pPr>
              <w:pStyle w:val="TableParagraph"/>
              <w:spacing w:line="242" w:lineRule="auto"/>
              <w:ind w:left="119" w:right="525" w:hanging="32"/>
            </w:pPr>
            <w:r>
              <w:t>Attività manipolative per esplorare oggetti e</w:t>
            </w:r>
            <w:r>
              <w:rPr>
                <w:spacing w:val="-52"/>
              </w:rPr>
              <w:t xml:space="preserve"> </w:t>
            </w:r>
            <w:r>
              <w:t>meccanismi</w:t>
            </w:r>
          </w:p>
          <w:p w14:paraId="5C982279" w14:textId="77777777" w:rsidR="001D53EE" w:rsidRDefault="001D53EE">
            <w:pPr>
              <w:pStyle w:val="TableParagraph"/>
              <w:spacing w:before="6"/>
              <w:rPr>
                <w:b/>
                <w:sz w:val="21"/>
              </w:rPr>
            </w:pPr>
          </w:p>
          <w:p w14:paraId="536F574B" w14:textId="77777777" w:rsidR="001D53EE" w:rsidRDefault="00213254">
            <w:pPr>
              <w:pStyle w:val="TableParagraph"/>
              <w:ind w:left="119" w:right="8"/>
              <w:rPr>
                <w:i/>
                <w:sz w:val="20"/>
              </w:rPr>
            </w:pPr>
            <w:r>
              <w:t>Strumenti e procedure per la preparazione di</w:t>
            </w:r>
            <w:r>
              <w:rPr>
                <w:spacing w:val="1"/>
              </w:rPr>
              <w:t xml:space="preserve"> </w:t>
            </w:r>
            <w:r>
              <w:t>alimenti</w:t>
            </w:r>
            <w:r>
              <w:rPr>
                <w:spacing w:val="-4"/>
              </w:rPr>
              <w:t xml:space="preserve"> </w:t>
            </w:r>
            <w:r>
              <w:rPr>
                <w:i/>
                <w:sz w:val="20"/>
              </w:rPr>
              <w:t>(macedonia</w:t>
            </w:r>
            <w:r>
              <w:rPr>
                <w:i/>
                <w:spacing w:val="-5"/>
                <w:sz w:val="20"/>
              </w:rPr>
              <w:t xml:space="preserve"> </w:t>
            </w:r>
            <w:r>
              <w:rPr>
                <w:i/>
                <w:sz w:val="20"/>
              </w:rPr>
              <w:t>di</w:t>
            </w:r>
            <w:r>
              <w:rPr>
                <w:i/>
                <w:spacing w:val="-7"/>
                <w:sz w:val="20"/>
              </w:rPr>
              <w:t xml:space="preserve"> </w:t>
            </w:r>
            <w:r>
              <w:rPr>
                <w:i/>
                <w:sz w:val="20"/>
              </w:rPr>
              <w:t>frutta,</w:t>
            </w:r>
            <w:r>
              <w:rPr>
                <w:i/>
                <w:spacing w:val="-2"/>
                <w:sz w:val="20"/>
              </w:rPr>
              <w:t xml:space="preserve"> </w:t>
            </w:r>
            <w:r>
              <w:rPr>
                <w:i/>
                <w:sz w:val="20"/>
              </w:rPr>
              <w:t>spremuta</w:t>
            </w:r>
            <w:r>
              <w:rPr>
                <w:i/>
                <w:spacing w:val="-1"/>
                <w:sz w:val="20"/>
              </w:rPr>
              <w:t xml:space="preserve"> </w:t>
            </w:r>
            <w:r>
              <w:rPr>
                <w:i/>
                <w:sz w:val="20"/>
              </w:rPr>
              <w:t>d’arancia</w:t>
            </w:r>
            <w:r>
              <w:rPr>
                <w:i/>
                <w:spacing w:val="-2"/>
                <w:sz w:val="20"/>
              </w:rPr>
              <w:t xml:space="preserve"> </w:t>
            </w:r>
            <w:r>
              <w:rPr>
                <w:i/>
                <w:sz w:val="20"/>
              </w:rPr>
              <w:t>…)</w:t>
            </w:r>
          </w:p>
        </w:tc>
        <w:tc>
          <w:tcPr>
            <w:tcW w:w="2849" w:type="dxa"/>
            <w:vMerge/>
            <w:tcBorders>
              <w:top w:val="nil"/>
            </w:tcBorders>
          </w:tcPr>
          <w:p w14:paraId="7174C231" w14:textId="77777777" w:rsidR="001D53EE" w:rsidRDefault="001D53EE">
            <w:pPr>
              <w:rPr>
                <w:sz w:val="2"/>
                <w:szCs w:val="2"/>
              </w:rPr>
            </w:pPr>
          </w:p>
        </w:tc>
      </w:tr>
      <w:tr w:rsidR="001D53EE" w14:paraId="63F0C08D" w14:textId="77777777">
        <w:trPr>
          <w:trHeight w:val="1121"/>
        </w:trPr>
        <w:tc>
          <w:tcPr>
            <w:tcW w:w="2097" w:type="dxa"/>
            <w:tcBorders>
              <w:top w:val="nil"/>
            </w:tcBorders>
          </w:tcPr>
          <w:p w14:paraId="7B7B8CB6" w14:textId="77777777" w:rsidR="001D53EE" w:rsidRDefault="00213254">
            <w:pPr>
              <w:pStyle w:val="TableParagraph"/>
              <w:spacing w:before="162"/>
              <w:ind w:left="378" w:right="341"/>
              <w:jc w:val="center"/>
              <w:rPr>
                <w:rFonts w:ascii="Comic Sans MS"/>
                <w:b/>
                <w:sz w:val="20"/>
              </w:rPr>
            </w:pPr>
            <w:r>
              <w:rPr>
                <w:rFonts w:ascii="Comic Sans MS"/>
                <w:b/>
                <w:sz w:val="20"/>
              </w:rPr>
              <w:t>Competenza</w:t>
            </w:r>
            <w:r>
              <w:rPr>
                <w:rFonts w:ascii="Comic Sans MS"/>
                <w:b/>
                <w:spacing w:val="-22"/>
                <w:sz w:val="20"/>
              </w:rPr>
              <w:t xml:space="preserve"> </w:t>
            </w:r>
            <w:r>
              <w:rPr>
                <w:rFonts w:ascii="Comic Sans MS"/>
                <w:b/>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698" w:type="dxa"/>
            <w:vMerge/>
            <w:tcBorders>
              <w:top w:val="nil"/>
            </w:tcBorders>
          </w:tcPr>
          <w:p w14:paraId="4DD2217F" w14:textId="77777777" w:rsidR="001D53EE" w:rsidRDefault="001D53EE">
            <w:pPr>
              <w:rPr>
                <w:sz w:val="2"/>
                <w:szCs w:val="2"/>
              </w:rPr>
            </w:pPr>
          </w:p>
        </w:tc>
        <w:tc>
          <w:tcPr>
            <w:tcW w:w="4537" w:type="dxa"/>
            <w:vMerge/>
            <w:tcBorders>
              <w:top w:val="nil"/>
            </w:tcBorders>
          </w:tcPr>
          <w:p w14:paraId="115BD6E3" w14:textId="77777777" w:rsidR="001D53EE" w:rsidRDefault="001D53EE">
            <w:pPr>
              <w:rPr>
                <w:sz w:val="2"/>
                <w:szCs w:val="2"/>
              </w:rPr>
            </w:pPr>
          </w:p>
        </w:tc>
        <w:tc>
          <w:tcPr>
            <w:tcW w:w="4534" w:type="dxa"/>
            <w:tcBorders>
              <w:top w:val="nil"/>
            </w:tcBorders>
          </w:tcPr>
          <w:p w14:paraId="0B4F7C76" w14:textId="77777777" w:rsidR="001D53EE" w:rsidRDefault="00213254">
            <w:pPr>
              <w:pStyle w:val="TableParagraph"/>
              <w:spacing w:before="97"/>
              <w:ind w:left="119" w:right="194"/>
            </w:pPr>
            <w:r>
              <w:t>Realizzazione di manufatti, anche con materiali</w:t>
            </w:r>
            <w:r>
              <w:rPr>
                <w:spacing w:val="-53"/>
              </w:rPr>
              <w:t xml:space="preserve"> </w:t>
            </w:r>
            <w:r>
              <w:t>di</w:t>
            </w:r>
            <w:r>
              <w:rPr>
                <w:spacing w:val="-4"/>
              </w:rPr>
              <w:t xml:space="preserve"> </w:t>
            </w:r>
            <w:r>
              <w:t>riciclo; descrizione</w:t>
            </w:r>
            <w:r>
              <w:rPr>
                <w:spacing w:val="-2"/>
              </w:rPr>
              <w:t xml:space="preserve"> </w:t>
            </w:r>
            <w:r>
              <w:t>orale</w:t>
            </w:r>
            <w:r>
              <w:rPr>
                <w:spacing w:val="-5"/>
              </w:rPr>
              <w:t xml:space="preserve"> </w:t>
            </w:r>
            <w:r>
              <w:t>delle</w:t>
            </w:r>
            <w:r>
              <w:rPr>
                <w:spacing w:val="-1"/>
              </w:rPr>
              <w:t xml:space="preserve"> </w:t>
            </w:r>
            <w:r>
              <w:t>procedure.</w:t>
            </w:r>
          </w:p>
          <w:p w14:paraId="036684FA" w14:textId="77777777" w:rsidR="001D53EE" w:rsidRDefault="001D53EE">
            <w:pPr>
              <w:pStyle w:val="TableParagraph"/>
              <w:spacing w:before="7"/>
              <w:rPr>
                <w:b/>
                <w:sz w:val="21"/>
              </w:rPr>
            </w:pPr>
          </w:p>
          <w:p w14:paraId="0F081096" w14:textId="77777777" w:rsidR="001D53EE" w:rsidRDefault="00213254">
            <w:pPr>
              <w:pStyle w:val="TableParagraph"/>
              <w:spacing w:line="250" w:lineRule="exact"/>
              <w:ind w:left="119"/>
            </w:pPr>
            <w:r>
              <w:t>Gli</w:t>
            </w:r>
            <w:r>
              <w:rPr>
                <w:spacing w:val="-3"/>
              </w:rPr>
              <w:t xml:space="preserve"> </w:t>
            </w:r>
            <w:r>
              <w:t>elementi</w:t>
            </w:r>
            <w:r>
              <w:rPr>
                <w:spacing w:val="-2"/>
              </w:rPr>
              <w:t xml:space="preserve"> </w:t>
            </w:r>
            <w:r>
              <w:t>del</w:t>
            </w:r>
            <w:r>
              <w:rPr>
                <w:spacing w:val="-3"/>
              </w:rPr>
              <w:t xml:space="preserve"> </w:t>
            </w:r>
            <w:r>
              <w:t>computer</w:t>
            </w:r>
            <w:r>
              <w:rPr>
                <w:spacing w:val="-5"/>
              </w:rPr>
              <w:t xml:space="preserve"> </w:t>
            </w:r>
            <w:r>
              <w:t>e</w:t>
            </w:r>
            <w:r>
              <w:rPr>
                <w:spacing w:val="-8"/>
              </w:rPr>
              <w:t xml:space="preserve"> </w:t>
            </w:r>
            <w:r>
              <w:t>relative</w:t>
            </w:r>
            <w:r>
              <w:rPr>
                <w:spacing w:val="-5"/>
              </w:rPr>
              <w:t xml:space="preserve"> </w:t>
            </w:r>
            <w:r>
              <w:t>funzioni</w:t>
            </w:r>
          </w:p>
        </w:tc>
        <w:tc>
          <w:tcPr>
            <w:tcW w:w="2849" w:type="dxa"/>
            <w:vMerge/>
            <w:tcBorders>
              <w:top w:val="nil"/>
            </w:tcBorders>
          </w:tcPr>
          <w:p w14:paraId="437112F3" w14:textId="77777777" w:rsidR="001D53EE" w:rsidRDefault="001D53EE">
            <w:pPr>
              <w:rPr>
                <w:sz w:val="2"/>
                <w:szCs w:val="2"/>
              </w:rPr>
            </w:pPr>
          </w:p>
        </w:tc>
      </w:tr>
    </w:tbl>
    <w:p w14:paraId="2617DDFB" w14:textId="77777777" w:rsidR="001D53EE" w:rsidRDefault="001D53EE">
      <w:pPr>
        <w:rPr>
          <w:sz w:val="2"/>
          <w:szCs w:val="2"/>
        </w:rPr>
        <w:sectPr w:rsidR="001D53EE">
          <w:pgSz w:w="16860" w:h="11930" w:orient="landscape"/>
          <w:pgMar w:top="940" w:right="320" w:bottom="840" w:left="200" w:header="727" w:footer="601" w:gutter="0"/>
          <w:cols w:space="720"/>
        </w:sectPr>
      </w:pPr>
    </w:p>
    <w:p w14:paraId="7CABAA37" w14:textId="77777777" w:rsidR="001D53EE" w:rsidRDefault="001D53EE">
      <w:pPr>
        <w:pStyle w:val="Corpotesto"/>
        <w:rPr>
          <w:b/>
          <w:sz w:val="20"/>
        </w:rPr>
      </w:pPr>
    </w:p>
    <w:p w14:paraId="60ADFD7C" w14:textId="77777777" w:rsidR="001D53EE" w:rsidRDefault="001D53EE">
      <w:pPr>
        <w:pStyle w:val="Corpotesto"/>
        <w:rPr>
          <w:b/>
          <w:sz w:val="20"/>
        </w:rPr>
      </w:pPr>
    </w:p>
    <w:p w14:paraId="0DE2617B" w14:textId="77777777" w:rsidR="001D53EE" w:rsidRDefault="001D53EE">
      <w:pPr>
        <w:pStyle w:val="Corpotesto"/>
        <w:spacing w:before="8"/>
        <w:rPr>
          <w:b/>
          <w:sz w:val="19"/>
        </w:rPr>
      </w:pPr>
    </w:p>
    <w:p w14:paraId="40C26095" w14:textId="77777777" w:rsidR="001D53EE" w:rsidRDefault="00213254">
      <w:pPr>
        <w:tabs>
          <w:tab w:val="left" w:pos="5661"/>
        </w:tabs>
        <w:spacing w:before="100"/>
        <w:ind w:left="15"/>
        <w:jc w:val="center"/>
        <w:rPr>
          <w:b/>
          <w:sz w:val="16"/>
        </w:rPr>
      </w:pPr>
      <w:r>
        <w:rPr>
          <w:rFonts w:ascii="Comic Sans MS" w:hAnsi="Comic Sans MS"/>
          <w:b/>
          <w:sz w:val="24"/>
        </w:rPr>
        <w:t>PROGETTAZIONE</w:t>
      </w:r>
      <w:r>
        <w:rPr>
          <w:rFonts w:ascii="Comic Sans MS" w:hAnsi="Comic Sans MS"/>
          <w:b/>
          <w:spacing w:val="-11"/>
          <w:sz w:val="24"/>
        </w:rPr>
        <w:t xml:space="preserve"> </w:t>
      </w:r>
      <w:r>
        <w:rPr>
          <w:rFonts w:ascii="Comic Sans MS" w:hAnsi="Comic Sans MS"/>
          <w:b/>
          <w:sz w:val="24"/>
        </w:rPr>
        <w:t>CURRICULARE</w:t>
      </w:r>
      <w:r>
        <w:rPr>
          <w:rFonts w:ascii="Comic Sans MS" w:hAnsi="Comic Sans MS"/>
          <w:b/>
          <w:spacing w:val="-17"/>
          <w:sz w:val="24"/>
        </w:rPr>
        <w:t xml:space="preserve"> </w:t>
      </w:r>
      <w:r>
        <w:rPr>
          <w:rFonts w:ascii="Comic Sans MS" w:hAnsi="Comic Sans MS"/>
          <w:b/>
          <w:sz w:val="24"/>
        </w:rPr>
        <w:t>di</w:t>
      </w:r>
      <w:r>
        <w:rPr>
          <w:rFonts w:ascii="Comic Sans MS" w:hAnsi="Comic Sans MS"/>
          <w:b/>
          <w:spacing w:val="-11"/>
          <w:sz w:val="24"/>
        </w:rPr>
        <w:t xml:space="preserve"> </w:t>
      </w:r>
      <w:r>
        <w:rPr>
          <w:rFonts w:ascii="Comic Sans MS" w:hAnsi="Comic Sans MS"/>
          <w:b/>
          <w:sz w:val="24"/>
        </w:rPr>
        <w:t>STORIA</w:t>
      </w:r>
      <w:r>
        <w:rPr>
          <w:rFonts w:ascii="Comic Sans MS" w:hAnsi="Comic Sans MS"/>
          <w:b/>
          <w:sz w:val="24"/>
        </w:rPr>
        <w:tab/>
        <w:t>CLASSE</w:t>
      </w:r>
      <w:r>
        <w:rPr>
          <w:rFonts w:ascii="Comic Sans MS" w:hAnsi="Comic Sans MS"/>
          <w:b/>
          <w:spacing w:val="96"/>
          <w:sz w:val="24"/>
        </w:rPr>
        <w:t xml:space="preserve"> </w:t>
      </w:r>
      <w:r>
        <w:rPr>
          <w:rFonts w:ascii="Comic Sans MS" w:hAnsi="Comic Sans MS"/>
          <w:b/>
          <w:sz w:val="24"/>
        </w:rPr>
        <w:t>1</w:t>
      </w:r>
      <w:r>
        <w:rPr>
          <w:b/>
          <w:position w:val="8"/>
          <w:sz w:val="16"/>
        </w:rPr>
        <w:t>°</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10"/>
        <w:gridCol w:w="2115"/>
        <w:gridCol w:w="4399"/>
        <w:gridCol w:w="3964"/>
        <w:gridCol w:w="3277"/>
      </w:tblGrid>
      <w:tr w:rsidR="001D53EE" w14:paraId="32F858BF" w14:textId="77777777">
        <w:trPr>
          <w:trHeight w:val="1226"/>
        </w:trPr>
        <w:tc>
          <w:tcPr>
            <w:tcW w:w="1710" w:type="dxa"/>
            <w:shd w:val="clear" w:color="auto" w:fill="FFDF7A"/>
          </w:tcPr>
          <w:p w14:paraId="7C00171B" w14:textId="77777777" w:rsidR="001D53EE" w:rsidRDefault="00213254">
            <w:pPr>
              <w:pStyle w:val="TableParagraph"/>
              <w:spacing w:before="98"/>
              <w:ind w:left="182" w:right="149"/>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2115" w:type="dxa"/>
            <w:shd w:val="clear" w:color="auto" w:fill="FFDF7A"/>
          </w:tcPr>
          <w:p w14:paraId="2A8364FD" w14:textId="77777777" w:rsidR="001D53EE" w:rsidRDefault="001D53EE">
            <w:pPr>
              <w:pStyle w:val="TableParagraph"/>
              <w:spacing w:before="5"/>
              <w:rPr>
                <w:b/>
                <w:sz w:val="26"/>
              </w:rPr>
            </w:pPr>
          </w:p>
          <w:p w14:paraId="0DC61342" w14:textId="77777777" w:rsidR="001D53EE" w:rsidRDefault="00213254">
            <w:pPr>
              <w:pStyle w:val="TableParagraph"/>
              <w:ind w:left="409" w:right="500"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4399" w:type="dxa"/>
            <w:shd w:val="clear" w:color="auto" w:fill="FFDF7A"/>
          </w:tcPr>
          <w:p w14:paraId="02DD7A2F" w14:textId="77777777" w:rsidR="001D53EE" w:rsidRDefault="001D53EE">
            <w:pPr>
              <w:pStyle w:val="TableParagraph"/>
              <w:spacing w:before="10"/>
              <w:rPr>
                <w:b/>
                <w:sz w:val="26"/>
              </w:rPr>
            </w:pPr>
          </w:p>
          <w:p w14:paraId="05A52130" w14:textId="77777777" w:rsidR="001D53EE" w:rsidRDefault="00213254">
            <w:pPr>
              <w:pStyle w:val="TableParagraph"/>
              <w:ind w:left="1227" w:right="1186" w:hanging="11"/>
              <w:jc w:val="center"/>
              <w:rPr>
                <w:rFonts w:ascii="Comic Sans MS"/>
                <w:b/>
              </w:rPr>
            </w:pPr>
            <w:r>
              <w:rPr>
                <w:rFonts w:ascii="Comic Sans MS"/>
                <w:b/>
              </w:rPr>
              <w:t>OBIETTIVI di</w:t>
            </w:r>
            <w:r>
              <w:rPr>
                <w:rFonts w:ascii="Comic Sans MS"/>
                <w:b/>
                <w:spacing w:val="1"/>
              </w:rPr>
              <w:t xml:space="preserve"> </w:t>
            </w:r>
            <w:r>
              <w:rPr>
                <w:rFonts w:ascii="Comic Sans MS"/>
                <w:b/>
              </w:rPr>
              <w:t>APPRENDIMENTO</w:t>
            </w:r>
          </w:p>
          <w:p w14:paraId="2AF6E630" w14:textId="77777777" w:rsidR="001D53EE" w:rsidRDefault="00213254">
            <w:pPr>
              <w:pStyle w:val="TableParagraph"/>
              <w:spacing w:line="283" w:lineRule="exact"/>
              <w:ind w:left="1088" w:right="1060"/>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964" w:type="dxa"/>
            <w:shd w:val="clear" w:color="auto" w:fill="FFDF7A"/>
          </w:tcPr>
          <w:p w14:paraId="5CE98F4D" w14:textId="77777777" w:rsidR="001D53EE" w:rsidRDefault="001D53EE">
            <w:pPr>
              <w:pStyle w:val="TableParagraph"/>
              <w:spacing w:before="3"/>
              <w:rPr>
                <w:b/>
                <w:sz w:val="27"/>
              </w:rPr>
            </w:pPr>
          </w:p>
          <w:p w14:paraId="072B5FB2" w14:textId="77777777" w:rsidR="001D53EE" w:rsidRDefault="00213254">
            <w:pPr>
              <w:pStyle w:val="TableParagraph"/>
              <w:spacing w:line="306" w:lineRule="exact"/>
              <w:ind w:left="701" w:right="656"/>
              <w:jc w:val="center"/>
              <w:rPr>
                <w:rFonts w:ascii="Comic Sans MS"/>
                <w:b/>
              </w:rPr>
            </w:pPr>
            <w:r>
              <w:rPr>
                <w:rFonts w:ascii="Comic Sans MS"/>
                <w:b/>
              </w:rPr>
              <w:t>ARGOMENTI</w:t>
            </w:r>
          </w:p>
          <w:p w14:paraId="2602DBE0" w14:textId="77777777" w:rsidR="001D53EE" w:rsidRDefault="00213254">
            <w:pPr>
              <w:pStyle w:val="TableParagraph"/>
              <w:spacing w:line="306" w:lineRule="exact"/>
              <w:ind w:left="701" w:right="669"/>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277" w:type="dxa"/>
            <w:shd w:val="clear" w:color="auto" w:fill="FFDF7A"/>
          </w:tcPr>
          <w:p w14:paraId="56B9DA4B" w14:textId="77777777" w:rsidR="001D53EE" w:rsidRDefault="00213254">
            <w:pPr>
              <w:pStyle w:val="TableParagraph"/>
              <w:spacing w:before="98"/>
              <w:ind w:left="310" w:right="263" w:hanging="40"/>
              <w:jc w:val="center"/>
              <w:rPr>
                <w:rFonts w:ascii="Comic Sans MS" w:hAnsi="Comic Sans MS"/>
              </w:rPr>
            </w:pPr>
            <w:r>
              <w:rPr>
                <w:rFonts w:ascii="Comic Sans MS" w:hAnsi="Comic Sans MS"/>
                <w:b/>
              </w:rPr>
              <w:t>Traguardi di competenza</w:t>
            </w:r>
            <w:r>
              <w:rPr>
                <w:rFonts w:ascii="Comic Sans MS" w:hAnsi="Comic Sans MS"/>
                <w:b/>
                <w:spacing w:val="1"/>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1</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0A4C9094" w14:textId="77777777">
        <w:trPr>
          <w:trHeight w:val="1010"/>
        </w:trPr>
        <w:tc>
          <w:tcPr>
            <w:tcW w:w="1710" w:type="dxa"/>
            <w:vMerge w:val="restart"/>
            <w:tcBorders>
              <w:bottom w:val="nil"/>
            </w:tcBorders>
          </w:tcPr>
          <w:p w14:paraId="7C7167A2" w14:textId="77777777" w:rsidR="001D53EE" w:rsidRDefault="001D53EE">
            <w:pPr>
              <w:pStyle w:val="TableParagraph"/>
              <w:spacing w:before="9"/>
              <w:rPr>
                <w:b/>
                <w:sz w:val="26"/>
              </w:rPr>
            </w:pPr>
          </w:p>
          <w:p w14:paraId="25A1A04C" w14:textId="77777777" w:rsidR="001D53EE" w:rsidRDefault="00213254">
            <w:pPr>
              <w:pStyle w:val="TableParagraph"/>
              <w:ind w:left="376" w:right="280"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2115" w:type="dxa"/>
          </w:tcPr>
          <w:p w14:paraId="448F538F" w14:textId="77777777" w:rsidR="001D53EE" w:rsidRDefault="00213254">
            <w:pPr>
              <w:pStyle w:val="TableParagraph"/>
              <w:tabs>
                <w:tab w:val="left" w:pos="577"/>
              </w:tabs>
              <w:spacing w:before="226"/>
              <w:ind w:left="577" w:right="656" w:hanging="425"/>
              <w:rPr>
                <w:rFonts w:ascii="Comic Sans MS"/>
                <w:b/>
                <w:sz w:val="20"/>
              </w:rPr>
            </w:pPr>
            <w:r>
              <w:rPr>
                <w:rFonts w:ascii="Comic Sans MS"/>
                <w:b/>
                <w:sz w:val="20"/>
              </w:rPr>
              <w:t>1)</w:t>
            </w:r>
            <w:r>
              <w:rPr>
                <w:rFonts w:ascii="Comic Sans MS"/>
                <w:b/>
                <w:sz w:val="20"/>
              </w:rPr>
              <w:tab/>
            </w:r>
            <w:r>
              <w:rPr>
                <w:rFonts w:ascii="Comic Sans MS"/>
                <w:b/>
                <w:spacing w:val="-2"/>
                <w:sz w:val="20"/>
              </w:rPr>
              <w:t>Uso delle</w:t>
            </w:r>
            <w:r>
              <w:rPr>
                <w:rFonts w:ascii="Comic Sans MS"/>
                <w:b/>
                <w:spacing w:val="-85"/>
                <w:sz w:val="20"/>
              </w:rPr>
              <w:t xml:space="preserve"> </w:t>
            </w:r>
            <w:r>
              <w:rPr>
                <w:rFonts w:ascii="Comic Sans MS"/>
                <w:b/>
                <w:sz w:val="20"/>
              </w:rPr>
              <w:t>fonti</w:t>
            </w:r>
          </w:p>
        </w:tc>
        <w:tc>
          <w:tcPr>
            <w:tcW w:w="4399" w:type="dxa"/>
          </w:tcPr>
          <w:p w14:paraId="49856785" w14:textId="77777777" w:rsidR="001D53EE" w:rsidRDefault="00213254">
            <w:pPr>
              <w:pStyle w:val="TableParagraph"/>
              <w:ind w:left="440" w:right="615" w:hanging="322"/>
              <w:jc w:val="both"/>
            </w:pPr>
            <w:r>
              <w:rPr>
                <w:b/>
              </w:rPr>
              <w:t>a</w:t>
            </w:r>
            <w:r>
              <w:rPr>
                <w:b/>
                <w:sz w:val="20"/>
              </w:rPr>
              <w:t xml:space="preserve">) </w:t>
            </w:r>
            <w:r>
              <w:t>Individuare le tracce e utilizzarle come</w:t>
            </w:r>
            <w:r>
              <w:rPr>
                <w:spacing w:val="-52"/>
              </w:rPr>
              <w:t xml:space="preserve"> </w:t>
            </w:r>
            <w:r>
              <w:t>fonti per ricostruire il proprio recente</w:t>
            </w:r>
            <w:r>
              <w:rPr>
                <w:spacing w:val="-52"/>
              </w:rPr>
              <w:t xml:space="preserve"> </w:t>
            </w:r>
            <w:r>
              <w:t>passato</w:t>
            </w:r>
          </w:p>
        </w:tc>
        <w:tc>
          <w:tcPr>
            <w:tcW w:w="3964" w:type="dxa"/>
          </w:tcPr>
          <w:p w14:paraId="1DE1399A" w14:textId="77777777" w:rsidR="001D53EE" w:rsidRDefault="00213254">
            <w:pPr>
              <w:pStyle w:val="TableParagraph"/>
              <w:tabs>
                <w:tab w:val="left" w:pos="1861"/>
                <w:tab w:val="left" w:pos="2795"/>
                <w:tab w:val="left" w:pos="3282"/>
              </w:tabs>
              <w:ind w:left="119" w:right="111"/>
            </w:pPr>
            <w:r>
              <w:t>Rappresentazioni</w:t>
            </w:r>
            <w:r>
              <w:tab/>
              <w:t>grafiche</w:t>
            </w:r>
            <w:r>
              <w:tab/>
              <w:t>dei</w:t>
            </w:r>
            <w:r>
              <w:tab/>
            </w:r>
            <w:r>
              <w:rPr>
                <w:spacing w:val="-5"/>
              </w:rPr>
              <w:t>ricordi</w:t>
            </w:r>
            <w:r>
              <w:rPr>
                <w:spacing w:val="-52"/>
              </w:rPr>
              <w:t xml:space="preserve"> </w:t>
            </w:r>
            <w:r>
              <w:rPr>
                <w:spacing w:val="-1"/>
              </w:rPr>
              <w:t>personali</w:t>
            </w:r>
            <w:r>
              <w:rPr>
                <w:spacing w:val="-2"/>
              </w:rPr>
              <w:t xml:space="preserve"> </w:t>
            </w:r>
            <w:r>
              <w:rPr>
                <w:spacing w:val="-1"/>
              </w:rPr>
              <w:t>riferiti</w:t>
            </w:r>
            <w:r>
              <w:rPr>
                <w:spacing w:val="5"/>
              </w:rPr>
              <w:t xml:space="preserve"> </w:t>
            </w:r>
            <w:r>
              <w:rPr>
                <w:spacing w:val="-1"/>
              </w:rPr>
              <w:t>alla</w:t>
            </w:r>
            <w:r>
              <w:rPr>
                <w:spacing w:val="2"/>
              </w:rPr>
              <w:t xml:space="preserve"> </w:t>
            </w:r>
            <w:r>
              <w:rPr>
                <w:spacing w:val="-1"/>
              </w:rPr>
              <w:t>scuola</w:t>
            </w:r>
            <w:r>
              <w:rPr>
                <w:spacing w:val="-17"/>
              </w:rPr>
              <w:t xml:space="preserve"> </w:t>
            </w:r>
            <w:r>
              <w:rPr>
                <w:spacing w:val="-1"/>
              </w:rPr>
              <w:t>dell’Infanzia.</w:t>
            </w:r>
          </w:p>
          <w:p w14:paraId="646B8C14" w14:textId="77777777" w:rsidR="001D53EE" w:rsidRDefault="001D53EE">
            <w:pPr>
              <w:pStyle w:val="TableParagraph"/>
              <w:spacing w:before="11"/>
              <w:rPr>
                <w:b/>
                <w:sz w:val="19"/>
              </w:rPr>
            </w:pPr>
          </w:p>
          <w:p w14:paraId="0CE9D1E1" w14:textId="77777777" w:rsidR="001D53EE" w:rsidRDefault="00213254">
            <w:pPr>
              <w:pStyle w:val="TableParagraph"/>
              <w:ind w:left="119"/>
            </w:pPr>
            <w:r>
              <w:t>Rilevazione</w:t>
            </w:r>
            <w:r>
              <w:rPr>
                <w:spacing w:val="-5"/>
              </w:rPr>
              <w:t xml:space="preserve"> </w:t>
            </w:r>
            <w:r>
              <w:t>dei</w:t>
            </w:r>
            <w:r>
              <w:rPr>
                <w:spacing w:val="-5"/>
              </w:rPr>
              <w:t xml:space="preserve"> </w:t>
            </w:r>
            <w:r>
              <w:t>mutamenti</w:t>
            </w:r>
          </w:p>
        </w:tc>
        <w:tc>
          <w:tcPr>
            <w:tcW w:w="3277" w:type="dxa"/>
            <w:vMerge w:val="restart"/>
          </w:tcPr>
          <w:p w14:paraId="01256CD3" w14:textId="77777777" w:rsidR="001D53EE" w:rsidRDefault="001D53EE">
            <w:pPr>
              <w:pStyle w:val="TableParagraph"/>
              <w:rPr>
                <w:b/>
                <w:sz w:val="24"/>
              </w:rPr>
            </w:pPr>
          </w:p>
          <w:p w14:paraId="13CC8417" w14:textId="77777777" w:rsidR="001D53EE" w:rsidRDefault="001D53EE">
            <w:pPr>
              <w:pStyle w:val="TableParagraph"/>
              <w:spacing w:before="3"/>
              <w:rPr>
                <w:b/>
                <w:sz w:val="23"/>
              </w:rPr>
            </w:pPr>
          </w:p>
          <w:p w14:paraId="27F42AFE" w14:textId="77777777" w:rsidR="001D53EE" w:rsidRDefault="00213254">
            <w:pPr>
              <w:pStyle w:val="TableParagraph"/>
              <w:ind w:left="130"/>
              <w:rPr>
                <w:i/>
              </w:rPr>
            </w:pPr>
            <w:r>
              <w:rPr>
                <w:i/>
              </w:rPr>
              <w:t>L’alunno:</w:t>
            </w:r>
          </w:p>
          <w:p w14:paraId="5D221FEF" w14:textId="77777777" w:rsidR="001D53EE" w:rsidRDefault="00213254">
            <w:pPr>
              <w:pStyle w:val="TableParagraph"/>
              <w:numPr>
                <w:ilvl w:val="0"/>
                <w:numId w:val="205"/>
              </w:numPr>
              <w:tabs>
                <w:tab w:val="left" w:pos="301"/>
              </w:tabs>
              <w:ind w:right="80"/>
              <w:jc w:val="both"/>
            </w:pPr>
            <w:r>
              <w:rPr>
                <w:color w:val="2D2C2E"/>
              </w:rPr>
              <w:t>rappresenta</w:t>
            </w:r>
            <w:r>
              <w:rPr>
                <w:color w:val="2D2C2E"/>
                <w:spacing w:val="1"/>
              </w:rPr>
              <w:t xml:space="preserve"> </w:t>
            </w:r>
            <w:r>
              <w:rPr>
                <w:color w:val="2D2C2E"/>
              </w:rPr>
              <w:t>e</w:t>
            </w:r>
            <w:r>
              <w:rPr>
                <w:color w:val="2D2C2E"/>
                <w:spacing w:val="1"/>
              </w:rPr>
              <w:t xml:space="preserve"> </w:t>
            </w:r>
            <w:r>
              <w:rPr>
                <w:color w:val="2D2C2E"/>
              </w:rPr>
              <w:t>verbalizza</w:t>
            </w:r>
            <w:r>
              <w:rPr>
                <w:color w:val="2D2C2E"/>
                <w:spacing w:val="1"/>
              </w:rPr>
              <w:t xml:space="preserve"> </w:t>
            </w:r>
            <w:r>
              <w:rPr>
                <w:color w:val="2D2C2E"/>
              </w:rPr>
              <w:t>le</w:t>
            </w:r>
            <w:r>
              <w:rPr>
                <w:color w:val="2D2C2E"/>
                <w:spacing w:val="-52"/>
              </w:rPr>
              <w:t xml:space="preserve"> </w:t>
            </w:r>
            <w:r>
              <w:rPr>
                <w:color w:val="2D2C2E"/>
              </w:rPr>
              <w:t>esperienze vissute organizzando</w:t>
            </w:r>
            <w:r>
              <w:rPr>
                <w:color w:val="2D2C2E"/>
                <w:spacing w:val="-52"/>
              </w:rPr>
              <w:t xml:space="preserve"> </w:t>
            </w:r>
            <w:r>
              <w:rPr>
                <w:color w:val="2D2C2E"/>
              </w:rPr>
              <w:t>le</w:t>
            </w:r>
            <w:r>
              <w:rPr>
                <w:color w:val="2D2C2E"/>
                <w:spacing w:val="-3"/>
              </w:rPr>
              <w:t xml:space="preserve"> </w:t>
            </w:r>
            <w:r>
              <w:rPr>
                <w:color w:val="2D2C2E"/>
              </w:rPr>
              <w:t>informazioni</w:t>
            </w:r>
            <w:r>
              <w:rPr>
                <w:color w:val="2D2C2E"/>
                <w:spacing w:val="-1"/>
              </w:rPr>
              <w:t xml:space="preserve"> </w:t>
            </w:r>
            <w:r>
              <w:rPr>
                <w:color w:val="2D2C2E"/>
              </w:rPr>
              <w:t>per</w:t>
            </w:r>
            <w:r>
              <w:rPr>
                <w:color w:val="2D2C2E"/>
                <w:spacing w:val="-10"/>
              </w:rPr>
              <w:t xml:space="preserve"> </w:t>
            </w:r>
            <w:r>
              <w:rPr>
                <w:color w:val="2D2C2E"/>
              </w:rPr>
              <w:t>temi;</w:t>
            </w:r>
          </w:p>
          <w:p w14:paraId="01300B3A" w14:textId="77777777" w:rsidR="001D53EE" w:rsidRDefault="00213254">
            <w:pPr>
              <w:pStyle w:val="TableParagraph"/>
              <w:numPr>
                <w:ilvl w:val="0"/>
                <w:numId w:val="205"/>
              </w:numPr>
              <w:tabs>
                <w:tab w:val="left" w:pos="301"/>
                <w:tab w:val="left" w:pos="2117"/>
              </w:tabs>
              <w:ind w:right="82"/>
              <w:jc w:val="both"/>
            </w:pPr>
            <w:r>
              <w:rPr>
                <w:color w:val="2D2C2E"/>
              </w:rPr>
              <w:t>usa</w:t>
            </w:r>
            <w:r>
              <w:rPr>
                <w:color w:val="2D2C2E"/>
                <w:spacing w:val="1"/>
              </w:rPr>
              <w:t xml:space="preserve"> </w:t>
            </w:r>
            <w:r>
              <w:rPr>
                <w:color w:val="2D2C2E"/>
              </w:rPr>
              <w:t>la</w:t>
            </w:r>
            <w:r>
              <w:rPr>
                <w:color w:val="2D2C2E"/>
                <w:spacing w:val="1"/>
              </w:rPr>
              <w:t xml:space="preserve"> </w:t>
            </w:r>
            <w:r>
              <w:rPr>
                <w:color w:val="2D2C2E"/>
              </w:rPr>
              <w:t>linea</w:t>
            </w:r>
            <w:r>
              <w:rPr>
                <w:color w:val="2D2C2E"/>
                <w:spacing w:val="1"/>
              </w:rPr>
              <w:t xml:space="preserve"> </w:t>
            </w:r>
            <w:r>
              <w:rPr>
                <w:color w:val="2D2C2E"/>
              </w:rPr>
              <w:t>del</w:t>
            </w:r>
            <w:r>
              <w:rPr>
                <w:color w:val="2D2C2E"/>
                <w:spacing w:val="1"/>
              </w:rPr>
              <w:t xml:space="preserve"> </w:t>
            </w:r>
            <w:r>
              <w:rPr>
                <w:color w:val="2D2C2E"/>
              </w:rPr>
              <w:t>tempo</w:t>
            </w:r>
            <w:r>
              <w:rPr>
                <w:color w:val="2D2C2E"/>
                <w:spacing w:val="1"/>
              </w:rPr>
              <w:t xml:space="preserve"> </w:t>
            </w:r>
            <w:r>
              <w:rPr>
                <w:color w:val="2D2C2E"/>
              </w:rPr>
              <w:t>per</w:t>
            </w:r>
            <w:r>
              <w:rPr>
                <w:color w:val="2D2C2E"/>
                <w:spacing w:val="1"/>
              </w:rPr>
              <w:t xml:space="preserve"> </w:t>
            </w:r>
            <w:r>
              <w:rPr>
                <w:color w:val="2D2C2E"/>
              </w:rPr>
              <w:t>organizzare</w:t>
            </w:r>
            <w:r>
              <w:rPr>
                <w:color w:val="2D2C2E"/>
                <w:spacing w:val="1"/>
              </w:rPr>
              <w:t xml:space="preserve"> </w:t>
            </w:r>
            <w:r>
              <w:rPr>
                <w:color w:val="2D2C2E"/>
              </w:rPr>
              <w:t>le</w:t>
            </w:r>
            <w:r>
              <w:rPr>
                <w:color w:val="2D2C2E"/>
                <w:spacing w:val="1"/>
              </w:rPr>
              <w:t xml:space="preserve"> </w:t>
            </w:r>
            <w:r>
              <w:rPr>
                <w:color w:val="2D2C2E"/>
              </w:rPr>
              <w:t>informazioni</w:t>
            </w:r>
            <w:r>
              <w:rPr>
                <w:color w:val="2D2C2E"/>
                <w:spacing w:val="-52"/>
              </w:rPr>
              <w:t xml:space="preserve"> </w:t>
            </w:r>
            <w:r>
              <w:rPr>
                <w:color w:val="2D2C2E"/>
              </w:rPr>
              <w:t>relative</w:t>
            </w:r>
            <w:r>
              <w:rPr>
                <w:color w:val="2D2C2E"/>
                <w:spacing w:val="1"/>
              </w:rPr>
              <w:t xml:space="preserve"> </w:t>
            </w:r>
            <w:r>
              <w:rPr>
                <w:color w:val="2D2C2E"/>
              </w:rPr>
              <w:t>alla</w:t>
            </w:r>
            <w:r>
              <w:rPr>
                <w:color w:val="2D2C2E"/>
                <w:spacing w:val="1"/>
              </w:rPr>
              <w:t xml:space="preserve"> </w:t>
            </w:r>
            <w:r>
              <w:rPr>
                <w:color w:val="2D2C2E"/>
              </w:rPr>
              <w:t>propria</w:t>
            </w:r>
            <w:r>
              <w:rPr>
                <w:color w:val="2D2C2E"/>
                <w:spacing w:val="1"/>
              </w:rPr>
              <w:t xml:space="preserve"> </w:t>
            </w:r>
            <w:r>
              <w:rPr>
                <w:color w:val="2D2C2E"/>
              </w:rPr>
              <w:t>esperienza</w:t>
            </w:r>
            <w:r>
              <w:rPr>
                <w:color w:val="2D2C2E"/>
                <w:spacing w:val="-52"/>
              </w:rPr>
              <w:t xml:space="preserve"> </w:t>
            </w:r>
            <w:r>
              <w:rPr>
                <w:color w:val="2D2C2E"/>
              </w:rPr>
              <w:t>individuando</w:t>
            </w:r>
            <w:r>
              <w:rPr>
                <w:color w:val="2D2C2E"/>
              </w:rPr>
              <w:tab/>
              <w:t>successioni,</w:t>
            </w:r>
            <w:r>
              <w:rPr>
                <w:color w:val="2D2C2E"/>
                <w:spacing w:val="-53"/>
              </w:rPr>
              <w:t xml:space="preserve"> </w:t>
            </w:r>
            <w:r>
              <w:rPr>
                <w:color w:val="2D2C2E"/>
                <w:spacing w:val="-1"/>
              </w:rPr>
              <w:t>contemporaneità,</w:t>
            </w:r>
            <w:r>
              <w:rPr>
                <w:color w:val="2D2C2E"/>
                <w:spacing w:val="2"/>
              </w:rPr>
              <w:t xml:space="preserve"> </w:t>
            </w:r>
            <w:r>
              <w:rPr>
                <w:color w:val="2D2C2E"/>
                <w:spacing w:val="-1"/>
              </w:rPr>
              <w:t>periodi</w:t>
            </w:r>
            <w:r>
              <w:rPr>
                <w:color w:val="2D2C2E"/>
                <w:spacing w:val="1"/>
              </w:rPr>
              <w:t xml:space="preserve"> </w:t>
            </w:r>
            <w:r>
              <w:rPr>
                <w:color w:val="2D2C2E"/>
                <w:spacing w:val="-1"/>
              </w:rPr>
              <w:t>e</w:t>
            </w:r>
            <w:r>
              <w:rPr>
                <w:color w:val="2D2C2E"/>
                <w:spacing w:val="-14"/>
              </w:rPr>
              <w:t xml:space="preserve"> </w:t>
            </w:r>
            <w:r>
              <w:rPr>
                <w:color w:val="2D2C2E"/>
              </w:rPr>
              <w:t>cicli;</w:t>
            </w:r>
          </w:p>
          <w:p w14:paraId="2B2B6160" w14:textId="77777777" w:rsidR="001D53EE" w:rsidRDefault="00213254">
            <w:pPr>
              <w:pStyle w:val="TableParagraph"/>
              <w:numPr>
                <w:ilvl w:val="0"/>
                <w:numId w:val="205"/>
              </w:numPr>
              <w:tabs>
                <w:tab w:val="left" w:pos="301"/>
              </w:tabs>
              <w:ind w:right="80"/>
              <w:jc w:val="both"/>
            </w:pPr>
            <w:r>
              <w:rPr>
                <w:color w:val="2D2C2E"/>
              </w:rPr>
              <w:t>usa</w:t>
            </w:r>
            <w:r>
              <w:rPr>
                <w:color w:val="2D2C2E"/>
                <w:spacing w:val="1"/>
              </w:rPr>
              <w:t xml:space="preserve"> </w:t>
            </w:r>
            <w:r>
              <w:rPr>
                <w:color w:val="2D2C2E"/>
              </w:rPr>
              <w:t>alcuni</w:t>
            </w:r>
            <w:r>
              <w:rPr>
                <w:color w:val="2D2C2E"/>
                <w:spacing w:val="1"/>
              </w:rPr>
              <w:t xml:space="preserve"> </w:t>
            </w:r>
            <w:r>
              <w:rPr>
                <w:color w:val="2D2C2E"/>
              </w:rPr>
              <w:t>operatori</w:t>
            </w:r>
            <w:r>
              <w:rPr>
                <w:color w:val="2D2C2E"/>
                <w:spacing w:val="1"/>
              </w:rPr>
              <w:t xml:space="preserve"> </w:t>
            </w:r>
            <w:r>
              <w:rPr>
                <w:color w:val="2D2C2E"/>
              </w:rPr>
              <w:t>cognitivi</w:t>
            </w:r>
            <w:r>
              <w:rPr>
                <w:color w:val="2D2C2E"/>
                <w:spacing w:val="1"/>
              </w:rPr>
              <w:t xml:space="preserve"> </w:t>
            </w:r>
            <w:r>
              <w:rPr>
                <w:color w:val="2D2C2E"/>
              </w:rPr>
              <w:t>semplici</w:t>
            </w:r>
            <w:r>
              <w:rPr>
                <w:color w:val="2D2C2E"/>
                <w:spacing w:val="1"/>
              </w:rPr>
              <w:t xml:space="preserve"> </w:t>
            </w:r>
            <w:r>
              <w:rPr>
                <w:color w:val="2D2C2E"/>
              </w:rPr>
              <w:t>per</w:t>
            </w:r>
            <w:r>
              <w:rPr>
                <w:color w:val="2D2C2E"/>
                <w:spacing w:val="1"/>
              </w:rPr>
              <w:t xml:space="preserve"> </w:t>
            </w:r>
            <w:r>
              <w:rPr>
                <w:color w:val="2D2C2E"/>
              </w:rPr>
              <w:t>organizzare</w:t>
            </w:r>
            <w:r>
              <w:rPr>
                <w:color w:val="2D2C2E"/>
                <w:spacing w:val="1"/>
              </w:rPr>
              <w:t xml:space="preserve"> </w:t>
            </w:r>
            <w:r>
              <w:rPr>
                <w:color w:val="2D2C2E"/>
              </w:rPr>
              <w:t>le</w:t>
            </w:r>
            <w:r>
              <w:rPr>
                <w:color w:val="2D2C2E"/>
                <w:spacing w:val="-52"/>
              </w:rPr>
              <w:t xml:space="preserve"> </w:t>
            </w:r>
            <w:r>
              <w:rPr>
                <w:color w:val="2D2C2E"/>
              </w:rPr>
              <w:t>informazioni</w:t>
            </w:r>
            <w:r>
              <w:rPr>
                <w:color w:val="2D2C2E"/>
                <w:spacing w:val="1"/>
              </w:rPr>
              <w:t xml:space="preserve"> </w:t>
            </w:r>
            <w:r>
              <w:rPr>
                <w:color w:val="2D2C2E"/>
              </w:rPr>
              <w:t>acquisite;</w:t>
            </w:r>
          </w:p>
          <w:p w14:paraId="3A436749" w14:textId="77777777" w:rsidR="001D53EE" w:rsidRDefault="00213254">
            <w:pPr>
              <w:pStyle w:val="TableParagraph"/>
              <w:numPr>
                <w:ilvl w:val="0"/>
                <w:numId w:val="205"/>
              </w:numPr>
              <w:tabs>
                <w:tab w:val="left" w:pos="301"/>
              </w:tabs>
              <w:ind w:right="82"/>
              <w:jc w:val="both"/>
            </w:pPr>
            <w:r>
              <w:rPr>
                <w:color w:val="2D2C2E"/>
              </w:rPr>
              <w:t>produce</w:t>
            </w:r>
            <w:r>
              <w:rPr>
                <w:color w:val="2D2C2E"/>
                <w:spacing w:val="1"/>
              </w:rPr>
              <w:t xml:space="preserve"> </w:t>
            </w:r>
            <w:r>
              <w:rPr>
                <w:color w:val="2D2C2E"/>
              </w:rPr>
              <w:t>informazioni</w:t>
            </w:r>
            <w:r>
              <w:rPr>
                <w:color w:val="2D2C2E"/>
                <w:spacing w:val="1"/>
              </w:rPr>
              <w:t xml:space="preserve"> </w:t>
            </w:r>
            <w:r>
              <w:rPr>
                <w:color w:val="2D2C2E"/>
              </w:rPr>
              <w:t>mediante</w:t>
            </w:r>
            <w:r>
              <w:rPr>
                <w:color w:val="2D2C2E"/>
                <w:spacing w:val="-52"/>
              </w:rPr>
              <w:t xml:space="preserve"> </w:t>
            </w:r>
            <w:r>
              <w:rPr>
                <w:color w:val="2D2C2E"/>
              </w:rPr>
              <w:t>le tracce delle esperienze vissute</w:t>
            </w:r>
            <w:r>
              <w:rPr>
                <w:color w:val="2D2C2E"/>
                <w:spacing w:val="-52"/>
              </w:rPr>
              <w:t xml:space="preserve"> </w:t>
            </w:r>
            <w:r>
              <w:rPr>
                <w:color w:val="2D2C2E"/>
              </w:rPr>
              <w:t>in</w:t>
            </w:r>
            <w:r>
              <w:rPr>
                <w:color w:val="2D2C2E"/>
                <w:spacing w:val="-5"/>
              </w:rPr>
              <w:t xml:space="preserve"> </w:t>
            </w:r>
            <w:r>
              <w:rPr>
                <w:color w:val="2D2C2E"/>
              </w:rPr>
              <w:t>classe;</w:t>
            </w:r>
          </w:p>
          <w:p w14:paraId="46DE1E78" w14:textId="77777777" w:rsidR="001D53EE" w:rsidRDefault="00213254">
            <w:pPr>
              <w:pStyle w:val="TableParagraph"/>
              <w:numPr>
                <w:ilvl w:val="0"/>
                <w:numId w:val="205"/>
              </w:numPr>
              <w:tabs>
                <w:tab w:val="left" w:pos="301"/>
              </w:tabs>
              <w:ind w:right="85"/>
              <w:jc w:val="both"/>
            </w:pPr>
            <w:r>
              <w:rPr>
                <w:color w:val="2D2C2E"/>
              </w:rPr>
              <w:t>padroneggia</w:t>
            </w:r>
            <w:r>
              <w:rPr>
                <w:color w:val="2D2C2E"/>
                <w:spacing w:val="1"/>
              </w:rPr>
              <w:t xml:space="preserve"> </w:t>
            </w:r>
            <w:r>
              <w:rPr>
                <w:color w:val="2D2C2E"/>
              </w:rPr>
              <w:t>il</w:t>
            </w:r>
            <w:r>
              <w:rPr>
                <w:color w:val="2D2C2E"/>
                <w:spacing w:val="1"/>
              </w:rPr>
              <w:t xml:space="preserve"> </w:t>
            </w:r>
            <w:r>
              <w:rPr>
                <w:color w:val="2D2C2E"/>
              </w:rPr>
              <w:t>significato</w:t>
            </w:r>
            <w:r>
              <w:rPr>
                <w:color w:val="2D2C2E"/>
                <w:spacing w:val="1"/>
              </w:rPr>
              <w:t xml:space="preserve"> </w:t>
            </w:r>
            <w:r>
              <w:rPr>
                <w:color w:val="2D2C2E"/>
              </w:rPr>
              <w:t>di</w:t>
            </w:r>
            <w:r>
              <w:rPr>
                <w:color w:val="2D2C2E"/>
                <w:spacing w:val="1"/>
              </w:rPr>
              <w:t xml:space="preserve"> </w:t>
            </w:r>
            <w:r>
              <w:rPr>
                <w:color w:val="2D2C2E"/>
              </w:rPr>
              <w:t>tempo</w:t>
            </w:r>
            <w:r>
              <w:rPr>
                <w:color w:val="2D2C2E"/>
                <w:spacing w:val="-4"/>
              </w:rPr>
              <w:t xml:space="preserve"> </w:t>
            </w:r>
            <w:r>
              <w:rPr>
                <w:color w:val="2D2C2E"/>
              </w:rPr>
              <w:t>misurabile;</w:t>
            </w:r>
          </w:p>
          <w:p w14:paraId="5243B391" w14:textId="77777777" w:rsidR="001D53EE" w:rsidRDefault="00213254">
            <w:pPr>
              <w:pStyle w:val="TableParagraph"/>
              <w:numPr>
                <w:ilvl w:val="0"/>
                <w:numId w:val="205"/>
              </w:numPr>
              <w:tabs>
                <w:tab w:val="left" w:pos="301"/>
              </w:tabs>
              <w:ind w:right="84"/>
              <w:jc w:val="both"/>
            </w:pPr>
            <w:r>
              <w:rPr>
                <w:color w:val="2D2C2E"/>
              </w:rPr>
              <w:t>sa</w:t>
            </w:r>
            <w:r>
              <w:rPr>
                <w:color w:val="2D2C2E"/>
                <w:spacing w:val="1"/>
              </w:rPr>
              <w:t xml:space="preserve"> </w:t>
            </w:r>
            <w:r>
              <w:rPr>
                <w:color w:val="2D2C2E"/>
              </w:rPr>
              <w:t>che</w:t>
            </w:r>
            <w:r>
              <w:rPr>
                <w:color w:val="2D2C2E"/>
                <w:spacing w:val="1"/>
              </w:rPr>
              <w:t xml:space="preserve"> </w:t>
            </w:r>
            <w:r>
              <w:rPr>
                <w:color w:val="2D2C2E"/>
              </w:rPr>
              <w:t>il</w:t>
            </w:r>
            <w:r>
              <w:rPr>
                <w:color w:val="2D2C2E"/>
                <w:spacing w:val="1"/>
              </w:rPr>
              <w:t xml:space="preserve"> </w:t>
            </w:r>
            <w:r>
              <w:rPr>
                <w:color w:val="2D2C2E"/>
              </w:rPr>
              <w:t>passato</w:t>
            </w:r>
            <w:r>
              <w:rPr>
                <w:color w:val="2D2C2E"/>
                <w:spacing w:val="1"/>
              </w:rPr>
              <w:t xml:space="preserve"> </w:t>
            </w:r>
            <w:r>
              <w:rPr>
                <w:color w:val="2D2C2E"/>
              </w:rPr>
              <w:t>vissuto</w:t>
            </w:r>
            <w:r>
              <w:rPr>
                <w:color w:val="2D2C2E"/>
                <w:spacing w:val="1"/>
              </w:rPr>
              <w:t xml:space="preserve"> </w:t>
            </w:r>
            <w:r>
              <w:rPr>
                <w:color w:val="2D2C2E"/>
              </w:rPr>
              <w:t>si</w:t>
            </w:r>
            <w:r>
              <w:rPr>
                <w:color w:val="2D2C2E"/>
                <w:spacing w:val="-52"/>
              </w:rPr>
              <w:t xml:space="preserve"> </w:t>
            </w:r>
            <w:r>
              <w:rPr>
                <w:color w:val="2D2C2E"/>
              </w:rPr>
              <w:t>ricostruisce</w:t>
            </w:r>
            <w:r>
              <w:rPr>
                <w:color w:val="2D2C2E"/>
                <w:spacing w:val="1"/>
              </w:rPr>
              <w:t xml:space="preserve"> </w:t>
            </w:r>
            <w:r>
              <w:rPr>
                <w:color w:val="2D2C2E"/>
              </w:rPr>
              <w:t>con</w:t>
            </w:r>
            <w:r>
              <w:rPr>
                <w:color w:val="2D2C2E"/>
                <w:spacing w:val="1"/>
              </w:rPr>
              <w:t xml:space="preserve"> </w:t>
            </w:r>
            <w:r>
              <w:rPr>
                <w:color w:val="2D2C2E"/>
              </w:rPr>
              <w:t>l’uso</w:t>
            </w:r>
            <w:r>
              <w:rPr>
                <w:color w:val="2D2C2E"/>
                <w:spacing w:val="1"/>
              </w:rPr>
              <w:t xml:space="preserve"> </w:t>
            </w:r>
            <w:r>
              <w:rPr>
                <w:color w:val="2D2C2E"/>
              </w:rPr>
              <w:t>di</w:t>
            </w:r>
            <w:r>
              <w:rPr>
                <w:color w:val="2D2C2E"/>
                <w:spacing w:val="1"/>
              </w:rPr>
              <w:t xml:space="preserve"> </w:t>
            </w:r>
            <w:r>
              <w:rPr>
                <w:color w:val="2D2C2E"/>
              </w:rPr>
              <w:t>fonti</w:t>
            </w:r>
            <w:r>
              <w:rPr>
                <w:color w:val="2D2C2E"/>
                <w:spacing w:val="1"/>
              </w:rPr>
              <w:t xml:space="preserve"> </w:t>
            </w:r>
            <w:r>
              <w:rPr>
                <w:color w:val="2D2C2E"/>
              </w:rPr>
              <w:t>diverse</w:t>
            </w:r>
          </w:p>
        </w:tc>
      </w:tr>
      <w:tr w:rsidR="001D53EE" w14:paraId="742E06CB" w14:textId="77777777">
        <w:trPr>
          <w:trHeight w:val="584"/>
        </w:trPr>
        <w:tc>
          <w:tcPr>
            <w:tcW w:w="1710" w:type="dxa"/>
            <w:vMerge/>
            <w:tcBorders>
              <w:top w:val="nil"/>
              <w:bottom w:val="nil"/>
            </w:tcBorders>
          </w:tcPr>
          <w:p w14:paraId="36533B82" w14:textId="77777777" w:rsidR="001D53EE" w:rsidRDefault="001D53EE">
            <w:pPr>
              <w:rPr>
                <w:sz w:val="2"/>
                <w:szCs w:val="2"/>
              </w:rPr>
            </w:pPr>
          </w:p>
        </w:tc>
        <w:tc>
          <w:tcPr>
            <w:tcW w:w="2115" w:type="dxa"/>
            <w:vMerge w:val="restart"/>
          </w:tcPr>
          <w:p w14:paraId="321EB77B" w14:textId="77777777" w:rsidR="001D53EE" w:rsidRDefault="001D53EE">
            <w:pPr>
              <w:pStyle w:val="TableParagraph"/>
              <w:rPr>
                <w:b/>
                <w:sz w:val="28"/>
              </w:rPr>
            </w:pPr>
          </w:p>
          <w:p w14:paraId="5F71A793" w14:textId="77777777" w:rsidR="001D53EE" w:rsidRDefault="001D53EE">
            <w:pPr>
              <w:pStyle w:val="TableParagraph"/>
              <w:spacing w:before="9"/>
              <w:rPr>
                <w:b/>
                <w:sz w:val="34"/>
              </w:rPr>
            </w:pPr>
          </w:p>
          <w:p w14:paraId="26368D98" w14:textId="77777777" w:rsidR="001D53EE" w:rsidRDefault="00213254">
            <w:pPr>
              <w:pStyle w:val="TableParagraph"/>
              <w:ind w:left="433" w:right="263" w:hanging="320"/>
              <w:rPr>
                <w:rFonts w:ascii="Comic Sans MS"/>
                <w:b/>
                <w:sz w:val="20"/>
              </w:rPr>
            </w:pPr>
            <w:r>
              <w:rPr>
                <w:rFonts w:ascii="Comic Sans MS"/>
                <w:b/>
                <w:sz w:val="20"/>
              </w:rPr>
              <w:t>2)</w:t>
            </w:r>
            <w:r>
              <w:rPr>
                <w:rFonts w:ascii="Comic Sans MS"/>
                <w:b/>
                <w:spacing w:val="-19"/>
                <w:sz w:val="20"/>
              </w:rPr>
              <w:t xml:space="preserve"> </w:t>
            </w:r>
            <w:r>
              <w:rPr>
                <w:rFonts w:ascii="Comic Sans MS"/>
                <w:b/>
                <w:sz w:val="20"/>
              </w:rPr>
              <w:t>Organizzazione</w:t>
            </w:r>
            <w:r>
              <w:rPr>
                <w:rFonts w:ascii="Comic Sans MS"/>
                <w:b/>
                <w:spacing w:val="-84"/>
                <w:sz w:val="20"/>
              </w:rPr>
              <w:t xml:space="preserve"> </w:t>
            </w:r>
            <w:r>
              <w:rPr>
                <w:rFonts w:ascii="Comic Sans MS"/>
                <w:b/>
                <w:sz w:val="20"/>
              </w:rPr>
              <w:t>delle</w:t>
            </w:r>
            <w:r>
              <w:rPr>
                <w:rFonts w:ascii="Comic Sans MS"/>
                <w:b/>
                <w:spacing w:val="1"/>
                <w:sz w:val="20"/>
              </w:rPr>
              <w:t xml:space="preserve"> </w:t>
            </w:r>
            <w:r>
              <w:rPr>
                <w:rFonts w:ascii="Comic Sans MS"/>
                <w:b/>
                <w:sz w:val="20"/>
              </w:rPr>
              <w:t>informazioni</w:t>
            </w:r>
          </w:p>
        </w:tc>
        <w:tc>
          <w:tcPr>
            <w:tcW w:w="4399" w:type="dxa"/>
            <w:vMerge w:val="restart"/>
          </w:tcPr>
          <w:p w14:paraId="15E2B5DF" w14:textId="77777777" w:rsidR="001D53EE" w:rsidRDefault="00213254">
            <w:pPr>
              <w:pStyle w:val="TableParagraph"/>
              <w:numPr>
                <w:ilvl w:val="0"/>
                <w:numId w:val="204"/>
              </w:numPr>
              <w:tabs>
                <w:tab w:val="left" w:pos="440"/>
              </w:tabs>
              <w:ind w:right="519"/>
            </w:pPr>
            <w:r>
              <w:t>Riconoscere relazioni di successione,</w:t>
            </w:r>
            <w:r>
              <w:rPr>
                <w:spacing w:val="1"/>
              </w:rPr>
              <w:t xml:space="preserve"> </w:t>
            </w:r>
            <w:r>
              <w:t>contemporaneità, ciclicità, mutamento,</w:t>
            </w:r>
            <w:r>
              <w:rPr>
                <w:spacing w:val="-52"/>
              </w:rPr>
              <w:t xml:space="preserve"> </w:t>
            </w:r>
            <w:r>
              <w:t>in</w:t>
            </w:r>
            <w:r>
              <w:rPr>
                <w:spacing w:val="-4"/>
              </w:rPr>
              <w:t xml:space="preserve"> </w:t>
            </w:r>
            <w:r>
              <w:t>esperienze vissute</w:t>
            </w:r>
            <w:r>
              <w:rPr>
                <w:spacing w:val="-1"/>
              </w:rPr>
              <w:t xml:space="preserve"> </w:t>
            </w:r>
            <w:r>
              <w:t>e</w:t>
            </w:r>
            <w:r>
              <w:rPr>
                <w:spacing w:val="-7"/>
              </w:rPr>
              <w:t xml:space="preserve"> </w:t>
            </w:r>
            <w:r>
              <w:t>narrate.</w:t>
            </w:r>
          </w:p>
          <w:p w14:paraId="3567E196" w14:textId="77777777" w:rsidR="001D53EE" w:rsidRDefault="00213254">
            <w:pPr>
              <w:pStyle w:val="TableParagraph"/>
              <w:numPr>
                <w:ilvl w:val="0"/>
                <w:numId w:val="204"/>
              </w:numPr>
              <w:tabs>
                <w:tab w:val="left" w:pos="440"/>
              </w:tabs>
              <w:ind w:right="147"/>
            </w:pPr>
            <w:r>
              <w:t>Comprendere l’uso e la funzione di</w:t>
            </w:r>
            <w:r>
              <w:rPr>
                <w:spacing w:val="1"/>
              </w:rPr>
              <w:t xml:space="preserve"> </w:t>
            </w:r>
            <w:r>
              <w:t>strumenti convenzionali per la misurazione</w:t>
            </w:r>
            <w:r>
              <w:rPr>
                <w:spacing w:val="-53"/>
              </w:rPr>
              <w:t xml:space="preserve"> </w:t>
            </w:r>
            <w:r>
              <w:t>del</w:t>
            </w:r>
            <w:r>
              <w:rPr>
                <w:spacing w:val="-5"/>
              </w:rPr>
              <w:t xml:space="preserve"> </w:t>
            </w:r>
            <w:r>
              <w:t>tempo (</w:t>
            </w:r>
            <w:r>
              <w:rPr>
                <w:i/>
              </w:rPr>
              <w:t>calendario,</w:t>
            </w:r>
            <w:r>
              <w:rPr>
                <w:i/>
                <w:spacing w:val="-6"/>
              </w:rPr>
              <w:t xml:space="preserve"> </w:t>
            </w:r>
            <w:r>
              <w:rPr>
                <w:i/>
              </w:rPr>
              <w:t>linea del</w:t>
            </w:r>
            <w:r>
              <w:rPr>
                <w:i/>
                <w:spacing w:val="-2"/>
              </w:rPr>
              <w:t xml:space="preserve"> </w:t>
            </w:r>
            <w:r>
              <w:rPr>
                <w:i/>
              </w:rPr>
              <w:t>tempo</w:t>
            </w:r>
            <w:r>
              <w:t>).</w:t>
            </w:r>
          </w:p>
        </w:tc>
        <w:tc>
          <w:tcPr>
            <w:tcW w:w="3964" w:type="dxa"/>
            <w:tcBorders>
              <w:bottom w:val="nil"/>
            </w:tcBorders>
          </w:tcPr>
          <w:p w14:paraId="6D460C75" w14:textId="77777777" w:rsidR="001D53EE" w:rsidRDefault="00213254">
            <w:pPr>
              <w:pStyle w:val="TableParagraph"/>
              <w:spacing w:line="242" w:lineRule="auto"/>
              <w:ind w:left="119" w:right="687"/>
            </w:pPr>
            <w:r>
              <w:t>Indicatori temporali di successione,</w:t>
            </w:r>
            <w:r>
              <w:rPr>
                <w:spacing w:val="-52"/>
              </w:rPr>
              <w:t xml:space="preserve"> </w:t>
            </w:r>
            <w:r>
              <w:t>contemporaneità.</w:t>
            </w:r>
          </w:p>
        </w:tc>
        <w:tc>
          <w:tcPr>
            <w:tcW w:w="3277" w:type="dxa"/>
            <w:vMerge/>
            <w:tcBorders>
              <w:top w:val="nil"/>
            </w:tcBorders>
          </w:tcPr>
          <w:p w14:paraId="3358E3F5" w14:textId="77777777" w:rsidR="001D53EE" w:rsidRDefault="001D53EE">
            <w:pPr>
              <w:rPr>
                <w:sz w:val="2"/>
                <w:szCs w:val="2"/>
              </w:rPr>
            </w:pPr>
          </w:p>
        </w:tc>
      </w:tr>
      <w:tr w:rsidR="001D53EE" w14:paraId="1E241203" w14:textId="77777777">
        <w:trPr>
          <w:trHeight w:val="1680"/>
        </w:trPr>
        <w:tc>
          <w:tcPr>
            <w:tcW w:w="1710" w:type="dxa"/>
            <w:vMerge w:val="restart"/>
            <w:tcBorders>
              <w:top w:val="nil"/>
              <w:bottom w:val="nil"/>
            </w:tcBorders>
          </w:tcPr>
          <w:p w14:paraId="24C77CF4" w14:textId="77777777" w:rsidR="001D53EE" w:rsidRDefault="00213254">
            <w:pPr>
              <w:pStyle w:val="TableParagraph"/>
              <w:spacing w:before="82"/>
              <w:ind w:left="175" w:right="151"/>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2115" w:type="dxa"/>
            <w:vMerge/>
            <w:tcBorders>
              <w:top w:val="nil"/>
            </w:tcBorders>
          </w:tcPr>
          <w:p w14:paraId="14116300" w14:textId="77777777" w:rsidR="001D53EE" w:rsidRDefault="001D53EE">
            <w:pPr>
              <w:rPr>
                <w:sz w:val="2"/>
                <w:szCs w:val="2"/>
              </w:rPr>
            </w:pPr>
          </w:p>
        </w:tc>
        <w:tc>
          <w:tcPr>
            <w:tcW w:w="4399" w:type="dxa"/>
            <w:vMerge/>
            <w:tcBorders>
              <w:top w:val="nil"/>
            </w:tcBorders>
          </w:tcPr>
          <w:p w14:paraId="7A0FBFFA" w14:textId="77777777" w:rsidR="001D53EE" w:rsidRDefault="001D53EE">
            <w:pPr>
              <w:rPr>
                <w:sz w:val="2"/>
                <w:szCs w:val="2"/>
              </w:rPr>
            </w:pPr>
          </w:p>
        </w:tc>
        <w:tc>
          <w:tcPr>
            <w:tcW w:w="3964" w:type="dxa"/>
            <w:tcBorders>
              <w:top w:val="nil"/>
            </w:tcBorders>
          </w:tcPr>
          <w:p w14:paraId="4944D6E0" w14:textId="77777777" w:rsidR="001D53EE" w:rsidRDefault="00213254">
            <w:pPr>
              <w:pStyle w:val="TableParagraph"/>
              <w:spacing w:before="152"/>
              <w:ind w:left="119"/>
            </w:pPr>
            <w:r>
              <w:t>L’alternanza</w:t>
            </w:r>
            <w:r>
              <w:rPr>
                <w:spacing w:val="-8"/>
              </w:rPr>
              <w:t xml:space="preserve"> </w:t>
            </w:r>
            <w:r>
              <w:t>giorno/notte;</w:t>
            </w:r>
          </w:p>
          <w:p w14:paraId="70F42F5B" w14:textId="77777777" w:rsidR="001D53EE" w:rsidRDefault="00213254">
            <w:pPr>
              <w:pStyle w:val="TableParagraph"/>
              <w:spacing w:before="2"/>
              <w:ind w:left="119" w:right="82"/>
            </w:pPr>
            <w:r>
              <w:t>scansioni temporali della giornata; i giorni</w:t>
            </w:r>
            <w:r>
              <w:rPr>
                <w:spacing w:val="-52"/>
              </w:rPr>
              <w:t xml:space="preserve"> </w:t>
            </w:r>
            <w:r>
              <w:t>della settimana; i mesi dell’anno; le</w:t>
            </w:r>
            <w:r>
              <w:rPr>
                <w:spacing w:val="1"/>
              </w:rPr>
              <w:t xml:space="preserve"> </w:t>
            </w:r>
            <w:r>
              <w:t>stagioni.</w:t>
            </w:r>
          </w:p>
          <w:p w14:paraId="62C9AA0C" w14:textId="77777777" w:rsidR="001D53EE" w:rsidRDefault="001D53EE">
            <w:pPr>
              <w:pStyle w:val="TableParagraph"/>
              <w:spacing w:before="10"/>
              <w:rPr>
                <w:b/>
                <w:sz w:val="20"/>
              </w:rPr>
            </w:pPr>
          </w:p>
          <w:p w14:paraId="6D8D6F17" w14:textId="77777777" w:rsidR="001D53EE" w:rsidRDefault="00213254">
            <w:pPr>
              <w:pStyle w:val="TableParagraph"/>
              <w:ind w:left="119"/>
            </w:pPr>
            <w:r>
              <w:t>Trasformazioni</w:t>
            </w:r>
            <w:r>
              <w:rPr>
                <w:spacing w:val="-4"/>
              </w:rPr>
              <w:t xml:space="preserve"> </w:t>
            </w:r>
            <w:r>
              <w:t>nel</w:t>
            </w:r>
            <w:r>
              <w:rPr>
                <w:spacing w:val="-6"/>
              </w:rPr>
              <w:t xml:space="preserve"> </w:t>
            </w:r>
            <w:r>
              <w:t>tempo</w:t>
            </w:r>
          </w:p>
        </w:tc>
        <w:tc>
          <w:tcPr>
            <w:tcW w:w="3277" w:type="dxa"/>
            <w:vMerge/>
            <w:tcBorders>
              <w:top w:val="nil"/>
            </w:tcBorders>
          </w:tcPr>
          <w:p w14:paraId="65EBB24D" w14:textId="77777777" w:rsidR="001D53EE" w:rsidRDefault="001D53EE">
            <w:pPr>
              <w:rPr>
                <w:sz w:val="2"/>
                <w:szCs w:val="2"/>
              </w:rPr>
            </w:pPr>
          </w:p>
        </w:tc>
      </w:tr>
      <w:tr w:rsidR="001D53EE" w14:paraId="28F94B5A" w14:textId="77777777">
        <w:trPr>
          <w:trHeight w:val="370"/>
        </w:trPr>
        <w:tc>
          <w:tcPr>
            <w:tcW w:w="1710" w:type="dxa"/>
            <w:vMerge/>
            <w:tcBorders>
              <w:top w:val="nil"/>
              <w:bottom w:val="nil"/>
            </w:tcBorders>
          </w:tcPr>
          <w:p w14:paraId="68D3AEFD" w14:textId="77777777" w:rsidR="001D53EE" w:rsidRDefault="001D53EE">
            <w:pPr>
              <w:rPr>
                <w:sz w:val="2"/>
                <w:szCs w:val="2"/>
              </w:rPr>
            </w:pPr>
          </w:p>
        </w:tc>
        <w:tc>
          <w:tcPr>
            <w:tcW w:w="2115" w:type="dxa"/>
            <w:vMerge w:val="restart"/>
          </w:tcPr>
          <w:p w14:paraId="1BED1F11" w14:textId="77777777" w:rsidR="001D53EE" w:rsidRDefault="001D53EE">
            <w:pPr>
              <w:pStyle w:val="TableParagraph"/>
              <w:rPr>
                <w:b/>
                <w:sz w:val="28"/>
              </w:rPr>
            </w:pPr>
          </w:p>
          <w:p w14:paraId="72CD8C04" w14:textId="77777777" w:rsidR="001D53EE" w:rsidRDefault="001D53EE">
            <w:pPr>
              <w:pStyle w:val="TableParagraph"/>
              <w:rPr>
                <w:b/>
                <w:sz w:val="28"/>
              </w:rPr>
            </w:pPr>
          </w:p>
          <w:p w14:paraId="5281622C" w14:textId="77777777" w:rsidR="001D53EE" w:rsidRDefault="001D53EE">
            <w:pPr>
              <w:pStyle w:val="TableParagraph"/>
              <w:rPr>
                <w:b/>
                <w:sz w:val="28"/>
              </w:rPr>
            </w:pPr>
          </w:p>
          <w:p w14:paraId="48A02167" w14:textId="77777777" w:rsidR="001D53EE" w:rsidRDefault="00213254">
            <w:pPr>
              <w:pStyle w:val="TableParagraph"/>
              <w:spacing w:before="242"/>
              <w:ind w:left="315" w:right="554" w:hanging="176"/>
              <w:rPr>
                <w:rFonts w:ascii="Comic Sans MS"/>
                <w:b/>
                <w:sz w:val="20"/>
              </w:rPr>
            </w:pPr>
            <w:r>
              <w:rPr>
                <w:rFonts w:ascii="Comic Sans MS"/>
                <w:b/>
                <w:sz w:val="20"/>
              </w:rPr>
              <w:t>3) Acquisire</w:t>
            </w:r>
            <w:r>
              <w:rPr>
                <w:rFonts w:ascii="Comic Sans MS"/>
                <w:b/>
                <w:spacing w:val="1"/>
                <w:sz w:val="20"/>
              </w:rPr>
              <w:t xml:space="preserve"> </w:t>
            </w:r>
            <w:r>
              <w:rPr>
                <w:rFonts w:ascii="Comic Sans MS"/>
                <w:b/>
                <w:sz w:val="20"/>
              </w:rPr>
              <w:t>strumenti</w:t>
            </w:r>
            <w:r>
              <w:rPr>
                <w:rFonts w:ascii="Comic Sans MS"/>
                <w:b/>
                <w:spacing w:val="1"/>
                <w:sz w:val="20"/>
              </w:rPr>
              <w:t xml:space="preserve"> </w:t>
            </w:r>
            <w:r>
              <w:rPr>
                <w:rFonts w:ascii="Comic Sans MS"/>
                <w:b/>
                <w:spacing w:val="-1"/>
                <w:sz w:val="20"/>
              </w:rPr>
              <w:t>concettuali</w:t>
            </w:r>
            <w:r>
              <w:rPr>
                <w:rFonts w:ascii="Comic Sans MS"/>
                <w:b/>
                <w:spacing w:val="-14"/>
                <w:sz w:val="20"/>
              </w:rPr>
              <w:t xml:space="preserve"> </w:t>
            </w:r>
            <w:r>
              <w:rPr>
                <w:rFonts w:ascii="Comic Sans MS"/>
                <w:b/>
                <w:sz w:val="20"/>
              </w:rPr>
              <w:t>e</w:t>
            </w:r>
            <w:r>
              <w:rPr>
                <w:rFonts w:ascii="Comic Sans MS"/>
                <w:b/>
                <w:spacing w:val="-84"/>
                <w:sz w:val="20"/>
              </w:rPr>
              <w:t xml:space="preserve"> </w:t>
            </w:r>
            <w:r>
              <w:rPr>
                <w:rFonts w:ascii="Comic Sans MS"/>
                <w:b/>
                <w:sz w:val="20"/>
              </w:rPr>
              <w:t>conoscenze</w:t>
            </w:r>
          </w:p>
        </w:tc>
        <w:tc>
          <w:tcPr>
            <w:tcW w:w="4399" w:type="dxa"/>
            <w:vMerge w:val="restart"/>
          </w:tcPr>
          <w:p w14:paraId="422E4A14" w14:textId="77777777" w:rsidR="001D53EE" w:rsidRDefault="00213254">
            <w:pPr>
              <w:pStyle w:val="TableParagraph"/>
              <w:numPr>
                <w:ilvl w:val="0"/>
                <w:numId w:val="203"/>
              </w:numPr>
              <w:tabs>
                <w:tab w:val="left" w:pos="440"/>
              </w:tabs>
              <w:ind w:right="795"/>
            </w:pPr>
            <w:r>
              <w:t>Seguire e comprendere storie</w:t>
            </w:r>
            <w:r>
              <w:rPr>
                <w:spacing w:val="1"/>
              </w:rPr>
              <w:t xml:space="preserve"> </w:t>
            </w:r>
            <w:r>
              <w:t>attraverso</w:t>
            </w:r>
            <w:r>
              <w:rPr>
                <w:spacing w:val="-3"/>
              </w:rPr>
              <w:t xml:space="preserve"> </w:t>
            </w:r>
            <w:r>
              <w:t>l’ascolto</w:t>
            </w:r>
            <w:r>
              <w:rPr>
                <w:spacing w:val="-4"/>
              </w:rPr>
              <w:t xml:space="preserve"> </w:t>
            </w:r>
            <w:r>
              <w:t>o</w:t>
            </w:r>
            <w:r>
              <w:rPr>
                <w:spacing w:val="-6"/>
              </w:rPr>
              <w:t xml:space="preserve"> </w:t>
            </w:r>
            <w:r>
              <w:t>lettura</w:t>
            </w:r>
            <w:r>
              <w:rPr>
                <w:spacing w:val="-6"/>
              </w:rPr>
              <w:t xml:space="preserve"> </w:t>
            </w:r>
            <w:r>
              <w:t>di</w:t>
            </w:r>
            <w:r>
              <w:rPr>
                <w:spacing w:val="-6"/>
              </w:rPr>
              <w:t xml:space="preserve"> </w:t>
            </w:r>
            <w:r>
              <w:t>testi.</w:t>
            </w:r>
          </w:p>
          <w:p w14:paraId="04DCBD0F" w14:textId="77777777" w:rsidR="001D53EE" w:rsidRDefault="00213254">
            <w:pPr>
              <w:pStyle w:val="TableParagraph"/>
              <w:numPr>
                <w:ilvl w:val="0"/>
                <w:numId w:val="203"/>
              </w:numPr>
              <w:tabs>
                <w:tab w:val="left" w:pos="440"/>
              </w:tabs>
              <w:spacing w:line="242" w:lineRule="auto"/>
              <w:ind w:right="752"/>
            </w:pPr>
            <w:r>
              <w:t>Organizzare le conoscenze acquisite</w:t>
            </w:r>
            <w:r>
              <w:rPr>
                <w:spacing w:val="-53"/>
              </w:rPr>
              <w:t xml:space="preserve"> </w:t>
            </w:r>
            <w:r>
              <w:t>in</w:t>
            </w:r>
            <w:r>
              <w:rPr>
                <w:spacing w:val="-4"/>
              </w:rPr>
              <w:t xml:space="preserve"> </w:t>
            </w:r>
            <w:r>
              <w:t>semplici</w:t>
            </w:r>
            <w:r>
              <w:rPr>
                <w:spacing w:val="-2"/>
              </w:rPr>
              <w:t xml:space="preserve"> </w:t>
            </w:r>
            <w:r>
              <w:t>schemi</w:t>
            </w:r>
            <w:r>
              <w:rPr>
                <w:spacing w:val="1"/>
              </w:rPr>
              <w:t xml:space="preserve"> </w:t>
            </w:r>
            <w:r>
              <w:t>temporali</w:t>
            </w:r>
          </w:p>
          <w:p w14:paraId="234D891F" w14:textId="77777777" w:rsidR="001D53EE" w:rsidRDefault="00213254">
            <w:pPr>
              <w:pStyle w:val="TableParagraph"/>
              <w:numPr>
                <w:ilvl w:val="0"/>
                <w:numId w:val="203"/>
              </w:numPr>
              <w:tabs>
                <w:tab w:val="left" w:pos="440"/>
              </w:tabs>
              <w:ind w:right="519"/>
            </w:pPr>
            <w:r>
              <w:t>Rappresentare graficamente, in forma</w:t>
            </w:r>
            <w:r>
              <w:rPr>
                <w:spacing w:val="1"/>
              </w:rPr>
              <w:t xml:space="preserve"> </w:t>
            </w:r>
            <w:r>
              <w:t>scritta o con esposizione orale, attività,</w:t>
            </w:r>
            <w:r>
              <w:rPr>
                <w:spacing w:val="-53"/>
              </w:rPr>
              <w:t xml:space="preserve"> </w:t>
            </w:r>
            <w:r>
              <w:rPr>
                <w:spacing w:val="-1"/>
              </w:rPr>
              <w:t>fatti</w:t>
            </w:r>
            <w:r>
              <w:rPr>
                <w:spacing w:val="-20"/>
              </w:rPr>
              <w:t xml:space="preserve"> </w:t>
            </w:r>
            <w:r>
              <w:rPr>
                <w:spacing w:val="-1"/>
              </w:rPr>
              <w:t>vissuti</w:t>
            </w:r>
          </w:p>
          <w:p w14:paraId="7092253A" w14:textId="77777777" w:rsidR="001D53EE" w:rsidRDefault="00213254">
            <w:pPr>
              <w:pStyle w:val="TableParagraph"/>
              <w:spacing w:line="251" w:lineRule="exact"/>
              <w:ind w:left="440"/>
            </w:pPr>
            <w:r>
              <w:t>o</w:t>
            </w:r>
            <w:r>
              <w:rPr>
                <w:spacing w:val="-2"/>
              </w:rPr>
              <w:t xml:space="preserve"> </w:t>
            </w:r>
            <w:r>
              <w:t>narrati.</w:t>
            </w:r>
          </w:p>
          <w:p w14:paraId="31AB2067" w14:textId="77777777" w:rsidR="001D53EE" w:rsidRDefault="00213254">
            <w:pPr>
              <w:pStyle w:val="TableParagraph"/>
              <w:numPr>
                <w:ilvl w:val="0"/>
                <w:numId w:val="203"/>
              </w:numPr>
              <w:tabs>
                <w:tab w:val="left" w:pos="440"/>
              </w:tabs>
              <w:ind w:right="700"/>
            </w:pPr>
            <w:r>
              <w:t>Riferire</w:t>
            </w:r>
            <w:r>
              <w:rPr>
                <w:spacing w:val="-4"/>
              </w:rPr>
              <w:t xml:space="preserve"> </w:t>
            </w:r>
            <w:r>
              <w:t>in</w:t>
            </w:r>
            <w:r>
              <w:rPr>
                <w:spacing w:val="-6"/>
              </w:rPr>
              <w:t xml:space="preserve"> </w:t>
            </w:r>
            <w:r>
              <w:t>modo</w:t>
            </w:r>
            <w:r>
              <w:rPr>
                <w:spacing w:val="-1"/>
              </w:rPr>
              <w:t xml:space="preserve"> </w:t>
            </w:r>
            <w:r>
              <w:t>semplice</w:t>
            </w:r>
            <w:r>
              <w:rPr>
                <w:spacing w:val="-3"/>
              </w:rPr>
              <w:t xml:space="preserve"> </w:t>
            </w:r>
            <w:r>
              <w:t>e</w:t>
            </w:r>
            <w:r>
              <w:rPr>
                <w:spacing w:val="-6"/>
              </w:rPr>
              <w:t xml:space="preserve"> </w:t>
            </w:r>
            <w:r>
              <w:t>coerente</w:t>
            </w:r>
            <w:r>
              <w:rPr>
                <w:spacing w:val="-52"/>
              </w:rPr>
              <w:t xml:space="preserve"> </w:t>
            </w:r>
            <w:r>
              <w:t>le</w:t>
            </w:r>
            <w:r>
              <w:rPr>
                <w:spacing w:val="-3"/>
              </w:rPr>
              <w:t xml:space="preserve"> </w:t>
            </w:r>
            <w:r>
              <w:t>conoscenze</w:t>
            </w:r>
            <w:r>
              <w:rPr>
                <w:spacing w:val="-1"/>
              </w:rPr>
              <w:t xml:space="preserve"> </w:t>
            </w:r>
            <w:r>
              <w:t>acquisite.</w:t>
            </w:r>
          </w:p>
        </w:tc>
        <w:tc>
          <w:tcPr>
            <w:tcW w:w="3964" w:type="dxa"/>
            <w:vMerge w:val="restart"/>
          </w:tcPr>
          <w:p w14:paraId="0D06CC7D" w14:textId="77777777" w:rsidR="001D53EE" w:rsidRDefault="001D53EE">
            <w:pPr>
              <w:pStyle w:val="TableParagraph"/>
              <w:spacing w:before="4"/>
              <w:rPr>
                <w:b/>
                <w:sz w:val="21"/>
              </w:rPr>
            </w:pPr>
          </w:p>
          <w:p w14:paraId="58DF8C4F" w14:textId="77777777" w:rsidR="001D53EE" w:rsidRDefault="00213254">
            <w:pPr>
              <w:pStyle w:val="TableParagraph"/>
              <w:ind w:left="119" w:right="86"/>
            </w:pPr>
            <w:r>
              <w:t>Narrazione</w:t>
            </w:r>
            <w:r>
              <w:rPr>
                <w:spacing w:val="42"/>
              </w:rPr>
              <w:t xml:space="preserve"> </w:t>
            </w:r>
            <w:r>
              <w:t>di</w:t>
            </w:r>
            <w:r>
              <w:rPr>
                <w:spacing w:val="43"/>
              </w:rPr>
              <w:t xml:space="preserve"> </w:t>
            </w:r>
            <w:r>
              <w:t>brevi</w:t>
            </w:r>
            <w:r>
              <w:rPr>
                <w:spacing w:val="46"/>
              </w:rPr>
              <w:t xml:space="preserve"> </w:t>
            </w:r>
            <w:r>
              <w:t>esperienze</w:t>
            </w:r>
            <w:r>
              <w:rPr>
                <w:spacing w:val="43"/>
              </w:rPr>
              <w:t xml:space="preserve"> </w:t>
            </w:r>
            <w:r>
              <w:t>personali</w:t>
            </w:r>
            <w:r>
              <w:rPr>
                <w:spacing w:val="-52"/>
              </w:rPr>
              <w:t xml:space="preserve"> </w:t>
            </w:r>
            <w:r>
              <w:t>seguendo</w:t>
            </w:r>
            <w:r>
              <w:rPr>
                <w:spacing w:val="-1"/>
              </w:rPr>
              <w:t xml:space="preserve"> </w:t>
            </w:r>
            <w:r>
              <w:t>un ordine</w:t>
            </w:r>
            <w:r>
              <w:rPr>
                <w:spacing w:val="-4"/>
              </w:rPr>
              <w:t xml:space="preserve"> </w:t>
            </w:r>
            <w:r>
              <w:t>temporale</w:t>
            </w:r>
          </w:p>
          <w:p w14:paraId="131695AF" w14:textId="77777777" w:rsidR="001D53EE" w:rsidRDefault="001D53EE">
            <w:pPr>
              <w:pStyle w:val="TableParagraph"/>
              <w:spacing w:before="11"/>
              <w:rPr>
                <w:b/>
                <w:sz w:val="21"/>
              </w:rPr>
            </w:pPr>
          </w:p>
          <w:p w14:paraId="64790C06" w14:textId="77777777" w:rsidR="001D53EE" w:rsidRDefault="00213254">
            <w:pPr>
              <w:pStyle w:val="TableParagraph"/>
              <w:spacing w:line="244" w:lineRule="auto"/>
              <w:ind w:left="119" w:right="418"/>
            </w:pPr>
            <w:r>
              <w:t>Ricostruire</w:t>
            </w:r>
            <w:r>
              <w:rPr>
                <w:spacing w:val="4"/>
              </w:rPr>
              <w:t xml:space="preserve"> </w:t>
            </w:r>
            <w:r>
              <w:t>il</w:t>
            </w:r>
            <w:r>
              <w:rPr>
                <w:spacing w:val="5"/>
              </w:rPr>
              <w:t xml:space="preserve"> </w:t>
            </w:r>
            <w:r>
              <w:t>passato</w:t>
            </w:r>
            <w:r>
              <w:rPr>
                <w:spacing w:val="5"/>
              </w:rPr>
              <w:t xml:space="preserve"> </w:t>
            </w:r>
            <w:r>
              <w:t>con</w:t>
            </w:r>
            <w:r>
              <w:rPr>
                <w:spacing w:val="1"/>
              </w:rPr>
              <w:t xml:space="preserve"> </w:t>
            </w:r>
            <w:r>
              <w:t>le</w:t>
            </w:r>
            <w:r>
              <w:rPr>
                <w:spacing w:val="5"/>
              </w:rPr>
              <w:t xml:space="preserve"> </w:t>
            </w:r>
            <w:r>
              <w:t>parole</w:t>
            </w:r>
            <w:r>
              <w:rPr>
                <w:spacing w:val="4"/>
              </w:rPr>
              <w:t xml:space="preserve"> </w:t>
            </w:r>
            <w:r>
              <w:t>del</w:t>
            </w:r>
            <w:r>
              <w:rPr>
                <w:spacing w:val="-52"/>
              </w:rPr>
              <w:t xml:space="preserve"> </w:t>
            </w:r>
            <w:r>
              <w:t>tempo.</w:t>
            </w:r>
          </w:p>
          <w:p w14:paraId="12CF3DE4" w14:textId="77777777" w:rsidR="001D53EE" w:rsidRDefault="001D53EE">
            <w:pPr>
              <w:pStyle w:val="TableParagraph"/>
              <w:spacing w:before="3"/>
              <w:rPr>
                <w:b/>
                <w:sz w:val="21"/>
              </w:rPr>
            </w:pPr>
          </w:p>
          <w:p w14:paraId="33860309" w14:textId="77777777" w:rsidR="001D53EE" w:rsidRDefault="00213254">
            <w:pPr>
              <w:pStyle w:val="TableParagraph"/>
              <w:spacing w:before="1"/>
              <w:ind w:left="119" w:right="89"/>
            </w:pPr>
            <w:r>
              <w:t>Rielaborazione</w:t>
            </w:r>
            <w:r>
              <w:rPr>
                <w:spacing w:val="-10"/>
              </w:rPr>
              <w:t xml:space="preserve"> </w:t>
            </w:r>
            <w:r>
              <w:t>orale</w:t>
            </w:r>
            <w:r>
              <w:rPr>
                <w:spacing w:val="-9"/>
              </w:rPr>
              <w:t xml:space="preserve"> </w:t>
            </w:r>
            <w:r>
              <w:t>di</w:t>
            </w:r>
            <w:r>
              <w:rPr>
                <w:spacing w:val="-9"/>
              </w:rPr>
              <w:t xml:space="preserve"> </w:t>
            </w:r>
            <w:r>
              <w:t>esperienze</w:t>
            </w:r>
            <w:r>
              <w:rPr>
                <w:spacing w:val="-9"/>
              </w:rPr>
              <w:t xml:space="preserve"> </w:t>
            </w:r>
            <w:r>
              <w:t>vissute;</w:t>
            </w:r>
            <w:r>
              <w:rPr>
                <w:spacing w:val="-52"/>
              </w:rPr>
              <w:t xml:space="preserve"> </w:t>
            </w:r>
            <w:r>
              <w:t>relativa</w:t>
            </w:r>
            <w:r>
              <w:rPr>
                <w:spacing w:val="-6"/>
              </w:rPr>
              <w:t xml:space="preserve"> </w:t>
            </w:r>
            <w:r>
              <w:t>ricostruzione</w:t>
            </w:r>
            <w:r>
              <w:rPr>
                <w:spacing w:val="-3"/>
              </w:rPr>
              <w:t xml:space="preserve"> </w:t>
            </w:r>
            <w:r>
              <w:t>iconica</w:t>
            </w:r>
            <w:r>
              <w:rPr>
                <w:spacing w:val="-1"/>
              </w:rPr>
              <w:t xml:space="preserve"> </w:t>
            </w:r>
            <w:r>
              <w:t>e</w:t>
            </w:r>
            <w:r>
              <w:rPr>
                <w:spacing w:val="-3"/>
              </w:rPr>
              <w:t xml:space="preserve"> </w:t>
            </w:r>
            <w:r>
              <w:t>grafica.</w:t>
            </w:r>
          </w:p>
        </w:tc>
        <w:tc>
          <w:tcPr>
            <w:tcW w:w="3277" w:type="dxa"/>
            <w:vMerge/>
            <w:tcBorders>
              <w:top w:val="nil"/>
            </w:tcBorders>
          </w:tcPr>
          <w:p w14:paraId="372F3461" w14:textId="77777777" w:rsidR="001D53EE" w:rsidRDefault="001D53EE">
            <w:pPr>
              <w:rPr>
                <w:sz w:val="2"/>
                <w:szCs w:val="2"/>
              </w:rPr>
            </w:pPr>
          </w:p>
        </w:tc>
      </w:tr>
      <w:tr w:rsidR="001D53EE" w14:paraId="25115D67" w14:textId="77777777">
        <w:trPr>
          <w:trHeight w:val="1970"/>
        </w:trPr>
        <w:tc>
          <w:tcPr>
            <w:tcW w:w="1710" w:type="dxa"/>
            <w:tcBorders>
              <w:top w:val="nil"/>
              <w:bottom w:val="nil"/>
            </w:tcBorders>
          </w:tcPr>
          <w:p w14:paraId="7ECC7490" w14:textId="77777777" w:rsidR="001D53EE" w:rsidRDefault="001D53EE">
            <w:pPr>
              <w:pStyle w:val="TableParagraph"/>
              <w:spacing w:before="2"/>
              <w:rPr>
                <w:b/>
                <w:sz w:val="26"/>
              </w:rPr>
            </w:pPr>
          </w:p>
          <w:p w14:paraId="04A0B359" w14:textId="77777777" w:rsidR="001D53EE" w:rsidRDefault="00213254">
            <w:pPr>
              <w:pStyle w:val="TableParagraph"/>
              <w:ind w:left="153" w:right="122"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tc>
        <w:tc>
          <w:tcPr>
            <w:tcW w:w="2115" w:type="dxa"/>
            <w:vMerge/>
            <w:tcBorders>
              <w:top w:val="nil"/>
            </w:tcBorders>
          </w:tcPr>
          <w:p w14:paraId="240D1AB3" w14:textId="77777777" w:rsidR="001D53EE" w:rsidRDefault="001D53EE">
            <w:pPr>
              <w:rPr>
                <w:sz w:val="2"/>
                <w:szCs w:val="2"/>
              </w:rPr>
            </w:pPr>
          </w:p>
        </w:tc>
        <w:tc>
          <w:tcPr>
            <w:tcW w:w="4399" w:type="dxa"/>
            <w:vMerge/>
            <w:tcBorders>
              <w:top w:val="nil"/>
            </w:tcBorders>
          </w:tcPr>
          <w:p w14:paraId="25C615CD" w14:textId="77777777" w:rsidR="001D53EE" w:rsidRDefault="001D53EE">
            <w:pPr>
              <w:rPr>
                <w:sz w:val="2"/>
                <w:szCs w:val="2"/>
              </w:rPr>
            </w:pPr>
          </w:p>
        </w:tc>
        <w:tc>
          <w:tcPr>
            <w:tcW w:w="3964" w:type="dxa"/>
            <w:vMerge/>
            <w:tcBorders>
              <w:top w:val="nil"/>
            </w:tcBorders>
          </w:tcPr>
          <w:p w14:paraId="3B3F2BF8" w14:textId="77777777" w:rsidR="001D53EE" w:rsidRDefault="001D53EE">
            <w:pPr>
              <w:rPr>
                <w:sz w:val="2"/>
                <w:szCs w:val="2"/>
              </w:rPr>
            </w:pPr>
          </w:p>
        </w:tc>
        <w:tc>
          <w:tcPr>
            <w:tcW w:w="3277" w:type="dxa"/>
            <w:vMerge/>
            <w:tcBorders>
              <w:top w:val="nil"/>
            </w:tcBorders>
          </w:tcPr>
          <w:p w14:paraId="0186A26A" w14:textId="77777777" w:rsidR="001D53EE" w:rsidRDefault="001D53EE">
            <w:pPr>
              <w:rPr>
                <w:sz w:val="2"/>
                <w:szCs w:val="2"/>
              </w:rPr>
            </w:pPr>
          </w:p>
        </w:tc>
      </w:tr>
      <w:tr w:rsidR="001D53EE" w14:paraId="13B4E264" w14:textId="77777777">
        <w:trPr>
          <w:trHeight w:val="1446"/>
        </w:trPr>
        <w:tc>
          <w:tcPr>
            <w:tcW w:w="1710" w:type="dxa"/>
            <w:tcBorders>
              <w:top w:val="nil"/>
            </w:tcBorders>
          </w:tcPr>
          <w:p w14:paraId="2639084B" w14:textId="77777777" w:rsidR="001D53EE" w:rsidRDefault="001D53EE">
            <w:pPr>
              <w:pStyle w:val="TableParagraph"/>
              <w:spacing w:before="10"/>
              <w:rPr>
                <w:b/>
                <w:sz w:val="23"/>
              </w:rPr>
            </w:pPr>
          </w:p>
          <w:p w14:paraId="74FFFC59" w14:textId="77777777" w:rsidR="001D53EE" w:rsidRDefault="00213254">
            <w:pPr>
              <w:pStyle w:val="TableParagraph"/>
              <w:spacing w:before="1"/>
              <w:ind w:left="182" w:right="151"/>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2115" w:type="dxa"/>
            <w:vMerge/>
            <w:tcBorders>
              <w:top w:val="nil"/>
            </w:tcBorders>
          </w:tcPr>
          <w:p w14:paraId="1B80D563" w14:textId="77777777" w:rsidR="001D53EE" w:rsidRDefault="001D53EE">
            <w:pPr>
              <w:rPr>
                <w:sz w:val="2"/>
                <w:szCs w:val="2"/>
              </w:rPr>
            </w:pPr>
          </w:p>
        </w:tc>
        <w:tc>
          <w:tcPr>
            <w:tcW w:w="4399" w:type="dxa"/>
            <w:vMerge/>
            <w:tcBorders>
              <w:top w:val="nil"/>
            </w:tcBorders>
          </w:tcPr>
          <w:p w14:paraId="3886FA2D" w14:textId="77777777" w:rsidR="001D53EE" w:rsidRDefault="001D53EE">
            <w:pPr>
              <w:rPr>
                <w:sz w:val="2"/>
                <w:szCs w:val="2"/>
              </w:rPr>
            </w:pPr>
          </w:p>
        </w:tc>
        <w:tc>
          <w:tcPr>
            <w:tcW w:w="3964" w:type="dxa"/>
            <w:vMerge/>
            <w:tcBorders>
              <w:top w:val="nil"/>
            </w:tcBorders>
          </w:tcPr>
          <w:p w14:paraId="2D386791" w14:textId="77777777" w:rsidR="001D53EE" w:rsidRDefault="001D53EE">
            <w:pPr>
              <w:rPr>
                <w:sz w:val="2"/>
                <w:szCs w:val="2"/>
              </w:rPr>
            </w:pPr>
          </w:p>
        </w:tc>
        <w:tc>
          <w:tcPr>
            <w:tcW w:w="3277" w:type="dxa"/>
            <w:vMerge/>
            <w:tcBorders>
              <w:top w:val="nil"/>
            </w:tcBorders>
          </w:tcPr>
          <w:p w14:paraId="67E9E9A2" w14:textId="77777777" w:rsidR="001D53EE" w:rsidRDefault="001D53EE">
            <w:pPr>
              <w:rPr>
                <w:sz w:val="2"/>
                <w:szCs w:val="2"/>
              </w:rPr>
            </w:pPr>
          </w:p>
        </w:tc>
      </w:tr>
    </w:tbl>
    <w:p w14:paraId="1D5DD771" w14:textId="77777777" w:rsidR="001D53EE" w:rsidRDefault="001D53EE">
      <w:pPr>
        <w:rPr>
          <w:sz w:val="2"/>
          <w:szCs w:val="2"/>
        </w:rPr>
        <w:sectPr w:rsidR="001D53EE">
          <w:pgSz w:w="16860" w:h="11930" w:orient="landscape"/>
          <w:pgMar w:top="940" w:right="320" w:bottom="840" w:left="200" w:header="727" w:footer="601" w:gutter="0"/>
          <w:cols w:space="720"/>
        </w:sectPr>
      </w:pPr>
    </w:p>
    <w:p w14:paraId="341EDDF9" w14:textId="77777777" w:rsidR="001D53EE" w:rsidRDefault="001D53EE">
      <w:pPr>
        <w:pStyle w:val="Corpotesto"/>
        <w:spacing w:before="10"/>
        <w:rPr>
          <w:b/>
          <w:sz w:val="20"/>
        </w:rPr>
      </w:pPr>
    </w:p>
    <w:p w14:paraId="1F365DB8" w14:textId="77777777" w:rsidR="001D53EE" w:rsidRDefault="00213254">
      <w:pPr>
        <w:tabs>
          <w:tab w:val="left" w:pos="6230"/>
        </w:tabs>
        <w:spacing w:before="101"/>
        <w:ind w:left="18"/>
        <w:jc w:val="center"/>
        <w:rPr>
          <w:b/>
          <w:sz w:val="16"/>
        </w:rPr>
      </w:pPr>
      <w:r>
        <w:rPr>
          <w:rFonts w:ascii="Comic Sans MS" w:hAnsi="Comic Sans MS"/>
          <w:b/>
          <w:sz w:val="24"/>
        </w:rPr>
        <w:t>PROGETTAZIONE</w:t>
      </w:r>
      <w:r>
        <w:rPr>
          <w:rFonts w:ascii="Comic Sans MS" w:hAnsi="Comic Sans MS"/>
          <w:b/>
          <w:spacing w:val="-11"/>
          <w:sz w:val="24"/>
        </w:rPr>
        <w:t xml:space="preserve"> </w:t>
      </w:r>
      <w:r>
        <w:rPr>
          <w:rFonts w:ascii="Comic Sans MS" w:hAnsi="Comic Sans MS"/>
          <w:b/>
          <w:sz w:val="24"/>
        </w:rPr>
        <w:t>CURRICULARE</w:t>
      </w:r>
      <w:r>
        <w:rPr>
          <w:rFonts w:ascii="Comic Sans MS" w:hAnsi="Comic Sans MS"/>
          <w:b/>
          <w:spacing w:val="-19"/>
          <w:sz w:val="24"/>
        </w:rPr>
        <w:t xml:space="preserve"> </w:t>
      </w:r>
      <w:r>
        <w:rPr>
          <w:rFonts w:ascii="Comic Sans MS" w:hAnsi="Comic Sans MS"/>
          <w:b/>
          <w:sz w:val="24"/>
        </w:rPr>
        <w:t>di</w:t>
      </w:r>
      <w:r>
        <w:rPr>
          <w:rFonts w:ascii="Comic Sans MS" w:hAnsi="Comic Sans MS"/>
          <w:b/>
          <w:spacing w:val="-11"/>
          <w:sz w:val="24"/>
        </w:rPr>
        <w:t xml:space="preserve"> </w:t>
      </w:r>
      <w:r>
        <w:rPr>
          <w:rFonts w:ascii="Comic Sans MS" w:hAnsi="Comic Sans MS"/>
          <w:b/>
          <w:sz w:val="24"/>
        </w:rPr>
        <w:t>GEOGRAFIA</w:t>
      </w:r>
      <w:r>
        <w:rPr>
          <w:rFonts w:ascii="Comic Sans MS" w:hAnsi="Comic Sans MS"/>
          <w:b/>
          <w:sz w:val="24"/>
        </w:rPr>
        <w:tab/>
        <w:t>CLASSE</w:t>
      </w:r>
      <w:r>
        <w:rPr>
          <w:rFonts w:ascii="Comic Sans MS" w:hAnsi="Comic Sans MS"/>
          <w:b/>
          <w:spacing w:val="94"/>
          <w:sz w:val="24"/>
        </w:rPr>
        <w:t xml:space="preserve"> </w:t>
      </w:r>
      <w:r>
        <w:rPr>
          <w:rFonts w:ascii="Comic Sans MS" w:hAnsi="Comic Sans MS"/>
          <w:b/>
          <w:sz w:val="24"/>
        </w:rPr>
        <w:t>1</w:t>
      </w:r>
      <w:r>
        <w:rPr>
          <w:b/>
          <w:position w:val="8"/>
          <w:sz w:val="16"/>
        </w:rPr>
        <w:t>°</w:t>
      </w: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2"/>
        <w:gridCol w:w="1834"/>
        <w:gridCol w:w="3828"/>
        <w:gridCol w:w="4102"/>
        <w:gridCol w:w="3422"/>
      </w:tblGrid>
      <w:tr w:rsidR="001D53EE" w14:paraId="73550AB9" w14:textId="77777777">
        <w:trPr>
          <w:trHeight w:val="1228"/>
        </w:trPr>
        <w:tc>
          <w:tcPr>
            <w:tcW w:w="1992" w:type="dxa"/>
            <w:shd w:val="clear" w:color="auto" w:fill="D69292"/>
          </w:tcPr>
          <w:p w14:paraId="03B62188" w14:textId="77777777" w:rsidR="001D53EE" w:rsidRDefault="001D53EE">
            <w:pPr>
              <w:pStyle w:val="TableParagraph"/>
              <w:spacing w:before="5"/>
              <w:rPr>
                <w:b/>
                <w:sz w:val="26"/>
              </w:rPr>
            </w:pPr>
          </w:p>
          <w:p w14:paraId="7D310F08" w14:textId="77777777" w:rsidR="001D53EE" w:rsidRDefault="00213254">
            <w:pPr>
              <w:pStyle w:val="TableParagraph"/>
              <w:ind w:left="215" w:right="201"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0"/>
              </w:rPr>
              <w:t xml:space="preserve"> </w:t>
            </w:r>
            <w:r>
              <w:rPr>
                <w:rFonts w:ascii="Comic Sans MS"/>
                <w:b/>
              </w:rPr>
              <w:t>europee</w:t>
            </w:r>
          </w:p>
        </w:tc>
        <w:tc>
          <w:tcPr>
            <w:tcW w:w="1834" w:type="dxa"/>
            <w:shd w:val="clear" w:color="auto" w:fill="D69292"/>
          </w:tcPr>
          <w:p w14:paraId="5E1AA1B0" w14:textId="77777777" w:rsidR="001D53EE" w:rsidRDefault="001D53EE">
            <w:pPr>
              <w:pStyle w:val="TableParagraph"/>
              <w:spacing w:before="5"/>
              <w:rPr>
                <w:b/>
                <w:sz w:val="26"/>
              </w:rPr>
            </w:pPr>
          </w:p>
          <w:p w14:paraId="3EB9B979" w14:textId="77777777" w:rsidR="001D53EE" w:rsidRDefault="00213254">
            <w:pPr>
              <w:pStyle w:val="TableParagraph"/>
              <w:ind w:left="338" w:right="290"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3828" w:type="dxa"/>
            <w:shd w:val="clear" w:color="auto" w:fill="D69292"/>
          </w:tcPr>
          <w:p w14:paraId="760D3D4E" w14:textId="77777777" w:rsidR="001D53EE" w:rsidRDefault="001D53EE">
            <w:pPr>
              <w:pStyle w:val="TableParagraph"/>
              <w:spacing w:before="5"/>
              <w:rPr>
                <w:b/>
                <w:sz w:val="26"/>
              </w:rPr>
            </w:pPr>
          </w:p>
          <w:p w14:paraId="74F5DE2E" w14:textId="77777777" w:rsidR="001D53EE" w:rsidRDefault="00213254">
            <w:pPr>
              <w:pStyle w:val="TableParagraph"/>
              <w:ind w:left="943" w:right="899" w:hanging="7"/>
              <w:jc w:val="center"/>
              <w:rPr>
                <w:rFonts w:ascii="Comic Sans MS"/>
                <w:b/>
              </w:rPr>
            </w:pPr>
            <w:r>
              <w:rPr>
                <w:rFonts w:ascii="Comic Sans MS"/>
                <w:b/>
              </w:rPr>
              <w:t>OBIETTIVI di</w:t>
            </w:r>
            <w:r>
              <w:rPr>
                <w:rFonts w:ascii="Comic Sans MS"/>
                <w:b/>
                <w:spacing w:val="1"/>
              </w:rPr>
              <w:t xml:space="preserve"> </w:t>
            </w:r>
            <w:r>
              <w:rPr>
                <w:rFonts w:ascii="Comic Sans MS"/>
                <w:b/>
              </w:rPr>
              <w:t>APPRENDIMENTO</w:t>
            </w:r>
          </w:p>
          <w:p w14:paraId="17598CDD" w14:textId="77777777" w:rsidR="001D53EE" w:rsidRDefault="00213254">
            <w:pPr>
              <w:pStyle w:val="TableParagraph"/>
              <w:spacing w:line="291" w:lineRule="exact"/>
              <w:ind w:left="804" w:right="773"/>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102" w:type="dxa"/>
            <w:shd w:val="clear" w:color="auto" w:fill="D69292"/>
          </w:tcPr>
          <w:p w14:paraId="617DC164" w14:textId="77777777" w:rsidR="001D53EE" w:rsidRDefault="001D53EE">
            <w:pPr>
              <w:pStyle w:val="TableParagraph"/>
              <w:spacing w:before="10"/>
              <w:rPr>
                <w:b/>
                <w:sz w:val="26"/>
              </w:rPr>
            </w:pPr>
          </w:p>
          <w:p w14:paraId="307101A1" w14:textId="77777777" w:rsidR="001D53EE" w:rsidRDefault="00213254">
            <w:pPr>
              <w:pStyle w:val="TableParagraph"/>
              <w:ind w:left="775" w:right="731"/>
              <w:jc w:val="center"/>
              <w:rPr>
                <w:rFonts w:ascii="Comic Sans MS"/>
                <w:b/>
              </w:rPr>
            </w:pPr>
            <w:r>
              <w:rPr>
                <w:rFonts w:ascii="Comic Sans MS"/>
                <w:b/>
              </w:rPr>
              <w:t>ARGOMENTI</w:t>
            </w:r>
          </w:p>
          <w:p w14:paraId="7A585154" w14:textId="77777777" w:rsidR="001D53EE" w:rsidRDefault="00213254">
            <w:pPr>
              <w:pStyle w:val="TableParagraph"/>
              <w:spacing w:before="1"/>
              <w:ind w:left="776" w:right="731"/>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422" w:type="dxa"/>
            <w:shd w:val="clear" w:color="auto" w:fill="D69292"/>
          </w:tcPr>
          <w:p w14:paraId="29350D89" w14:textId="77777777" w:rsidR="001D53EE" w:rsidRDefault="00213254">
            <w:pPr>
              <w:pStyle w:val="TableParagraph"/>
              <w:spacing w:before="148" w:line="242" w:lineRule="auto"/>
              <w:ind w:left="384" w:right="334"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1</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0F99C183" w14:textId="77777777">
        <w:trPr>
          <w:trHeight w:val="1417"/>
        </w:trPr>
        <w:tc>
          <w:tcPr>
            <w:tcW w:w="1992" w:type="dxa"/>
            <w:tcBorders>
              <w:bottom w:val="nil"/>
            </w:tcBorders>
          </w:tcPr>
          <w:p w14:paraId="20893FC3" w14:textId="77777777" w:rsidR="001D53EE" w:rsidRDefault="001D53EE">
            <w:pPr>
              <w:pStyle w:val="TableParagraph"/>
              <w:spacing w:before="6"/>
              <w:rPr>
                <w:b/>
                <w:sz w:val="26"/>
              </w:rPr>
            </w:pPr>
          </w:p>
          <w:p w14:paraId="4C5FECB0" w14:textId="77777777" w:rsidR="001D53EE" w:rsidRDefault="00213254">
            <w:pPr>
              <w:pStyle w:val="TableParagraph"/>
              <w:ind w:left="518" w:right="420"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834" w:type="dxa"/>
            <w:vMerge w:val="restart"/>
          </w:tcPr>
          <w:p w14:paraId="1707F568" w14:textId="77777777" w:rsidR="001D53EE" w:rsidRDefault="001D53EE">
            <w:pPr>
              <w:pStyle w:val="TableParagraph"/>
              <w:rPr>
                <w:b/>
                <w:sz w:val="28"/>
              </w:rPr>
            </w:pPr>
          </w:p>
          <w:p w14:paraId="275E459D" w14:textId="77777777" w:rsidR="001D53EE" w:rsidRDefault="001D53EE">
            <w:pPr>
              <w:pStyle w:val="TableParagraph"/>
              <w:spacing w:before="7"/>
              <w:rPr>
                <w:b/>
                <w:sz w:val="24"/>
              </w:rPr>
            </w:pPr>
          </w:p>
          <w:p w14:paraId="66A15FAA" w14:textId="77777777" w:rsidR="001D53EE" w:rsidRDefault="00213254">
            <w:pPr>
              <w:pStyle w:val="TableParagraph"/>
              <w:ind w:left="79"/>
              <w:rPr>
                <w:rFonts w:ascii="Comic Sans MS"/>
                <w:b/>
                <w:sz w:val="20"/>
              </w:rPr>
            </w:pPr>
            <w:r>
              <w:rPr>
                <w:rFonts w:ascii="Comic Sans MS"/>
                <w:b/>
                <w:sz w:val="20"/>
              </w:rPr>
              <w:t>1)</w:t>
            </w:r>
            <w:r>
              <w:rPr>
                <w:rFonts w:ascii="Comic Sans MS"/>
                <w:b/>
                <w:spacing w:val="-18"/>
                <w:sz w:val="20"/>
              </w:rPr>
              <w:t xml:space="preserve"> </w:t>
            </w:r>
            <w:r>
              <w:rPr>
                <w:rFonts w:ascii="Comic Sans MS"/>
                <w:b/>
                <w:sz w:val="20"/>
              </w:rPr>
              <w:t>Orientamento</w:t>
            </w:r>
          </w:p>
        </w:tc>
        <w:tc>
          <w:tcPr>
            <w:tcW w:w="3828" w:type="dxa"/>
            <w:vMerge w:val="restart"/>
          </w:tcPr>
          <w:p w14:paraId="57DFEF79" w14:textId="77777777" w:rsidR="001D53EE" w:rsidRDefault="00213254">
            <w:pPr>
              <w:pStyle w:val="TableParagraph"/>
              <w:tabs>
                <w:tab w:val="left" w:pos="513"/>
                <w:tab w:val="left" w:pos="1317"/>
                <w:tab w:val="left" w:pos="1557"/>
                <w:tab w:val="left" w:pos="2193"/>
                <w:tab w:val="left" w:pos="2263"/>
                <w:tab w:val="left" w:pos="2647"/>
                <w:tab w:val="left" w:pos="2685"/>
                <w:tab w:val="left" w:pos="3317"/>
              </w:tabs>
              <w:spacing w:line="237" w:lineRule="auto"/>
              <w:ind w:left="438" w:right="76" w:hanging="322"/>
            </w:pPr>
            <w:r>
              <w:rPr>
                <w:b/>
              </w:rPr>
              <w:t>a)</w:t>
            </w:r>
            <w:r>
              <w:rPr>
                <w:b/>
              </w:rPr>
              <w:tab/>
            </w:r>
            <w:r>
              <w:rPr>
                <w:b/>
              </w:rPr>
              <w:tab/>
            </w:r>
            <w:r>
              <w:t>Muoversi</w:t>
            </w:r>
            <w:r>
              <w:tab/>
              <w:t>consapevolmente</w:t>
            </w:r>
            <w:r>
              <w:tab/>
            </w:r>
            <w:r>
              <w:rPr>
                <w:spacing w:val="-5"/>
              </w:rPr>
              <w:t>nello</w:t>
            </w:r>
            <w:r>
              <w:rPr>
                <w:spacing w:val="-52"/>
              </w:rPr>
              <w:t xml:space="preserve"> </w:t>
            </w:r>
            <w:r>
              <w:t>spazio</w:t>
            </w:r>
            <w:r>
              <w:tab/>
              <w:t>circostante,</w:t>
            </w:r>
            <w:r>
              <w:tab/>
              <w:t>orientandosi</w:t>
            </w:r>
            <w:r>
              <w:rPr>
                <w:spacing w:val="-52"/>
              </w:rPr>
              <w:t xml:space="preserve"> </w:t>
            </w:r>
            <w:r>
              <w:t>attraverso</w:t>
            </w:r>
            <w:r>
              <w:tab/>
            </w:r>
            <w:r>
              <w:tab/>
              <w:t>punti</w:t>
            </w:r>
            <w:r>
              <w:tab/>
            </w:r>
            <w:r>
              <w:tab/>
              <w:t>di</w:t>
            </w:r>
            <w:r>
              <w:tab/>
            </w:r>
            <w:r>
              <w:tab/>
              <w:t>riferimento,</w:t>
            </w:r>
            <w:r>
              <w:rPr>
                <w:spacing w:val="-52"/>
              </w:rPr>
              <w:t xml:space="preserve"> </w:t>
            </w:r>
            <w:r>
              <w:t>utilizzando gli</w:t>
            </w:r>
            <w:r>
              <w:rPr>
                <w:spacing w:val="1"/>
              </w:rPr>
              <w:t xml:space="preserve"> </w:t>
            </w:r>
            <w:r>
              <w:t>indicatori</w:t>
            </w:r>
            <w:r>
              <w:rPr>
                <w:spacing w:val="-1"/>
              </w:rPr>
              <w:t xml:space="preserve"> </w:t>
            </w:r>
            <w:r>
              <w:t>topologici</w:t>
            </w:r>
            <w:r>
              <w:rPr>
                <w:spacing w:val="1"/>
              </w:rPr>
              <w:t xml:space="preserve"> </w:t>
            </w:r>
            <w:r>
              <w:t>(</w:t>
            </w:r>
            <w:r>
              <w:rPr>
                <w:i/>
              </w:rPr>
              <w:t>davanti,</w:t>
            </w:r>
            <w:r>
              <w:rPr>
                <w:i/>
                <w:spacing w:val="105"/>
              </w:rPr>
              <w:t xml:space="preserve"> </w:t>
            </w:r>
            <w:r>
              <w:rPr>
                <w:i/>
              </w:rPr>
              <w:t>dietro,</w:t>
            </w:r>
            <w:r>
              <w:rPr>
                <w:i/>
              </w:rPr>
              <w:tab/>
              <w:t>sinistra,</w:t>
            </w:r>
            <w:r>
              <w:rPr>
                <w:i/>
                <w:spacing w:val="1"/>
              </w:rPr>
              <w:t xml:space="preserve"> </w:t>
            </w:r>
            <w:r>
              <w:rPr>
                <w:i/>
              </w:rPr>
              <w:t>destra,</w:t>
            </w:r>
            <w:r>
              <w:rPr>
                <w:i/>
                <w:spacing w:val="1"/>
              </w:rPr>
              <w:t xml:space="preserve"> </w:t>
            </w:r>
            <w:r>
              <w:rPr>
                <w:i/>
              </w:rPr>
              <w:t>ecc.)</w:t>
            </w:r>
            <w:r>
              <w:rPr>
                <w:i/>
                <w:spacing w:val="18"/>
              </w:rPr>
              <w:t xml:space="preserve"> </w:t>
            </w:r>
            <w:r>
              <w:t>e</w:t>
            </w:r>
            <w:r>
              <w:rPr>
                <w:spacing w:val="17"/>
              </w:rPr>
              <w:t xml:space="preserve"> </w:t>
            </w:r>
            <w:r>
              <w:t>le</w:t>
            </w:r>
            <w:r>
              <w:rPr>
                <w:spacing w:val="17"/>
              </w:rPr>
              <w:t xml:space="preserve"> </w:t>
            </w:r>
            <w:r>
              <w:t>mappe</w:t>
            </w:r>
            <w:r>
              <w:rPr>
                <w:spacing w:val="19"/>
              </w:rPr>
              <w:t xml:space="preserve"> </w:t>
            </w:r>
            <w:r>
              <w:t>di</w:t>
            </w:r>
            <w:r>
              <w:rPr>
                <w:spacing w:val="22"/>
              </w:rPr>
              <w:t xml:space="preserve"> </w:t>
            </w:r>
            <w:r>
              <w:t>spazi</w:t>
            </w:r>
            <w:r>
              <w:rPr>
                <w:spacing w:val="23"/>
              </w:rPr>
              <w:t xml:space="preserve"> </w:t>
            </w:r>
            <w:r>
              <w:t>noti</w:t>
            </w:r>
            <w:r>
              <w:rPr>
                <w:spacing w:val="20"/>
              </w:rPr>
              <w:t xml:space="preserve"> </w:t>
            </w:r>
            <w:r>
              <w:t>che</w:t>
            </w:r>
            <w:r>
              <w:rPr>
                <w:spacing w:val="16"/>
              </w:rPr>
              <w:t xml:space="preserve"> </w:t>
            </w:r>
            <w:r>
              <w:t>si</w:t>
            </w:r>
            <w:r>
              <w:rPr>
                <w:spacing w:val="-52"/>
              </w:rPr>
              <w:t xml:space="preserve"> </w:t>
            </w:r>
            <w:r>
              <w:rPr>
                <w:spacing w:val="-1"/>
              </w:rPr>
              <w:t>formano nella</w:t>
            </w:r>
            <w:r>
              <w:rPr>
                <w:spacing w:val="-2"/>
              </w:rPr>
              <w:t xml:space="preserve"> </w:t>
            </w:r>
            <w:r>
              <w:t>mente</w:t>
            </w:r>
            <w:r>
              <w:rPr>
                <w:spacing w:val="-1"/>
              </w:rPr>
              <w:t xml:space="preserve"> </w:t>
            </w:r>
            <w:r>
              <w:rPr>
                <w:i/>
              </w:rPr>
              <w:t>(carte</w:t>
            </w:r>
            <w:r>
              <w:rPr>
                <w:i/>
                <w:spacing w:val="-14"/>
              </w:rPr>
              <w:t xml:space="preserve"> </w:t>
            </w:r>
            <w:r>
              <w:rPr>
                <w:i/>
              </w:rPr>
              <w:t>mentali</w:t>
            </w:r>
            <w:r>
              <w:t>).</w:t>
            </w:r>
          </w:p>
        </w:tc>
        <w:tc>
          <w:tcPr>
            <w:tcW w:w="4102" w:type="dxa"/>
            <w:vMerge w:val="restart"/>
          </w:tcPr>
          <w:p w14:paraId="44F2D251" w14:textId="77777777" w:rsidR="001D53EE" w:rsidRDefault="001D53EE">
            <w:pPr>
              <w:pStyle w:val="TableParagraph"/>
              <w:rPr>
                <w:b/>
                <w:sz w:val="32"/>
              </w:rPr>
            </w:pPr>
          </w:p>
          <w:p w14:paraId="327B53B4" w14:textId="77777777" w:rsidR="001D53EE" w:rsidRDefault="00213254">
            <w:pPr>
              <w:pStyle w:val="TableParagraph"/>
              <w:ind w:left="122" w:right="180"/>
            </w:pPr>
            <w:r>
              <w:t>Esplorazione del nuovo spazio scolastico e</w:t>
            </w:r>
            <w:r>
              <w:rPr>
                <w:spacing w:val="-52"/>
              </w:rPr>
              <w:t xml:space="preserve"> </w:t>
            </w:r>
            <w:r>
              <w:t>giochi e percorsi in</w:t>
            </w:r>
            <w:r>
              <w:rPr>
                <w:spacing w:val="-3"/>
              </w:rPr>
              <w:t xml:space="preserve"> </w:t>
            </w:r>
            <w:r>
              <w:t>aula</w:t>
            </w:r>
          </w:p>
          <w:p w14:paraId="4046F7E8" w14:textId="77777777" w:rsidR="001D53EE" w:rsidRDefault="00213254">
            <w:pPr>
              <w:pStyle w:val="TableParagraph"/>
              <w:spacing w:before="3" w:line="251" w:lineRule="exact"/>
              <w:ind w:left="122"/>
            </w:pPr>
            <w:r>
              <w:t>.</w:t>
            </w:r>
          </w:p>
          <w:p w14:paraId="7DA15F1C" w14:textId="77777777" w:rsidR="001D53EE" w:rsidRDefault="00213254">
            <w:pPr>
              <w:pStyle w:val="TableParagraph"/>
              <w:spacing w:line="251" w:lineRule="exact"/>
              <w:ind w:left="122"/>
            </w:pPr>
            <w:r>
              <w:t>Rappresentazioni</w:t>
            </w:r>
            <w:r>
              <w:rPr>
                <w:spacing w:val="-4"/>
              </w:rPr>
              <w:t xml:space="preserve"> </w:t>
            </w:r>
            <w:r>
              <w:t>grafiche.</w:t>
            </w:r>
          </w:p>
        </w:tc>
        <w:tc>
          <w:tcPr>
            <w:tcW w:w="3422" w:type="dxa"/>
            <w:vMerge w:val="restart"/>
          </w:tcPr>
          <w:p w14:paraId="32CAC197" w14:textId="77777777" w:rsidR="001D53EE" w:rsidRDefault="001D53EE">
            <w:pPr>
              <w:pStyle w:val="TableParagraph"/>
              <w:rPr>
                <w:b/>
                <w:sz w:val="24"/>
              </w:rPr>
            </w:pPr>
          </w:p>
          <w:p w14:paraId="2771809E" w14:textId="77777777" w:rsidR="001D53EE" w:rsidRDefault="001D53EE">
            <w:pPr>
              <w:pStyle w:val="TableParagraph"/>
              <w:rPr>
                <w:b/>
                <w:sz w:val="24"/>
              </w:rPr>
            </w:pPr>
          </w:p>
          <w:p w14:paraId="4860012B" w14:textId="77777777" w:rsidR="001D53EE" w:rsidRDefault="001D53EE">
            <w:pPr>
              <w:pStyle w:val="TableParagraph"/>
              <w:rPr>
                <w:b/>
                <w:sz w:val="24"/>
              </w:rPr>
            </w:pPr>
          </w:p>
          <w:p w14:paraId="2619AB4F" w14:textId="77777777" w:rsidR="001D53EE" w:rsidRDefault="00213254">
            <w:pPr>
              <w:pStyle w:val="TableParagraph"/>
              <w:spacing w:before="174"/>
              <w:ind w:left="130"/>
              <w:rPr>
                <w:i/>
              </w:rPr>
            </w:pPr>
            <w:r>
              <w:rPr>
                <w:i/>
              </w:rPr>
              <w:t>L’alunno:</w:t>
            </w:r>
          </w:p>
          <w:p w14:paraId="41CDC3A0" w14:textId="77777777" w:rsidR="001D53EE" w:rsidRDefault="00213254">
            <w:pPr>
              <w:pStyle w:val="TableParagraph"/>
              <w:numPr>
                <w:ilvl w:val="0"/>
                <w:numId w:val="202"/>
              </w:numPr>
              <w:tabs>
                <w:tab w:val="left" w:pos="592"/>
              </w:tabs>
              <w:ind w:right="822"/>
            </w:pPr>
            <w:r>
              <w:rPr>
                <w:spacing w:val="-1"/>
              </w:rPr>
              <w:t>usa con appropriatezza</w:t>
            </w:r>
            <w:r>
              <w:rPr>
                <w:spacing w:val="-52"/>
              </w:rPr>
              <w:t xml:space="preserve"> </w:t>
            </w:r>
            <w:r>
              <w:t>concetti</w:t>
            </w:r>
          </w:p>
          <w:p w14:paraId="0DD6A75F" w14:textId="77777777" w:rsidR="001D53EE" w:rsidRDefault="00213254">
            <w:pPr>
              <w:pStyle w:val="TableParagraph"/>
              <w:numPr>
                <w:ilvl w:val="0"/>
                <w:numId w:val="202"/>
              </w:numPr>
              <w:tabs>
                <w:tab w:val="left" w:pos="592"/>
              </w:tabs>
              <w:spacing w:before="1"/>
              <w:ind w:right="532"/>
            </w:pPr>
            <w:r>
              <w:rPr>
                <w:color w:val="2D2C2E"/>
              </w:rPr>
              <w:t>usa</w:t>
            </w:r>
            <w:r>
              <w:rPr>
                <w:color w:val="2D2C2E"/>
                <w:spacing w:val="-9"/>
              </w:rPr>
              <w:t xml:space="preserve"> </w:t>
            </w:r>
            <w:r>
              <w:rPr>
                <w:color w:val="2D2C2E"/>
              </w:rPr>
              <w:t>con</w:t>
            </w:r>
            <w:r>
              <w:rPr>
                <w:color w:val="2D2C2E"/>
                <w:spacing w:val="-9"/>
              </w:rPr>
              <w:t xml:space="preserve"> </w:t>
            </w:r>
            <w:r>
              <w:rPr>
                <w:color w:val="2D2C2E"/>
              </w:rPr>
              <w:t>appropriatezza</w:t>
            </w:r>
            <w:r>
              <w:rPr>
                <w:color w:val="2D2C2E"/>
                <w:spacing w:val="-6"/>
              </w:rPr>
              <w:t xml:space="preserve"> </w:t>
            </w:r>
            <w:r>
              <w:rPr>
                <w:color w:val="2D2C2E"/>
              </w:rPr>
              <w:t>gli</w:t>
            </w:r>
            <w:r>
              <w:rPr>
                <w:color w:val="2D2C2E"/>
                <w:spacing w:val="-52"/>
              </w:rPr>
              <w:t xml:space="preserve"> </w:t>
            </w:r>
            <w:r>
              <w:rPr>
                <w:color w:val="2D2C2E"/>
              </w:rPr>
              <w:t>indicatori</w:t>
            </w:r>
            <w:r>
              <w:rPr>
                <w:color w:val="2D2C2E"/>
                <w:spacing w:val="-2"/>
              </w:rPr>
              <w:t xml:space="preserve"> </w:t>
            </w:r>
            <w:r>
              <w:rPr>
                <w:color w:val="2D2C2E"/>
              </w:rPr>
              <w:t>spaziali;</w:t>
            </w:r>
          </w:p>
          <w:p w14:paraId="7EDF9D9B" w14:textId="77777777" w:rsidR="001D53EE" w:rsidRDefault="00213254">
            <w:pPr>
              <w:pStyle w:val="TableParagraph"/>
              <w:numPr>
                <w:ilvl w:val="0"/>
                <w:numId w:val="202"/>
              </w:numPr>
              <w:tabs>
                <w:tab w:val="left" w:pos="592"/>
                <w:tab w:val="left" w:pos="1061"/>
                <w:tab w:val="left" w:pos="1995"/>
                <w:tab w:val="left" w:pos="2760"/>
              </w:tabs>
              <w:ind w:right="108"/>
            </w:pPr>
            <w:r>
              <w:rPr>
                <w:color w:val="2D2C2E"/>
              </w:rPr>
              <w:t>si</w:t>
            </w:r>
            <w:r>
              <w:rPr>
                <w:color w:val="2D2C2E"/>
              </w:rPr>
              <w:tab/>
              <w:t>orienta</w:t>
            </w:r>
            <w:r>
              <w:rPr>
                <w:color w:val="2D2C2E"/>
              </w:rPr>
              <w:tab/>
              <w:t>nello</w:t>
            </w:r>
            <w:r>
              <w:rPr>
                <w:color w:val="2D2C2E"/>
              </w:rPr>
              <w:tab/>
            </w:r>
            <w:r>
              <w:rPr>
                <w:color w:val="2D2C2E"/>
                <w:spacing w:val="-5"/>
              </w:rPr>
              <w:t>spazio</w:t>
            </w:r>
            <w:r>
              <w:rPr>
                <w:color w:val="2D2C2E"/>
                <w:spacing w:val="-52"/>
              </w:rPr>
              <w:t xml:space="preserve"> </w:t>
            </w:r>
            <w:r>
              <w:rPr>
                <w:color w:val="2D2C2E"/>
              </w:rPr>
              <w:t>circostante;</w:t>
            </w:r>
          </w:p>
          <w:p w14:paraId="63AE490E" w14:textId="77777777" w:rsidR="001D53EE" w:rsidRDefault="00213254">
            <w:pPr>
              <w:pStyle w:val="TableParagraph"/>
              <w:numPr>
                <w:ilvl w:val="0"/>
                <w:numId w:val="202"/>
              </w:numPr>
              <w:tabs>
                <w:tab w:val="left" w:pos="592"/>
              </w:tabs>
              <w:ind w:right="83"/>
            </w:pPr>
            <w:r>
              <w:rPr>
                <w:color w:val="2D2C2E"/>
              </w:rPr>
              <w:t>progetta</w:t>
            </w:r>
            <w:r>
              <w:rPr>
                <w:color w:val="2D2C2E"/>
                <w:spacing w:val="-2"/>
              </w:rPr>
              <w:t xml:space="preserve"> </w:t>
            </w:r>
            <w:r>
              <w:rPr>
                <w:color w:val="2D2C2E"/>
              </w:rPr>
              <w:t>e</w:t>
            </w:r>
            <w:r>
              <w:rPr>
                <w:color w:val="2D2C2E"/>
                <w:spacing w:val="-4"/>
              </w:rPr>
              <w:t xml:space="preserve"> </w:t>
            </w:r>
            <w:r>
              <w:rPr>
                <w:color w:val="2D2C2E"/>
              </w:rPr>
              <w:t>rappresenta</w:t>
            </w:r>
            <w:r>
              <w:rPr>
                <w:color w:val="2D2C2E"/>
                <w:spacing w:val="-1"/>
              </w:rPr>
              <w:t xml:space="preserve"> </w:t>
            </w:r>
            <w:r>
              <w:rPr>
                <w:color w:val="2D2C2E"/>
              </w:rPr>
              <w:t>gli</w:t>
            </w:r>
            <w:r>
              <w:rPr>
                <w:color w:val="2D2C2E"/>
                <w:spacing w:val="-1"/>
              </w:rPr>
              <w:t xml:space="preserve"> </w:t>
            </w:r>
            <w:r>
              <w:rPr>
                <w:color w:val="2D2C2E"/>
              </w:rPr>
              <w:t>spazi</w:t>
            </w:r>
            <w:r>
              <w:rPr>
                <w:color w:val="2D2C2E"/>
                <w:spacing w:val="-52"/>
              </w:rPr>
              <w:t xml:space="preserve"> </w:t>
            </w:r>
            <w:r>
              <w:rPr>
                <w:color w:val="2D2C2E"/>
                <w:spacing w:val="-1"/>
              </w:rPr>
              <w:t>dove</w:t>
            </w:r>
            <w:r>
              <w:rPr>
                <w:color w:val="2D2C2E"/>
                <w:spacing w:val="-2"/>
              </w:rPr>
              <w:t xml:space="preserve"> </w:t>
            </w:r>
            <w:r>
              <w:rPr>
                <w:color w:val="2D2C2E"/>
                <w:spacing w:val="-1"/>
              </w:rPr>
              <w:t>ha vissuto</w:t>
            </w:r>
            <w:r>
              <w:rPr>
                <w:color w:val="2D2C2E"/>
                <w:spacing w:val="-14"/>
              </w:rPr>
              <w:t xml:space="preserve"> </w:t>
            </w:r>
            <w:r>
              <w:rPr>
                <w:color w:val="2D2C2E"/>
              </w:rPr>
              <w:t>esperienze;</w:t>
            </w:r>
          </w:p>
          <w:p w14:paraId="303580C5" w14:textId="77777777" w:rsidR="001D53EE" w:rsidRDefault="00213254">
            <w:pPr>
              <w:pStyle w:val="TableParagraph"/>
              <w:numPr>
                <w:ilvl w:val="0"/>
                <w:numId w:val="202"/>
              </w:numPr>
              <w:tabs>
                <w:tab w:val="left" w:pos="592"/>
                <w:tab w:val="left" w:pos="1640"/>
                <w:tab w:val="left" w:pos="2074"/>
              </w:tabs>
              <w:ind w:right="80"/>
            </w:pPr>
            <w:r>
              <w:rPr>
                <w:color w:val="2D2C2E"/>
              </w:rPr>
              <w:t>riconosce</w:t>
            </w:r>
            <w:r>
              <w:rPr>
                <w:color w:val="2D2C2E"/>
              </w:rPr>
              <w:tab/>
              <w:t>gli</w:t>
            </w:r>
            <w:r>
              <w:rPr>
                <w:color w:val="2D2C2E"/>
              </w:rPr>
              <w:tab/>
              <w:t>elementi</w:t>
            </w:r>
            <w:r>
              <w:rPr>
                <w:color w:val="2D2C2E"/>
                <w:spacing w:val="13"/>
              </w:rPr>
              <w:t xml:space="preserve"> </w:t>
            </w:r>
            <w:r>
              <w:rPr>
                <w:color w:val="2D2C2E"/>
              </w:rPr>
              <w:t>che</w:t>
            </w:r>
            <w:r>
              <w:rPr>
                <w:color w:val="2D2C2E"/>
                <w:spacing w:val="-52"/>
              </w:rPr>
              <w:t xml:space="preserve"> </w:t>
            </w:r>
            <w:r>
              <w:rPr>
                <w:color w:val="2D2C2E"/>
              </w:rPr>
              <w:t>caratterizzano</w:t>
            </w:r>
            <w:r>
              <w:rPr>
                <w:color w:val="2D2C2E"/>
                <w:spacing w:val="-3"/>
              </w:rPr>
              <w:t xml:space="preserve"> </w:t>
            </w:r>
            <w:r>
              <w:rPr>
                <w:color w:val="2D2C2E"/>
              </w:rPr>
              <w:t>il</w:t>
            </w:r>
            <w:r>
              <w:rPr>
                <w:color w:val="2D2C2E"/>
                <w:spacing w:val="-5"/>
              </w:rPr>
              <w:t xml:space="preserve"> </w:t>
            </w:r>
            <w:r>
              <w:rPr>
                <w:color w:val="2D2C2E"/>
              </w:rPr>
              <w:t>paesaggio</w:t>
            </w:r>
          </w:p>
        </w:tc>
      </w:tr>
      <w:tr w:rsidR="001D53EE" w14:paraId="7C12149E" w14:textId="77777777">
        <w:trPr>
          <w:trHeight w:val="344"/>
        </w:trPr>
        <w:tc>
          <w:tcPr>
            <w:tcW w:w="1992" w:type="dxa"/>
            <w:vMerge w:val="restart"/>
            <w:tcBorders>
              <w:top w:val="nil"/>
              <w:bottom w:val="nil"/>
            </w:tcBorders>
          </w:tcPr>
          <w:p w14:paraId="18A17E0F" w14:textId="77777777" w:rsidR="001D53EE" w:rsidRDefault="001D53EE">
            <w:pPr>
              <w:pStyle w:val="TableParagraph"/>
              <w:spacing w:before="10"/>
              <w:rPr>
                <w:b/>
                <w:sz w:val="23"/>
              </w:rPr>
            </w:pPr>
          </w:p>
          <w:p w14:paraId="066DB329" w14:textId="77777777" w:rsidR="001D53EE" w:rsidRDefault="00213254">
            <w:pPr>
              <w:pStyle w:val="TableParagraph"/>
              <w:spacing w:before="1"/>
              <w:ind w:left="81" w:right="54"/>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834" w:type="dxa"/>
            <w:vMerge/>
            <w:tcBorders>
              <w:top w:val="nil"/>
            </w:tcBorders>
          </w:tcPr>
          <w:p w14:paraId="397ED7BA" w14:textId="77777777" w:rsidR="001D53EE" w:rsidRDefault="001D53EE">
            <w:pPr>
              <w:rPr>
                <w:sz w:val="2"/>
                <w:szCs w:val="2"/>
              </w:rPr>
            </w:pPr>
          </w:p>
        </w:tc>
        <w:tc>
          <w:tcPr>
            <w:tcW w:w="3828" w:type="dxa"/>
            <w:vMerge/>
            <w:tcBorders>
              <w:top w:val="nil"/>
            </w:tcBorders>
          </w:tcPr>
          <w:p w14:paraId="5226DE60" w14:textId="77777777" w:rsidR="001D53EE" w:rsidRDefault="001D53EE">
            <w:pPr>
              <w:rPr>
                <w:sz w:val="2"/>
                <w:szCs w:val="2"/>
              </w:rPr>
            </w:pPr>
          </w:p>
        </w:tc>
        <w:tc>
          <w:tcPr>
            <w:tcW w:w="4102" w:type="dxa"/>
            <w:vMerge/>
            <w:tcBorders>
              <w:top w:val="nil"/>
            </w:tcBorders>
          </w:tcPr>
          <w:p w14:paraId="382DE09E" w14:textId="77777777" w:rsidR="001D53EE" w:rsidRDefault="001D53EE">
            <w:pPr>
              <w:rPr>
                <w:sz w:val="2"/>
                <w:szCs w:val="2"/>
              </w:rPr>
            </w:pPr>
          </w:p>
        </w:tc>
        <w:tc>
          <w:tcPr>
            <w:tcW w:w="3422" w:type="dxa"/>
            <w:vMerge/>
            <w:tcBorders>
              <w:top w:val="nil"/>
            </w:tcBorders>
          </w:tcPr>
          <w:p w14:paraId="530EDBC6" w14:textId="77777777" w:rsidR="001D53EE" w:rsidRDefault="001D53EE">
            <w:pPr>
              <w:rPr>
                <w:sz w:val="2"/>
                <w:szCs w:val="2"/>
              </w:rPr>
            </w:pPr>
          </w:p>
        </w:tc>
      </w:tr>
      <w:tr w:rsidR="001D53EE" w14:paraId="4AA69F2D" w14:textId="77777777">
        <w:trPr>
          <w:trHeight w:val="1008"/>
        </w:trPr>
        <w:tc>
          <w:tcPr>
            <w:tcW w:w="1992" w:type="dxa"/>
            <w:vMerge/>
            <w:tcBorders>
              <w:top w:val="nil"/>
              <w:bottom w:val="nil"/>
            </w:tcBorders>
          </w:tcPr>
          <w:p w14:paraId="5CADDB7F" w14:textId="77777777" w:rsidR="001D53EE" w:rsidRDefault="001D53EE">
            <w:pPr>
              <w:rPr>
                <w:sz w:val="2"/>
                <w:szCs w:val="2"/>
              </w:rPr>
            </w:pPr>
          </w:p>
        </w:tc>
        <w:tc>
          <w:tcPr>
            <w:tcW w:w="1834" w:type="dxa"/>
          </w:tcPr>
          <w:p w14:paraId="14CA78C5" w14:textId="77777777" w:rsidR="001D53EE" w:rsidRDefault="00213254">
            <w:pPr>
              <w:pStyle w:val="TableParagraph"/>
              <w:ind w:left="434" w:right="404" w:hanging="286"/>
              <w:jc w:val="both"/>
              <w:rPr>
                <w:rFonts w:ascii="Comic Sans MS" w:hAnsi="Comic Sans MS"/>
                <w:b/>
                <w:sz w:val="20"/>
              </w:rPr>
            </w:pPr>
            <w:r>
              <w:rPr>
                <w:rFonts w:ascii="Comic Sans MS" w:hAnsi="Comic Sans MS"/>
                <w:b/>
                <w:sz w:val="20"/>
              </w:rPr>
              <w:t>2) Linguaggio</w:t>
            </w:r>
            <w:r>
              <w:rPr>
                <w:rFonts w:ascii="Comic Sans MS" w:hAnsi="Comic Sans MS"/>
                <w:b/>
                <w:spacing w:val="-84"/>
                <w:sz w:val="20"/>
              </w:rPr>
              <w:t xml:space="preserve"> </w:t>
            </w:r>
            <w:r>
              <w:rPr>
                <w:rFonts w:ascii="Comic Sans MS" w:hAnsi="Comic Sans MS"/>
                <w:b/>
                <w:sz w:val="20"/>
              </w:rPr>
              <w:t>della geo-</w:t>
            </w:r>
            <w:r>
              <w:rPr>
                <w:rFonts w:ascii="Comic Sans MS" w:hAnsi="Comic Sans MS"/>
                <w:b/>
                <w:spacing w:val="-84"/>
                <w:sz w:val="20"/>
              </w:rPr>
              <w:t xml:space="preserve"> </w:t>
            </w:r>
            <w:r>
              <w:rPr>
                <w:rFonts w:ascii="Comic Sans MS" w:hAnsi="Comic Sans MS"/>
                <w:b/>
                <w:sz w:val="20"/>
              </w:rPr>
              <w:t>graficità</w:t>
            </w:r>
          </w:p>
        </w:tc>
        <w:tc>
          <w:tcPr>
            <w:tcW w:w="3828" w:type="dxa"/>
          </w:tcPr>
          <w:p w14:paraId="3687EB0B" w14:textId="77777777" w:rsidR="001D53EE" w:rsidRDefault="00213254">
            <w:pPr>
              <w:pStyle w:val="TableParagraph"/>
              <w:spacing w:before="116"/>
              <w:ind w:left="438" w:right="410" w:hanging="322"/>
            </w:pPr>
            <w:r>
              <w:rPr>
                <w:b/>
              </w:rPr>
              <w:t xml:space="preserve">a) </w:t>
            </w:r>
            <w:r>
              <w:t>Rappresentare e tracciare percorsi</w:t>
            </w:r>
            <w:r>
              <w:rPr>
                <w:spacing w:val="1"/>
              </w:rPr>
              <w:t xml:space="preserve"> </w:t>
            </w:r>
            <w:r>
              <w:t>effettuati</w:t>
            </w:r>
            <w:r>
              <w:rPr>
                <w:spacing w:val="-5"/>
              </w:rPr>
              <w:t xml:space="preserve"> </w:t>
            </w:r>
            <w:r>
              <w:t>nello</w:t>
            </w:r>
            <w:r>
              <w:rPr>
                <w:spacing w:val="-7"/>
              </w:rPr>
              <w:t xml:space="preserve"> </w:t>
            </w:r>
            <w:r>
              <w:t>spazio</w:t>
            </w:r>
            <w:r>
              <w:rPr>
                <w:spacing w:val="-7"/>
              </w:rPr>
              <w:t xml:space="preserve"> </w:t>
            </w:r>
            <w:r>
              <w:t>circostante.</w:t>
            </w:r>
          </w:p>
        </w:tc>
        <w:tc>
          <w:tcPr>
            <w:tcW w:w="4102" w:type="dxa"/>
          </w:tcPr>
          <w:p w14:paraId="1750D7CB" w14:textId="77777777" w:rsidR="001D53EE" w:rsidRDefault="00213254">
            <w:pPr>
              <w:pStyle w:val="TableParagraph"/>
              <w:spacing w:line="232" w:lineRule="auto"/>
              <w:ind w:left="122" w:right="100"/>
            </w:pPr>
            <w:r>
              <w:t>Descrizione</w:t>
            </w:r>
            <w:r>
              <w:rPr>
                <w:spacing w:val="2"/>
              </w:rPr>
              <w:t xml:space="preserve"> </w:t>
            </w:r>
            <w:r>
              <w:t>e</w:t>
            </w:r>
            <w:r>
              <w:rPr>
                <w:spacing w:val="4"/>
              </w:rPr>
              <w:t xml:space="preserve"> </w:t>
            </w:r>
            <w:r>
              <w:t>rappresentazione</w:t>
            </w:r>
            <w:r>
              <w:rPr>
                <w:spacing w:val="6"/>
              </w:rPr>
              <w:t xml:space="preserve"> </w:t>
            </w:r>
            <w:r>
              <w:t>della</w:t>
            </w:r>
            <w:r>
              <w:rPr>
                <w:spacing w:val="1"/>
              </w:rPr>
              <w:t xml:space="preserve"> </w:t>
            </w:r>
            <w:r>
              <w:rPr>
                <w:spacing w:val="-1"/>
              </w:rPr>
              <w:t>propria</w:t>
            </w:r>
            <w:r>
              <w:rPr>
                <w:spacing w:val="-3"/>
              </w:rPr>
              <w:t xml:space="preserve"> </w:t>
            </w:r>
            <w:r>
              <w:rPr>
                <w:spacing w:val="-1"/>
              </w:rPr>
              <w:t xml:space="preserve">posizione </w:t>
            </w:r>
            <w:r>
              <w:t>nello spazio</w:t>
            </w:r>
            <w:r>
              <w:rPr>
                <w:spacing w:val="-3"/>
              </w:rPr>
              <w:t xml:space="preserve"> </w:t>
            </w:r>
            <w:r>
              <w:t>in relazione</w:t>
            </w:r>
            <w:r>
              <w:rPr>
                <w:spacing w:val="-13"/>
              </w:rPr>
              <w:t xml:space="preserve"> </w:t>
            </w:r>
            <w:r>
              <w:t>a</w:t>
            </w:r>
            <w:r>
              <w:rPr>
                <w:spacing w:val="-52"/>
              </w:rPr>
              <w:t xml:space="preserve"> </w:t>
            </w:r>
            <w:r>
              <w:t>punti di riferimento, utilizzando gli</w:t>
            </w:r>
            <w:r>
              <w:rPr>
                <w:spacing w:val="1"/>
              </w:rPr>
              <w:t xml:space="preserve"> </w:t>
            </w:r>
            <w:r>
              <w:t>organizzatori</w:t>
            </w:r>
            <w:r>
              <w:rPr>
                <w:spacing w:val="-4"/>
              </w:rPr>
              <w:t xml:space="preserve"> </w:t>
            </w:r>
            <w:r>
              <w:t>spaziali</w:t>
            </w:r>
          </w:p>
        </w:tc>
        <w:tc>
          <w:tcPr>
            <w:tcW w:w="3422" w:type="dxa"/>
            <w:vMerge/>
            <w:tcBorders>
              <w:top w:val="nil"/>
            </w:tcBorders>
          </w:tcPr>
          <w:p w14:paraId="13735593" w14:textId="77777777" w:rsidR="001D53EE" w:rsidRDefault="001D53EE">
            <w:pPr>
              <w:rPr>
                <w:sz w:val="2"/>
                <w:szCs w:val="2"/>
              </w:rPr>
            </w:pPr>
          </w:p>
        </w:tc>
      </w:tr>
      <w:tr w:rsidR="001D53EE" w14:paraId="674CEE9C" w14:textId="77777777">
        <w:trPr>
          <w:trHeight w:val="1012"/>
        </w:trPr>
        <w:tc>
          <w:tcPr>
            <w:tcW w:w="1992" w:type="dxa"/>
            <w:tcBorders>
              <w:top w:val="nil"/>
              <w:bottom w:val="nil"/>
            </w:tcBorders>
          </w:tcPr>
          <w:p w14:paraId="753552B8" w14:textId="77777777" w:rsidR="001D53EE" w:rsidRDefault="001D53EE">
            <w:pPr>
              <w:pStyle w:val="TableParagraph"/>
              <w:spacing w:before="10"/>
              <w:rPr>
                <w:b/>
                <w:sz w:val="25"/>
              </w:rPr>
            </w:pPr>
          </w:p>
          <w:p w14:paraId="19B340BA" w14:textId="77777777" w:rsidR="001D53EE" w:rsidRDefault="00213254">
            <w:pPr>
              <w:pStyle w:val="TableParagraph"/>
              <w:ind w:left="650" w:right="403" w:hanging="214"/>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834" w:type="dxa"/>
          </w:tcPr>
          <w:p w14:paraId="0CC6D7FF" w14:textId="77777777" w:rsidR="001D53EE" w:rsidRDefault="00213254">
            <w:pPr>
              <w:pStyle w:val="TableParagraph"/>
              <w:spacing w:before="228"/>
              <w:ind w:left="141"/>
              <w:rPr>
                <w:rFonts w:ascii="Comic Sans MS"/>
                <w:b/>
                <w:sz w:val="20"/>
              </w:rPr>
            </w:pPr>
            <w:r>
              <w:rPr>
                <w:rFonts w:ascii="Comic Sans MS"/>
                <w:b/>
                <w:sz w:val="20"/>
              </w:rPr>
              <w:t>3)</w:t>
            </w:r>
            <w:r>
              <w:rPr>
                <w:rFonts w:ascii="Comic Sans MS"/>
                <w:b/>
                <w:spacing w:val="-12"/>
                <w:sz w:val="20"/>
              </w:rPr>
              <w:t xml:space="preserve"> </w:t>
            </w:r>
            <w:r>
              <w:rPr>
                <w:rFonts w:ascii="Comic Sans MS"/>
                <w:b/>
                <w:sz w:val="20"/>
              </w:rPr>
              <w:t>Paesaggio</w:t>
            </w:r>
          </w:p>
        </w:tc>
        <w:tc>
          <w:tcPr>
            <w:tcW w:w="3828" w:type="dxa"/>
          </w:tcPr>
          <w:p w14:paraId="4358FC7F" w14:textId="77777777" w:rsidR="001D53EE" w:rsidRDefault="00213254">
            <w:pPr>
              <w:pStyle w:val="TableParagraph"/>
              <w:ind w:left="479" w:right="79" w:hanging="360"/>
              <w:jc w:val="both"/>
            </w:pPr>
            <w:r>
              <w:rPr>
                <w:b/>
              </w:rPr>
              <w:t>a)</w:t>
            </w:r>
            <w:r>
              <w:rPr>
                <w:b/>
                <w:spacing w:val="1"/>
              </w:rPr>
              <w:t xml:space="preserve"> </w:t>
            </w:r>
            <w:r>
              <w:t>Conoscere</w:t>
            </w:r>
            <w:r>
              <w:rPr>
                <w:spacing w:val="1"/>
              </w:rPr>
              <w:t xml:space="preserve"> </w:t>
            </w:r>
            <w:r>
              <w:t>il</w:t>
            </w:r>
            <w:r>
              <w:rPr>
                <w:spacing w:val="1"/>
              </w:rPr>
              <w:t xml:space="preserve"> </w:t>
            </w:r>
            <w:r>
              <w:t>territorio</w:t>
            </w:r>
            <w:r>
              <w:rPr>
                <w:spacing w:val="1"/>
              </w:rPr>
              <w:t xml:space="preserve"> </w:t>
            </w:r>
            <w:r>
              <w:t>circostante</w:t>
            </w:r>
            <w:r>
              <w:rPr>
                <w:spacing w:val="1"/>
              </w:rPr>
              <w:t xml:space="preserve"> </w:t>
            </w:r>
            <w:r>
              <w:t>attraverso</w:t>
            </w:r>
            <w:r>
              <w:rPr>
                <w:spacing w:val="1"/>
              </w:rPr>
              <w:t xml:space="preserve"> </w:t>
            </w:r>
            <w:r>
              <w:t>l’approccio</w:t>
            </w:r>
            <w:r>
              <w:rPr>
                <w:spacing w:val="1"/>
              </w:rPr>
              <w:t xml:space="preserve"> </w:t>
            </w:r>
            <w:r>
              <w:t>percettivo</w:t>
            </w:r>
            <w:r>
              <w:rPr>
                <w:spacing w:val="1"/>
              </w:rPr>
              <w:t xml:space="preserve"> </w:t>
            </w:r>
            <w:r>
              <w:t>e</w:t>
            </w:r>
            <w:r>
              <w:rPr>
                <w:spacing w:val="1"/>
              </w:rPr>
              <w:t xml:space="preserve"> </w:t>
            </w:r>
            <w:r>
              <w:t>l’osservazione</w:t>
            </w:r>
            <w:r>
              <w:rPr>
                <w:spacing w:val="1"/>
              </w:rPr>
              <w:t xml:space="preserve"> </w:t>
            </w:r>
            <w:r>
              <w:t>diretta.</w:t>
            </w:r>
          </w:p>
        </w:tc>
        <w:tc>
          <w:tcPr>
            <w:tcW w:w="4102" w:type="dxa"/>
          </w:tcPr>
          <w:p w14:paraId="47DB6A14" w14:textId="77777777" w:rsidR="001D53EE" w:rsidRDefault="001D53EE">
            <w:pPr>
              <w:pStyle w:val="TableParagraph"/>
              <w:rPr>
                <w:b/>
                <w:sz w:val="24"/>
              </w:rPr>
            </w:pPr>
          </w:p>
          <w:p w14:paraId="47816838" w14:textId="77777777" w:rsidR="001D53EE" w:rsidRDefault="001D53EE">
            <w:pPr>
              <w:pStyle w:val="TableParagraph"/>
              <w:spacing w:before="7"/>
              <w:rPr>
                <w:b/>
                <w:sz w:val="19"/>
              </w:rPr>
            </w:pPr>
          </w:p>
          <w:p w14:paraId="4A87F5D9" w14:textId="77777777" w:rsidR="001D53EE" w:rsidRDefault="00213254">
            <w:pPr>
              <w:pStyle w:val="TableParagraph"/>
              <w:spacing w:before="1"/>
              <w:ind w:left="122"/>
              <w:rPr>
                <w:i/>
              </w:rPr>
            </w:pPr>
            <w:r>
              <w:t>Uscite</w:t>
            </w:r>
            <w:r>
              <w:rPr>
                <w:spacing w:val="-4"/>
              </w:rPr>
              <w:t xml:space="preserve"> </w:t>
            </w:r>
            <w:r>
              <w:t>nel</w:t>
            </w:r>
            <w:r>
              <w:rPr>
                <w:spacing w:val="-4"/>
              </w:rPr>
              <w:t xml:space="preserve"> </w:t>
            </w:r>
            <w:r>
              <w:t>territorio</w:t>
            </w:r>
            <w:r>
              <w:rPr>
                <w:spacing w:val="-9"/>
              </w:rPr>
              <w:t xml:space="preserve"> </w:t>
            </w:r>
            <w:r>
              <w:t>circostante</w:t>
            </w:r>
            <w:r>
              <w:rPr>
                <w:i/>
              </w:rPr>
              <w:t>.</w:t>
            </w:r>
          </w:p>
        </w:tc>
        <w:tc>
          <w:tcPr>
            <w:tcW w:w="3422" w:type="dxa"/>
            <w:vMerge/>
            <w:tcBorders>
              <w:top w:val="nil"/>
            </w:tcBorders>
          </w:tcPr>
          <w:p w14:paraId="5CEF66F0" w14:textId="77777777" w:rsidR="001D53EE" w:rsidRDefault="001D53EE">
            <w:pPr>
              <w:rPr>
                <w:sz w:val="2"/>
                <w:szCs w:val="2"/>
              </w:rPr>
            </w:pPr>
          </w:p>
        </w:tc>
      </w:tr>
      <w:tr w:rsidR="001D53EE" w14:paraId="5194C6F0" w14:textId="77777777">
        <w:trPr>
          <w:trHeight w:val="2171"/>
        </w:trPr>
        <w:tc>
          <w:tcPr>
            <w:tcW w:w="1992" w:type="dxa"/>
            <w:tcBorders>
              <w:top w:val="nil"/>
              <w:bottom w:val="nil"/>
            </w:tcBorders>
          </w:tcPr>
          <w:p w14:paraId="0D6AC652" w14:textId="77777777" w:rsidR="001D53EE" w:rsidRDefault="001D53EE">
            <w:pPr>
              <w:pStyle w:val="TableParagraph"/>
              <w:spacing w:before="7"/>
              <w:rPr>
                <w:b/>
                <w:sz w:val="33"/>
              </w:rPr>
            </w:pPr>
          </w:p>
          <w:p w14:paraId="5446DDA0" w14:textId="77777777" w:rsidR="001D53EE" w:rsidRDefault="00213254">
            <w:pPr>
              <w:pStyle w:val="TableParagraph"/>
              <w:ind w:left="328" w:right="301" w:hanging="5"/>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 e</w:t>
            </w:r>
            <w:r>
              <w:rPr>
                <w:rFonts w:ascii="Comic Sans MS"/>
                <w:b/>
                <w:spacing w:val="-84"/>
                <w:sz w:val="20"/>
              </w:rPr>
              <w:t xml:space="preserve"> </w:t>
            </w:r>
            <w:r>
              <w:rPr>
                <w:rFonts w:ascii="Comic Sans MS"/>
                <w:b/>
                <w:sz w:val="20"/>
              </w:rPr>
              <w:t>competenza</w:t>
            </w:r>
            <w:r>
              <w:rPr>
                <w:rFonts w:ascii="Comic Sans MS"/>
                <w:b/>
                <w:spacing w:val="-17"/>
                <w:sz w:val="20"/>
              </w:rPr>
              <w:t xml:space="preserve"> </w:t>
            </w:r>
            <w:r>
              <w:rPr>
                <w:rFonts w:ascii="Comic Sans MS"/>
                <w:b/>
                <w:sz w:val="20"/>
              </w:rPr>
              <w:t>in</w:t>
            </w:r>
            <w:r>
              <w:rPr>
                <w:rFonts w:ascii="Comic Sans MS"/>
                <w:b/>
                <w:spacing w:val="-84"/>
                <w:sz w:val="20"/>
              </w:rPr>
              <w:t xml:space="preserve"> </w:t>
            </w:r>
            <w:r>
              <w:rPr>
                <w:rFonts w:ascii="Comic Sans MS"/>
                <w:b/>
                <w:sz w:val="20"/>
              </w:rPr>
              <w:t>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tc>
        <w:tc>
          <w:tcPr>
            <w:tcW w:w="1834" w:type="dxa"/>
            <w:vMerge w:val="restart"/>
          </w:tcPr>
          <w:p w14:paraId="3DB138EA" w14:textId="77777777" w:rsidR="001D53EE" w:rsidRDefault="001D53EE">
            <w:pPr>
              <w:pStyle w:val="TableParagraph"/>
              <w:rPr>
                <w:b/>
                <w:sz w:val="28"/>
              </w:rPr>
            </w:pPr>
          </w:p>
          <w:p w14:paraId="52E1312A" w14:textId="77777777" w:rsidR="001D53EE" w:rsidRDefault="001D53EE">
            <w:pPr>
              <w:pStyle w:val="TableParagraph"/>
              <w:rPr>
                <w:b/>
                <w:sz w:val="28"/>
              </w:rPr>
            </w:pPr>
          </w:p>
          <w:p w14:paraId="2427EF07" w14:textId="77777777" w:rsidR="001D53EE" w:rsidRDefault="001D53EE">
            <w:pPr>
              <w:pStyle w:val="TableParagraph"/>
              <w:rPr>
                <w:b/>
                <w:sz w:val="28"/>
              </w:rPr>
            </w:pPr>
          </w:p>
          <w:p w14:paraId="2B09A00F" w14:textId="77777777" w:rsidR="001D53EE" w:rsidRDefault="001D53EE">
            <w:pPr>
              <w:pStyle w:val="TableParagraph"/>
              <w:spacing w:before="8"/>
              <w:rPr>
                <w:b/>
                <w:sz w:val="27"/>
              </w:rPr>
            </w:pPr>
          </w:p>
          <w:p w14:paraId="2B4E21FD" w14:textId="77777777" w:rsidR="001D53EE" w:rsidRDefault="00213254">
            <w:pPr>
              <w:pStyle w:val="TableParagraph"/>
              <w:tabs>
                <w:tab w:val="left" w:pos="576"/>
              </w:tabs>
              <w:ind w:left="153"/>
              <w:rPr>
                <w:rFonts w:ascii="Comic Sans MS"/>
                <w:b/>
                <w:sz w:val="20"/>
              </w:rPr>
            </w:pPr>
            <w:r>
              <w:rPr>
                <w:rFonts w:ascii="Comic Sans MS"/>
                <w:b/>
                <w:sz w:val="20"/>
              </w:rPr>
              <w:t>4)</w:t>
            </w:r>
            <w:r>
              <w:rPr>
                <w:rFonts w:ascii="Comic Sans MS"/>
                <w:b/>
                <w:sz w:val="20"/>
              </w:rPr>
              <w:tab/>
              <w:t>Regione</w:t>
            </w:r>
            <w:r>
              <w:rPr>
                <w:rFonts w:ascii="Comic Sans MS"/>
                <w:b/>
                <w:spacing w:val="-11"/>
                <w:sz w:val="20"/>
              </w:rPr>
              <w:t xml:space="preserve"> </w:t>
            </w:r>
            <w:r>
              <w:rPr>
                <w:rFonts w:ascii="Comic Sans MS"/>
                <w:b/>
                <w:sz w:val="20"/>
              </w:rPr>
              <w:t>e</w:t>
            </w:r>
          </w:p>
          <w:p w14:paraId="6F7AA5C6" w14:textId="77777777" w:rsidR="001D53EE" w:rsidRDefault="00213254">
            <w:pPr>
              <w:pStyle w:val="TableParagraph"/>
              <w:spacing w:before="2" w:line="242" w:lineRule="auto"/>
              <w:ind w:left="576" w:right="156"/>
              <w:rPr>
                <w:rFonts w:ascii="Comic Sans MS"/>
                <w:b/>
                <w:sz w:val="20"/>
              </w:rPr>
            </w:pPr>
            <w:r>
              <w:rPr>
                <w:rFonts w:ascii="Comic Sans MS"/>
                <w:b/>
                <w:sz w:val="20"/>
              </w:rPr>
              <w:t>sistema</w:t>
            </w:r>
            <w:r>
              <w:rPr>
                <w:rFonts w:ascii="Comic Sans MS"/>
                <w:b/>
                <w:spacing w:val="1"/>
                <w:sz w:val="20"/>
              </w:rPr>
              <w:t xml:space="preserve"> </w:t>
            </w:r>
            <w:r>
              <w:rPr>
                <w:rFonts w:ascii="Comic Sans MS"/>
                <w:b/>
                <w:spacing w:val="-1"/>
                <w:sz w:val="20"/>
              </w:rPr>
              <w:t>territoriale</w:t>
            </w:r>
          </w:p>
        </w:tc>
        <w:tc>
          <w:tcPr>
            <w:tcW w:w="3828" w:type="dxa"/>
            <w:vMerge w:val="restart"/>
          </w:tcPr>
          <w:p w14:paraId="4F3685FB" w14:textId="77777777" w:rsidR="001D53EE" w:rsidRDefault="00213254">
            <w:pPr>
              <w:pStyle w:val="TableParagraph"/>
              <w:numPr>
                <w:ilvl w:val="0"/>
                <w:numId w:val="201"/>
              </w:numPr>
              <w:tabs>
                <w:tab w:val="left" w:pos="480"/>
              </w:tabs>
              <w:ind w:right="79"/>
              <w:jc w:val="both"/>
            </w:pPr>
            <w:r>
              <w:t>Comprendere che il territorio è uno</w:t>
            </w:r>
            <w:r>
              <w:rPr>
                <w:spacing w:val="1"/>
              </w:rPr>
              <w:t xml:space="preserve"> </w:t>
            </w:r>
            <w:r>
              <w:t>spazio</w:t>
            </w:r>
            <w:r>
              <w:rPr>
                <w:spacing w:val="-10"/>
              </w:rPr>
              <w:t xml:space="preserve"> </w:t>
            </w:r>
            <w:r>
              <w:t>organizzato</w:t>
            </w:r>
            <w:r>
              <w:rPr>
                <w:spacing w:val="-10"/>
              </w:rPr>
              <w:t xml:space="preserve"> </w:t>
            </w:r>
            <w:r>
              <w:t>e</w:t>
            </w:r>
            <w:r>
              <w:rPr>
                <w:spacing w:val="-10"/>
              </w:rPr>
              <w:t xml:space="preserve"> </w:t>
            </w:r>
            <w:r>
              <w:t>modificato</w:t>
            </w:r>
            <w:r>
              <w:rPr>
                <w:spacing w:val="-10"/>
              </w:rPr>
              <w:t xml:space="preserve"> </w:t>
            </w:r>
            <w:r>
              <w:t>dalle</w:t>
            </w:r>
            <w:r>
              <w:rPr>
                <w:spacing w:val="-53"/>
              </w:rPr>
              <w:t xml:space="preserve"> </w:t>
            </w:r>
            <w:r>
              <w:t>attività</w:t>
            </w:r>
            <w:r>
              <w:rPr>
                <w:spacing w:val="-4"/>
              </w:rPr>
              <w:t xml:space="preserve"> </w:t>
            </w:r>
            <w:r>
              <w:t>umane.</w:t>
            </w:r>
          </w:p>
          <w:p w14:paraId="79BEBB22" w14:textId="77777777" w:rsidR="001D53EE" w:rsidRDefault="00213254">
            <w:pPr>
              <w:pStyle w:val="TableParagraph"/>
              <w:numPr>
                <w:ilvl w:val="0"/>
                <w:numId w:val="201"/>
              </w:numPr>
              <w:tabs>
                <w:tab w:val="left" w:pos="576"/>
              </w:tabs>
              <w:ind w:right="81"/>
              <w:jc w:val="both"/>
            </w:pPr>
            <w:r>
              <w:tab/>
              <w:t>Riconoscere, nel proprio ambiente</w:t>
            </w:r>
            <w:r>
              <w:rPr>
                <w:spacing w:val="1"/>
              </w:rPr>
              <w:t xml:space="preserve"> </w:t>
            </w:r>
            <w:r>
              <w:t>di</w:t>
            </w:r>
            <w:r>
              <w:rPr>
                <w:spacing w:val="1"/>
              </w:rPr>
              <w:t xml:space="preserve"> </w:t>
            </w:r>
            <w:r>
              <w:t>vita,</w:t>
            </w:r>
            <w:r>
              <w:rPr>
                <w:spacing w:val="1"/>
              </w:rPr>
              <w:t xml:space="preserve"> </w:t>
            </w:r>
            <w:r>
              <w:t>le</w:t>
            </w:r>
            <w:r>
              <w:rPr>
                <w:spacing w:val="1"/>
              </w:rPr>
              <w:t xml:space="preserve"> </w:t>
            </w:r>
            <w:r>
              <w:t>funzioni</w:t>
            </w:r>
            <w:r>
              <w:rPr>
                <w:spacing w:val="1"/>
              </w:rPr>
              <w:t xml:space="preserve"> </w:t>
            </w:r>
            <w:r>
              <w:t>dei</w:t>
            </w:r>
            <w:r>
              <w:rPr>
                <w:spacing w:val="1"/>
              </w:rPr>
              <w:t xml:space="preserve"> </w:t>
            </w:r>
            <w:r>
              <w:t>vari</w:t>
            </w:r>
            <w:r>
              <w:rPr>
                <w:spacing w:val="1"/>
              </w:rPr>
              <w:t xml:space="preserve"> </w:t>
            </w:r>
            <w:r>
              <w:t>spazi,</w:t>
            </w:r>
            <w:r>
              <w:rPr>
                <w:spacing w:val="-52"/>
              </w:rPr>
              <w:t xml:space="preserve"> </w:t>
            </w:r>
            <w:r>
              <w:t>esercitando</w:t>
            </w:r>
            <w:r>
              <w:rPr>
                <w:spacing w:val="-3"/>
              </w:rPr>
              <w:t xml:space="preserve"> </w:t>
            </w:r>
            <w:r>
              <w:t>la</w:t>
            </w:r>
            <w:r>
              <w:rPr>
                <w:spacing w:val="-3"/>
              </w:rPr>
              <w:t xml:space="preserve"> </w:t>
            </w:r>
            <w:r>
              <w:t>cittadinanza</w:t>
            </w:r>
            <w:r>
              <w:rPr>
                <w:spacing w:val="-10"/>
              </w:rPr>
              <w:t xml:space="preserve"> </w:t>
            </w:r>
            <w:r>
              <w:t>attiva.</w:t>
            </w:r>
          </w:p>
        </w:tc>
        <w:tc>
          <w:tcPr>
            <w:tcW w:w="4102" w:type="dxa"/>
            <w:vMerge w:val="restart"/>
          </w:tcPr>
          <w:p w14:paraId="251DF619" w14:textId="77777777" w:rsidR="001D53EE" w:rsidRDefault="001D53EE">
            <w:pPr>
              <w:pStyle w:val="TableParagraph"/>
              <w:rPr>
                <w:b/>
                <w:sz w:val="24"/>
              </w:rPr>
            </w:pPr>
          </w:p>
          <w:p w14:paraId="0976E28B" w14:textId="77777777" w:rsidR="001D53EE" w:rsidRDefault="001D53EE">
            <w:pPr>
              <w:pStyle w:val="TableParagraph"/>
              <w:spacing w:before="3"/>
              <w:rPr>
                <w:b/>
                <w:sz w:val="19"/>
              </w:rPr>
            </w:pPr>
          </w:p>
          <w:p w14:paraId="30DDB096" w14:textId="77777777" w:rsidR="001D53EE" w:rsidRDefault="00213254">
            <w:pPr>
              <w:pStyle w:val="TableParagraph"/>
              <w:ind w:left="122" w:right="562"/>
            </w:pPr>
            <w:r>
              <w:t>Osservazione degli spazi scolastici e</w:t>
            </w:r>
            <w:r>
              <w:rPr>
                <w:spacing w:val="1"/>
              </w:rPr>
              <w:t xml:space="preserve"> </w:t>
            </w:r>
            <w:r>
              <w:t>relativa</w:t>
            </w:r>
            <w:r>
              <w:rPr>
                <w:spacing w:val="-7"/>
              </w:rPr>
              <w:t xml:space="preserve"> </w:t>
            </w:r>
            <w:r>
              <w:t>conoscenza</w:t>
            </w:r>
            <w:r>
              <w:rPr>
                <w:spacing w:val="-4"/>
              </w:rPr>
              <w:t xml:space="preserve"> </w:t>
            </w:r>
            <w:r>
              <w:t>delle</w:t>
            </w:r>
            <w:r>
              <w:rPr>
                <w:spacing w:val="-6"/>
              </w:rPr>
              <w:t xml:space="preserve"> </w:t>
            </w:r>
            <w:r>
              <w:t>loro</w:t>
            </w:r>
            <w:r>
              <w:rPr>
                <w:spacing w:val="-4"/>
              </w:rPr>
              <w:t xml:space="preserve"> </w:t>
            </w:r>
            <w:r>
              <w:t>funzioni</w:t>
            </w:r>
          </w:p>
          <w:p w14:paraId="43CC25E9" w14:textId="77777777" w:rsidR="001D53EE" w:rsidRDefault="001D53EE">
            <w:pPr>
              <w:pStyle w:val="TableParagraph"/>
              <w:spacing w:before="2"/>
              <w:rPr>
                <w:b/>
              </w:rPr>
            </w:pPr>
          </w:p>
          <w:p w14:paraId="09D73710" w14:textId="77777777" w:rsidR="001D53EE" w:rsidRDefault="00213254">
            <w:pPr>
              <w:pStyle w:val="TableParagraph"/>
              <w:ind w:left="122"/>
            </w:pPr>
            <w:r>
              <w:t>Rispetto</w:t>
            </w:r>
            <w:r>
              <w:rPr>
                <w:spacing w:val="-10"/>
              </w:rPr>
              <w:t xml:space="preserve"> </w:t>
            </w:r>
            <w:r>
              <w:t>dell’ambiente</w:t>
            </w:r>
          </w:p>
        </w:tc>
        <w:tc>
          <w:tcPr>
            <w:tcW w:w="3422" w:type="dxa"/>
            <w:vMerge/>
            <w:tcBorders>
              <w:top w:val="nil"/>
            </w:tcBorders>
          </w:tcPr>
          <w:p w14:paraId="20680501" w14:textId="77777777" w:rsidR="001D53EE" w:rsidRDefault="001D53EE">
            <w:pPr>
              <w:rPr>
                <w:sz w:val="2"/>
                <w:szCs w:val="2"/>
              </w:rPr>
            </w:pPr>
          </w:p>
        </w:tc>
      </w:tr>
      <w:tr w:rsidR="001D53EE" w14:paraId="3A50D835" w14:textId="77777777">
        <w:trPr>
          <w:trHeight w:val="1505"/>
        </w:trPr>
        <w:tc>
          <w:tcPr>
            <w:tcW w:w="1992" w:type="dxa"/>
            <w:tcBorders>
              <w:top w:val="nil"/>
            </w:tcBorders>
          </w:tcPr>
          <w:p w14:paraId="53A0BB47" w14:textId="77777777" w:rsidR="001D53EE" w:rsidRDefault="00213254">
            <w:pPr>
              <w:pStyle w:val="TableParagraph"/>
              <w:spacing w:before="111"/>
              <w:ind w:left="131" w:right="111" w:firstLine="5"/>
              <w:jc w:val="center"/>
              <w:rPr>
                <w:rFonts w:ascii="Comic Sans MS"/>
                <w:b/>
                <w:sz w:val="20"/>
              </w:rPr>
            </w:pPr>
            <w:r>
              <w:rPr>
                <w:rFonts w:ascii="Comic Sans MS"/>
                <w:b/>
                <w:sz w:val="20"/>
              </w:rPr>
              <w:t>Competenza in</w:t>
            </w:r>
            <w:r>
              <w:rPr>
                <w:rFonts w:ascii="Comic Sans MS"/>
                <w:b/>
                <w:spacing w:val="1"/>
                <w:sz w:val="20"/>
              </w:rPr>
              <w:t xml:space="preserve"> </w:t>
            </w:r>
            <w:r>
              <w:rPr>
                <w:rFonts w:ascii="Comic Sans MS"/>
                <w:b/>
                <w:sz w:val="20"/>
              </w:rPr>
              <w:t>materia di</w:t>
            </w:r>
            <w:r>
              <w:rPr>
                <w:rFonts w:ascii="Comic Sans MS"/>
                <w:b/>
                <w:spacing w:val="1"/>
                <w:sz w:val="20"/>
              </w:rPr>
              <w:t xml:space="preserve"> </w:t>
            </w:r>
            <w:r>
              <w:rPr>
                <w:rFonts w:ascii="Comic Sans MS"/>
                <w:b/>
                <w:sz w:val="20"/>
              </w:rPr>
              <w:t>consapevolezza</w:t>
            </w:r>
            <w:r>
              <w:rPr>
                <w:rFonts w:ascii="Comic Sans MS"/>
                <w:b/>
                <w:spacing w:val="-21"/>
                <w:sz w:val="20"/>
              </w:rPr>
              <w:t xml:space="preserve"> </w:t>
            </w:r>
            <w:r>
              <w:rPr>
                <w:rFonts w:ascii="Comic Sans MS"/>
                <w:b/>
                <w:sz w:val="20"/>
              </w:rPr>
              <w:t>ed</w:t>
            </w:r>
          </w:p>
          <w:p w14:paraId="583D87AE" w14:textId="77777777" w:rsidR="001D53EE" w:rsidRDefault="00213254">
            <w:pPr>
              <w:pStyle w:val="TableParagraph"/>
              <w:spacing w:before="4" w:line="266" w:lineRule="exact"/>
              <w:ind w:left="81" w:right="59"/>
              <w:jc w:val="center"/>
              <w:rPr>
                <w:rFonts w:ascii="Comic Sans MS"/>
                <w:b/>
                <w:sz w:val="20"/>
              </w:rPr>
            </w:pPr>
            <w:r>
              <w:rPr>
                <w:rFonts w:ascii="Comic Sans MS"/>
                <w:b/>
                <w:spacing w:val="-2"/>
                <w:sz w:val="20"/>
              </w:rPr>
              <w:t>espressione</w:t>
            </w:r>
            <w:r>
              <w:rPr>
                <w:rFonts w:ascii="Comic Sans MS"/>
                <w:b/>
                <w:spacing w:val="-84"/>
                <w:sz w:val="20"/>
              </w:rPr>
              <w:t xml:space="preserve"> </w:t>
            </w:r>
            <w:r>
              <w:rPr>
                <w:rFonts w:ascii="Comic Sans MS"/>
                <w:b/>
                <w:sz w:val="20"/>
              </w:rPr>
              <w:t>culturale</w:t>
            </w:r>
          </w:p>
        </w:tc>
        <w:tc>
          <w:tcPr>
            <w:tcW w:w="1834" w:type="dxa"/>
            <w:vMerge/>
            <w:tcBorders>
              <w:top w:val="nil"/>
            </w:tcBorders>
          </w:tcPr>
          <w:p w14:paraId="4B8B05D6" w14:textId="77777777" w:rsidR="001D53EE" w:rsidRDefault="001D53EE">
            <w:pPr>
              <w:rPr>
                <w:sz w:val="2"/>
                <w:szCs w:val="2"/>
              </w:rPr>
            </w:pPr>
          </w:p>
        </w:tc>
        <w:tc>
          <w:tcPr>
            <w:tcW w:w="3828" w:type="dxa"/>
            <w:vMerge/>
            <w:tcBorders>
              <w:top w:val="nil"/>
            </w:tcBorders>
          </w:tcPr>
          <w:p w14:paraId="2F6BC49A" w14:textId="77777777" w:rsidR="001D53EE" w:rsidRDefault="001D53EE">
            <w:pPr>
              <w:rPr>
                <w:sz w:val="2"/>
                <w:szCs w:val="2"/>
              </w:rPr>
            </w:pPr>
          </w:p>
        </w:tc>
        <w:tc>
          <w:tcPr>
            <w:tcW w:w="4102" w:type="dxa"/>
            <w:vMerge/>
            <w:tcBorders>
              <w:top w:val="nil"/>
            </w:tcBorders>
          </w:tcPr>
          <w:p w14:paraId="546203F6" w14:textId="77777777" w:rsidR="001D53EE" w:rsidRDefault="001D53EE">
            <w:pPr>
              <w:rPr>
                <w:sz w:val="2"/>
                <w:szCs w:val="2"/>
              </w:rPr>
            </w:pPr>
          </w:p>
        </w:tc>
        <w:tc>
          <w:tcPr>
            <w:tcW w:w="3422" w:type="dxa"/>
            <w:vMerge/>
            <w:tcBorders>
              <w:top w:val="nil"/>
            </w:tcBorders>
          </w:tcPr>
          <w:p w14:paraId="4F3EE12A" w14:textId="77777777" w:rsidR="001D53EE" w:rsidRDefault="001D53EE">
            <w:pPr>
              <w:rPr>
                <w:sz w:val="2"/>
                <w:szCs w:val="2"/>
              </w:rPr>
            </w:pPr>
          </w:p>
        </w:tc>
      </w:tr>
    </w:tbl>
    <w:p w14:paraId="4A833BD3" w14:textId="77777777" w:rsidR="001D53EE" w:rsidRDefault="001D53EE">
      <w:pPr>
        <w:rPr>
          <w:sz w:val="2"/>
          <w:szCs w:val="2"/>
        </w:rPr>
        <w:sectPr w:rsidR="001D53EE">
          <w:pgSz w:w="16860" w:h="11930" w:orient="landscape"/>
          <w:pgMar w:top="940" w:right="320" w:bottom="840" w:left="200" w:header="727" w:footer="601" w:gutter="0"/>
          <w:cols w:space="720"/>
        </w:sectPr>
      </w:pPr>
    </w:p>
    <w:p w14:paraId="279AEDF0" w14:textId="77777777" w:rsidR="001D53EE" w:rsidRDefault="001D53EE">
      <w:pPr>
        <w:pStyle w:val="Corpotesto"/>
        <w:spacing w:before="6"/>
        <w:rPr>
          <w:b/>
          <w:sz w:val="20"/>
        </w:rPr>
      </w:pPr>
    </w:p>
    <w:p w14:paraId="7DA6D352" w14:textId="77777777" w:rsidR="001D53EE" w:rsidRDefault="00213254">
      <w:pPr>
        <w:tabs>
          <w:tab w:val="left" w:pos="7712"/>
        </w:tabs>
        <w:spacing w:before="103"/>
        <w:ind w:left="14"/>
        <w:jc w:val="center"/>
        <w:rPr>
          <w:rFonts w:ascii="Comic Sans MS"/>
          <w:b/>
          <w:sz w:val="16"/>
        </w:rPr>
      </w:pPr>
      <w:r>
        <w:rPr>
          <w:rFonts w:ascii="Comic Sans MS"/>
          <w:b/>
          <w:sz w:val="24"/>
        </w:rPr>
        <w:t>PROGETTAZIONE</w:t>
      </w:r>
      <w:r>
        <w:rPr>
          <w:rFonts w:ascii="Comic Sans MS"/>
          <w:b/>
          <w:spacing w:val="-12"/>
          <w:sz w:val="24"/>
        </w:rPr>
        <w:t xml:space="preserve"> </w:t>
      </w:r>
      <w:r>
        <w:rPr>
          <w:rFonts w:ascii="Comic Sans MS"/>
          <w:b/>
          <w:sz w:val="24"/>
        </w:rPr>
        <w:t>CURRICULARE</w:t>
      </w:r>
      <w:r>
        <w:rPr>
          <w:rFonts w:ascii="Comic Sans MS"/>
          <w:b/>
          <w:spacing w:val="-13"/>
          <w:sz w:val="24"/>
        </w:rPr>
        <w:t xml:space="preserve"> </w:t>
      </w:r>
      <w:r>
        <w:rPr>
          <w:rFonts w:ascii="Comic Sans MS"/>
          <w:b/>
          <w:sz w:val="24"/>
        </w:rPr>
        <w:t>di</w:t>
      </w:r>
      <w:r>
        <w:rPr>
          <w:rFonts w:ascii="Comic Sans MS"/>
          <w:b/>
          <w:spacing w:val="-24"/>
          <w:sz w:val="24"/>
        </w:rPr>
        <w:t xml:space="preserve"> </w:t>
      </w:r>
      <w:r>
        <w:rPr>
          <w:rFonts w:ascii="Comic Sans MS"/>
          <w:b/>
          <w:sz w:val="24"/>
        </w:rPr>
        <w:t>RELIGIONE</w:t>
      </w:r>
      <w:r>
        <w:rPr>
          <w:rFonts w:ascii="Comic Sans MS"/>
          <w:b/>
          <w:spacing w:val="-14"/>
          <w:sz w:val="24"/>
        </w:rPr>
        <w:t xml:space="preserve"> </w:t>
      </w:r>
      <w:r>
        <w:rPr>
          <w:rFonts w:ascii="Comic Sans MS"/>
          <w:b/>
          <w:sz w:val="24"/>
        </w:rPr>
        <w:t>CATTOLICA</w:t>
      </w:r>
      <w:r>
        <w:rPr>
          <w:rFonts w:ascii="Comic Sans MS"/>
          <w:b/>
          <w:sz w:val="24"/>
        </w:rPr>
        <w:tab/>
        <w:t>CLASSE</w:t>
      </w:r>
      <w:r>
        <w:rPr>
          <w:rFonts w:ascii="Comic Sans MS"/>
          <w:b/>
          <w:spacing w:val="97"/>
          <w:sz w:val="24"/>
        </w:rPr>
        <w:t xml:space="preserve"> </w:t>
      </w:r>
      <w:r>
        <w:rPr>
          <w:rFonts w:ascii="Comic Sans MS"/>
          <w:b/>
          <w:sz w:val="24"/>
        </w:rPr>
        <w:t>1</w:t>
      </w:r>
      <w:r>
        <w:rPr>
          <w:rFonts w:ascii="Comic Sans MS"/>
          <w:b/>
          <w:position w:val="9"/>
          <w:sz w:val="16"/>
        </w:rPr>
        <w:t>a</w:t>
      </w: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8"/>
        <w:gridCol w:w="1551"/>
        <w:gridCol w:w="3327"/>
        <w:gridCol w:w="1059"/>
        <w:gridCol w:w="4688"/>
        <w:gridCol w:w="2988"/>
      </w:tblGrid>
      <w:tr w:rsidR="001D53EE" w14:paraId="45E72EC6" w14:textId="77777777">
        <w:trPr>
          <w:trHeight w:val="1120"/>
        </w:trPr>
        <w:tc>
          <w:tcPr>
            <w:tcW w:w="1848" w:type="dxa"/>
            <w:shd w:val="clear" w:color="auto" w:fill="94FFFA"/>
          </w:tcPr>
          <w:p w14:paraId="0405E768" w14:textId="77777777" w:rsidR="001D53EE" w:rsidRDefault="00213254">
            <w:pPr>
              <w:pStyle w:val="TableParagraph"/>
              <w:spacing w:before="251"/>
              <w:ind w:left="88" w:right="185" w:firstLine="158"/>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551" w:type="dxa"/>
            <w:shd w:val="clear" w:color="auto" w:fill="94FFFA"/>
          </w:tcPr>
          <w:p w14:paraId="718B2292" w14:textId="77777777" w:rsidR="001D53EE" w:rsidRDefault="001D53EE">
            <w:pPr>
              <w:pStyle w:val="TableParagraph"/>
              <w:spacing w:before="11"/>
              <w:rPr>
                <w:rFonts w:ascii="Comic Sans MS"/>
                <w:b/>
                <w:sz w:val="21"/>
              </w:rPr>
            </w:pPr>
          </w:p>
          <w:p w14:paraId="01BA382C" w14:textId="77777777" w:rsidR="001D53EE" w:rsidRDefault="00213254">
            <w:pPr>
              <w:pStyle w:val="TableParagraph"/>
              <w:spacing w:before="1"/>
              <w:ind w:left="112" w:right="233"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386" w:type="dxa"/>
            <w:gridSpan w:val="2"/>
            <w:shd w:val="clear" w:color="auto" w:fill="94FFFA"/>
          </w:tcPr>
          <w:p w14:paraId="6009B0A5" w14:textId="77777777" w:rsidR="001D53EE" w:rsidRDefault="001D53EE">
            <w:pPr>
              <w:pStyle w:val="TableParagraph"/>
              <w:spacing w:before="2"/>
              <w:rPr>
                <w:rFonts w:ascii="Comic Sans MS"/>
                <w:b/>
              </w:rPr>
            </w:pPr>
          </w:p>
          <w:p w14:paraId="6ECAA0C7" w14:textId="77777777" w:rsidR="001D53EE" w:rsidRDefault="00213254">
            <w:pPr>
              <w:pStyle w:val="TableParagraph"/>
              <w:ind w:left="210" w:right="518"/>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6E86E648" w14:textId="77777777" w:rsidR="001D53EE" w:rsidRDefault="00213254">
            <w:pPr>
              <w:pStyle w:val="TableParagraph"/>
              <w:spacing w:before="1"/>
              <w:ind w:left="209" w:right="518"/>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688" w:type="dxa"/>
            <w:shd w:val="clear" w:color="auto" w:fill="94FFFA"/>
          </w:tcPr>
          <w:p w14:paraId="483D38E3" w14:textId="77777777" w:rsidR="001D53EE" w:rsidRDefault="001D53EE">
            <w:pPr>
              <w:pStyle w:val="TableParagraph"/>
              <w:spacing w:before="2"/>
              <w:rPr>
                <w:rFonts w:ascii="Comic Sans MS"/>
                <w:b/>
              </w:rPr>
            </w:pPr>
          </w:p>
          <w:p w14:paraId="6FBC497C" w14:textId="77777777" w:rsidR="001D53EE" w:rsidRDefault="00213254">
            <w:pPr>
              <w:pStyle w:val="TableParagraph"/>
              <w:ind w:left="817" w:right="1273"/>
              <w:jc w:val="center"/>
              <w:rPr>
                <w:rFonts w:ascii="Comic Sans MS"/>
                <w:b/>
              </w:rPr>
            </w:pPr>
            <w:r>
              <w:rPr>
                <w:rFonts w:ascii="Comic Sans MS"/>
                <w:b/>
              </w:rPr>
              <w:t>ARGOMENTI</w:t>
            </w:r>
          </w:p>
          <w:p w14:paraId="255BFEE7" w14:textId="77777777" w:rsidR="001D53EE" w:rsidRDefault="00213254">
            <w:pPr>
              <w:pStyle w:val="TableParagraph"/>
              <w:spacing w:before="1"/>
              <w:ind w:left="817" w:right="1276"/>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2988" w:type="dxa"/>
            <w:shd w:val="clear" w:color="auto" w:fill="94FFFA"/>
          </w:tcPr>
          <w:p w14:paraId="554EAA46" w14:textId="77777777" w:rsidR="001D53EE" w:rsidRDefault="00213254">
            <w:pPr>
              <w:pStyle w:val="TableParagraph"/>
              <w:spacing w:before="98"/>
              <w:ind w:left="95" w:right="189" w:hanging="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1</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6A22F971" w14:textId="77777777">
        <w:trPr>
          <w:trHeight w:val="1773"/>
        </w:trPr>
        <w:tc>
          <w:tcPr>
            <w:tcW w:w="1848" w:type="dxa"/>
            <w:vMerge w:val="restart"/>
            <w:tcBorders>
              <w:bottom w:val="nil"/>
            </w:tcBorders>
          </w:tcPr>
          <w:p w14:paraId="50FA389F" w14:textId="77777777" w:rsidR="001D53EE" w:rsidRDefault="001D53EE">
            <w:pPr>
              <w:pStyle w:val="TableParagraph"/>
              <w:rPr>
                <w:rFonts w:ascii="Comic Sans MS"/>
                <w:b/>
              </w:rPr>
            </w:pPr>
          </w:p>
          <w:p w14:paraId="2A5B0BAC" w14:textId="77777777" w:rsidR="001D53EE" w:rsidRDefault="00213254">
            <w:pPr>
              <w:pStyle w:val="TableParagraph"/>
              <w:spacing w:before="1"/>
              <w:ind w:left="102" w:right="220"/>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01DB8C25" w14:textId="77777777" w:rsidR="001D53EE" w:rsidRDefault="001D53EE">
            <w:pPr>
              <w:pStyle w:val="TableParagraph"/>
              <w:spacing w:before="3"/>
              <w:rPr>
                <w:rFonts w:ascii="Comic Sans MS"/>
                <w:b/>
                <w:sz w:val="40"/>
              </w:rPr>
            </w:pPr>
          </w:p>
          <w:p w14:paraId="5E9C25EE" w14:textId="77777777" w:rsidR="001D53EE" w:rsidRDefault="00213254">
            <w:pPr>
              <w:pStyle w:val="TableParagraph"/>
              <w:ind w:left="117" w:right="296" w:firstLine="2"/>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p w14:paraId="27680809" w14:textId="77777777" w:rsidR="001D53EE" w:rsidRDefault="001D53EE">
            <w:pPr>
              <w:pStyle w:val="TableParagraph"/>
              <w:spacing w:before="3"/>
              <w:rPr>
                <w:rFonts w:ascii="Comic Sans MS"/>
                <w:b/>
                <w:sz w:val="40"/>
              </w:rPr>
            </w:pPr>
          </w:p>
          <w:p w14:paraId="5D091351" w14:textId="77777777" w:rsidR="001D53EE" w:rsidRDefault="00213254">
            <w:pPr>
              <w:pStyle w:val="TableParagraph"/>
              <w:ind w:left="191" w:right="507" w:firstLine="2"/>
              <w:jc w:val="center"/>
              <w:rPr>
                <w:rFonts w:ascii="Comic Sans MS" w:hAnsi="Comic Sans MS"/>
                <w:b/>
                <w:sz w:val="20"/>
              </w:rPr>
            </w:pPr>
            <w:r>
              <w:rPr>
                <w:rFonts w:ascii="Comic Sans MS" w:hAnsi="Comic Sans MS"/>
                <w:b/>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w w:val="95"/>
                <w:sz w:val="20"/>
              </w:rPr>
              <w:t>imparare</w:t>
            </w:r>
            <w:r>
              <w:rPr>
                <w:rFonts w:ascii="Comic Sans MS" w:hAnsi="Comic Sans MS"/>
                <w:b/>
                <w:spacing w:val="17"/>
                <w:w w:val="95"/>
                <w:sz w:val="20"/>
              </w:rPr>
              <w:t xml:space="preserve"> </w:t>
            </w:r>
            <w:r>
              <w:rPr>
                <w:rFonts w:ascii="Comic Sans MS" w:hAnsi="Comic Sans MS"/>
                <w:b/>
                <w:w w:val="95"/>
                <w:sz w:val="20"/>
              </w:rPr>
              <w:t>ad</w:t>
            </w:r>
          </w:p>
          <w:p w14:paraId="4036E04B" w14:textId="77777777" w:rsidR="001D53EE" w:rsidRDefault="00213254">
            <w:pPr>
              <w:pStyle w:val="TableParagraph"/>
              <w:spacing w:before="2"/>
              <w:ind w:left="106" w:right="220"/>
              <w:jc w:val="center"/>
              <w:rPr>
                <w:rFonts w:ascii="Comic Sans MS"/>
                <w:b/>
                <w:sz w:val="20"/>
              </w:rPr>
            </w:pPr>
            <w:r>
              <w:rPr>
                <w:rFonts w:ascii="Comic Sans MS"/>
                <w:b/>
                <w:sz w:val="20"/>
              </w:rPr>
              <w:t>imparare</w:t>
            </w:r>
          </w:p>
        </w:tc>
        <w:tc>
          <w:tcPr>
            <w:tcW w:w="1551" w:type="dxa"/>
          </w:tcPr>
          <w:p w14:paraId="14477D3B" w14:textId="77777777" w:rsidR="001D53EE" w:rsidRDefault="001D53EE">
            <w:pPr>
              <w:pStyle w:val="TableParagraph"/>
              <w:rPr>
                <w:rFonts w:ascii="Comic Sans MS"/>
                <w:b/>
                <w:sz w:val="28"/>
              </w:rPr>
            </w:pPr>
          </w:p>
          <w:p w14:paraId="159C0E10" w14:textId="77777777" w:rsidR="001D53EE" w:rsidRDefault="00213254">
            <w:pPr>
              <w:pStyle w:val="TableParagraph"/>
              <w:spacing w:before="217"/>
              <w:ind w:left="57"/>
              <w:rPr>
                <w:rFonts w:ascii="Comic Sans MS" w:hAnsi="Comic Sans MS"/>
                <w:b/>
                <w:sz w:val="20"/>
              </w:rPr>
            </w:pPr>
            <w:r>
              <w:rPr>
                <w:rFonts w:ascii="Comic Sans MS" w:hAnsi="Comic Sans MS"/>
                <w:b/>
                <w:sz w:val="20"/>
              </w:rPr>
              <w:t>1)</w:t>
            </w:r>
            <w:r>
              <w:rPr>
                <w:rFonts w:ascii="Comic Sans MS" w:hAnsi="Comic Sans MS"/>
                <w:b/>
                <w:spacing w:val="-7"/>
                <w:sz w:val="20"/>
              </w:rPr>
              <w:t xml:space="preserve"> </w:t>
            </w:r>
            <w:r>
              <w:rPr>
                <w:rFonts w:ascii="Comic Sans MS" w:hAnsi="Comic Sans MS"/>
                <w:b/>
                <w:sz w:val="20"/>
              </w:rPr>
              <w:t>Dio e</w:t>
            </w:r>
            <w:r>
              <w:rPr>
                <w:rFonts w:ascii="Comic Sans MS" w:hAnsi="Comic Sans MS"/>
                <w:b/>
                <w:spacing w:val="-7"/>
                <w:sz w:val="20"/>
              </w:rPr>
              <w:t xml:space="preserve"> </w:t>
            </w:r>
            <w:r>
              <w:rPr>
                <w:rFonts w:ascii="Comic Sans MS" w:hAnsi="Comic Sans MS"/>
                <w:b/>
                <w:sz w:val="20"/>
              </w:rPr>
              <w:t>l’uomo</w:t>
            </w:r>
          </w:p>
        </w:tc>
        <w:tc>
          <w:tcPr>
            <w:tcW w:w="4386" w:type="dxa"/>
            <w:gridSpan w:val="2"/>
          </w:tcPr>
          <w:p w14:paraId="1ED4362F" w14:textId="77777777" w:rsidR="001D53EE" w:rsidRDefault="00213254">
            <w:pPr>
              <w:pStyle w:val="TableParagraph"/>
              <w:numPr>
                <w:ilvl w:val="0"/>
                <w:numId w:val="200"/>
              </w:numPr>
              <w:tabs>
                <w:tab w:val="left" w:pos="578"/>
              </w:tabs>
              <w:ind w:right="70"/>
              <w:jc w:val="both"/>
            </w:pPr>
            <w:r>
              <w:t>Scoprire che per i Cristiani Dio è Creatore</w:t>
            </w:r>
            <w:r>
              <w:rPr>
                <w:spacing w:val="-52"/>
              </w:rPr>
              <w:t xml:space="preserve"> </w:t>
            </w:r>
            <w:r>
              <w:t>e Padre e che fin dalle origini ha voluto</w:t>
            </w:r>
            <w:r>
              <w:rPr>
                <w:spacing w:val="1"/>
              </w:rPr>
              <w:t xml:space="preserve"> </w:t>
            </w:r>
            <w:r>
              <w:t>stabilire una</w:t>
            </w:r>
            <w:r>
              <w:rPr>
                <w:spacing w:val="-3"/>
              </w:rPr>
              <w:t xml:space="preserve"> </w:t>
            </w:r>
            <w:r>
              <w:t>alleanza</w:t>
            </w:r>
            <w:r>
              <w:rPr>
                <w:spacing w:val="-2"/>
              </w:rPr>
              <w:t xml:space="preserve"> </w:t>
            </w:r>
            <w:r>
              <w:t>con</w:t>
            </w:r>
            <w:r>
              <w:rPr>
                <w:spacing w:val="-8"/>
              </w:rPr>
              <w:t xml:space="preserve"> </w:t>
            </w:r>
            <w:r>
              <w:t>l’uomo.</w:t>
            </w:r>
          </w:p>
          <w:p w14:paraId="4E2F6FA8" w14:textId="77777777" w:rsidR="001D53EE" w:rsidRDefault="00213254">
            <w:pPr>
              <w:pStyle w:val="TableParagraph"/>
              <w:numPr>
                <w:ilvl w:val="0"/>
                <w:numId w:val="200"/>
              </w:numPr>
              <w:tabs>
                <w:tab w:val="left" w:pos="578"/>
              </w:tabs>
              <w:ind w:right="68"/>
              <w:jc w:val="both"/>
            </w:pPr>
            <w:r>
              <w:t>Conoscere</w:t>
            </w:r>
            <w:r>
              <w:rPr>
                <w:spacing w:val="1"/>
              </w:rPr>
              <w:t xml:space="preserve"> </w:t>
            </w:r>
            <w:r>
              <w:t>Gesù</w:t>
            </w:r>
            <w:r>
              <w:rPr>
                <w:spacing w:val="1"/>
              </w:rPr>
              <w:t xml:space="preserve"> </w:t>
            </w:r>
            <w:r>
              <w:t>di</w:t>
            </w:r>
            <w:r>
              <w:rPr>
                <w:spacing w:val="1"/>
              </w:rPr>
              <w:t xml:space="preserve"> </w:t>
            </w:r>
            <w:r>
              <w:t>Nazareth</w:t>
            </w:r>
            <w:r>
              <w:rPr>
                <w:spacing w:val="1"/>
              </w:rPr>
              <w:t xml:space="preserve"> </w:t>
            </w:r>
            <w:r>
              <w:t>e</w:t>
            </w:r>
            <w:r>
              <w:rPr>
                <w:spacing w:val="1"/>
              </w:rPr>
              <w:t xml:space="preserve"> </w:t>
            </w:r>
            <w:r>
              <w:t>messia</w:t>
            </w:r>
            <w:r>
              <w:rPr>
                <w:spacing w:val="1"/>
              </w:rPr>
              <w:t xml:space="preserve"> </w:t>
            </w:r>
            <w:r>
              <w:t>crocifisso</w:t>
            </w:r>
            <w:r>
              <w:rPr>
                <w:spacing w:val="1"/>
              </w:rPr>
              <w:t xml:space="preserve"> </w:t>
            </w:r>
            <w:r>
              <w:t>e</w:t>
            </w:r>
            <w:r>
              <w:rPr>
                <w:spacing w:val="1"/>
              </w:rPr>
              <w:t xml:space="preserve"> </w:t>
            </w:r>
            <w:r>
              <w:t>risorto</w:t>
            </w:r>
            <w:r>
              <w:rPr>
                <w:spacing w:val="1"/>
              </w:rPr>
              <w:t xml:space="preserve"> </w:t>
            </w:r>
            <w:r>
              <w:t>e</w:t>
            </w:r>
            <w:r>
              <w:rPr>
                <w:spacing w:val="1"/>
              </w:rPr>
              <w:t xml:space="preserve"> </w:t>
            </w:r>
            <w:r>
              <w:t>come</w:t>
            </w:r>
            <w:r>
              <w:rPr>
                <w:spacing w:val="1"/>
              </w:rPr>
              <w:t xml:space="preserve"> </w:t>
            </w:r>
            <w:r>
              <w:t>tale</w:t>
            </w:r>
            <w:r>
              <w:rPr>
                <w:spacing w:val="1"/>
              </w:rPr>
              <w:t xml:space="preserve"> </w:t>
            </w:r>
            <w:r>
              <w:t>testimoniato dai</w:t>
            </w:r>
            <w:r>
              <w:rPr>
                <w:spacing w:val="1"/>
              </w:rPr>
              <w:t xml:space="preserve"> </w:t>
            </w:r>
            <w:r>
              <w:t>cristiani.</w:t>
            </w:r>
          </w:p>
          <w:p w14:paraId="0CDB5DEB" w14:textId="77777777" w:rsidR="001D53EE" w:rsidRDefault="00213254">
            <w:pPr>
              <w:pStyle w:val="TableParagraph"/>
              <w:numPr>
                <w:ilvl w:val="0"/>
                <w:numId w:val="200"/>
              </w:numPr>
              <w:tabs>
                <w:tab w:val="left" w:pos="578"/>
              </w:tabs>
              <w:spacing w:line="240" w:lineRule="exact"/>
              <w:jc w:val="both"/>
            </w:pPr>
            <w:r>
              <w:rPr>
                <w:spacing w:val="-1"/>
              </w:rPr>
              <w:t>Individuare</w:t>
            </w:r>
            <w:r>
              <w:rPr>
                <w:spacing w:val="-3"/>
              </w:rPr>
              <w:t xml:space="preserve"> </w:t>
            </w:r>
            <w:r>
              <w:rPr>
                <w:spacing w:val="-1"/>
              </w:rPr>
              <w:t>i</w:t>
            </w:r>
            <w:r>
              <w:rPr>
                <w:spacing w:val="-5"/>
              </w:rPr>
              <w:t xml:space="preserve"> </w:t>
            </w:r>
            <w:r>
              <w:rPr>
                <w:spacing w:val="-1"/>
              </w:rPr>
              <w:t>tratti</w:t>
            </w:r>
            <w:r>
              <w:t xml:space="preserve"> essenziali</w:t>
            </w:r>
            <w:r>
              <w:rPr>
                <w:spacing w:val="1"/>
              </w:rPr>
              <w:t xml:space="preserve"> </w:t>
            </w:r>
            <w:r>
              <w:t>della</w:t>
            </w:r>
            <w:r>
              <w:rPr>
                <w:spacing w:val="-13"/>
              </w:rPr>
              <w:t xml:space="preserve"> </w:t>
            </w:r>
            <w:r>
              <w:t>Chiesa</w:t>
            </w:r>
          </w:p>
        </w:tc>
        <w:tc>
          <w:tcPr>
            <w:tcW w:w="4688" w:type="dxa"/>
            <w:vMerge w:val="restart"/>
            <w:tcBorders>
              <w:bottom w:val="nil"/>
            </w:tcBorders>
          </w:tcPr>
          <w:p w14:paraId="56AECAB3" w14:textId="77777777" w:rsidR="001D53EE" w:rsidRDefault="00213254">
            <w:pPr>
              <w:pStyle w:val="TableParagraph"/>
              <w:ind w:left="131" w:hanging="5"/>
            </w:pPr>
            <w:r>
              <w:rPr>
                <w:spacing w:val="-2"/>
              </w:rPr>
              <w:t>L’ambiente</w:t>
            </w:r>
            <w:r>
              <w:rPr>
                <w:spacing w:val="-13"/>
              </w:rPr>
              <w:t xml:space="preserve"> </w:t>
            </w:r>
            <w:r>
              <w:rPr>
                <w:spacing w:val="-1"/>
              </w:rPr>
              <w:t>in</w:t>
            </w:r>
            <w:r>
              <w:rPr>
                <w:spacing w:val="-6"/>
              </w:rPr>
              <w:t xml:space="preserve"> </w:t>
            </w:r>
            <w:r>
              <w:rPr>
                <w:spacing w:val="-1"/>
              </w:rPr>
              <w:t>cui</w:t>
            </w:r>
            <w:r>
              <w:rPr>
                <w:spacing w:val="-5"/>
              </w:rPr>
              <w:t xml:space="preserve"> </w:t>
            </w:r>
            <w:r>
              <w:rPr>
                <w:spacing w:val="-1"/>
              </w:rPr>
              <w:t>viviamo:</w:t>
            </w:r>
            <w:r>
              <w:rPr>
                <w:spacing w:val="-7"/>
              </w:rPr>
              <w:t xml:space="preserve"> </w:t>
            </w:r>
            <w:r>
              <w:rPr>
                <w:spacing w:val="-1"/>
              </w:rPr>
              <w:t>è</w:t>
            </w:r>
            <w:r>
              <w:rPr>
                <w:spacing w:val="-4"/>
              </w:rPr>
              <w:t xml:space="preserve"> </w:t>
            </w:r>
            <w:r>
              <w:rPr>
                <w:spacing w:val="-1"/>
              </w:rPr>
              <w:t>bello</w:t>
            </w:r>
            <w:r>
              <w:rPr>
                <w:spacing w:val="-6"/>
              </w:rPr>
              <w:t xml:space="preserve"> </w:t>
            </w:r>
            <w:r>
              <w:rPr>
                <w:spacing w:val="-1"/>
              </w:rPr>
              <w:t>stare</w:t>
            </w:r>
            <w:r>
              <w:rPr>
                <w:spacing w:val="-8"/>
              </w:rPr>
              <w:t xml:space="preserve"> </w:t>
            </w:r>
            <w:r>
              <w:rPr>
                <w:spacing w:val="-1"/>
              </w:rPr>
              <w:t>insieme,</w:t>
            </w:r>
            <w:r>
              <w:rPr>
                <w:spacing w:val="-8"/>
              </w:rPr>
              <w:t xml:space="preserve"> </w:t>
            </w:r>
            <w:r>
              <w:rPr>
                <w:spacing w:val="-1"/>
              </w:rPr>
              <w:t>in</w:t>
            </w:r>
            <w:r>
              <w:rPr>
                <w:spacing w:val="-52"/>
              </w:rPr>
              <w:t xml:space="preserve"> </w:t>
            </w:r>
            <w:r>
              <w:t>casa,</w:t>
            </w:r>
            <w:r>
              <w:rPr>
                <w:spacing w:val="-4"/>
              </w:rPr>
              <w:t xml:space="preserve"> </w:t>
            </w:r>
            <w:r>
              <w:t>a</w:t>
            </w:r>
            <w:r>
              <w:rPr>
                <w:spacing w:val="-2"/>
              </w:rPr>
              <w:t xml:space="preserve"> </w:t>
            </w:r>
            <w:r>
              <w:t>scuola e</w:t>
            </w:r>
            <w:r>
              <w:rPr>
                <w:spacing w:val="-4"/>
              </w:rPr>
              <w:t xml:space="preserve"> </w:t>
            </w:r>
            <w:r>
              <w:t>in ogni</w:t>
            </w:r>
            <w:r>
              <w:rPr>
                <w:spacing w:val="-9"/>
              </w:rPr>
              <w:t xml:space="preserve"> </w:t>
            </w:r>
            <w:r>
              <w:t>luogo.</w:t>
            </w:r>
          </w:p>
          <w:p w14:paraId="0AA31610" w14:textId="77777777" w:rsidR="001D53EE" w:rsidRDefault="001D53EE">
            <w:pPr>
              <w:pStyle w:val="TableParagraph"/>
              <w:rPr>
                <w:rFonts w:ascii="Comic Sans MS"/>
                <w:b/>
                <w:sz w:val="18"/>
              </w:rPr>
            </w:pPr>
          </w:p>
          <w:p w14:paraId="2D921FE8" w14:textId="77777777" w:rsidR="001D53EE" w:rsidRDefault="00213254">
            <w:pPr>
              <w:pStyle w:val="TableParagraph"/>
              <w:ind w:left="131"/>
            </w:pPr>
            <w:r>
              <w:t>La</w:t>
            </w:r>
            <w:r>
              <w:rPr>
                <w:spacing w:val="-2"/>
              </w:rPr>
              <w:t xml:space="preserve"> </w:t>
            </w:r>
            <w:r>
              <w:t>bellezza</w:t>
            </w:r>
            <w:r>
              <w:rPr>
                <w:spacing w:val="-3"/>
              </w:rPr>
              <w:t xml:space="preserve"> </w:t>
            </w:r>
            <w:r>
              <w:t>della</w:t>
            </w:r>
            <w:r>
              <w:rPr>
                <w:spacing w:val="-5"/>
              </w:rPr>
              <w:t xml:space="preserve"> </w:t>
            </w:r>
            <w:r>
              <w:t>natura</w:t>
            </w:r>
            <w:r>
              <w:rPr>
                <w:spacing w:val="-3"/>
              </w:rPr>
              <w:t xml:space="preserve"> </w:t>
            </w:r>
            <w:r>
              <w:t>intorno</w:t>
            </w:r>
            <w:r>
              <w:rPr>
                <w:spacing w:val="-6"/>
              </w:rPr>
              <w:t xml:space="preserve"> </w:t>
            </w:r>
            <w:r>
              <w:t>a</w:t>
            </w:r>
            <w:r>
              <w:rPr>
                <w:spacing w:val="-1"/>
              </w:rPr>
              <w:t xml:space="preserve"> </w:t>
            </w:r>
            <w:r>
              <w:t>noi</w:t>
            </w:r>
          </w:p>
          <w:p w14:paraId="59DED4AE" w14:textId="77777777" w:rsidR="001D53EE" w:rsidRDefault="001D53EE">
            <w:pPr>
              <w:pStyle w:val="TableParagraph"/>
              <w:rPr>
                <w:rFonts w:ascii="Comic Sans MS"/>
                <w:b/>
                <w:sz w:val="18"/>
              </w:rPr>
            </w:pPr>
          </w:p>
          <w:p w14:paraId="54920967" w14:textId="77777777" w:rsidR="001D53EE" w:rsidRDefault="00213254">
            <w:pPr>
              <w:pStyle w:val="TableParagraph"/>
              <w:ind w:left="131" w:right="1130"/>
            </w:pPr>
            <w:r>
              <w:t>L’opera dell’uomo e le creature di Dio</w:t>
            </w:r>
            <w:r>
              <w:rPr>
                <w:spacing w:val="-52"/>
              </w:rPr>
              <w:t xml:space="preserve"> </w:t>
            </w:r>
            <w:r>
              <w:t>Gesù</w:t>
            </w:r>
            <w:r>
              <w:rPr>
                <w:spacing w:val="-1"/>
              </w:rPr>
              <w:t xml:space="preserve"> </w:t>
            </w:r>
            <w:r>
              <w:t>a Nazaret.</w:t>
            </w:r>
          </w:p>
          <w:p w14:paraId="017F875E" w14:textId="77777777" w:rsidR="001D53EE" w:rsidRDefault="00213254">
            <w:pPr>
              <w:pStyle w:val="TableParagraph"/>
              <w:spacing w:before="1"/>
              <w:ind w:left="131"/>
            </w:pPr>
            <w:r>
              <w:t>La</w:t>
            </w:r>
            <w:r>
              <w:rPr>
                <w:spacing w:val="-3"/>
              </w:rPr>
              <w:t xml:space="preserve"> </w:t>
            </w:r>
            <w:r>
              <w:t>missione</w:t>
            </w:r>
            <w:r>
              <w:rPr>
                <w:spacing w:val="-1"/>
              </w:rPr>
              <w:t xml:space="preserve"> </w:t>
            </w:r>
            <w:r>
              <w:t>di</w:t>
            </w:r>
            <w:r>
              <w:rPr>
                <w:spacing w:val="-2"/>
              </w:rPr>
              <w:t xml:space="preserve"> </w:t>
            </w:r>
            <w:r>
              <w:t>Gesù</w:t>
            </w:r>
          </w:p>
          <w:p w14:paraId="1478D78D" w14:textId="77777777" w:rsidR="001D53EE" w:rsidRDefault="00213254">
            <w:pPr>
              <w:pStyle w:val="TableParagraph"/>
              <w:spacing w:before="1"/>
              <w:ind w:left="131"/>
            </w:pPr>
            <w:r>
              <w:t>La</w:t>
            </w:r>
            <w:r>
              <w:rPr>
                <w:spacing w:val="-2"/>
              </w:rPr>
              <w:t xml:space="preserve"> </w:t>
            </w:r>
            <w:r>
              <w:t>domenica,</w:t>
            </w:r>
            <w:r>
              <w:rPr>
                <w:spacing w:val="-5"/>
              </w:rPr>
              <w:t xml:space="preserve"> </w:t>
            </w:r>
            <w:r>
              <w:t>il</w:t>
            </w:r>
            <w:r>
              <w:rPr>
                <w:spacing w:val="-5"/>
              </w:rPr>
              <w:t xml:space="preserve"> </w:t>
            </w:r>
            <w:r>
              <w:t>giorno</w:t>
            </w:r>
            <w:r>
              <w:rPr>
                <w:spacing w:val="-6"/>
              </w:rPr>
              <w:t xml:space="preserve"> </w:t>
            </w:r>
            <w:r>
              <w:t>sacro</w:t>
            </w:r>
            <w:r>
              <w:rPr>
                <w:spacing w:val="-1"/>
              </w:rPr>
              <w:t xml:space="preserve"> </w:t>
            </w:r>
            <w:r>
              <w:t>dei Cristiani</w:t>
            </w:r>
          </w:p>
          <w:p w14:paraId="7AF1EAC0" w14:textId="77777777" w:rsidR="001D53EE" w:rsidRDefault="001D53EE">
            <w:pPr>
              <w:pStyle w:val="TableParagraph"/>
              <w:rPr>
                <w:rFonts w:ascii="Comic Sans MS"/>
                <w:b/>
                <w:sz w:val="24"/>
              </w:rPr>
            </w:pPr>
          </w:p>
          <w:p w14:paraId="2DC7CBBD" w14:textId="77777777" w:rsidR="001D53EE" w:rsidRDefault="00213254">
            <w:pPr>
              <w:pStyle w:val="TableParagraph"/>
              <w:spacing w:before="174" w:line="251" w:lineRule="exact"/>
              <w:ind w:left="186"/>
            </w:pPr>
            <w:r>
              <w:t>Il</w:t>
            </w:r>
            <w:r>
              <w:rPr>
                <w:spacing w:val="-4"/>
              </w:rPr>
              <w:t xml:space="preserve"> </w:t>
            </w:r>
            <w:r>
              <w:t>racconto</w:t>
            </w:r>
            <w:r>
              <w:rPr>
                <w:spacing w:val="-2"/>
              </w:rPr>
              <w:t xml:space="preserve"> </w:t>
            </w:r>
            <w:r>
              <w:t>della</w:t>
            </w:r>
            <w:r>
              <w:rPr>
                <w:spacing w:val="-4"/>
              </w:rPr>
              <w:t xml:space="preserve"> </w:t>
            </w:r>
            <w:r>
              <w:t>creazione.</w:t>
            </w:r>
          </w:p>
          <w:p w14:paraId="64DFD6D1" w14:textId="77777777" w:rsidR="001D53EE" w:rsidRDefault="00213254">
            <w:pPr>
              <w:pStyle w:val="TableParagraph"/>
              <w:ind w:left="186" w:right="355"/>
            </w:pPr>
            <w:r>
              <w:t>I racconti evangelici del Natale e della Pasqua.</w:t>
            </w:r>
            <w:r>
              <w:rPr>
                <w:spacing w:val="-52"/>
              </w:rPr>
              <w:t xml:space="preserve"> </w:t>
            </w:r>
            <w:r>
              <w:t>I</w:t>
            </w:r>
            <w:r>
              <w:rPr>
                <w:spacing w:val="-7"/>
              </w:rPr>
              <w:t xml:space="preserve"> </w:t>
            </w:r>
            <w:r>
              <w:t>racconti</w:t>
            </w:r>
            <w:r>
              <w:rPr>
                <w:spacing w:val="2"/>
              </w:rPr>
              <w:t xml:space="preserve"> </w:t>
            </w:r>
            <w:r>
              <w:t>di</w:t>
            </w:r>
            <w:r>
              <w:rPr>
                <w:spacing w:val="1"/>
              </w:rPr>
              <w:t xml:space="preserve"> </w:t>
            </w:r>
            <w:r>
              <w:t>Gesù</w:t>
            </w:r>
          </w:p>
          <w:p w14:paraId="7A4102DD" w14:textId="77777777" w:rsidR="001D53EE" w:rsidRDefault="001D53EE">
            <w:pPr>
              <w:pStyle w:val="TableParagraph"/>
              <w:rPr>
                <w:rFonts w:ascii="Comic Sans MS"/>
                <w:b/>
                <w:sz w:val="18"/>
              </w:rPr>
            </w:pPr>
          </w:p>
          <w:p w14:paraId="2B17CA8D" w14:textId="77777777" w:rsidR="001D53EE" w:rsidRDefault="00213254">
            <w:pPr>
              <w:pStyle w:val="TableParagraph"/>
              <w:ind w:left="131" w:right="458"/>
            </w:pPr>
            <w:r>
              <w:t>I segni della festa ‐ Il tempo della festa ‐ Feste</w:t>
            </w:r>
            <w:r>
              <w:rPr>
                <w:spacing w:val="-52"/>
              </w:rPr>
              <w:t xml:space="preserve"> </w:t>
            </w:r>
            <w:r>
              <w:t>religiose</w:t>
            </w:r>
            <w:r>
              <w:rPr>
                <w:spacing w:val="-4"/>
              </w:rPr>
              <w:t xml:space="preserve"> </w:t>
            </w:r>
            <w:r>
              <w:t>e non-religiose.</w:t>
            </w:r>
          </w:p>
          <w:p w14:paraId="4AC25D36" w14:textId="77777777" w:rsidR="001D53EE" w:rsidRDefault="00213254">
            <w:pPr>
              <w:pStyle w:val="TableParagraph"/>
              <w:ind w:left="131"/>
            </w:pPr>
            <w:r>
              <w:t>I</w:t>
            </w:r>
            <w:r>
              <w:rPr>
                <w:spacing w:val="-9"/>
              </w:rPr>
              <w:t xml:space="preserve"> </w:t>
            </w:r>
            <w:r>
              <w:t>segni</w:t>
            </w:r>
            <w:r>
              <w:rPr>
                <w:spacing w:val="-2"/>
              </w:rPr>
              <w:t xml:space="preserve"> </w:t>
            </w:r>
            <w:r>
              <w:t>e</w:t>
            </w:r>
            <w:r>
              <w:rPr>
                <w:spacing w:val="-1"/>
              </w:rPr>
              <w:t xml:space="preserve"> </w:t>
            </w:r>
            <w:r>
              <w:t>i</w:t>
            </w:r>
            <w:r>
              <w:rPr>
                <w:spacing w:val="-3"/>
              </w:rPr>
              <w:t xml:space="preserve"> </w:t>
            </w:r>
            <w:r>
              <w:t>simboli del Natale</w:t>
            </w:r>
            <w:r>
              <w:rPr>
                <w:spacing w:val="-4"/>
              </w:rPr>
              <w:t xml:space="preserve"> </w:t>
            </w:r>
            <w:r>
              <w:t>e</w:t>
            </w:r>
            <w:r>
              <w:rPr>
                <w:spacing w:val="-1"/>
              </w:rPr>
              <w:t xml:space="preserve"> </w:t>
            </w:r>
            <w:r>
              <w:t>della</w:t>
            </w:r>
            <w:r>
              <w:rPr>
                <w:spacing w:val="-3"/>
              </w:rPr>
              <w:t xml:space="preserve"> </w:t>
            </w:r>
            <w:r>
              <w:t>Pasqua</w:t>
            </w:r>
          </w:p>
          <w:p w14:paraId="1D7EC03A" w14:textId="77777777" w:rsidR="001D53EE" w:rsidRDefault="001D53EE">
            <w:pPr>
              <w:pStyle w:val="TableParagraph"/>
              <w:spacing w:before="3"/>
              <w:rPr>
                <w:rFonts w:ascii="Comic Sans MS"/>
                <w:b/>
                <w:sz w:val="18"/>
              </w:rPr>
            </w:pPr>
          </w:p>
          <w:p w14:paraId="22A14238" w14:textId="77777777" w:rsidR="001D53EE" w:rsidRDefault="00213254">
            <w:pPr>
              <w:pStyle w:val="TableParagraph"/>
              <w:spacing w:line="242" w:lineRule="auto"/>
              <w:ind w:left="131" w:right="586"/>
            </w:pPr>
            <w:r>
              <w:t>L’edificio chiesa e i luoghi di preghiera non-</w:t>
            </w:r>
            <w:r>
              <w:rPr>
                <w:spacing w:val="-52"/>
              </w:rPr>
              <w:t xml:space="preserve"> </w:t>
            </w:r>
            <w:r>
              <w:t>cristiani.</w:t>
            </w:r>
          </w:p>
          <w:p w14:paraId="1F762D52" w14:textId="77777777" w:rsidR="001D53EE" w:rsidRDefault="00213254">
            <w:pPr>
              <w:pStyle w:val="TableParagraph"/>
              <w:spacing w:line="251" w:lineRule="exact"/>
              <w:ind w:left="186"/>
            </w:pPr>
            <w:r>
              <w:t>Il segno</w:t>
            </w:r>
            <w:r>
              <w:rPr>
                <w:spacing w:val="-3"/>
              </w:rPr>
              <w:t xml:space="preserve"> </w:t>
            </w:r>
            <w:r>
              <w:t>della</w:t>
            </w:r>
            <w:r>
              <w:rPr>
                <w:spacing w:val="-4"/>
              </w:rPr>
              <w:t xml:space="preserve"> </w:t>
            </w:r>
            <w:r>
              <w:t>croce</w:t>
            </w:r>
          </w:p>
        </w:tc>
        <w:tc>
          <w:tcPr>
            <w:tcW w:w="2988" w:type="dxa"/>
            <w:vMerge w:val="restart"/>
          </w:tcPr>
          <w:p w14:paraId="13B56780" w14:textId="77777777" w:rsidR="001D53EE" w:rsidRDefault="001D53EE">
            <w:pPr>
              <w:pStyle w:val="TableParagraph"/>
              <w:rPr>
                <w:rFonts w:ascii="Comic Sans MS"/>
                <w:b/>
                <w:sz w:val="24"/>
              </w:rPr>
            </w:pPr>
          </w:p>
          <w:p w14:paraId="315062A2" w14:textId="77777777" w:rsidR="001D53EE" w:rsidRDefault="001D53EE">
            <w:pPr>
              <w:pStyle w:val="TableParagraph"/>
              <w:spacing w:before="3"/>
              <w:rPr>
                <w:rFonts w:ascii="Comic Sans MS"/>
                <w:b/>
                <w:sz w:val="17"/>
              </w:rPr>
            </w:pPr>
          </w:p>
          <w:p w14:paraId="73E49F1D" w14:textId="77777777" w:rsidR="001D53EE" w:rsidRDefault="00213254">
            <w:pPr>
              <w:pStyle w:val="TableParagraph"/>
              <w:ind w:left="15"/>
              <w:rPr>
                <w:i/>
              </w:rPr>
            </w:pPr>
            <w:r>
              <w:rPr>
                <w:i/>
              </w:rPr>
              <w:t>L'alunno:</w:t>
            </w:r>
          </w:p>
          <w:p w14:paraId="24B91991" w14:textId="77777777" w:rsidR="001D53EE" w:rsidRDefault="00213254">
            <w:pPr>
              <w:pStyle w:val="TableParagraph"/>
              <w:numPr>
                <w:ilvl w:val="0"/>
                <w:numId w:val="199"/>
              </w:numPr>
              <w:tabs>
                <w:tab w:val="left" w:pos="451"/>
              </w:tabs>
              <w:spacing w:before="34" w:line="242" w:lineRule="auto"/>
              <w:ind w:right="70"/>
              <w:jc w:val="both"/>
              <w:rPr>
                <w:rFonts w:ascii="Symbol" w:hAnsi="Symbol"/>
              </w:rPr>
            </w:pPr>
            <w:r>
              <w:t>riflette</w:t>
            </w:r>
            <w:r>
              <w:rPr>
                <w:spacing w:val="1"/>
              </w:rPr>
              <w:t xml:space="preserve"> </w:t>
            </w:r>
            <w:r>
              <w:t>su</w:t>
            </w:r>
            <w:r>
              <w:rPr>
                <w:spacing w:val="1"/>
              </w:rPr>
              <w:t xml:space="preserve"> </w:t>
            </w:r>
            <w:r>
              <w:t>Dio</w:t>
            </w:r>
            <w:r>
              <w:rPr>
                <w:spacing w:val="1"/>
              </w:rPr>
              <w:t xml:space="preserve"> </w:t>
            </w:r>
            <w:r>
              <w:t>creatore</w:t>
            </w:r>
            <w:r>
              <w:rPr>
                <w:spacing w:val="1"/>
              </w:rPr>
              <w:t xml:space="preserve"> </w:t>
            </w:r>
            <w:r>
              <w:t>e</w:t>
            </w:r>
            <w:r>
              <w:rPr>
                <w:spacing w:val="1"/>
              </w:rPr>
              <w:t xml:space="preserve"> </w:t>
            </w:r>
            <w:r>
              <w:t>Padre</w:t>
            </w:r>
            <w:r>
              <w:rPr>
                <w:spacing w:val="1"/>
              </w:rPr>
              <w:t xml:space="preserve"> </w:t>
            </w:r>
            <w:r>
              <w:t>e</w:t>
            </w:r>
            <w:r>
              <w:rPr>
                <w:spacing w:val="1"/>
              </w:rPr>
              <w:t xml:space="preserve"> </w:t>
            </w:r>
            <w:r>
              <w:t>sugli</w:t>
            </w:r>
            <w:r>
              <w:rPr>
                <w:spacing w:val="1"/>
              </w:rPr>
              <w:t xml:space="preserve"> </w:t>
            </w:r>
            <w:r>
              <w:t>elementi</w:t>
            </w:r>
            <w:r>
              <w:rPr>
                <w:spacing w:val="-52"/>
              </w:rPr>
              <w:t xml:space="preserve"> </w:t>
            </w:r>
            <w:r>
              <w:t>fondamentali</w:t>
            </w:r>
            <w:r>
              <w:rPr>
                <w:spacing w:val="1"/>
              </w:rPr>
              <w:t xml:space="preserve"> </w:t>
            </w:r>
            <w:r>
              <w:t>della</w:t>
            </w:r>
            <w:r>
              <w:rPr>
                <w:spacing w:val="1"/>
              </w:rPr>
              <w:t xml:space="preserve"> </w:t>
            </w:r>
            <w:r>
              <w:t>vita</w:t>
            </w:r>
            <w:r>
              <w:rPr>
                <w:spacing w:val="1"/>
              </w:rPr>
              <w:t xml:space="preserve"> </w:t>
            </w:r>
            <w:r>
              <w:t>di</w:t>
            </w:r>
            <w:r>
              <w:rPr>
                <w:spacing w:val="-52"/>
              </w:rPr>
              <w:t xml:space="preserve"> </w:t>
            </w:r>
            <w:r>
              <w:t>Ges</w:t>
            </w:r>
            <w:r>
              <w:rPr>
                <w:rFonts w:ascii="Calibri" w:hAnsi="Calibri"/>
              </w:rPr>
              <w:t>ù;</w:t>
            </w:r>
          </w:p>
          <w:p w14:paraId="6C16973B" w14:textId="77777777" w:rsidR="001D53EE" w:rsidRDefault="00213254">
            <w:pPr>
              <w:pStyle w:val="TableParagraph"/>
              <w:numPr>
                <w:ilvl w:val="0"/>
                <w:numId w:val="199"/>
              </w:numPr>
              <w:tabs>
                <w:tab w:val="left" w:pos="451"/>
              </w:tabs>
              <w:ind w:right="70"/>
              <w:jc w:val="both"/>
              <w:rPr>
                <w:rFonts w:ascii="Symbol" w:hAnsi="Symbol"/>
              </w:rPr>
            </w:pPr>
            <w:r>
              <w:t>riconosce</w:t>
            </w:r>
            <w:r>
              <w:rPr>
                <w:spacing w:val="1"/>
              </w:rPr>
              <w:t xml:space="preserve"> </w:t>
            </w:r>
            <w:r>
              <w:t>nella</w:t>
            </w:r>
            <w:r>
              <w:rPr>
                <w:spacing w:val="1"/>
              </w:rPr>
              <w:t xml:space="preserve"> </w:t>
            </w:r>
            <w:r>
              <w:t>Bibbia</w:t>
            </w:r>
            <w:r>
              <w:rPr>
                <w:spacing w:val="1"/>
              </w:rPr>
              <w:t xml:space="preserve"> </w:t>
            </w:r>
            <w:r>
              <w:t>il</w:t>
            </w:r>
            <w:r>
              <w:rPr>
                <w:spacing w:val="1"/>
              </w:rPr>
              <w:t xml:space="preserve"> </w:t>
            </w:r>
            <w:r>
              <w:t>libro sacro degli ebrei e dei</w:t>
            </w:r>
            <w:r>
              <w:rPr>
                <w:spacing w:val="1"/>
              </w:rPr>
              <w:t xml:space="preserve"> </w:t>
            </w:r>
            <w:r>
              <w:t>cristiani;</w:t>
            </w:r>
          </w:p>
          <w:p w14:paraId="39B49E2E" w14:textId="77777777" w:rsidR="001D53EE" w:rsidRDefault="00213254">
            <w:pPr>
              <w:pStyle w:val="TableParagraph"/>
              <w:numPr>
                <w:ilvl w:val="0"/>
                <w:numId w:val="199"/>
              </w:numPr>
              <w:tabs>
                <w:tab w:val="left" w:pos="451"/>
              </w:tabs>
              <w:spacing w:before="1"/>
              <w:ind w:right="114"/>
              <w:rPr>
                <w:rFonts w:ascii="Symbol" w:hAnsi="Symbol"/>
                <w:sz w:val="20"/>
              </w:rPr>
            </w:pPr>
            <w:r>
              <w:t>riconosce</w:t>
            </w:r>
            <w:r>
              <w:rPr>
                <w:spacing w:val="-2"/>
              </w:rPr>
              <w:t xml:space="preserve"> </w:t>
            </w:r>
            <w:r>
              <w:t>i segni</w:t>
            </w:r>
            <w:r>
              <w:rPr>
                <w:spacing w:val="3"/>
              </w:rPr>
              <w:t xml:space="preserve"> </w:t>
            </w:r>
            <w:r>
              <w:t>cristiani</w:t>
            </w:r>
            <w:r>
              <w:rPr>
                <w:spacing w:val="1"/>
              </w:rPr>
              <w:t xml:space="preserve"> </w:t>
            </w:r>
            <w:r>
              <w:t>in particolare del Natale e</w:t>
            </w:r>
            <w:r>
              <w:rPr>
                <w:spacing w:val="1"/>
              </w:rPr>
              <w:t xml:space="preserve"> </w:t>
            </w:r>
            <w:r>
              <w:rPr>
                <w:spacing w:val="-1"/>
              </w:rPr>
              <w:t>della Pasqua nell’ambiente,</w:t>
            </w:r>
            <w:r>
              <w:rPr>
                <w:spacing w:val="-52"/>
              </w:rPr>
              <w:t xml:space="preserve"> </w:t>
            </w:r>
            <w:r>
              <w:t>nelle celebrazioni e nella</w:t>
            </w:r>
            <w:r>
              <w:rPr>
                <w:spacing w:val="1"/>
              </w:rPr>
              <w:t xml:space="preserve"> </w:t>
            </w:r>
            <w:r>
              <w:t>pietà</w:t>
            </w:r>
            <w:r>
              <w:rPr>
                <w:spacing w:val="-3"/>
              </w:rPr>
              <w:t xml:space="preserve"> </w:t>
            </w:r>
            <w:r>
              <w:t>popolare;</w:t>
            </w:r>
          </w:p>
          <w:p w14:paraId="61252C57" w14:textId="77777777" w:rsidR="001D53EE" w:rsidRDefault="00213254">
            <w:pPr>
              <w:pStyle w:val="TableParagraph"/>
              <w:numPr>
                <w:ilvl w:val="0"/>
                <w:numId w:val="199"/>
              </w:numPr>
              <w:tabs>
                <w:tab w:val="left" w:pos="451"/>
              </w:tabs>
              <w:ind w:right="68"/>
              <w:jc w:val="both"/>
              <w:rPr>
                <w:rFonts w:ascii="Symbol" w:hAnsi="Symbol"/>
              </w:rPr>
            </w:pPr>
            <w:r>
              <w:t>identifica</w:t>
            </w:r>
            <w:r>
              <w:rPr>
                <w:spacing w:val="1"/>
              </w:rPr>
              <w:t xml:space="preserve"> </w:t>
            </w:r>
            <w:r>
              <w:t>la</w:t>
            </w:r>
            <w:r>
              <w:rPr>
                <w:spacing w:val="1"/>
              </w:rPr>
              <w:t xml:space="preserve"> </w:t>
            </w:r>
            <w:r>
              <w:t>Chiesa</w:t>
            </w:r>
            <w:r>
              <w:rPr>
                <w:spacing w:val="1"/>
              </w:rPr>
              <w:t xml:space="preserve"> </w:t>
            </w:r>
            <w:r>
              <w:t>come</w:t>
            </w:r>
            <w:r>
              <w:rPr>
                <w:spacing w:val="1"/>
              </w:rPr>
              <w:t xml:space="preserve"> </w:t>
            </w:r>
            <w:r>
              <w:t>comunità</w:t>
            </w:r>
            <w:r>
              <w:rPr>
                <w:spacing w:val="1"/>
              </w:rPr>
              <w:t xml:space="preserve"> </w:t>
            </w:r>
            <w:r>
              <w:t>di</w:t>
            </w:r>
            <w:r>
              <w:rPr>
                <w:spacing w:val="1"/>
              </w:rPr>
              <w:t xml:space="preserve"> </w:t>
            </w:r>
            <w:r>
              <w:t>coloro</w:t>
            </w:r>
            <w:r>
              <w:rPr>
                <w:spacing w:val="1"/>
              </w:rPr>
              <w:t xml:space="preserve"> </w:t>
            </w:r>
            <w:r>
              <w:t>che</w:t>
            </w:r>
            <w:r>
              <w:rPr>
                <w:spacing w:val="1"/>
              </w:rPr>
              <w:t xml:space="preserve"> </w:t>
            </w:r>
            <w:r>
              <w:t>credono</w:t>
            </w:r>
            <w:r>
              <w:rPr>
                <w:spacing w:val="-4"/>
              </w:rPr>
              <w:t xml:space="preserve"> </w:t>
            </w:r>
            <w:r>
              <w:t>in Gesù</w:t>
            </w:r>
            <w:r>
              <w:rPr>
                <w:spacing w:val="-7"/>
              </w:rPr>
              <w:t xml:space="preserve"> </w:t>
            </w:r>
            <w:r>
              <w:t>Cristo</w:t>
            </w:r>
          </w:p>
        </w:tc>
      </w:tr>
      <w:tr w:rsidR="001D53EE" w14:paraId="0DC0B3A0" w14:textId="77777777">
        <w:trPr>
          <w:trHeight w:val="1723"/>
        </w:trPr>
        <w:tc>
          <w:tcPr>
            <w:tcW w:w="1848" w:type="dxa"/>
            <w:vMerge/>
            <w:tcBorders>
              <w:top w:val="nil"/>
              <w:bottom w:val="nil"/>
            </w:tcBorders>
          </w:tcPr>
          <w:p w14:paraId="5AC85D35" w14:textId="77777777" w:rsidR="001D53EE" w:rsidRDefault="001D53EE">
            <w:pPr>
              <w:rPr>
                <w:sz w:val="2"/>
                <w:szCs w:val="2"/>
              </w:rPr>
            </w:pPr>
          </w:p>
        </w:tc>
        <w:tc>
          <w:tcPr>
            <w:tcW w:w="1551" w:type="dxa"/>
          </w:tcPr>
          <w:p w14:paraId="53ACAF71" w14:textId="77777777" w:rsidR="001D53EE" w:rsidRDefault="001D53EE">
            <w:pPr>
              <w:pStyle w:val="TableParagraph"/>
              <w:spacing w:before="12"/>
              <w:rPr>
                <w:rFonts w:ascii="Comic Sans MS"/>
                <w:b/>
                <w:sz w:val="31"/>
              </w:rPr>
            </w:pPr>
          </w:p>
          <w:p w14:paraId="22D35F30" w14:textId="77777777" w:rsidR="001D53EE" w:rsidRDefault="00213254">
            <w:pPr>
              <w:pStyle w:val="TableParagraph"/>
              <w:ind w:left="223" w:right="285" w:hanging="130"/>
              <w:rPr>
                <w:rFonts w:ascii="Comic Sans MS"/>
                <w:b/>
                <w:sz w:val="20"/>
              </w:rPr>
            </w:pPr>
            <w:r>
              <w:rPr>
                <w:rFonts w:ascii="Comic Sans MS"/>
                <w:b/>
                <w:sz w:val="20"/>
              </w:rPr>
              <w:t>2)</w:t>
            </w:r>
            <w:r>
              <w:rPr>
                <w:rFonts w:ascii="Comic Sans MS"/>
                <w:b/>
                <w:spacing w:val="-19"/>
                <w:sz w:val="20"/>
              </w:rPr>
              <w:t xml:space="preserve"> </w:t>
            </w:r>
            <w:r>
              <w:rPr>
                <w:rFonts w:ascii="Comic Sans MS"/>
                <w:b/>
                <w:sz w:val="20"/>
              </w:rPr>
              <w:t>La</w:t>
            </w:r>
            <w:r>
              <w:rPr>
                <w:rFonts w:ascii="Comic Sans MS"/>
                <w:b/>
                <w:spacing w:val="-15"/>
                <w:sz w:val="20"/>
              </w:rPr>
              <w:t xml:space="preserve"> </w:t>
            </w:r>
            <w:r>
              <w:rPr>
                <w:rFonts w:ascii="Comic Sans MS"/>
                <w:b/>
                <w:sz w:val="20"/>
              </w:rPr>
              <w:t>Bibbia</w:t>
            </w:r>
            <w:r>
              <w:rPr>
                <w:rFonts w:ascii="Comic Sans MS"/>
                <w:b/>
                <w:spacing w:val="-84"/>
                <w:sz w:val="20"/>
              </w:rPr>
              <w:t xml:space="preserve"> </w:t>
            </w:r>
            <w:r>
              <w:rPr>
                <w:rFonts w:ascii="Comic Sans MS"/>
                <w:b/>
                <w:sz w:val="20"/>
              </w:rPr>
              <w:t>e</w:t>
            </w:r>
            <w:r>
              <w:rPr>
                <w:rFonts w:ascii="Comic Sans MS"/>
                <w:b/>
                <w:spacing w:val="-5"/>
                <w:sz w:val="20"/>
              </w:rPr>
              <w:t xml:space="preserve"> </w:t>
            </w:r>
            <w:r>
              <w:rPr>
                <w:rFonts w:ascii="Comic Sans MS"/>
                <w:b/>
                <w:sz w:val="20"/>
              </w:rPr>
              <w:t>le</w:t>
            </w:r>
            <w:r>
              <w:rPr>
                <w:rFonts w:ascii="Comic Sans MS"/>
                <w:b/>
                <w:spacing w:val="-2"/>
                <w:sz w:val="20"/>
              </w:rPr>
              <w:t xml:space="preserve"> </w:t>
            </w:r>
            <w:r>
              <w:rPr>
                <w:rFonts w:ascii="Comic Sans MS"/>
                <w:b/>
                <w:sz w:val="20"/>
              </w:rPr>
              <w:t>altre</w:t>
            </w:r>
          </w:p>
          <w:p w14:paraId="21F785D0" w14:textId="77777777" w:rsidR="001D53EE" w:rsidRDefault="00213254">
            <w:pPr>
              <w:pStyle w:val="TableParagraph"/>
              <w:spacing w:line="278" w:lineRule="exact"/>
              <w:ind w:left="451"/>
              <w:rPr>
                <w:rFonts w:ascii="Comic Sans MS"/>
                <w:b/>
                <w:sz w:val="20"/>
              </w:rPr>
            </w:pPr>
            <w:r>
              <w:rPr>
                <w:rFonts w:ascii="Comic Sans MS"/>
                <w:b/>
                <w:sz w:val="20"/>
              </w:rPr>
              <w:t>fonti</w:t>
            </w:r>
          </w:p>
        </w:tc>
        <w:tc>
          <w:tcPr>
            <w:tcW w:w="3327" w:type="dxa"/>
            <w:tcBorders>
              <w:right w:val="nil"/>
            </w:tcBorders>
          </w:tcPr>
          <w:p w14:paraId="2FD53A14" w14:textId="77777777" w:rsidR="001D53EE" w:rsidRDefault="001D53EE">
            <w:pPr>
              <w:pStyle w:val="TableParagraph"/>
              <w:rPr>
                <w:rFonts w:ascii="Comic Sans MS"/>
                <w:b/>
                <w:sz w:val="24"/>
              </w:rPr>
            </w:pPr>
          </w:p>
          <w:p w14:paraId="2221EFFA" w14:textId="77777777" w:rsidR="001D53EE" w:rsidRDefault="001D53EE">
            <w:pPr>
              <w:pStyle w:val="TableParagraph"/>
              <w:spacing w:before="13"/>
              <w:rPr>
                <w:rFonts w:ascii="Comic Sans MS"/>
                <w:b/>
                <w:sz w:val="19"/>
              </w:rPr>
            </w:pPr>
          </w:p>
          <w:p w14:paraId="0B001414" w14:textId="77777777" w:rsidR="001D53EE" w:rsidRDefault="00213254">
            <w:pPr>
              <w:pStyle w:val="TableParagraph"/>
              <w:tabs>
                <w:tab w:val="left" w:pos="1663"/>
                <w:tab w:val="left" w:pos="2618"/>
              </w:tabs>
              <w:spacing w:line="230" w:lineRule="auto"/>
              <w:ind w:left="13" w:right="118"/>
            </w:pPr>
            <w:r>
              <w:rPr>
                <w:rFonts w:ascii="Calibri" w:hAnsi="Calibri"/>
                <w:b/>
              </w:rPr>
              <w:t>a)</w:t>
            </w:r>
            <w:r>
              <w:rPr>
                <w:rFonts w:ascii="Calibri" w:hAnsi="Calibri"/>
                <w:b/>
                <w:spacing w:val="80"/>
              </w:rPr>
              <w:t xml:space="preserve"> </w:t>
            </w:r>
            <w:r>
              <w:t>Ascoltare</w:t>
            </w:r>
            <w:r>
              <w:tab/>
              <w:t>alcune</w:t>
            </w:r>
            <w:r>
              <w:tab/>
            </w:r>
            <w:r>
              <w:rPr>
                <w:spacing w:val="-2"/>
              </w:rPr>
              <w:t>pagine</w:t>
            </w:r>
            <w:r>
              <w:rPr>
                <w:spacing w:val="-52"/>
              </w:rPr>
              <w:t xml:space="preserve"> </w:t>
            </w:r>
            <w:r>
              <w:rPr>
                <w:spacing w:val="-1"/>
              </w:rPr>
              <w:t>dell’Antico</w:t>
            </w:r>
            <w:r>
              <w:rPr>
                <w:spacing w:val="-2"/>
              </w:rPr>
              <w:t xml:space="preserve"> </w:t>
            </w:r>
            <w:r>
              <w:rPr>
                <w:spacing w:val="-1"/>
              </w:rPr>
              <w:t>e</w:t>
            </w:r>
            <w:r>
              <w:rPr>
                <w:spacing w:val="1"/>
              </w:rPr>
              <w:t xml:space="preserve"> </w:t>
            </w:r>
            <w:r>
              <w:rPr>
                <w:spacing w:val="-1"/>
              </w:rPr>
              <w:t>Nuovo</w:t>
            </w:r>
            <w:r>
              <w:rPr>
                <w:spacing w:val="-13"/>
              </w:rPr>
              <w:t xml:space="preserve"> </w:t>
            </w:r>
            <w:r>
              <w:rPr>
                <w:spacing w:val="-1"/>
              </w:rPr>
              <w:t>Testamento</w:t>
            </w:r>
          </w:p>
        </w:tc>
        <w:tc>
          <w:tcPr>
            <w:tcW w:w="1059" w:type="dxa"/>
            <w:tcBorders>
              <w:left w:val="nil"/>
            </w:tcBorders>
          </w:tcPr>
          <w:p w14:paraId="1D0EF6F8" w14:textId="77777777" w:rsidR="001D53EE" w:rsidRDefault="001D53EE">
            <w:pPr>
              <w:pStyle w:val="TableParagraph"/>
              <w:rPr>
                <w:rFonts w:ascii="Comic Sans MS"/>
                <w:b/>
                <w:sz w:val="24"/>
              </w:rPr>
            </w:pPr>
          </w:p>
          <w:p w14:paraId="6225484E" w14:textId="77777777" w:rsidR="001D53EE" w:rsidRDefault="001D53EE">
            <w:pPr>
              <w:pStyle w:val="TableParagraph"/>
              <w:spacing w:before="1"/>
              <w:rPr>
                <w:rFonts w:ascii="Comic Sans MS"/>
                <w:b/>
                <w:sz w:val="19"/>
              </w:rPr>
            </w:pPr>
          </w:p>
          <w:p w14:paraId="4B53CBBA" w14:textId="77777777" w:rsidR="001D53EE" w:rsidRDefault="00213254">
            <w:pPr>
              <w:pStyle w:val="TableParagraph"/>
              <w:ind w:left="129"/>
            </w:pPr>
            <w:r>
              <w:t>bibliche</w:t>
            </w:r>
          </w:p>
        </w:tc>
        <w:tc>
          <w:tcPr>
            <w:tcW w:w="4688" w:type="dxa"/>
            <w:vMerge/>
            <w:tcBorders>
              <w:top w:val="nil"/>
              <w:bottom w:val="nil"/>
            </w:tcBorders>
          </w:tcPr>
          <w:p w14:paraId="68BB6DEB" w14:textId="77777777" w:rsidR="001D53EE" w:rsidRDefault="001D53EE">
            <w:pPr>
              <w:rPr>
                <w:sz w:val="2"/>
                <w:szCs w:val="2"/>
              </w:rPr>
            </w:pPr>
          </w:p>
        </w:tc>
        <w:tc>
          <w:tcPr>
            <w:tcW w:w="2988" w:type="dxa"/>
            <w:vMerge/>
            <w:tcBorders>
              <w:top w:val="nil"/>
            </w:tcBorders>
          </w:tcPr>
          <w:p w14:paraId="7974B7EB" w14:textId="77777777" w:rsidR="001D53EE" w:rsidRDefault="001D53EE">
            <w:pPr>
              <w:rPr>
                <w:sz w:val="2"/>
                <w:szCs w:val="2"/>
              </w:rPr>
            </w:pPr>
          </w:p>
        </w:tc>
      </w:tr>
      <w:tr w:rsidR="001D53EE" w14:paraId="332FF9E9" w14:textId="77777777">
        <w:trPr>
          <w:trHeight w:val="2306"/>
        </w:trPr>
        <w:tc>
          <w:tcPr>
            <w:tcW w:w="1848" w:type="dxa"/>
            <w:vMerge/>
            <w:tcBorders>
              <w:top w:val="nil"/>
              <w:bottom w:val="nil"/>
            </w:tcBorders>
          </w:tcPr>
          <w:p w14:paraId="34B7C157" w14:textId="77777777" w:rsidR="001D53EE" w:rsidRDefault="001D53EE">
            <w:pPr>
              <w:rPr>
                <w:sz w:val="2"/>
                <w:szCs w:val="2"/>
              </w:rPr>
            </w:pPr>
          </w:p>
        </w:tc>
        <w:tc>
          <w:tcPr>
            <w:tcW w:w="1551" w:type="dxa"/>
          </w:tcPr>
          <w:p w14:paraId="0880F3A3" w14:textId="77777777" w:rsidR="001D53EE" w:rsidRDefault="001D53EE">
            <w:pPr>
              <w:pStyle w:val="TableParagraph"/>
              <w:spacing w:before="9"/>
              <w:rPr>
                <w:rFonts w:ascii="Comic Sans MS"/>
                <w:b/>
                <w:sz w:val="25"/>
              </w:rPr>
            </w:pPr>
          </w:p>
          <w:p w14:paraId="560F5D33" w14:textId="77777777" w:rsidR="001D53EE" w:rsidRDefault="00213254">
            <w:pPr>
              <w:pStyle w:val="TableParagraph"/>
              <w:ind w:left="228" w:right="392" w:firstLine="232"/>
              <w:rPr>
                <w:rFonts w:ascii="Comic Sans MS"/>
                <w:b/>
                <w:sz w:val="20"/>
              </w:rPr>
            </w:pPr>
            <w:r>
              <w:rPr>
                <w:rFonts w:ascii="Comic Sans MS"/>
                <w:b/>
                <w:sz w:val="20"/>
              </w:rPr>
              <w:t>3) Il</w:t>
            </w:r>
            <w:r>
              <w:rPr>
                <w:rFonts w:ascii="Comic Sans MS"/>
                <w:b/>
                <w:spacing w:val="1"/>
                <w:sz w:val="20"/>
              </w:rPr>
              <w:t xml:space="preserve"> </w:t>
            </w:r>
            <w:r>
              <w:rPr>
                <w:rFonts w:ascii="Comic Sans MS"/>
                <w:b/>
                <w:spacing w:val="-1"/>
                <w:sz w:val="20"/>
              </w:rPr>
              <w:t>linguaggio</w:t>
            </w:r>
            <w:r>
              <w:rPr>
                <w:rFonts w:ascii="Comic Sans MS"/>
                <w:b/>
                <w:spacing w:val="-84"/>
                <w:sz w:val="20"/>
              </w:rPr>
              <w:t xml:space="preserve"> </w:t>
            </w:r>
            <w:r>
              <w:rPr>
                <w:rFonts w:ascii="Comic Sans MS"/>
                <w:b/>
                <w:sz w:val="20"/>
              </w:rPr>
              <w:t>religioso</w:t>
            </w:r>
          </w:p>
        </w:tc>
        <w:tc>
          <w:tcPr>
            <w:tcW w:w="4386" w:type="dxa"/>
            <w:gridSpan w:val="2"/>
          </w:tcPr>
          <w:p w14:paraId="26775515" w14:textId="77777777" w:rsidR="001D53EE" w:rsidRDefault="001D53EE">
            <w:pPr>
              <w:pStyle w:val="TableParagraph"/>
              <w:spacing w:before="12"/>
              <w:rPr>
                <w:rFonts w:ascii="Comic Sans MS"/>
                <w:b/>
                <w:sz w:val="19"/>
              </w:rPr>
            </w:pPr>
          </w:p>
          <w:p w14:paraId="4B07BB27" w14:textId="77777777" w:rsidR="001D53EE" w:rsidRDefault="00213254">
            <w:pPr>
              <w:pStyle w:val="TableParagraph"/>
              <w:numPr>
                <w:ilvl w:val="0"/>
                <w:numId w:val="198"/>
              </w:numPr>
              <w:tabs>
                <w:tab w:val="left" w:pos="434"/>
              </w:tabs>
              <w:ind w:left="433" w:right="66"/>
              <w:jc w:val="both"/>
            </w:pPr>
            <w:r>
              <w:t>Riconoscere i segni cristiani del Natale e</w:t>
            </w:r>
            <w:r>
              <w:rPr>
                <w:spacing w:val="1"/>
              </w:rPr>
              <w:t xml:space="preserve"> </w:t>
            </w:r>
            <w:r>
              <w:t>della</w:t>
            </w:r>
            <w:r>
              <w:rPr>
                <w:spacing w:val="1"/>
              </w:rPr>
              <w:t xml:space="preserve"> </w:t>
            </w:r>
            <w:r>
              <w:t>Pasqua</w:t>
            </w:r>
            <w:r>
              <w:rPr>
                <w:spacing w:val="1"/>
              </w:rPr>
              <w:t xml:space="preserve"> </w:t>
            </w:r>
            <w:r>
              <w:t>nell'ambiente,</w:t>
            </w:r>
            <w:r>
              <w:rPr>
                <w:spacing w:val="1"/>
              </w:rPr>
              <w:t xml:space="preserve"> </w:t>
            </w:r>
            <w:r>
              <w:t>nelle</w:t>
            </w:r>
            <w:r>
              <w:rPr>
                <w:spacing w:val="-52"/>
              </w:rPr>
              <w:t xml:space="preserve"> </w:t>
            </w:r>
            <w:r>
              <w:t>celebrazioni</w:t>
            </w:r>
            <w:r>
              <w:rPr>
                <w:spacing w:val="-1"/>
              </w:rPr>
              <w:t xml:space="preserve"> </w:t>
            </w:r>
            <w:r>
              <w:t>e</w:t>
            </w:r>
            <w:r>
              <w:rPr>
                <w:spacing w:val="-4"/>
              </w:rPr>
              <w:t xml:space="preserve"> </w:t>
            </w:r>
            <w:r>
              <w:t>nella</w:t>
            </w:r>
            <w:r>
              <w:rPr>
                <w:spacing w:val="-5"/>
              </w:rPr>
              <w:t xml:space="preserve"> </w:t>
            </w:r>
            <w:r>
              <w:t>tradizione</w:t>
            </w:r>
            <w:r>
              <w:rPr>
                <w:spacing w:val="-7"/>
              </w:rPr>
              <w:t xml:space="preserve"> </w:t>
            </w:r>
            <w:r>
              <w:t>popolare.</w:t>
            </w:r>
          </w:p>
          <w:p w14:paraId="02A3ADAD" w14:textId="77777777" w:rsidR="001D53EE" w:rsidRDefault="00213254">
            <w:pPr>
              <w:pStyle w:val="TableParagraph"/>
              <w:numPr>
                <w:ilvl w:val="0"/>
                <w:numId w:val="198"/>
              </w:numPr>
              <w:tabs>
                <w:tab w:val="left" w:pos="434"/>
              </w:tabs>
              <w:ind w:left="433" w:right="74"/>
              <w:jc w:val="both"/>
              <w:rPr>
                <w:sz w:val="20"/>
              </w:rPr>
            </w:pPr>
            <w:r>
              <w:t>Conoscere</w:t>
            </w:r>
            <w:r>
              <w:rPr>
                <w:spacing w:val="1"/>
              </w:rPr>
              <w:t xml:space="preserve"> </w:t>
            </w:r>
            <w:r>
              <w:t>il</w:t>
            </w:r>
            <w:r>
              <w:rPr>
                <w:spacing w:val="1"/>
              </w:rPr>
              <w:t xml:space="preserve"> </w:t>
            </w:r>
            <w:r>
              <w:t>significato</w:t>
            </w:r>
            <w:r>
              <w:rPr>
                <w:spacing w:val="1"/>
              </w:rPr>
              <w:t xml:space="preserve"> </w:t>
            </w:r>
            <w:r>
              <w:t>di</w:t>
            </w:r>
            <w:r>
              <w:rPr>
                <w:spacing w:val="1"/>
              </w:rPr>
              <w:t xml:space="preserve"> </w:t>
            </w:r>
            <w:r>
              <w:t>gesti</w:t>
            </w:r>
            <w:r>
              <w:rPr>
                <w:spacing w:val="1"/>
              </w:rPr>
              <w:t xml:space="preserve"> </w:t>
            </w:r>
            <w:r>
              <w:t>e</w:t>
            </w:r>
            <w:r>
              <w:rPr>
                <w:spacing w:val="1"/>
              </w:rPr>
              <w:t xml:space="preserve"> </w:t>
            </w:r>
            <w:r>
              <w:t>segni</w:t>
            </w:r>
            <w:r>
              <w:rPr>
                <w:spacing w:val="1"/>
              </w:rPr>
              <w:t xml:space="preserve"> </w:t>
            </w:r>
            <w:r>
              <w:t>liturgici</w:t>
            </w:r>
            <w:r>
              <w:rPr>
                <w:spacing w:val="-1"/>
              </w:rPr>
              <w:t xml:space="preserve"> </w:t>
            </w:r>
            <w:r>
              <w:t>propri</w:t>
            </w:r>
            <w:r>
              <w:rPr>
                <w:spacing w:val="-3"/>
              </w:rPr>
              <w:t xml:space="preserve"> </w:t>
            </w:r>
            <w:r>
              <w:t>della</w:t>
            </w:r>
            <w:r>
              <w:rPr>
                <w:spacing w:val="-4"/>
              </w:rPr>
              <w:t xml:space="preserve"> </w:t>
            </w:r>
            <w:r>
              <w:t>religione</w:t>
            </w:r>
            <w:r>
              <w:rPr>
                <w:spacing w:val="-7"/>
              </w:rPr>
              <w:t xml:space="preserve"> </w:t>
            </w:r>
            <w:r>
              <w:t>cattolica.</w:t>
            </w:r>
          </w:p>
        </w:tc>
        <w:tc>
          <w:tcPr>
            <w:tcW w:w="4688" w:type="dxa"/>
            <w:vMerge/>
            <w:tcBorders>
              <w:top w:val="nil"/>
              <w:bottom w:val="nil"/>
            </w:tcBorders>
          </w:tcPr>
          <w:p w14:paraId="5C4A658A" w14:textId="77777777" w:rsidR="001D53EE" w:rsidRDefault="001D53EE">
            <w:pPr>
              <w:rPr>
                <w:sz w:val="2"/>
                <w:szCs w:val="2"/>
              </w:rPr>
            </w:pPr>
          </w:p>
        </w:tc>
        <w:tc>
          <w:tcPr>
            <w:tcW w:w="2988" w:type="dxa"/>
            <w:vMerge/>
            <w:tcBorders>
              <w:top w:val="nil"/>
            </w:tcBorders>
          </w:tcPr>
          <w:p w14:paraId="2D2658F8" w14:textId="77777777" w:rsidR="001D53EE" w:rsidRDefault="001D53EE">
            <w:pPr>
              <w:rPr>
                <w:sz w:val="2"/>
                <w:szCs w:val="2"/>
              </w:rPr>
            </w:pPr>
          </w:p>
        </w:tc>
      </w:tr>
      <w:tr w:rsidR="001D53EE" w14:paraId="27E4B230" w14:textId="77777777">
        <w:trPr>
          <w:trHeight w:val="2265"/>
        </w:trPr>
        <w:tc>
          <w:tcPr>
            <w:tcW w:w="1848" w:type="dxa"/>
            <w:tcBorders>
              <w:top w:val="nil"/>
            </w:tcBorders>
          </w:tcPr>
          <w:p w14:paraId="529334FD" w14:textId="77777777" w:rsidR="001D53EE" w:rsidRDefault="001D53EE">
            <w:pPr>
              <w:pStyle w:val="TableParagraph"/>
              <w:spacing w:before="5"/>
              <w:rPr>
                <w:rFonts w:ascii="Comic Sans MS"/>
                <w:b/>
                <w:sz w:val="38"/>
              </w:rPr>
            </w:pPr>
          </w:p>
          <w:p w14:paraId="7464A37A" w14:textId="77777777" w:rsidR="001D53EE" w:rsidRDefault="00213254">
            <w:pPr>
              <w:pStyle w:val="TableParagraph"/>
              <w:spacing w:before="1"/>
              <w:ind w:left="107" w:right="220"/>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551" w:type="dxa"/>
          </w:tcPr>
          <w:p w14:paraId="53E069CB" w14:textId="77777777" w:rsidR="001D53EE" w:rsidRDefault="001D53EE">
            <w:pPr>
              <w:pStyle w:val="TableParagraph"/>
              <w:spacing w:before="4"/>
              <w:rPr>
                <w:rFonts w:ascii="Comic Sans MS"/>
                <w:b/>
                <w:sz w:val="41"/>
              </w:rPr>
            </w:pPr>
          </w:p>
          <w:p w14:paraId="63476EEE" w14:textId="77777777" w:rsidR="001D53EE" w:rsidRDefault="00213254">
            <w:pPr>
              <w:pStyle w:val="TableParagraph"/>
              <w:spacing w:before="1"/>
              <w:ind w:left="410" w:right="255" w:firstLine="36"/>
              <w:rPr>
                <w:rFonts w:ascii="Comic Sans MS"/>
                <w:b/>
                <w:sz w:val="20"/>
              </w:rPr>
            </w:pPr>
            <w:r>
              <w:rPr>
                <w:rFonts w:ascii="Comic Sans MS"/>
                <w:b/>
                <w:spacing w:val="-3"/>
                <w:sz w:val="20"/>
              </w:rPr>
              <w:t xml:space="preserve">4) </w:t>
            </w:r>
            <w:r>
              <w:rPr>
                <w:rFonts w:ascii="Comic Sans MS"/>
                <w:b/>
                <w:spacing w:val="-2"/>
                <w:sz w:val="20"/>
              </w:rPr>
              <w:t>Valori</w:t>
            </w:r>
            <w:r>
              <w:rPr>
                <w:rFonts w:ascii="Comic Sans MS"/>
                <w:b/>
                <w:spacing w:val="-84"/>
                <w:sz w:val="20"/>
              </w:rPr>
              <w:t xml:space="preserve"> </w:t>
            </w:r>
            <w:r>
              <w:rPr>
                <w:rFonts w:ascii="Comic Sans MS"/>
                <w:b/>
                <w:sz w:val="20"/>
              </w:rPr>
              <w:t>etici e</w:t>
            </w:r>
            <w:r>
              <w:rPr>
                <w:rFonts w:ascii="Comic Sans MS"/>
                <w:b/>
                <w:spacing w:val="1"/>
                <w:sz w:val="20"/>
              </w:rPr>
              <w:t xml:space="preserve"> </w:t>
            </w:r>
            <w:r>
              <w:rPr>
                <w:rFonts w:ascii="Comic Sans MS"/>
                <w:b/>
                <w:sz w:val="20"/>
              </w:rPr>
              <w:t>religiosi</w:t>
            </w:r>
          </w:p>
        </w:tc>
        <w:tc>
          <w:tcPr>
            <w:tcW w:w="4386" w:type="dxa"/>
            <w:gridSpan w:val="2"/>
          </w:tcPr>
          <w:p w14:paraId="467786AA" w14:textId="77777777" w:rsidR="001D53EE" w:rsidRDefault="001D53EE">
            <w:pPr>
              <w:pStyle w:val="TableParagraph"/>
              <w:spacing w:before="7"/>
              <w:rPr>
                <w:rFonts w:ascii="Comic Sans MS"/>
                <w:b/>
                <w:sz w:val="29"/>
              </w:rPr>
            </w:pPr>
          </w:p>
          <w:p w14:paraId="7275F84E" w14:textId="77777777" w:rsidR="001D53EE" w:rsidRDefault="00213254">
            <w:pPr>
              <w:pStyle w:val="TableParagraph"/>
              <w:ind w:left="13" w:right="67"/>
              <w:jc w:val="both"/>
            </w:pPr>
            <w:r>
              <w:rPr>
                <w:b/>
              </w:rPr>
              <w:t xml:space="preserve">a) </w:t>
            </w:r>
            <w:r>
              <w:t>Riconoscere che la morale cristiana si fonda</w:t>
            </w:r>
            <w:r>
              <w:rPr>
                <w:spacing w:val="1"/>
              </w:rPr>
              <w:t xml:space="preserve"> </w:t>
            </w:r>
            <w:r>
              <w:t>sul</w:t>
            </w:r>
            <w:r>
              <w:rPr>
                <w:spacing w:val="1"/>
              </w:rPr>
              <w:t xml:space="preserve"> </w:t>
            </w:r>
            <w:r>
              <w:t>comandamento</w:t>
            </w:r>
            <w:r>
              <w:rPr>
                <w:spacing w:val="1"/>
              </w:rPr>
              <w:t xml:space="preserve"> </w:t>
            </w:r>
            <w:r>
              <w:t>dell’amore</w:t>
            </w:r>
            <w:r>
              <w:rPr>
                <w:spacing w:val="1"/>
              </w:rPr>
              <w:t xml:space="preserve"> </w:t>
            </w:r>
            <w:r>
              <w:t>di</w:t>
            </w:r>
            <w:r>
              <w:rPr>
                <w:spacing w:val="1"/>
              </w:rPr>
              <w:t xml:space="preserve"> </w:t>
            </w:r>
            <w:r>
              <w:t>Dio</w:t>
            </w:r>
            <w:r>
              <w:rPr>
                <w:spacing w:val="1"/>
              </w:rPr>
              <w:t xml:space="preserve"> </w:t>
            </w:r>
            <w:r>
              <w:t>e</w:t>
            </w:r>
            <w:r>
              <w:rPr>
                <w:spacing w:val="1"/>
              </w:rPr>
              <w:t xml:space="preserve"> </w:t>
            </w:r>
            <w:r>
              <w:t>del</w:t>
            </w:r>
            <w:r>
              <w:rPr>
                <w:spacing w:val="1"/>
              </w:rPr>
              <w:t xml:space="preserve"> </w:t>
            </w:r>
            <w:r>
              <w:t>prossimo</w:t>
            </w:r>
            <w:r>
              <w:rPr>
                <w:spacing w:val="-1"/>
              </w:rPr>
              <w:t xml:space="preserve"> </w:t>
            </w:r>
            <w:r>
              <w:t>come</w:t>
            </w:r>
            <w:r>
              <w:rPr>
                <w:spacing w:val="-2"/>
              </w:rPr>
              <w:t xml:space="preserve"> </w:t>
            </w:r>
            <w:r>
              <w:t>insegnato</w:t>
            </w:r>
            <w:r>
              <w:rPr>
                <w:spacing w:val="-7"/>
              </w:rPr>
              <w:t xml:space="preserve"> </w:t>
            </w:r>
            <w:r>
              <w:t>Gesù</w:t>
            </w:r>
          </w:p>
        </w:tc>
        <w:tc>
          <w:tcPr>
            <w:tcW w:w="4688" w:type="dxa"/>
            <w:tcBorders>
              <w:top w:val="nil"/>
            </w:tcBorders>
          </w:tcPr>
          <w:p w14:paraId="32C3AC4B" w14:textId="77777777" w:rsidR="001D53EE" w:rsidRDefault="00213254">
            <w:pPr>
              <w:pStyle w:val="TableParagraph"/>
              <w:ind w:left="186" w:right="698"/>
            </w:pPr>
            <w:r>
              <w:t>I</w:t>
            </w:r>
            <w:r>
              <w:rPr>
                <w:spacing w:val="-4"/>
              </w:rPr>
              <w:t xml:space="preserve"> </w:t>
            </w:r>
            <w:r>
              <w:t>valori</w:t>
            </w:r>
            <w:r>
              <w:rPr>
                <w:spacing w:val="-1"/>
              </w:rPr>
              <w:t xml:space="preserve"> </w:t>
            </w:r>
            <w:r>
              <w:t>della</w:t>
            </w:r>
            <w:r>
              <w:rPr>
                <w:spacing w:val="-2"/>
              </w:rPr>
              <w:t xml:space="preserve"> </w:t>
            </w:r>
            <w:r>
              <w:t>solidarietà,</w:t>
            </w:r>
            <w:r>
              <w:rPr>
                <w:spacing w:val="-2"/>
              </w:rPr>
              <w:t xml:space="preserve"> </w:t>
            </w:r>
            <w:r>
              <w:t>del</w:t>
            </w:r>
            <w:r>
              <w:rPr>
                <w:spacing w:val="-1"/>
              </w:rPr>
              <w:t xml:space="preserve"> </w:t>
            </w:r>
            <w:r>
              <w:t>perdono,</w:t>
            </w:r>
            <w:r>
              <w:rPr>
                <w:spacing w:val="-4"/>
              </w:rPr>
              <w:t xml:space="preserve"> </w:t>
            </w:r>
            <w:r>
              <w:t>della</w:t>
            </w:r>
            <w:r>
              <w:rPr>
                <w:spacing w:val="-52"/>
              </w:rPr>
              <w:t xml:space="preserve"> </w:t>
            </w:r>
            <w:r>
              <w:t>condivisione</w:t>
            </w:r>
            <w:r>
              <w:rPr>
                <w:spacing w:val="-1"/>
              </w:rPr>
              <w:t xml:space="preserve"> </w:t>
            </w:r>
            <w:r>
              <w:t>nel</w:t>
            </w:r>
            <w:r>
              <w:rPr>
                <w:spacing w:val="-1"/>
              </w:rPr>
              <w:t xml:space="preserve"> </w:t>
            </w:r>
            <w:r>
              <w:t>messaggio</w:t>
            </w:r>
            <w:r>
              <w:rPr>
                <w:spacing w:val="2"/>
              </w:rPr>
              <w:t xml:space="preserve"> </w:t>
            </w:r>
            <w:r>
              <w:t>di</w:t>
            </w:r>
            <w:r>
              <w:rPr>
                <w:spacing w:val="-3"/>
              </w:rPr>
              <w:t xml:space="preserve"> </w:t>
            </w:r>
            <w:r>
              <w:t>Gesù.</w:t>
            </w:r>
          </w:p>
        </w:tc>
        <w:tc>
          <w:tcPr>
            <w:tcW w:w="2988" w:type="dxa"/>
            <w:vMerge/>
            <w:tcBorders>
              <w:top w:val="nil"/>
            </w:tcBorders>
          </w:tcPr>
          <w:p w14:paraId="17B578B7" w14:textId="77777777" w:rsidR="001D53EE" w:rsidRDefault="001D53EE">
            <w:pPr>
              <w:rPr>
                <w:sz w:val="2"/>
                <w:szCs w:val="2"/>
              </w:rPr>
            </w:pPr>
          </w:p>
        </w:tc>
      </w:tr>
    </w:tbl>
    <w:p w14:paraId="0B94ADA3" w14:textId="77777777" w:rsidR="001D53EE" w:rsidRDefault="001D53EE">
      <w:pPr>
        <w:rPr>
          <w:sz w:val="2"/>
          <w:szCs w:val="2"/>
        </w:rPr>
        <w:sectPr w:rsidR="001D53EE">
          <w:pgSz w:w="16860" w:h="11930" w:orient="landscape"/>
          <w:pgMar w:top="940" w:right="320" w:bottom="840" w:left="200" w:header="727" w:footer="601" w:gutter="0"/>
          <w:cols w:space="720"/>
        </w:sectPr>
      </w:pPr>
    </w:p>
    <w:p w14:paraId="61D603A8" w14:textId="77777777" w:rsidR="001D53EE" w:rsidRDefault="001D53EE">
      <w:pPr>
        <w:pStyle w:val="Corpotesto"/>
        <w:rPr>
          <w:rFonts w:ascii="Comic Sans MS"/>
          <w:b/>
          <w:sz w:val="20"/>
        </w:rPr>
      </w:pPr>
    </w:p>
    <w:p w14:paraId="6A571BC5" w14:textId="77777777" w:rsidR="001D53EE" w:rsidRDefault="001D53EE">
      <w:pPr>
        <w:pStyle w:val="Corpotesto"/>
        <w:rPr>
          <w:rFonts w:ascii="Comic Sans MS"/>
          <w:b/>
          <w:sz w:val="20"/>
        </w:rPr>
      </w:pPr>
    </w:p>
    <w:p w14:paraId="2AD1494E" w14:textId="77777777" w:rsidR="001D53EE" w:rsidRDefault="001D53EE">
      <w:pPr>
        <w:pStyle w:val="Corpotesto"/>
        <w:rPr>
          <w:rFonts w:ascii="Comic Sans MS"/>
          <w:b/>
          <w:sz w:val="20"/>
        </w:rPr>
      </w:pPr>
    </w:p>
    <w:p w14:paraId="39F60F07" w14:textId="77777777" w:rsidR="001D53EE" w:rsidRDefault="001D53EE">
      <w:pPr>
        <w:pStyle w:val="Corpotesto"/>
        <w:rPr>
          <w:rFonts w:ascii="Comic Sans MS"/>
          <w:b/>
          <w:sz w:val="20"/>
        </w:rPr>
      </w:pPr>
    </w:p>
    <w:p w14:paraId="2FAB4348" w14:textId="77777777" w:rsidR="001D53EE" w:rsidRDefault="001D53EE">
      <w:pPr>
        <w:pStyle w:val="Corpotesto"/>
        <w:rPr>
          <w:rFonts w:ascii="Comic Sans MS"/>
          <w:b/>
          <w:sz w:val="20"/>
        </w:rPr>
      </w:pPr>
    </w:p>
    <w:p w14:paraId="5840DC6C" w14:textId="77777777" w:rsidR="001D53EE" w:rsidRDefault="001D53EE">
      <w:pPr>
        <w:pStyle w:val="Corpotesto"/>
        <w:rPr>
          <w:rFonts w:ascii="Comic Sans MS"/>
          <w:b/>
          <w:sz w:val="20"/>
        </w:rPr>
      </w:pPr>
    </w:p>
    <w:p w14:paraId="4B550F13" w14:textId="77777777" w:rsidR="001D53EE" w:rsidRDefault="001D53EE">
      <w:pPr>
        <w:pStyle w:val="Corpotesto"/>
        <w:rPr>
          <w:rFonts w:ascii="Comic Sans MS"/>
          <w:b/>
          <w:sz w:val="20"/>
        </w:rPr>
      </w:pPr>
    </w:p>
    <w:p w14:paraId="19301EB3" w14:textId="77777777" w:rsidR="001D53EE" w:rsidRDefault="001D53EE">
      <w:pPr>
        <w:pStyle w:val="Corpotesto"/>
        <w:rPr>
          <w:rFonts w:ascii="Comic Sans MS"/>
          <w:b/>
          <w:sz w:val="20"/>
        </w:rPr>
      </w:pPr>
    </w:p>
    <w:p w14:paraId="661687DA" w14:textId="77777777" w:rsidR="001D53EE" w:rsidRDefault="001D53EE">
      <w:pPr>
        <w:pStyle w:val="Corpotesto"/>
        <w:rPr>
          <w:rFonts w:ascii="Comic Sans MS"/>
          <w:b/>
          <w:sz w:val="20"/>
        </w:rPr>
      </w:pPr>
    </w:p>
    <w:p w14:paraId="09669356" w14:textId="77777777" w:rsidR="001D53EE" w:rsidRDefault="001D53EE">
      <w:pPr>
        <w:pStyle w:val="Corpotesto"/>
        <w:rPr>
          <w:rFonts w:ascii="Comic Sans MS"/>
          <w:b/>
          <w:sz w:val="20"/>
        </w:rPr>
      </w:pPr>
    </w:p>
    <w:p w14:paraId="3F2EF540" w14:textId="77777777" w:rsidR="001D53EE" w:rsidRDefault="001D53EE">
      <w:pPr>
        <w:pStyle w:val="Corpotesto"/>
        <w:rPr>
          <w:rFonts w:ascii="Comic Sans MS"/>
          <w:b/>
          <w:sz w:val="20"/>
        </w:rPr>
      </w:pPr>
    </w:p>
    <w:p w14:paraId="07837C22" w14:textId="77777777" w:rsidR="001D53EE" w:rsidRDefault="001D53EE">
      <w:pPr>
        <w:pStyle w:val="Corpotesto"/>
        <w:rPr>
          <w:rFonts w:ascii="Comic Sans MS"/>
          <w:b/>
          <w:sz w:val="20"/>
        </w:rPr>
      </w:pPr>
    </w:p>
    <w:p w14:paraId="5A3DDCB2" w14:textId="77777777" w:rsidR="001D53EE" w:rsidRDefault="001D53EE">
      <w:pPr>
        <w:pStyle w:val="Corpotesto"/>
        <w:rPr>
          <w:rFonts w:ascii="Comic Sans MS"/>
          <w:b/>
          <w:sz w:val="20"/>
        </w:rPr>
      </w:pPr>
    </w:p>
    <w:p w14:paraId="12488949" w14:textId="77777777" w:rsidR="001D53EE" w:rsidRDefault="001D53EE">
      <w:pPr>
        <w:pStyle w:val="Corpotesto"/>
        <w:rPr>
          <w:rFonts w:ascii="Comic Sans MS"/>
          <w:b/>
          <w:sz w:val="20"/>
        </w:rPr>
      </w:pPr>
    </w:p>
    <w:p w14:paraId="03C76939" w14:textId="77777777" w:rsidR="001D53EE" w:rsidRDefault="001D53EE">
      <w:pPr>
        <w:pStyle w:val="Corpotesto"/>
        <w:rPr>
          <w:rFonts w:ascii="Comic Sans MS"/>
          <w:b/>
          <w:sz w:val="20"/>
        </w:rPr>
      </w:pPr>
    </w:p>
    <w:p w14:paraId="141C6FEC" w14:textId="77777777" w:rsidR="001D53EE" w:rsidRDefault="001D53EE">
      <w:pPr>
        <w:pStyle w:val="Corpotesto"/>
        <w:rPr>
          <w:rFonts w:ascii="Comic Sans MS"/>
          <w:b/>
          <w:sz w:val="15"/>
        </w:rPr>
      </w:pPr>
    </w:p>
    <w:p w14:paraId="21FE7DC3" w14:textId="77777777" w:rsidR="001D53EE" w:rsidRDefault="00213254">
      <w:pPr>
        <w:pStyle w:val="Titolo1"/>
      </w:pPr>
      <w:bookmarkStart w:id="1" w:name="_bookmark1"/>
      <w:bookmarkEnd w:id="1"/>
      <w:r>
        <w:t>PROGETTAZIONE</w:t>
      </w:r>
      <w:r>
        <w:rPr>
          <w:spacing w:val="-8"/>
        </w:rPr>
        <w:t xml:space="preserve"> </w:t>
      </w:r>
      <w:r>
        <w:t>CURRICULARE</w:t>
      </w:r>
      <w:r>
        <w:rPr>
          <w:spacing w:val="-14"/>
        </w:rPr>
        <w:t xml:space="preserve"> </w:t>
      </w:r>
      <w:r>
        <w:t>CLASSE</w:t>
      </w:r>
      <w:r>
        <w:rPr>
          <w:spacing w:val="-4"/>
        </w:rPr>
        <w:t xml:space="preserve"> </w:t>
      </w:r>
      <w:r>
        <w:t>2</w:t>
      </w:r>
      <w:r>
        <w:rPr>
          <w:position w:val="11"/>
        </w:rPr>
        <w:t>a</w:t>
      </w:r>
    </w:p>
    <w:p w14:paraId="3B2B7131" w14:textId="77777777" w:rsidR="001D53EE" w:rsidRDefault="001D53EE">
      <w:pPr>
        <w:sectPr w:rsidR="001D53EE">
          <w:pgSz w:w="16860" w:h="11930" w:orient="landscape"/>
          <w:pgMar w:top="940" w:right="320" w:bottom="840" w:left="200" w:header="727" w:footer="601" w:gutter="0"/>
          <w:cols w:space="720"/>
        </w:sectPr>
      </w:pPr>
    </w:p>
    <w:p w14:paraId="0CA225FE" w14:textId="77777777" w:rsidR="001D53EE" w:rsidRDefault="001D53EE">
      <w:pPr>
        <w:pStyle w:val="Corpotesto"/>
        <w:spacing w:before="3"/>
        <w:rPr>
          <w:rFonts w:ascii="Comic Sans MS"/>
          <w:b/>
          <w:sz w:val="17"/>
        </w:rPr>
      </w:pPr>
    </w:p>
    <w:p w14:paraId="439835CC" w14:textId="77777777" w:rsidR="001D53EE" w:rsidRDefault="00213254">
      <w:pPr>
        <w:tabs>
          <w:tab w:val="left" w:pos="7034"/>
        </w:tabs>
        <w:spacing w:before="101"/>
        <w:ind w:left="13"/>
        <w:jc w:val="center"/>
        <w:rPr>
          <w:b/>
          <w:sz w:val="16"/>
        </w:rPr>
      </w:pPr>
      <w:r>
        <w:rPr>
          <w:rFonts w:ascii="Comic Sans MS" w:hAnsi="Comic Sans MS"/>
          <w:b/>
          <w:sz w:val="24"/>
        </w:rPr>
        <w:t>PROGETTAZIONE</w:t>
      </w:r>
      <w:r>
        <w:rPr>
          <w:rFonts w:ascii="Comic Sans MS" w:hAnsi="Comic Sans MS"/>
          <w:b/>
          <w:spacing w:val="-10"/>
          <w:sz w:val="24"/>
        </w:rPr>
        <w:t xml:space="preserve"> </w:t>
      </w:r>
      <w:r>
        <w:rPr>
          <w:rFonts w:ascii="Comic Sans MS" w:hAnsi="Comic Sans MS"/>
          <w:b/>
          <w:sz w:val="24"/>
        </w:rPr>
        <w:t>CURRICULARE</w:t>
      </w:r>
      <w:r>
        <w:rPr>
          <w:rFonts w:ascii="Comic Sans MS" w:hAnsi="Comic Sans MS"/>
          <w:b/>
          <w:spacing w:val="-10"/>
          <w:sz w:val="24"/>
        </w:rPr>
        <w:t xml:space="preserve"> </w:t>
      </w:r>
      <w:r>
        <w:rPr>
          <w:rFonts w:ascii="Comic Sans MS" w:hAnsi="Comic Sans MS"/>
          <w:b/>
          <w:sz w:val="24"/>
        </w:rPr>
        <w:t>di</w:t>
      </w:r>
      <w:r>
        <w:rPr>
          <w:rFonts w:ascii="Comic Sans MS" w:hAnsi="Comic Sans MS"/>
          <w:b/>
          <w:spacing w:val="-20"/>
          <w:sz w:val="24"/>
        </w:rPr>
        <w:t xml:space="preserve"> </w:t>
      </w:r>
      <w:r>
        <w:rPr>
          <w:rFonts w:ascii="Comic Sans MS" w:hAnsi="Comic Sans MS"/>
          <w:b/>
          <w:sz w:val="24"/>
        </w:rPr>
        <w:t>LINGUA</w:t>
      </w:r>
      <w:r>
        <w:rPr>
          <w:rFonts w:ascii="Comic Sans MS" w:hAnsi="Comic Sans MS"/>
          <w:b/>
          <w:spacing w:val="-11"/>
          <w:sz w:val="24"/>
        </w:rPr>
        <w:t xml:space="preserve"> </w:t>
      </w:r>
      <w:r>
        <w:rPr>
          <w:rFonts w:ascii="Comic Sans MS" w:hAnsi="Comic Sans MS"/>
          <w:b/>
          <w:sz w:val="24"/>
        </w:rPr>
        <w:t>ITALIANA</w:t>
      </w:r>
      <w:r>
        <w:rPr>
          <w:rFonts w:ascii="Comic Sans MS" w:hAnsi="Comic Sans MS"/>
          <w:b/>
          <w:sz w:val="24"/>
        </w:rPr>
        <w:tab/>
        <w:t>CLASSE</w:t>
      </w:r>
      <w:r>
        <w:rPr>
          <w:rFonts w:ascii="Comic Sans MS" w:hAnsi="Comic Sans MS"/>
          <w:b/>
          <w:spacing w:val="96"/>
          <w:sz w:val="24"/>
        </w:rPr>
        <w:t xml:space="preserve"> </w:t>
      </w:r>
      <w:r>
        <w:rPr>
          <w:rFonts w:ascii="Comic Sans MS" w:hAnsi="Comic Sans MS"/>
          <w:b/>
          <w:sz w:val="24"/>
        </w:rPr>
        <w:t>2</w:t>
      </w:r>
      <w:r>
        <w:rPr>
          <w:b/>
          <w:position w:val="8"/>
          <w:sz w:val="16"/>
        </w:rPr>
        <w:t>°</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11"/>
        <w:gridCol w:w="1837"/>
        <w:gridCol w:w="4532"/>
        <w:gridCol w:w="4253"/>
        <w:gridCol w:w="3278"/>
      </w:tblGrid>
      <w:tr w:rsidR="001D53EE" w14:paraId="4EB6A58B" w14:textId="77777777">
        <w:trPr>
          <w:trHeight w:val="1122"/>
        </w:trPr>
        <w:tc>
          <w:tcPr>
            <w:tcW w:w="1711" w:type="dxa"/>
            <w:shd w:val="clear" w:color="auto" w:fill="C5D6EE"/>
          </w:tcPr>
          <w:p w14:paraId="4154B99D" w14:textId="77777777" w:rsidR="001D53EE" w:rsidRDefault="00213254">
            <w:pPr>
              <w:pStyle w:val="TableParagraph"/>
              <w:spacing w:before="98"/>
              <w:ind w:left="182" w:right="150"/>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837" w:type="dxa"/>
            <w:shd w:val="clear" w:color="auto" w:fill="C5D6EE"/>
          </w:tcPr>
          <w:p w14:paraId="6A618217" w14:textId="77777777" w:rsidR="001D53EE" w:rsidRDefault="001D53EE">
            <w:pPr>
              <w:pStyle w:val="TableParagraph"/>
              <w:spacing w:before="7"/>
              <w:rPr>
                <w:b/>
                <w:sz w:val="26"/>
              </w:rPr>
            </w:pPr>
          </w:p>
          <w:p w14:paraId="39C8A631" w14:textId="77777777" w:rsidR="001D53EE" w:rsidRDefault="00213254">
            <w:pPr>
              <w:pStyle w:val="TableParagraph"/>
              <w:spacing w:before="1"/>
              <w:ind w:left="338" w:right="293"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4532" w:type="dxa"/>
            <w:shd w:val="clear" w:color="auto" w:fill="C5D6EE"/>
          </w:tcPr>
          <w:p w14:paraId="619C669D" w14:textId="77777777" w:rsidR="001D53EE" w:rsidRDefault="001D53EE">
            <w:pPr>
              <w:pStyle w:val="TableParagraph"/>
              <w:spacing w:before="10"/>
              <w:rPr>
                <w:b/>
                <w:sz w:val="26"/>
              </w:rPr>
            </w:pPr>
          </w:p>
          <w:p w14:paraId="48197372" w14:textId="77777777" w:rsidR="001D53EE" w:rsidRDefault="00213254">
            <w:pPr>
              <w:pStyle w:val="TableParagraph"/>
              <w:ind w:left="455" w:right="418"/>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136EB129" w14:textId="77777777" w:rsidR="001D53EE" w:rsidRDefault="00213254">
            <w:pPr>
              <w:pStyle w:val="TableParagraph"/>
              <w:spacing w:before="3"/>
              <w:ind w:left="450" w:right="418"/>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253" w:type="dxa"/>
            <w:shd w:val="clear" w:color="auto" w:fill="C5D6EE"/>
          </w:tcPr>
          <w:p w14:paraId="188F3615" w14:textId="77777777" w:rsidR="001D53EE" w:rsidRDefault="001D53EE">
            <w:pPr>
              <w:pStyle w:val="TableParagraph"/>
              <w:spacing w:before="10"/>
              <w:rPr>
                <w:b/>
                <w:sz w:val="26"/>
              </w:rPr>
            </w:pPr>
          </w:p>
          <w:p w14:paraId="491A8258" w14:textId="77777777" w:rsidR="001D53EE" w:rsidRDefault="00213254">
            <w:pPr>
              <w:pStyle w:val="TableParagraph"/>
              <w:ind w:left="803" w:right="764"/>
              <w:jc w:val="center"/>
              <w:rPr>
                <w:rFonts w:ascii="Comic Sans MS"/>
                <w:b/>
              </w:rPr>
            </w:pPr>
            <w:r>
              <w:rPr>
                <w:rFonts w:ascii="Comic Sans MS"/>
                <w:b/>
              </w:rPr>
              <w:t>ARGOMENTI</w:t>
            </w:r>
          </w:p>
          <w:p w14:paraId="19074516" w14:textId="77777777" w:rsidR="001D53EE" w:rsidRDefault="00213254">
            <w:pPr>
              <w:pStyle w:val="TableParagraph"/>
              <w:spacing w:before="3"/>
              <w:ind w:left="890" w:right="761"/>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7"/>
              </w:rPr>
              <w:t xml:space="preserve"> </w:t>
            </w:r>
            <w:r>
              <w:rPr>
                <w:rFonts w:ascii="Comic Sans MS"/>
              </w:rPr>
              <w:t>Contenuti)</w:t>
            </w:r>
          </w:p>
        </w:tc>
        <w:tc>
          <w:tcPr>
            <w:tcW w:w="3278" w:type="dxa"/>
            <w:shd w:val="clear" w:color="auto" w:fill="C5D6EE"/>
          </w:tcPr>
          <w:p w14:paraId="46F20BAC" w14:textId="77777777" w:rsidR="001D53EE" w:rsidRDefault="00213254">
            <w:pPr>
              <w:pStyle w:val="TableParagraph"/>
              <w:spacing w:before="98"/>
              <w:ind w:left="307" w:right="267"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2</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786A1404" w14:textId="77777777">
        <w:trPr>
          <w:trHeight w:val="1256"/>
        </w:trPr>
        <w:tc>
          <w:tcPr>
            <w:tcW w:w="1711" w:type="dxa"/>
            <w:tcBorders>
              <w:bottom w:val="nil"/>
            </w:tcBorders>
          </w:tcPr>
          <w:p w14:paraId="4FF99A17" w14:textId="77777777" w:rsidR="001D53EE" w:rsidRDefault="001D53EE">
            <w:pPr>
              <w:pStyle w:val="TableParagraph"/>
              <w:spacing w:before="7"/>
              <w:rPr>
                <w:b/>
                <w:sz w:val="32"/>
              </w:rPr>
            </w:pPr>
          </w:p>
          <w:p w14:paraId="359940F8" w14:textId="77777777" w:rsidR="001D53EE" w:rsidRDefault="00213254">
            <w:pPr>
              <w:pStyle w:val="TableParagraph"/>
              <w:ind w:left="376" w:right="281"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837" w:type="dxa"/>
            <w:vMerge w:val="restart"/>
          </w:tcPr>
          <w:p w14:paraId="535E310D" w14:textId="77777777" w:rsidR="001D53EE" w:rsidRDefault="001D53EE">
            <w:pPr>
              <w:pStyle w:val="TableParagraph"/>
              <w:rPr>
                <w:b/>
                <w:sz w:val="28"/>
              </w:rPr>
            </w:pPr>
          </w:p>
          <w:p w14:paraId="5F8C9A16" w14:textId="77777777" w:rsidR="001D53EE" w:rsidRDefault="001D53EE">
            <w:pPr>
              <w:pStyle w:val="TableParagraph"/>
              <w:rPr>
                <w:b/>
                <w:sz w:val="28"/>
              </w:rPr>
            </w:pPr>
          </w:p>
          <w:p w14:paraId="30001A15" w14:textId="77777777" w:rsidR="001D53EE" w:rsidRDefault="001D53EE">
            <w:pPr>
              <w:pStyle w:val="TableParagraph"/>
              <w:rPr>
                <w:b/>
                <w:sz w:val="28"/>
              </w:rPr>
            </w:pPr>
          </w:p>
          <w:p w14:paraId="0EF5542D" w14:textId="77777777" w:rsidR="001D53EE" w:rsidRDefault="00213254">
            <w:pPr>
              <w:pStyle w:val="TableParagraph"/>
              <w:spacing w:before="187" w:line="242" w:lineRule="auto"/>
              <w:ind w:left="434" w:right="277" w:hanging="286"/>
              <w:rPr>
                <w:rFonts w:ascii="Comic Sans MS"/>
                <w:b/>
                <w:sz w:val="20"/>
              </w:rPr>
            </w:pPr>
            <w:r>
              <w:rPr>
                <w:rFonts w:ascii="Comic Sans MS"/>
                <w:b/>
                <w:sz w:val="20"/>
              </w:rPr>
              <w:t>1)</w:t>
            </w:r>
            <w:r>
              <w:rPr>
                <w:rFonts w:ascii="Comic Sans MS"/>
                <w:b/>
                <w:spacing w:val="-13"/>
                <w:sz w:val="20"/>
              </w:rPr>
              <w:t xml:space="preserve"> </w:t>
            </w:r>
            <w:r>
              <w:rPr>
                <w:rFonts w:ascii="Comic Sans MS"/>
                <w:b/>
                <w:sz w:val="20"/>
              </w:rPr>
              <w:t>Ascoltare</w:t>
            </w:r>
            <w:r>
              <w:rPr>
                <w:rFonts w:ascii="Comic Sans MS"/>
                <w:b/>
                <w:spacing w:val="-6"/>
                <w:sz w:val="20"/>
              </w:rPr>
              <w:t xml:space="preserve"> </w:t>
            </w:r>
            <w:r>
              <w:rPr>
                <w:rFonts w:ascii="Comic Sans MS"/>
                <w:b/>
                <w:sz w:val="20"/>
              </w:rPr>
              <w:t>e</w:t>
            </w:r>
            <w:r>
              <w:rPr>
                <w:rFonts w:ascii="Comic Sans MS"/>
                <w:b/>
                <w:spacing w:val="-84"/>
                <w:sz w:val="20"/>
              </w:rPr>
              <w:t xml:space="preserve"> </w:t>
            </w:r>
            <w:r>
              <w:rPr>
                <w:rFonts w:ascii="Comic Sans MS"/>
                <w:b/>
                <w:sz w:val="20"/>
              </w:rPr>
              <w:t>parlare</w:t>
            </w:r>
          </w:p>
        </w:tc>
        <w:tc>
          <w:tcPr>
            <w:tcW w:w="4532" w:type="dxa"/>
            <w:vMerge w:val="restart"/>
          </w:tcPr>
          <w:p w14:paraId="74AAECD4" w14:textId="77777777" w:rsidR="001D53EE" w:rsidRDefault="00213254">
            <w:pPr>
              <w:pStyle w:val="TableParagraph"/>
              <w:numPr>
                <w:ilvl w:val="0"/>
                <w:numId w:val="197"/>
              </w:numPr>
              <w:tabs>
                <w:tab w:val="left" w:pos="588"/>
              </w:tabs>
              <w:spacing w:line="276" w:lineRule="auto"/>
              <w:ind w:right="81"/>
              <w:jc w:val="both"/>
            </w:pPr>
            <w:r>
              <w:t>Partecipare</w:t>
            </w:r>
            <w:r>
              <w:rPr>
                <w:spacing w:val="1"/>
              </w:rPr>
              <w:t xml:space="preserve"> </w:t>
            </w:r>
            <w:r>
              <w:t>ed</w:t>
            </w:r>
            <w:r>
              <w:rPr>
                <w:spacing w:val="1"/>
              </w:rPr>
              <w:t xml:space="preserve"> </w:t>
            </w:r>
            <w:r>
              <w:t>intervenire</w:t>
            </w:r>
            <w:r>
              <w:rPr>
                <w:spacing w:val="1"/>
              </w:rPr>
              <w:t xml:space="preserve"> </w:t>
            </w:r>
            <w:r>
              <w:t>negli</w:t>
            </w:r>
            <w:r>
              <w:rPr>
                <w:spacing w:val="1"/>
              </w:rPr>
              <w:t xml:space="preserve"> </w:t>
            </w:r>
            <w:r>
              <w:t>scambi</w:t>
            </w:r>
            <w:r>
              <w:rPr>
                <w:spacing w:val="1"/>
              </w:rPr>
              <w:t xml:space="preserve"> </w:t>
            </w:r>
            <w:r>
              <w:t>comunicativi</w:t>
            </w:r>
            <w:r>
              <w:rPr>
                <w:spacing w:val="-1"/>
              </w:rPr>
              <w:t xml:space="preserve"> </w:t>
            </w:r>
            <w:r>
              <w:t>rispettando</w:t>
            </w:r>
            <w:r>
              <w:rPr>
                <w:spacing w:val="-5"/>
              </w:rPr>
              <w:t xml:space="preserve"> </w:t>
            </w:r>
            <w:r>
              <w:t>i turni</w:t>
            </w:r>
            <w:r>
              <w:rPr>
                <w:spacing w:val="-5"/>
              </w:rPr>
              <w:t xml:space="preserve"> </w:t>
            </w:r>
            <w:r>
              <w:t>di</w:t>
            </w:r>
            <w:r>
              <w:rPr>
                <w:spacing w:val="-12"/>
              </w:rPr>
              <w:t xml:space="preserve"> </w:t>
            </w:r>
            <w:r>
              <w:t>parola.</w:t>
            </w:r>
          </w:p>
          <w:p w14:paraId="5C4C80D8" w14:textId="77777777" w:rsidR="001D53EE" w:rsidRDefault="00213254">
            <w:pPr>
              <w:pStyle w:val="TableParagraph"/>
              <w:numPr>
                <w:ilvl w:val="0"/>
                <w:numId w:val="197"/>
              </w:numPr>
              <w:tabs>
                <w:tab w:val="left" w:pos="588"/>
              </w:tabs>
              <w:spacing w:line="276" w:lineRule="auto"/>
              <w:ind w:right="77"/>
              <w:jc w:val="both"/>
            </w:pPr>
            <w:r>
              <w:t>Comprendere</w:t>
            </w:r>
            <w:r>
              <w:rPr>
                <w:spacing w:val="-11"/>
              </w:rPr>
              <w:t xml:space="preserve"> </w:t>
            </w:r>
            <w:r>
              <w:t>l’argomento</w:t>
            </w:r>
            <w:r>
              <w:rPr>
                <w:spacing w:val="-11"/>
              </w:rPr>
              <w:t xml:space="preserve"> </w:t>
            </w:r>
            <w:r>
              <w:t>e</w:t>
            </w:r>
            <w:r>
              <w:rPr>
                <w:spacing w:val="-9"/>
              </w:rPr>
              <w:t xml:space="preserve"> </w:t>
            </w:r>
            <w:r>
              <w:t>le</w:t>
            </w:r>
            <w:r>
              <w:rPr>
                <w:spacing w:val="-11"/>
              </w:rPr>
              <w:t xml:space="preserve"> </w:t>
            </w:r>
            <w:r>
              <w:t>informazioni</w:t>
            </w:r>
            <w:r>
              <w:rPr>
                <w:spacing w:val="-53"/>
              </w:rPr>
              <w:t xml:space="preserve"> </w:t>
            </w:r>
            <w:r>
              <w:t>principali</w:t>
            </w:r>
            <w:r>
              <w:rPr>
                <w:spacing w:val="-4"/>
              </w:rPr>
              <w:t xml:space="preserve"> </w:t>
            </w:r>
            <w:r>
              <w:t>di</w:t>
            </w:r>
            <w:r>
              <w:rPr>
                <w:spacing w:val="-7"/>
              </w:rPr>
              <w:t xml:space="preserve"> </w:t>
            </w:r>
            <w:r>
              <w:t>una</w:t>
            </w:r>
            <w:r>
              <w:rPr>
                <w:spacing w:val="-8"/>
              </w:rPr>
              <w:t xml:space="preserve"> </w:t>
            </w:r>
            <w:r>
              <w:t>conversazione</w:t>
            </w:r>
            <w:r>
              <w:rPr>
                <w:spacing w:val="-4"/>
              </w:rPr>
              <w:t xml:space="preserve"> </w:t>
            </w:r>
            <w:r>
              <w:t>o</w:t>
            </w:r>
            <w:r>
              <w:rPr>
                <w:spacing w:val="-8"/>
              </w:rPr>
              <w:t xml:space="preserve"> </w:t>
            </w:r>
            <w:r>
              <w:t>di</w:t>
            </w:r>
            <w:r>
              <w:rPr>
                <w:spacing w:val="-7"/>
              </w:rPr>
              <w:t xml:space="preserve"> </w:t>
            </w:r>
            <w:r>
              <w:t>un</w:t>
            </w:r>
            <w:r>
              <w:rPr>
                <w:spacing w:val="-8"/>
              </w:rPr>
              <w:t xml:space="preserve"> </w:t>
            </w:r>
            <w:r>
              <w:t>testo</w:t>
            </w:r>
            <w:r>
              <w:rPr>
                <w:spacing w:val="-52"/>
              </w:rPr>
              <w:t xml:space="preserve"> </w:t>
            </w:r>
            <w:r>
              <w:t>ascoltato.</w:t>
            </w:r>
          </w:p>
          <w:p w14:paraId="7DF7B3CF" w14:textId="77777777" w:rsidR="001D53EE" w:rsidRDefault="00213254">
            <w:pPr>
              <w:pStyle w:val="TableParagraph"/>
              <w:numPr>
                <w:ilvl w:val="0"/>
                <w:numId w:val="197"/>
              </w:numPr>
              <w:tabs>
                <w:tab w:val="left" w:pos="588"/>
              </w:tabs>
              <w:spacing w:line="276" w:lineRule="auto"/>
              <w:ind w:right="80"/>
              <w:jc w:val="both"/>
            </w:pPr>
            <w:r>
              <w:t>Ascoltare testi di vario genere cogliendone</w:t>
            </w:r>
            <w:r>
              <w:rPr>
                <w:spacing w:val="1"/>
              </w:rPr>
              <w:t xml:space="preserve"> </w:t>
            </w:r>
            <w:r>
              <w:t>il senso</w:t>
            </w:r>
            <w:r>
              <w:rPr>
                <w:spacing w:val="-4"/>
              </w:rPr>
              <w:t xml:space="preserve"> </w:t>
            </w:r>
            <w:r>
              <w:t>globale.</w:t>
            </w:r>
          </w:p>
          <w:p w14:paraId="22BA0822" w14:textId="77777777" w:rsidR="001D53EE" w:rsidRDefault="00213254">
            <w:pPr>
              <w:pStyle w:val="TableParagraph"/>
              <w:numPr>
                <w:ilvl w:val="0"/>
                <w:numId w:val="197"/>
              </w:numPr>
              <w:tabs>
                <w:tab w:val="left" w:pos="588"/>
              </w:tabs>
              <w:jc w:val="both"/>
            </w:pPr>
            <w:r>
              <w:t xml:space="preserve">Comprendere  </w:t>
            </w:r>
            <w:r>
              <w:rPr>
                <w:spacing w:val="14"/>
              </w:rPr>
              <w:t xml:space="preserve"> </w:t>
            </w:r>
            <w:r>
              <w:t xml:space="preserve">ed  </w:t>
            </w:r>
            <w:r>
              <w:rPr>
                <w:spacing w:val="12"/>
              </w:rPr>
              <w:t xml:space="preserve"> </w:t>
            </w:r>
            <w:r>
              <w:t xml:space="preserve">esporre   </w:t>
            </w:r>
            <w:r>
              <w:rPr>
                <w:spacing w:val="12"/>
              </w:rPr>
              <w:t xml:space="preserve"> </w:t>
            </w:r>
            <w:r>
              <w:t>verbalmente</w:t>
            </w:r>
          </w:p>
          <w:p w14:paraId="55D6C49C" w14:textId="77777777" w:rsidR="001D53EE" w:rsidRDefault="00213254">
            <w:pPr>
              <w:pStyle w:val="TableParagraph"/>
              <w:spacing w:before="6" w:line="270" w:lineRule="atLeast"/>
              <w:ind w:left="587" w:right="93"/>
              <w:jc w:val="both"/>
            </w:pPr>
            <w:r>
              <w:t>semplici istruzioni ed esperienze personali.</w:t>
            </w:r>
            <w:r>
              <w:rPr>
                <w:spacing w:val="-52"/>
              </w:rPr>
              <w:t xml:space="preserve"> </w:t>
            </w:r>
            <w:r>
              <w:t>rispettando</w:t>
            </w:r>
            <w:r>
              <w:rPr>
                <w:spacing w:val="-2"/>
              </w:rPr>
              <w:t xml:space="preserve"> </w:t>
            </w:r>
            <w:r>
              <w:t>l’ordine</w:t>
            </w:r>
            <w:r>
              <w:rPr>
                <w:spacing w:val="-2"/>
              </w:rPr>
              <w:t xml:space="preserve"> </w:t>
            </w:r>
            <w:r>
              <w:t>cronologico.</w:t>
            </w:r>
          </w:p>
        </w:tc>
        <w:tc>
          <w:tcPr>
            <w:tcW w:w="4253" w:type="dxa"/>
            <w:tcBorders>
              <w:bottom w:val="nil"/>
            </w:tcBorders>
          </w:tcPr>
          <w:p w14:paraId="2B4180B8" w14:textId="77777777" w:rsidR="001D53EE" w:rsidRDefault="00213254">
            <w:pPr>
              <w:pStyle w:val="TableParagraph"/>
              <w:spacing w:before="166"/>
              <w:ind w:left="123"/>
            </w:pPr>
            <w:r>
              <w:t>Dialoghi</w:t>
            </w:r>
          </w:p>
          <w:p w14:paraId="0AF3E9D7" w14:textId="77777777" w:rsidR="001D53EE" w:rsidRDefault="00213254">
            <w:pPr>
              <w:pStyle w:val="TableParagraph"/>
              <w:spacing w:before="127"/>
              <w:ind w:left="123"/>
            </w:pPr>
            <w:r>
              <w:t>Testi</w:t>
            </w:r>
            <w:r>
              <w:rPr>
                <w:spacing w:val="-2"/>
              </w:rPr>
              <w:t xml:space="preserve"> </w:t>
            </w:r>
            <w:r>
              <w:t>orali</w:t>
            </w:r>
            <w:r>
              <w:rPr>
                <w:spacing w:val="-4"/>
              </w:rPr>
              <w:t xml:space="preserve"> </w:t>
            </w:r>
            <w:r>
              <w:t>descrittivi</w:t>
            </w:r>
            <w:r>
              <w:rPr>
                <w:spacing w:val="-7"/>
              </w:rPr>
              <w:t xml:space="preserve"> </w:t>
            </w:r>
            <w:r>
              <w:t>di</w:t>
            </w:r>
            <w:r>
              <w:rPr>
                <w:spacing w:val="-1"/>
              </w:rPr>
              <w:t xml:space="preserve"> </w:t>
            </w:r>
            <w:r>
              <w:t>persona</w:t>
            </w:r>
          </w:p>
          <w:p w14:paraId="4A5E8C29" w14:textId="77777777" w:rsidR="001D53EE" w:rsidRDefault="00213254">
            <w:pPr>
              <w:pStyle w:val="TableParagraph"/>
              <w:spacing w:before="126"/>
              <w:ind w:left="123"/>
            </w:pPr>
            <w:r>
              <w:t>Testi</w:t>
            </w:r>
            <w:r>
              <w:rPr>
                <w:spacing w:val="-5"/>
              </w:rPr>
              <w:t xml:space="preserve"> </w:t>
            </w:r>
            <w:r>
              <w:t>orali</w:t>
            </w:r>
            <w:r>
              <w:rPr>
                <w:spacing w:val="-4"/>
              </w:rPr>
              <w:t xml:space="preserve"> </w:t>
            </w:r>
            <w:r>
              <w:t>narrativi:</w:t>
            </w:r>
            <w:r>
              <w:rPr>
                <w:spacing w:val="-4"/>
              </w:rPr>
              <w:t xml:space="preserve"> </w:t>
            </w:r>
            <w:r>
              <w:t>racconti</w:t>
            </w:r>
            <w:r>
              <w:rPr>
                <w:spacing w:val="-5"/>
              </w:rPr>
              <w:t xml:space="preserve"> </w:t>
            </w:r>
            <w:r>
              <w:t>brevi,</w:t>
            </w:r>
            <w:r>
              <w:rPr>
                <w:spacing w:val="-6"/>
              </w:rPr>
              <w:t xml:space="preserve"> </w:t>
            </w:r>
            <w:r>
              <w:t>realistici</w:t>
            </w:r>
          </w:p>
        </w:tc>
        <w:tc>
          <w:tcPr>
            <w:tcW w:w="3278" w:type="dxa"/>
            <w:vMerge w:val="restart"/>
          </w:tcPr>
          <w:p w14:paraId="2833DD6F" w14:textId="77777777" w:rsidR="001D53EE" w:rsidRDefault="001D53EE">
            <w:pPr>
              <w:pStyle w:val="TableParagraph"/>
              <w:spacing w:before="9"/>
              <w:rPr>
                <w:b/>
              </w:rPr>
            </w:pPr>
          </w:p>
          <w:p w14:paraId="68C2AB50" w14:textId="77777777" w:rsidR="001D53EE" w:rsidRDefault="00213254">
            <w:pPr>
              <w:pStyle w:val="TableParagraph"/>
              <w:spacing w:before="1"/>
              <w:ind w:left="124"/>
              <w:rPr>
                <w:i/>
                <w:sz w:val="24"/>
              </w:rPr>
            </w:pPr>
            <w:r>
              <w:rPr>
                <w:i/>
                <w:sz w:val="24"/>
              </w:rPr>
              <w:t>L’alunno:</w:t>
            </w:r>
          </w:p>
          <w:p w14:paraId="0F32FA8D" w14:textId="77777777" w:rsidR="001D53EE" w:rsidRDefault="00213254">
            <w:pPr>
              <w:pStyle w:val="TableParagraph"/>
              <w:numPr>
                <w:ilvl w:val="0"/>
                <w:numId w:val="196"/>
              </w:numPr>
              <w:tabs>
                <w:tab w:val="left" w:pos="447"/>
              </w:tabs>
              <w:spacing w:before="6"/>
              <w:ind w:right="82"/>
              <w:jc w:val="both"/>
            </w:pPr>
            <w:r>
              <w:rPr>
                <w:color w:val="2D2C2E"/>
              </w:rPr>
              <w:t>comprende</w:t>
            </w:r>
            <w:r>
              <w:rPr>
                <w:color w:val="2D2C2E"/>
                <w:spacing w:val="-9"/>
              </w:rPr>
              <w:t xml:space="preserve"> </w:t>
            </w:r>
            <w:r>
              <w:rPr>
                <w:color w:val="2D2C2E"/>
              </w:rPr>
              <w:t>il</w:t>
            </w:r>
            <w:r>
              <w:rPr>
                <w:color w:val="2D2C2E"/>
                <w:spacing w:val="-8"/>
              </w:rPr>
              <w:t xml:space="preserve"> </w:t>
            </w:r>
            <w:r>
              <w:rPr>
                <w:color w:val="2D2C2E"/>
              </w:rPr>
              <w:t>senso</w:t>
            </w:r>
            <w:r>
              <w:rPr>
                <w:color w:val="2D2C2E"/>
                <w:spacing w:val="-7"/>
              </w:rPr>
              <w:t xml:space="preserve"> </w:t>
            </w:r>
            <w:r>
              <w:rPr>
                <w:color w:val="2D2C2E"/>
              </w:rPr>
              <w:t>globale</w:t>
            </w:r>
            <w:r>
              <w:rPr>
                <w:color w:val="2D2C2E"/>
                <w:spacing w:val="-10"/>
              </w:rPr>
              <w:t xml:space="preserve"> </w:t>
            </w:r>
            <w:r>
              <w:rPr>
                <w:color w:val="2D2C2E"/>
              </w:rPr>
              <w:t>e</w:t>
            </w:r>
            <w:r>
              <w:rPr>
                <w:color w:val="2D2C2E"/>
                <w:spacing w:val="-5"/>
              </w:rPr>
              <w:t xml:space="preserve"> </w:t>
            </w:r>
            <w:r>
              <w:rPr>
                <w:color w:val="2D2C2E"/>
              </w:rPr>
              <w:t>le</w:t>
            </w:r>
            <w:r>
              <w:rPr>
                <w:color w:val="2D2C2E"/>
                <w:spacing w:val="-52"/>
              </w:rPr>
              <w:t xml:space="preserve"> </w:t>
            </w:r>
            <w:r>
              <w:rPr>
                <w:color w:val="2D2C2E"/>
              </w:rPr>
              <w:t>informazioni specifiche di testi</w:t>
            </w:r>
            <w:r>
              <w:rPr>
                <w:color w:val="2D2C2E"/>
                <w:spacing w:val="-52"/>
              </w:rPr>
              <w:t xml:space="preserve"> </w:t>
            </w:r>
            <w:r>
              <w:rPr>
                <w:color w:val="2D2C2E"/>
              </w:rPr>
              <w:t>ascoltati di tipo diverso anche</w:t>
            </w:r>
            <w:r>
              <w:rPr>
                <w:color w:val="2D2C2E"/>
                <w:spacing w:val="1"/>
              </w:rPr>
              <w:t xml:space="preserve"> </w:t>
            </w:r>
            <w:r>
              <w:rPr>
                <w:color w:val="2D2C2E"/>
              </w:rPr>
              <w:t>in</w:t>
            </w:r>
            <w:r>
              <w:rPr>
                <w:color w:val="2D2C2E"/>
                <w:spacing w:val="-4"/>
              </w:rPr>
              <w:t xml:space="preserve"> </w:t>
            </w:r>
            <w:r>
              <w:rPr>
                <w:color w:val="2D2C2E"/>
              </w:rPr>
              <w:t>vista</w:t>
            </w:r>
            <w:r>
              <w:rPr>
                <w:color w:val="2D2C2E"/>
                <w:spacing w:val="-4"/>
              </w:rPr>
              <w:t xml:space="preserve"> </w:t>
            </w:r>
            <w:r>
              <w:rPr>
                <w:color w:val="2D2C2E"/>
              </w:rPr>
              <w:t>di</w:t>
            </w:r>
            <w:r>
              <w:rPr>
                <w:color w:val="2D2C2E"/>
                <w:spacing w:val="-2"/>
              </w:rPr>
              <w:t xml:space="preserve"> </w:t>
            </w:r>
            <w:r>
              <w:rPr>
                <w:color w:val="2D2C2E"/>
              </w:rPr>
              <w:t>scopi</w:t>
            </w:r>
            <w:r>
              <w:rPr>
                <w:color w:val="2D2C2E"/>
                <w:spacing w:val="-9"/>
              </w:rPr>
              <w:t xml:space="preserve"> </w:t>
            </w:r>
            <w:r>
              <w:rPr>
                <w:color w:val="2D2C2E"/>
              </w:rPr>
              <w:t>funzionali;</w:t>
            </w:r>
          </w:p>
          <w:p w14:paraId="31C2A893" w14:textId="77777777" w:rsidR="001D53EE" w:rsidRDefault="00213254">
            <w:pPr>
              <w:pStyle w:val="TableParagraph"/>
              <w:numPr>
                <w:ilvl w:val="0"/>
                <w:numId w:val="196"/>
              </w:numPr>
              <w:tabs>
                <w:tab w:val="left" w:pos="447"/>
                <w:tab w:val="left" w:pos="1855"/>
                <w:tab w:val="left" w:pos="2553"/>
              </w:tabs>
              <w:ind w:right="86"/>
              <w:jc w:val="both"/>
            </w:pPr>
            <w:r>
              <w:rPr>
                <w:color w:val="2D2C2E"/>
              </w:rPr>
              <w:t>partecipa</w:t>
            </w:r>
            <w:r>
              <w:rPr>
                <w:color w:val="2D2C2E"/>
              </w:rPr>
              <w:tab/>
              <w:t>a</w:t>
            </w:r>
            <w:r>
              <w:rPr>
                <w:color w:val="2D2C2E"/>
              </w:rPr>
              <w:tab/>
            </w:r>
            <w:r>
              <w:rPr>
                <w:color w:val="2D2C2E"/>
                <w:spacing w:val="-1"/>
              </w:rPr>
              <w:t>scambi</w:t>
            </w:r>
            <w:r>
              <w:rPr>
                <w:color w:val="2D2C2E"/>
                <w:spacing w:val="-53"/>
              </w:rPr>
              <w:t xml:space="preserve"> </w:t>
            </w:r>
            <w:r>
              <w:rPr>
                <w:color w:val="2D2C2E"/>
              </w:rPr>
              <w:t>comunicativi</w:t>
            </w:r>
            <w:r>
              <w:rPr>
                <w:color w:val="2D2C2E"/>
                <w:spacing w:val="1"/>
              </w:rPr>
              <w:t xml:space="preserve"> </w:t>
            </w:r>
            <w:r>
              <w:rPr>
                <w:color w:val="2D2C2E"/>
              </w:rPr>
              <w:t>con</w:t>
            </w:r>
            <w:r>
              <w:rPr>
                <w:color w:val="2D2C2E"/>
                <w:spacing w:val="1"/>
              </w:rPr>
              <w:t xml:space="preserve"> </w:t>
            </w:r>
            <w:r>
              <w:rPr>
                <w:color w:val="2D2C2E"/>
              </w:rPr>
              <w:t>coetanei</w:t>
            </w:r>
            <w:r>
              <w:rPr>
                <w:color w:val="2D2C2E"/>
                <w:spacing w:val="1"/>
              </w:rPr>
              <w:t xml:space="preserve"> </w:t>
            </w:r>
            <w:r>
              <w:rPr>
                <w:color w:val="2D2C2E"/>
              </w:rPr>
              <w:t>e</w:t>
            </w:r>
            <w:r>
              <w:rPr>
                <w:color w:val="2D2C2E"/>
                <w:spacing w:val="1"/>
              </w:rPr>
              <w:t xml:space="preserve"> </w:t>
            </w:r>
            <w:r>
              <w:rPr>
                <w:color w:val="2D2C2E"/>
              </w:rPr>
              <w:t>adulti</w:t>
            </w:r>
            <w:r>
              <w:rPr>
                <w:color w:val="2D2C2E"/>
                <w:spacing w:val="1"/>
              </w:rPr>
              <w:t xml:space="preserve"> </w:t>
            </w:r>
            <w:r>
              <w:rPr>
                <w:color w:val="2D2C2E"/>
              </w:rPr>
              <w:t>formulando</w:t>
            </w:r>
            <w:r>
              <w:rPr>
                <w:color w:val="2D2C2E"/>
                <w:spacing w:val="1"/>
              </w:rPr>
              <w:t xml:space="preserve"> </w:t>
            </w:r>
            <w:r>
              <w:rPr>
                <w:color w:val="2D2C2E"/>
              </w:rPr>
              <w:t>messaggi</w:t>
            </w:r>
            <w:r>
              <w:rPr>
                <w:color w:val="2D2C2E"/>
                <w:spacing w:val="1"/>
              </w:rPr>
              <w:t xml:space="preserve"> </w:t>
            </w:r>
            <w:r>
              <w:rPr>
                <w:color w:val="2D2C2E"/>
              </w:rPr>
              <w:t>semplici,</w:t>
            </w:r>
            <w:r>
              <w:rPr>
                <w:color w:val="2D2C2E"/>
                <w:spacing w:val="-8"/>
              </w:rPr>
              <w:t xml:space="preserve"> </w:t>
            </w:r>
            <w:r>
              <w:rPr>
                <w:color w:val="2D2C2E"/>
              </w:rPr>
              <w:t>chiari</w:t>
            </w:r>
            <w:r>
              <w:rPr>
                <w:color w:val="2D2C2E"/>
                <w:spacing w:val="-1"/>
              </w:rPr>
              <w:t xml:space="preserve"> </w:t>
            </w:r>
            <w:r>
              <w:rPr>
                <w:color w:val="2D2C2E"/>
              </w:rPr>
              <w:t>e</w:t>
            </w:r>
            <w:r>
              <w:rPr>
                <w:color w:val="2D2C2E"/>
                <w:spacing w:val="-7"/>
              </w:rPr>
              <w:t xml:space="preserve"> </w:t>
            </w:r>
            <w:r>
              <w:rPr>
                <w:color w:val="2D2C2E"/>
              </w:rPr>
              <w:t>pertinenti;</w:t>
            </w:r>
          </w:p>
          <w:p w14:paraId="13C9CF78" w14:textId="77777777" w:rsidR="001D53EE" w:rsidRDefault="00213254">
            <w:pPr>
              <w:pStyle w:val="TableParagraph"/>
              <w:numPr>
                <w:ilvl w:val="0"/>
                <w:numId w:val="196"/>
              </w:numPr>
              <w:tabs>
                <w:tab w:val="left" w:pos="447"/>
                <w:tab w:val="left" w:pos="2296"/>
              </w:tabs>
              <w:ind w:right="79"/>
              <w:jc w:val="both"/>
            </w:pPr>
            <w:r>
              <w:rPr>
                <w:color w:val="2D2C2E"/>
              </w:rPr>
              <w:t>racconta</w:t>
            </w:r>
            <w:r>
              <w:rPr>
                <w:color w:val="2D2C2E"/>
              </w:rPr>
              <w:tab/>
              <w:t>oralmente</w:t>
            </w:r>
            <w:r>
              <w:rPr>
                <w:color w:val="2D2C2E"/>
                <w:spacing w:val="-53"/>
              </w:rPr>
              <w:t xml:space="preserve"> </w:t>
            </w:r>
            <w:r>
              <w:rPr>
                <w:color w:val="2D2C2E"/>
              </w:rPr>
              <w:t>un’esperienza personale o una</w:t>
            </w:r>
            <w:r>
              <w:rPr>
                <w:color w:val="2D2C2E"/>
                <w:spacing w:val="1"/>
              </w:rPr>
              <w:t xml:space="preserve"> </w:t>
            </w:r>
            <w:r>
              <w:rPr>
                <w:color w:val="2D2C2E"/>
              </w:rPr>
              <w:t>storia</w:t>
            </w:r>
            <w:r>
              <w:rPr>
                <w:color w:val="2D2C2E"/>
                <w:spacing w:val="1"/>
              </w:rPr>
              <w:t xml:space="preserve"> </w:t>
            </w:r>
            <w:r>
              <w:rPr>
                <w:color w:val="2D2C2E"/>
              </w:rPr>
              <w:t>rispettando</w:t>
            </w:r>
            <w:r>
              <w:rPr>
                <w:color w:val="2D2C2E"/>
                <w:spacing w:val="1"/>
              </w:rPr>
              <w:t xml:space="preserve"> </w:t>
            </w:r>
            <w:r>
              <w:rPr>
                <w:color w:val="2D2C2E"/>
              </w:rPr>
              <w:t>il</w:t>
            </w:r>
            <w:r>
              <w:rPr>
                <w:color w:val="2D2C2E"/>
                <w:spacing w:val="1"/>
              </w:rPr>
              <w:t xml:space="preserve"> </w:t>
            </w:r>
            <w:r>
              <w:rPr>
                <w:color w:val="2D2C2E"/>
              </w:rPr>
              <w:t>criterio</w:t>
            </w:r>
            <w:r>
              <w:rPr>
                <w:color w:val="2D2C2E"/>
                <w:spacing w:val="-52"/>
              </w:rPr>
              <w:t xml:space="preserve"> </w:t>
            </w:r>
            <w:r>
              <w:rPr>
                <w:color w:val="2D2C2E"/>
              </w:rPr>
              <w:t>della successione cronologica,</w:t>
            </w:r>
            <w:r>
              <w:rPr>
                <w:color w:val="2D2C2E"/>
                <w:spacing w:val="1"/>
              </w:rPr>
              <w:t xml:space="preserve"> </w:t>
            </w:r>
            <w:r>
              <w:rPr>
                <w:color w:val="2D2C2E"/>
              </w:rPr>
              <w:t>esprimendo</w:t>
            </w:r>
            <w:r>
              <w:rPr>
                <w:color w:val="2D2C2E"/>
                <w:spacing w:val="1"/>
              </w:rPr>
              <w:t xml:space="preserve"> </w:t>
            </w:r>
            <w:r>
              <w:rPr>
                <w:color w:val="2D2C2E"/>
              </w:rPr>
              <w:t>anche</w:t>
            </w:r>
            <w:r>
              <w:rPr>
                <w:color w:val="2D2C2E"/>
                <w:spacing w:val="1"/>
              </w:rPr>
              <w:t xml:space="preserve"> </w:t>
            </w:r>
            <w:r>
              <w:rPr>
                <w:color w:val="2D2C2E"/>
              </w:rPr>
              <w:t>i</w:t>
            </w:r>
            <w:r>
              <w:rPr>
                <w:color w:val="2D2C2E"/>
                <w:spacing w:val="1"/>
              </w:rPr>
              <w:t xml:space="preserve"> </w:t>
            </w:r>
            <w:r>
              <w:rPr>
                <w:color w:val="2D2C2E"/>
              </w:rPr>
              <w:t>propri</w:t>
            </w:r>
            <w:r>
              <w:rPr>
                <w:color w:val="2D2C2E"/>
                <w:spacing w:val="1"/>
              </w:rPr>
              <w:t xml:space="preserve"> </w:t>
            </w:r>
            <w:r>
              <w:rPr>
                <w:color w:val="2D2C2E"/>
              </w:rPr>
              <w:t>sentimenti</w:t>
            </w:r>
            <w:r>
              <w:rPr>
                <w:color w:val="2D2C2E"/>
                <w:spacing w:val="-5"/>
              </w:rPr>
              <w:t xml:space="preserve"> </w:t>
            </w:r>
            <w:r>
              <w:rPr>
                <w:color w:val="2D2C2E"/>
              </w:rPr>
              <w:t>rispetto</w:t>
            </w:r>
            <w:r>
              <w:rPr>
                <w:color w:val="2D2C2E"/>
                <w:spacing w:val="-7"/>
              </w:rPr>
              <w:t xml:space="preserve"> </w:t>
            </w:r>
            <w:r>
              <w:rPr>
                <w:color w:val="2D2C2E"/>
              </w:rPr>
              <w:t>al</w:t>
            </w:r>
            <w:r>
              <w:rPr>
                <w:color w:val="2D2C2E"/>
                <w:spacing w:val="-10"/>
              </w:rPr>
              <w:t xml:space="preserve"> </w:t>
            </w:r>
            <w:r>
              <w:rPr>
                <w:color w:val="2D2C2E"/>
              </w:rPr>
              <w:t>vissuto;</w:t>
            </w:r>
          </w:p>
          <w:p w14:paraId="4028EDAF" w14:textId="77777777" w:rsidR="001D53EE" w:rsidRDefault="00213254">
            <w:pPr>
              <w:pStyle w:val="TableParagraph"/>
              <w:numPr>
                <w:ilvl w:val="0"/>
                <w:numId w:val="196"/>
              </w:numPr>
              <w:tabs>
                <w:tab w:val="left" w:pos="447"/>
              </w:tabs>
              <w:ind w:right="91"/>
              <w:jc w:val="both"/>
            </w:pPr>
            <w:r>
              <w:rPr>
                <w:color w:val="2D2C2E"/>
              </w:rPr>
              <w:t>legge, sia a voce alta, sia con</w:t>
            </w:r>
            <w:r>
              <w:rPr>
                <w:color w:val="2D2C2E"/>
                <w:spacing w:val="1"/>
              </w:rPr>
              <w:t xml:space="preserve"> </w:t>
            </w:r>
            <w:r>
              <w:rPr>
                <w:color w:val="2D2C2E"/>
              </w:rPr>
              <w:t>lettura silenziosa e autonoma,</w:t>
            </w:r>
            <w:r>
              <w:rPr>
                <w:color w:val="2D2C2E"/>
                <w:spacing w:val="1"/>
              </w:rPr>
              <w:t xml:space="preserve"> </w:t>
            </w:r>
            <w:r>
              <w:rPr>
                <w:color w:val="2D2C2E"/>
              </w:rPr>
              <w:t>brevi testi di tipo</w:t>
            </w:r>
            <w:r>
              <w:rPr>
                <w:color w:val="2D2C2E"/>
                <w:spacing w:val="-8"/>
              </w:rPr>
              <w:t xml:space="preserve"> </w:t>
            </w:r>
            <w:r>
              <w:rPr>
                <w:color w:val="2D2C2E"/>
              </w:rPr>
              <w:t>diverso;</w:t>
            </w:r>
          </w:p>
          <w:p w14:paraId="7D332A29" w14:textId="77777777" w:rsidR="001D53EE" w:rsidRDefault="00213254">
            <w:pPr>
              <w:pStyle w:val="TableParagraph"/>
              <w:numPr>
                <w:ilvl w:val="0"/>
                <w:numId w:val="196"/>
              </w:numPr>
              <w:tabs>
                <w:tab w:val="left" w:pos="447"/>
              </w:tabs>
              <w:ind w:right="85"/>
              <w:jc w:val="both"/>
            </w:pPr>
            <w:r>
              <w:rPr>
                <w:color w:val="2D2C2E"/>
              </w:rPr>
              <w:t>comprende il senso globale e</w:t>
            </w:r>
            <w:r>
              <w:rPr>
                <w:color w:val="2D2C2E"/>
                <w:spacing w:val="1"/>
              </w:rPr>
              <w:t xml:space="preserve"> </w:t>
            </w:r>
            <w:r>
              <w:rPr>
                <w:color w:val="2D2C2E"/>
              </w:rPr>
              <w:t>gli elementi essenziali dei testi</w:t>
            </w:r>
            <w:r>
              <w:rPr>
                <w:color w:val="2D2C2E"/>
                <w:spacing w:val="-52"/>
              </w:rPr>
              <w:t xml:space="preserve"> </w:t>
            </w:r>
            <w:r>
              <w:rPr>
                <w:color w:val="2D2C2E"/>
              </w:rPr>
              <w:t>letti;</w:t>
            </w:r>
          </w:p>
          <w:p w14:paraId="2EE57410" w14:textId="77777777" w:rsidR="001D53EE" w:rsidRDefault="00213254">
            <w:pPr>
              <w:pStyle w:val="TableParagraph"/>
              <w:numPr>
                <w:ilvl w:val="0"/>
                <w:numId w:val="196"/>
              </w:numPr>
              <w:tabs>
                <w:tab w:val="left" w:pos="447"/>
              </w:tabs>
              <w:ind w:right="87"/>
              <w:jc w:val="both"/>
            </w:pPr>
            <w:r>
              <w:rPr>
                <w:color w:val="2D2C2E"/>
              </w:rPr>
              <w:t>scrive frasi, didascalie e testi</w:t>
            </w:r>
            <w:r>
              <w:rPr>
                <w:color w:val="2D2C2E"/>
                <w:spacing w:val="1"/>
              </w:rPr>
              <w:t xml:space="preserve"> </w:t>
            </w:r>
            <w:r>
              <w:rPr>
                <w:color w:val="2D2C2E"/>
              </w:rPr>
              <w:t>rispettando</w:t>
            </w:r>
            <w:r>
              <w:rPr>
                <w:color w:val="2D2C2E"/>
                <w:spacing w:val="1"/>
              </w:rPr>
              <w:t xml:space="preserve"> </w:t>
            </w:r>
            <w:r>
              <w:rPr>
                <w:color w:val="2D2C2E"/>
              </w:rPr>
              <w:t>le</w:t>
            </w:r>
            <w:r>
              <w:rPr>
                <w:color w:val="2D2C2E"/>
                <w:spacing w:val="1"/>
              </w:rPr>
              <w:t xml:space="preserve"> </w:t>
            </w:r>
            <w:r>
              <w:rPr>
                <w:color w:val="2D2C2E"/>
              </w:rPr>
              <w:t>più</w:t>
            </w:r>
            <w:r>
              <w:rPr>
                <w:color w:val="2D2C2E"/>
                <w:spacing w:val="1"/>
              </w:rPr>
              <w:t xml:space="preserve"> </w:t>
            </w:r>
            <w:r>
              <w:rPr>
                <w:color w:val="2D2C2E"/>
              </w:rPr>
              <w:t>importanti</w:t>
            </w:r>
            <w:r>
              <w:rPr>
                <w:color w:val="2D2C2E"/>
                <w:spacing w:val="1"/>
              </w:rPr>
              <w:t xml:space="preserve"> </w:t>
            </w:r>
            <w:r>
              <w:rPr>
                <w:color w:val="2D2C2E"/>
              </w:rPr>
              <w:t>convenzioni</w:t>
            </w:r>
            <w:r>
              <w:rPr>
                <w:color w:val="2D2C2E"/>
                <w:spacing w:val="-2"/>
              </w:rPr>
              <w:t xml:space="preserve"> </w:t>
            </w:r>
            <w:r>
              <w:rPr>
                <w:color w:val="2D2C2E"/>
              </w:rPr>
              <w:t>ortografiche;</w:t>
            </w:r>
          </w:p>
          <w:p w14:paraId="33A24562" w14:textId="77777777" w:rsidR="001D53EE" w:rsidRDefault="00213254">
            <w:pPr>
              <w:pStyle w:val="TableParagraph"/>
              <w:numPr>
                <w:ilvl w:val="0"/>
                <w:numId w:val="196"/>
              </w:numPr>
              <w:tabs>
                <w:tab w:val="left" w:pos="447"/>
              </w:tabs>
              <w:ind w:right="79"/>
              <w:jc w:val="both"/>
            </w:pPr>
            <w:r>
              <w:rPr>
                <w:color w:val="2D2C2E"/>
              </w:rPr>
              <w:t>arricchisce il lessico già in suo</w:t>
            </w:r>
            <w:r>
              <w:rPr>
                <w:color w:val="2D2C2E"/>
                <w:spacing w:val="-52"/>
              </w:rPr>
              <w:t xml:space="preserve"> </w:t>
            </w:r>
            <w:r>
              <w:rPr>
                <w:color w:val="2D2C2E"/>
              </w:rPr>
              <w:t>possesso con nuove parole ed</w:t>
            </w:r>
            <w:r>
              <w:rPr>
                <w:color w:val="2D2C2E"/>
                <w:spacing w:val="1"/>
              </w:rPr>
              <w:t xml:space="preserve"> </w:t>
            </w:r>
            <w:r>
              <w:rPr>
                <w:color w:val="2D2C2E"/>
              </w:rPr>
              <w:t>espressioni;</w:t>
            </w:r>
          </w:p>
          <w:p w14:paraId="734C8396" w14:textId="77777777" w:rsidR="001D53EE" w:rsidRDefault="00213254">
            <w:pPr>
              <w:pStyle w:val="TableParagraph"/>
              <w:numPr>
                <w:ilvl w:val="0"/>
                <w:numId w:val="196"/>
              </w:numPr>
              <w:tabs>
                <w:tab w:val="left" w:pos="449"/>
              </w:tabs>
              <w:ind w:left="448" w:right="-29"/>
              <w:jc w:val="both"/>
            </w:pPr>
            <w:r>
              <w:rPr>
                <w:color w:val="2D2C2E"/>
              </w:rPr>
              <w:t>osserva parole, frasi e riflette su</w:t>
            </w:r>
            <w:r>
              <w:rPr>
                <w:color w:val="2D2C2E"/>
                <w:spacing w:val="-52"/>
              </w:rPr>
              <w:t xml:space="preserve"> </w:t>
            </w:r>
            <w:r>
              <w:rPr>
                <w:color w:val="2D2C2E"/>
              </w:rPr>
              <w:t>alcuni caratteri</w:t>
            </w:r>
          </w:p>
          <w:p w14:paraId="5960FA2A" w14:textId="77777777" w:rsidR="001D53EE" w:rsidRDefault="00213254">
            <w:pPr>
              <w:pStyle w:val="TableParagraph"/>
              <w:ind w:left="448"/>
              <w:jc w:val="both"/>
            </w:pPr>
            <w:r>
              <w:rPr>
                <w:color w:val="2D2C2E"/>
                <w:spacing w:val="-1"/>
              </w:rPr>
              <w:t>basilari</w:t>
            </w:r>
            <w:r>
              <w:rPr>
                <w:color w:val="2D2C2E"/>
                <w:spacing w:val="-13"/>
              </w:rPr>
              <w:t xml:space="preserve"> </w:t>
            </w:r>
            <w:r>
              <w:rPr>
                <w:color w:val="2D2C2E"/>
                <w:spacing w:val="-1"/>
              </w:rPr>
              <w:t>della</w:t>
            </w:r>
            <w:r>
              <w:rPr>
                <w:color w:val="2D2C2E"/>
                <w:spacing w:val="-9"/>
              </w:rPr>
              <w:t xml:space="preserve"> </w:t>
            </w:r>
            <w:r>
              <w:rPr>
                <w:color w:val="2D2C2E"/>
              </w:rPr>
              <w:t>loro</w:t>
            </w:r>
            <w:r>
              <w:rPr>
                <w:color w:val="2D2C2E"/>
                <w:spacing w:val="-6"/>
              </w:rPr>
              <w:t xml:space="preserve"> </w:t>
            </w:r>
            <w:r>
              <w:rPr>
                <w:color w:val="2D2C2E"/>
              </w:rPr>
              <w:t>struttura</w:t>
            </w:r>
          </w:p>
        </w:tc>
      </w:tr>
      <w:tr w:rsidR="001D53EE" w14:paraId="6837354E" w14:textId="77777777">
        <w:trPr>
          <w:trHeight w:val="352"/>
        </w:trPr>
        <w:tc>
          <w:tcPr>
            <w:tcW w:w="1711" w:type="dxa"/>
            <w:tcBorders>
              <w:top w:val="nil"/>
              <w:bottom w:val="nil"/>
            </w:tcBorders>
          </w:tcPr>
          <w:p w14:paraId="188ED9D6" w14:textId="77777777" w:rsidR="001D53EE" w:rsidRDefault="001D53EE">
            <w:pPr>
              <w:pStyle w:val="TableParagraph"/>
              <w:rPr>
                <w:sz w:val="20"/>
              </w:rPr>
            </w:pPr>
          </w:p>
        </w:tc>
        <w:tc>
          <w:tcPr>
            <w:tcW w:w="1837" w:type="dxa"/>
            <w:vMerge/>
            <w:tcBorders>
              <w:top w:val="nil"/>
            </w:tcBorders>
          </w:tcPr>
          <w:p w14:paraId="3B47AE4D" w14:textId="77777777" w:rsidR="001D53EE" w:rsidRDefault="001D53EE">
            <w:pPr>
              <w:rPr>
                <w:sz w:val="2"/>
                <w:szCs w:val="2"/>
              </w:rPr>
            </w:pPr>
          </w:p>
        </w:tc>
        <w:tc>
          <w:tcPr>
            <w:tcW w:w="4532" w:type="dxa"/>
            <w:vMerge/>
            <w:tcBorders>
              <w:top w:val="nil"/>
            </w:tcBorders>
          </w:tcPr>
          <w:p w14:paraId="47F6855B" w14:textId="77777777" w:rsidR="001D53EE" w:rsidRDefault="001D53EE">
            <w:pPr>
              <w:rPr>
                <w:sz w:val="2"/>
                <w:szCs w:val="2"/>
              </w:rPr>
            </w:pPr>
          </w:p>
        </w:tc>
        <w:tc>
          <w:tcPr>
            <w:tcW w:w="4253" w:type="dxa"/>
            <w:tcBorders>
              <w:top w:val="nil"/>
              <w:bottom w:val="nil"/>
            </w:tcBorders>
          </w:tcPr>
          <w:p w14:paraId="5766D58A" w14:textId="77777777" w:rsidR="001D53EE" w:rsidRDefault="00213254">
            <w:pPr>
              <w:pStyle w:val="TableParagraph"/>
              <w:spacing w:before="37"/>
              <w:ind w:left="123"/>
            </w:pPr>
            <w:r>
              <w:t>e</w:t>
            </w:r>
            <w:r>
              <w:rPr>
                <w:spacing w:val="-1"/>
              </w:rPr>
              <w:t xml:space="preserve"> </w:t>
            </w:r>
            <w:r>
              <w:t>fantastici,</w:t>
            </w:r>
            <w:r>
              <w:rPr>
                <w:spacing w:val="-5"/>
              </w:rPr>
              <w:t xml:space="preserve"> </w:t>
            </w:r>
            <w:r>
              <w:t>fiabe</w:t>
            </w:r>
          </w:p>
        </w:tc>
        <w:tc>
          <w:tcPr>
            <w:tcW w:w="3278" w:type="dxa"/>
            <w:vMerge/>
            <w:tcBorders>
              <w:top w:val="nil"/>
            </w:tcBorders>
          </w:tcPr>
          <w:p w14:paraId="1F1AF50A" w14:textId="77777777" w:rsidR="001D53EE" w:rsidRDefault="001D53EE">
            <w:pPr>
              <w:rPr>
                <w:sz w:val="2"/>
                <w:szCs w:val="2"/>
              </w:rPr>
            </w:pPr>
          </w:p>
        </w:tc>
      </w:tr>
      <w:tr w:rsidR="001D53EE" w14:paraId="18CD5084" w14:textId="77777777">
        <w:trPr>
          <w:trHeight w:val="753"/>
        </w:trPr>
        <w:tc>
          <w:tcPr>
            <w:tcW w:w="1711" w:type="dxa"/>
            <w:tcBorders>
              <w:top w:val="nil"/>
              <w:bottom w:val="nil"/>
            </w:tcBorders>
          </w:tcPr>
          <w:p w14:paraId="2904E5C7" w14:textId="77777777" w:rsidR="001D53EE" w:rsidRDefault="00213254">
            <w:pPr>
              <w:pStyle w:val="TableParagraph"/>
              <w:spacing w:before="140" w:line="242" w:lineRule="auto"/>
              <w:ind w:left="510" w:right="264" w:hanging="216"/>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837" w:type="dxa"/>
            <w:vMerge/>
            <w:tcBorders>
              <w:top w:val="nil"/>
            </w:tcBorders>
          </w:tcPr>
          <w:p w14:paraId="3BEFC11C" w14:textId="77777777" w:rsidR="001D53EE" w:rsidRDefault="001D53EE">
            <w:pPr>
              <w:rPr>
                <w:sz w:val="2"/>
                <w:szCs w:val="2"/>
              </w:rPr>
            </w:pPr>
          </w:p>
        </w:tc>
        <w:tc>
          <w:tcPr>
            <w:tcW w:w="4532" w:type="dxa"/>
            <w:vMerge/>
            <w:tcBorders>
              <w:top w:val="nil"/>
            </w:tcBorders>
          </w:tcPr>
          <w:p w14:paraId="77D02363" w14:textId="77777777" w:rsidR="001D53EE" w:rsidRDefault="001D53EE">
            <w:pPr>
              <w:rPr>
                <w:sz w:val="2"/>
                <w:szCs w:val="2"/>
              </w:rPr>
            </w:pPr>
          </w:p>
        </w:tc>
        <w:tc>
          <w:tcPr>
            <w:tcW w:w="4253" w:type="dxa"/>
            <w:tcBorders>
              <w:top w:val="nil"/>
              <w:bottom w:val="nil"/>
            </w:tcBorders>
          </w:tcPr>
          <w:p w14:paraId="06EA9377" w14:textId="77777777" w:rsidR="001D53EE" w:rsidRDefault="00213254">
            <w:pPr>
              <w:pStyle w:val="TableParagraph"/>
              <w:spacing w:before="52"/>
              <w:ind w:left="123"/>
            </w:pPr>
            <w:r>
              <w:t>Filastrocche</w:t>
            </w:r>
            <w:r>
              <w:rPr>
                <w:spacing w:val="-2"/>
              </w:rPr>
              <w:t xml:space="preserve"> </w:t>
            </w:r>
            <w:r>
              <w:t>e</w:t>
            </w:r>
            <w:r>
              <w:rPr>
                <w:spacing w:val="-3"/>
              </w:rPr>
              <w:t xml:space="preserve"> </w:t>
            </w:r>
            <w:r>
              <w:t>canzoni</w:t>
            </w:r>
          </w:p>
          <w:p w14:paraId="7027F180" w14:textId="77777777" w:rsidR="001D53EE" w:rsidRDefault="00213254">
            <w:pPr>
              <w:pStyle w:val="TableParagraph"/>
              <w:spacing w:before="124"/>
              <w:ind w:left="123"/>
            </w:pPr>
            <w:r>
              <w:t>Consegne</w:t>
            </w:r>
          </w:p>
        </w:tc>
        <w:tc>
          <w:tcPr>
            <w:tcW w:w="3278" w:type="dxa"/>
            <w:vMerge/>
            <w:tcBorders>
              <w:top w:val="nil"/>
            </w:tcBorders>
          </w:tcPr>
          <w:p w14:paraId="4768C152" w14:textId="77777777" w:rsidR="001D53EE" w:rsidRDefault="001D53EE">
            <w:pPr>
              <w:rPr>
                <w:sz w:val="2"/>
                <w:szCs w:val="2"/>
              </w:rPr>
            </w:pPr>
          </w:p>
        </w:tc>
      </w:tr>
      <w:tr w:rsidR="001D53EE" w14:paraId="361C629A" w14:textId="77777777">
        <w:trPr>
          <w:trHeight w:val="466"/>
        </w:trPr>
        <w:tc>
          <w:tcPr>
            <w:tcW w:w="1711" w:type="dxa"/>
            <w:vMerge w:val="restart"/>
            <w:tcBorders>
              <w:top w:val="nil"/>
              <w:bottom w:val="nil"/>
            </w:tcBorders>
          </w:tcPr>
          <w:p w14:paraId="179696BF" w14:textId="77777777" w:rsidR="001D53EE" w:rsidRDefault="00213254">
            <w:pPr>
              <w:pStyle w:val="TableParagraph"/>
              <w:spacing w:before="210"/>
              <w:ind w:left="175" w:right="152"/>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837" w:type="dxa"/>
            <w:vMerge/>
            <w:tcBorders>
              <w:top w:val="nil"/>
            </w:tcBorders>
          </w:tcPr>
          <w:p w14:paraId="0721D91C" w14:textId="77777777" w:rsidR="001D53EE" w:rsidRDefault="001D53EE">
            <w:pPr>
              <w:rPr>
                <w:sz w:val="2"/>
                <w:szCs w:val="2"/>
              </w:rPr>
            </w:pPr>
          </w:p>
        </w:tc>
        <w:tc>
          <w:tcPr>
            <w:tcW w:w="4532" w:type="dxa"/>
            <w:vMerge/>
            <w:tcBorders>
              <w:top w:val="nil"/>
            </w:tcBorders>
          </w:tcPr>
          <w:p w14:paraId="3892B1BB" w14:textId="77777777" w:rsidR="001D53EE" w:rsidRDefault="001D53EE">
            <w:pPr>
              <w:rPr>
                <w:sz w:val="2"/>
                <w:szCs w:val="2"/>
              </w:rPr>
            </w:pPr>
          </w:p>
        </w:tc>
        <w:tc>
          <w:tcPr>
            <w:tcW w:w="4253" w:type="dxa"/>
            <w:vMerge w:val="restart"/>
            <w:tcBorders>
              <w:top w:val="nil"/>
              <w:bottom w:val="nil"/>
            </w:tcBorders>
          </w:tcPr>
          <w:p w14:paraId="6EB9335D" w14:textId="77777777" w:rsidR="001D53EE" w:rsidRDefault="00213254">
            <w:pPr>
              <w:pStyle w:val="TableParagraph"/>
              <w:spacing w:before="45" w:line="362" w:lineRule="auto"/>
              <w:ind w:left="123" w:right="1431"/>
            </w:pPr>
            <w:r>
              <w:t>Istruzioni su semplici giochi</w:t>
            </w:r>
            <w:r>
              <w:rPr>
                <w:spacing w:val="1"/>
              </w:rPr>
              <w:t xml:space="preserve"> </w:t>
            </w:r>
            <w:r>
              <w:t>Parlato</w:t>
            </w:r>
            <w:r>
              <w:rPr>
                <w:spacing w:val="-12"/>
              </w:rPr>
              <w:t xml:space="preserve"> </w:t>
            </w:r>
            <w:r>
              <w:t>interattivo</w:t>
            </w:r>
            <w:r>
              <w:rPr>
                <w:spacing w:val="-6"/>
              </w:rPr>
              <w:t xml:space="preserve"> </w:t>
            </w:r>
            <w:r>
              <w:t>tipo</w:t>
            </w:r>
            <w:r>
              <w:rPr>
                <w:spacing w:val="-8"/>
              </w:rPr>
              <w:t xml:space="preserve"> </w:t>
            </w:r>
            <w:r>
              <w:t>dialogo</w:t>
            </w:r>
          </w:p>
          <w:p w14:paraId="51F46E38" w14:textId="77777777" w:rsidR="001D53EE" w:rsidRDefault="00213254">
            <w:pPr>
              <w:pStyle w:val="TableParagraph"/>
              <w:spacing w:line="360" w:lineRule="auto"/>
              <w:ind w:left="123" w:right="636"/>
            </w:pPr>
            <w:r>
              <w:t>Descrizioni orali di immagini relative a</w:t>
            </w:r>
            <w:r>
              <w:rPr>
                <w:spacing w:val="-52"/>
              </w:rPr>
              <w:t xml:space="preserve"> </w:t>
            </w:r>
            <w:r>
              <w:t>situazioni familiari</w:t>
            </w:r>
          </w:p>
          <w:p w14:paraId="293548DD" w14:textId="77777777" w:rsidR="001D53EE" w:rsidRDefault="00213254">
            <w:pPr>
              <w:pStyle w:val="TableParagraph"/>
              <w:spacing w:line="252" w:lineRule="exact"/>
              <w:ind w:left="123"/>
            </w:pPr>
            <w:r>
              <w:t>Racconti</w:t>
            </w:r>
            <w:r>
              <w:rPr>
                <w:spacing w:val="-3"/>
              </w:rPr>
              <w:t xml:space="preserve"> </w:t>
            </w:r>
            <w:r>
              <w:t>orali</w:t>
            </w:r>
            <w:r>
              <w:rPr>
                <w:spacing w:val="-3"/>
              </w:rPr>
              <w:t xml:space="preserve"> </w:t>
            </w:r>
            <w:r>
              <w:t>di esperienze</w:t>
            </w:r>
            <w:r>
              <w:rPr>
                <w:spacing w:val="-6"/>
              </w:rPr>
              <w:t xml:space="preserve"> </w:t>
            </w:r>
            <w:r>
              <w:t>personali</w:t>
            </w:r>
          </w:p>
        </w:tc>
        <w:tc>
          <w:tcPr>
            <w:tcW w:w="3278" w:type="dxa"/>
            <w:vMerge/>
            <w:tcBorders>
              <w:top w:val="nil"/>
            </w:tcBorders>
          </w:tcPr>
          <w:p w14:paraId="7C391D0C" w14:textId="77777777" w:rsidR="001D53EE" w:rsidRDefault="001D53EE">
            <w:pPr>
              <w:rPr>
                <w:sz w:val="2"/>
                <w:szCs w:val="2"/>
              </w:rPr>
            </w:pPr>
          </w:p>
        </w:tc>
      </w:tr>
      <w:tr w:rsidR="001D53EE" w14:paraId="0A88E456" w14:textId="77777777">
        <w:trPr>
          <w:trHeight w:val="1436"/>
        </w:trPr>
        <w:tc>
          <w:tcPr>
            <w:tcW w:w="1711" w:type="dxa"/>
            <w:vMerge/>
            <w:tcBorders>
              <w:top w:val="nil"/>
              <w:bottom w:val="nil"/>
            </w:tcBorders>
          </w:tcPr>
          <w:p w14:paraId="79FF708E" w14:textId="77777777" w:rsidR="001D53EE" w:rsidRDefault="001D53EE">
            <w:pPr>
              <w:rPr>
                <w:sz w:val="2"/>
                <w:szCs w:val="2"/>
              </w:rPr>
            </w:pPr>
          </w:p>
        </w:tc>
        <w:tc>
          <w:tcPr>
            <w:tcW w:w="1837" w:type="dxa"/>
            <w:vMerge w:val="restart"/>
          </w:tcPr>
          <w:p w14:paraId="578DE3C8" w14:textId="77777777" w:rsidR="001D53EE" w:rsidRDefault="001D53EE">
            <w:pPr>
              <w:pStyle w:val="TableParagraph"/>
              <w:rPr>
                <w:b/>
                <w:sz w:val="28"/>
              </w:rPr>
            </w:pPr>
          </w:p>
          <w:p w14:paraId="79685495" w14:textId="77777777" w:rsidR="001D53EE" w:rsidRDefault="001D53EE">
            <w:pPr>
              <w:pStyle w:val="TableParagraph"/>
              <w:rPr>
                <w:b/>
                <w:sz w:val="28"/>
              </w:rPr>
            </w:pPr>
          </w:p>
          <w:p w14:paraId="3281CBAB" w14:textId="77777777" w:rsidR="001D53EE" w:rsidRDefault="00213254">
            <w:pPr>
              <w:pStyle w:val="TableParagraph"/>
              <w:spacing w:before="218"/>
              <w:ind w:left="422" w:right="175" w:hanging="284"/>
              <w:rPr>
                <w:rFonts w:ascii="Comic Sans MS"/>
                <w:b/>
                <w:sz w:val="20"/>
              </w:rPr>
            </w:pPr>
            <w:r>
              <w:rPr>
                <w:rFonts w:ascii="Comic Sans MS"/>
                <w:b/>
                <w:sz w:val="20"/>
              </w:rPr>
              <w:t>2) Leggere e</w:t>
            </w:r>
            <w:r>
              <w:rPr>
                <w:rFonts w:ascii="Comic Sans MS"/>
                <w:b/>
                <w:spacing w:val="1"/>
                <w:sz w:val="20"/>
              </w:rPr>
              <w:t xml:space="preserve"> </w:t>
            </w:r>
            <w:r>
              <w:rPr>
                <w:rFonts w:ascii="Comic Sans MS"/>
                <w:b/>
                <w:spacing w:val="-1"/>
                <w:sz w:val="20"/>
              </w:rPr>
              <w:t>comprendere</w:t>
            </w:r>
          </w:p>
        </w:tc>
        <w:tc>
          <w:tcPr>
            <w:tcW w:w="4532" w:type="dxa"/>
            <w:vMerge w:val="restart"/>
          </w:tcPr>
          <w:p w14:paraId="386F3C8F" w14:textId="77777777" w:rsidR="001D53EE" w:rsidRDefault="00213254">
            <w:pPr>
              <w:pStyle w:val="TableParagraph"/>
              <w:numPr>
                <w:ilvl w:val="0"/>
                <w:numId w:val="195"/>
              </w:numPr>
              <w:tabs>
                <w:tab w:val="left" w:pos="588"/>
              </w:tabs>
              <w:ind w:right="81"/>
              <w:jc w:val="both"/>
            </w:pPr>
            <w:r>
              <w:t>Padroneggiare la strumentalità della lettura</w:t>
            </w:r>
            <w:r>
              <w:rPr>
                <w:spacing w:val="1"/>
              </w:rPr>
              <w:t xml:space="preserve"> </w:t>
            </w:r>
            <w:r>
              <w:t>sia ad alta voce sia in modalità silenziosa;</w:t>
            </w:r>
            <w:r>
              <w:rPr>
                <w:spacing w:val="1"/>
              </w:rPr>
              <w:t xml:space="preserve"> </w:t>
            </w:r>
            <w:r>
              <w:t>leggere</w:t>
            </w:r>
            <w:r>
              <w:rPr>
                <w:spacing w:val="-2"/>
              </w:rPr>
              <w:t xml:space="preserve"> </w:t>
            </w:r>
            <w:r>
              <w:t>in</w:t>
            </w:r>
            <w:r>
              <w:rPr>
                <w:spacing w:val="-3"/>
              </w:rPr>
              <w:t xml:space="preserve"> </w:t>
            </w:r>
            <w:r>
              <w:t>modo</w:t>
            </w:r>
            <w:r>
              <w:rPr>
                <w:spacing w:val="-10"/>
              </w:rPr>
              <w:t xml:space="preserve"> </w:t>
            </w:r>
            <w:r>
              <w:t>espressivo.</w:t>
            </w:r>
          </w:p>
          <w:p w14:paraId="1E7300D5" w14:textId="77777777" w:rsidR="001D53EE" w:rsidRDefault="00213254">
            <w:pPr>
              <w:pStyle w:val="TableParagraph"/>
              <w:numPr>
                <w:ilvl w:val="0"/>
                <w:numId w:val="195"/>
              </w:numPr>
              <w:tabs>
                <w:tab w:val="left" w:pos="587"/>
                <w:tab w:val="left" w:pos="588"/>
              </w:tabs>
              <w:ind w:right="79"/>
            </w:pPr>
            <w:r>
              <w:t>Prevedere</w:t>
            </w:r>
            <w:r>
              <w:rPr>
                <w:spacing w:val="-4"/>
              </w:rPr>
              <w:t xml:space="preserve"> </w:t>
            </w:r>
            <w:r>
              <w:t>il</w:t>
            </w:r>
            <w:r>
              <w:rPr>
                <w:spacing w:val="-3"/>
              </w:rPr>
              <w:t xml:space="preserve"> </w:t>
            </w:r>
            <w:r>
              <w:t>contenuto</w:t>
            </w:r>
            <w:r>
              <w:rPr>
                <w:spacing w:val="-6"/>
              </w:rPr>
              <w:t xml:space="preserve"> </w:t>
            </w:r>
            <w:r>
              <w:t>di</w:t>
            </w:r>
            <w:r>
              <w:rPr>
                <w:spacing w:val="-3"/>
              </w:rPr>
              <w:t xml:space="preserve"> </w:t>
            </w:r>
            <w:r>
              <w:t>un</w:t>
            </w:r>
            <w:r>
              <w:rPr>
                <w:spacing w:val="-6"/>
              </w:rPr>
              <w:t xml:space="preserve"> </w:t>
            </w:r>
            <w:r>
              <w:t>testo</w:t>
            </w:r>
            <w:r>
              <w:rPr>
                <w:spacing w:val="-8"/>
              </w:rPr>
              <w:t xml:space="preserve"> </w:t>
            </w:r>
            <w:r>
              <w:t>in</w:t>
            </w:r>
            <w:r>
              <w:rPr>
                <w:spacing w:val="-11"/>
              </w:rPr>
              <w:t xml:space="preserve"> </w:t>
            </w:r>
            <w:r>
              <w:t>base</w:t>
            </w:r>
            <w:r>
              <w:rPr>
                <w:spacing w:val="-6"/>
              </w:rPr>
              <w:t xml:space="preserve"> </w:t>
            </w:r>
            <w:r>
              <w:t>ad</w:t>
            </w:r>
            <w:r>
              <w:rPr>
                <w:spacing w:val="-52"/>
              </w:rPr>
              <w:t xml:space="preserve"> </w:t>
            </w:r>
            <w:r>
              <w:rPr>
                <w:spacing w:val="-1"/>
              </w:rPr>
              <w:t>alcuni</w:t>
            </w:r>
            <w:r>
              <w:rPr>
                <w:spacing w:val="1"/>
              </w:rPr>
              <w:t xml:space="preserve"> </w:t>
            </w:r>
            <w:r>
              <w:rPr>
                <w:spacing w:val="-1"/>
              </w:rPr>
              <w:t>elementi</w:t>
            </w:r>
            <w:r>
              <w:rPr>
                <w:spacing w:val="-3"/>
              </w:rPr>
              <w:t xml:space="preserve"> </w:t>
            </w:r>
            <w:r>
              <w:t>(titolo</w:t>
            </w:r>
            <w:r>
              <w:rPr>
                <w:spacing w:val="-4"/>
              </w:rPr>
              <w:t xml:space="preserve"> </w:t>
            </w:r>
            <w:r>
              <w:t>e</w:t>
            </w:r>
            <w:r>
              <w:rPr>
                <w:spacing w:val="-14"/>
              </w:rPr>
              <w:t xml:space="preserve"> </w:t>
            </w:r>
            <w:r>
              <w:t>immagini).</w:t>
            </w:r>
          </w:p>
          <w:p w14:paraId="3CF3BEC6" w14:textId="77777777" w:rsidR="001D53EE" w:rsidRDefault="00213254">
            <w:pPr>
              <w:pStyle w:val="TableParagraph"/>
              <w:numPr>
                <w:ilvl w:val="0"/>
                <w:numId w:val="195"/>
              </w:numPr>
              <w:tabs>
                <w:tab w:val="left" w:pos="587"/>
                <w:tab w:val="left" w:pos="588"/>
              </w:tabs>
              <w:spacing w:line="235" w:lineRule="auto"/>
              <w:ind w:right="80"/>
            </w:pPr>
            <w:r>
              <w:t>Leggere</w:t>
            </w:r>
            <w:r>
              <w:rPr>
                <w:spacing w:val="19"/>
              </w:rPr>
              <w:t xml:space="preserve"> </w:t>
            </w:r>
            <w:r>
              <w:t>e</w:t>
            </w:r>
            <w:r>
              <w:rPr>
                <w:spacing w:val="19"/>
              </w:rPr>
              <w:t xml:space="preserve"> </w:t>
            </w:r>
            <w:r>
              <w:t>comprendere</w:t>
            </w:r>
            <w:r>
              <w:rPr>
                <w:spacing w:val="18"/>
              </w:rPr>
              <w:t xml:space="preserve"> </w:t>
            </w:r>
            <w:r>
              <w:t>il</w:t>
            </w:r>
            <w:r>
              <w:rPr>
                <w:spacing w:val="18"/>
              </w:rPr>
              <w:t xml:space="preserve"> </w:t>
            </w:r>
            <w:r>
              <w:t>senso</w:t>
            </w:r>
            <w:r>
              <w:rPr>
                <w:spacing w:val="21"/>
              </w:rPr>
              <w:t xml:space="preserve"> </w:t>
            </w:r>
            <w:r>
              <w:t>globale</w:t>
            </w:r>
            <w:r>
              <w:rPr>
                <w:spacing w:val="19"/>
              </w:rPr>
              <w:t xml:space="preserve"> </w:t>
            </w:r>
            <w:r>
              <w:t>di</w:t>
            </w:r>
            <w:r>
              <w:rPr>
                <w:spacing w:val="-52"/>
              </w:rPr>
              <w:t xml:space="preserve"> </w:t>
            </w:r>
            <w:r>
              <w:t>testi</w:t>
            </w:r>
            <w:r>
              <w:rPr>
                <w:spacing w:val="1"/>
              </w:rPr>
              <w:t xml:space="preserve"> </w:t>
            </w:r>
            <w:r>
              <w:t>di</w:t>
            </w:r>
            <w:r>
              <w:rPr>
                <w:spacing w:val="1"/>
              </w:rPr>
              <w:t xml:space="preserve"> </w:t>
            </w:r>
            <w:r>
              <w:t>vario tipo,</w:t>
            </w:r>
            <w:r>
              <w:rPr>
                <w:spacing w:val="1"/>
              </w:rPr>
              <w:t xml:space="preserve"> </w:t>
            </w:r>
            <w:r>
              <w:t>individuare</w:t>
            </w:r>
            <w:r>
              <w:rPr>
                <w:spacing w:val="1"/>
              </w:rPr>
              <w:t xml:space="preserve"> </w:t>
            </w:r>
            <w:r>
              <w:t>le</w:t>
            </w:r>
            <w:r>
              <w:rPr>
                <w:spacing w:val="1"/>
              </w:rPr>
              <w:t xml:space="preserve"> </w:t>
            </w:r>
            <w:r>
              <w:t>informazioni</w:t>
            </w:r>
            <w:r>
              <w:rPr>
                <w:spacing w:val="11"/>
              </w:rPr>
              <w:t xml:space="preserve"> </w:t>
            </w:r>
            <w:r>
              <w:t>principali</w:t>
            </w:r>
            <w:r>
              <w:rPr>
                <w:spacing w:val="11"/>
              </w:rPr>
              <w:t xml:space="preserve"> </w:t>
            </w:r>
            <w:r>
              <w:t>e</w:t>
            </w:r>
            <w:r>
              <w:rPr>
                <w:spacing w:val="11"/>
              </w:rPr>
              <w:t xml:space="preserve"> </w:t>
            </w:r>
            <w:r>
              <w:t>metterle</w:t>
            </w:r>
            <w:r>
              <w:rPr>
                <w:spacing w:val="11"/>
              </w:rPr>
              <w:t xml:space="preserve"> </w:t>
            </w:r>
            <w:r>
              <w:t>in</w:t>
            </w:r>
            <w:r>
              <w:rPr>
                <w:spacing w:val="1"/>
              </w:rPr>
              <w:t xml:space="preserve"> </w:t>
            </w:r>
            <w:r>
              <w:t>relazione.</w:t>
            </w:r>
          </w:p>
        </w:tc>
        <w:tc>
          <w:tcPr>
            <w:tcW w:w="4253" w:type="dxa"/>
            <w:vMerge/>
            <w:tcBorders>
              <w:top w:val="nil"/>
              <w:bottom w:val="nil"/>
            </w:tcBorders>
          </w:tcPr>
          <w:p w14:paraId="6DEA9223" w14:textId="77777777" w:rsidR="001D53EE" w:rsidRDefault="001D53EE">
            <w:pPr>
              <w:rPr>
                <w:sz w:val="2"/>
                <w:szCs w:val="2"/>
              </w:rPr>
            </w:pPr>
          </w:p>
        </w:tc>
        <w:tc>
          <w:tcPr>
            <w:tcW w:w="3278" w:type="dxa"/>
            <w:vMerge/>
            <w:tcBorders>
              <w:top w:val="nil"/>
            </w:tcBorders>
          </w:tcPr>
          <w:p w14:paraId="5AF52B3F" w14:textId="77777777" w:rsidR="001D53EE" w:rsidRDefault="001D53EE">
            <w:pPr>
              <w:rPr>
                <w:sz w:val="2"/>
                <w:szCs w:val="2"/>
              </w:rPr>
            </w:pPr>
          </w:p>
        </w:tc>
      </w:tr>
      <w:tr w:rsidR="001D53EE" w14:paraId="78E7D03B" w14:textId="77777777">
        <w:trPr>
          <w:trHeight w:val="831"/>
        </w:trPr>
        <w:tc>
          <w:tcPr>
            <w:tcW w:w="1711" w:type="dxa"/>
            <w:vMerge w:val="restart"/>
            <w:tcBorders>
              <w:top w:val="nil"/>
              <w:bottom w:val="nil"/>
            </w:tcBorders>
          </w:tcPr>
          <w:p w14:paraId="40AC5F8E" w14:textId="77777777" w:rsidR="001D53EE" w:rsidRDefault="00213254">
            <w:pPr>
              <w:pStyle w:val="TableParagraph"/>
              <w:spacing w:before="241"/>
              <w:ind w:left="153" w:right="123"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tc>
        <w:tc>
          <w:tcPr>
            <w:tcW w:w="1837" w:type="dxa"/>
            <w:vMerge/>
            <w:tcBorders>
              <w:top w:val="nil"/>
            </w:tcBorders>
          </w:tcPr>
          <w:p w14:paraId="2FDA99C9" w14:textId="77777777" w:rsidR="001D53EE" w:rsidRDefault="001D53EE">
            <w:pPr>
              <w:rPr>
                <w:sz w:val="2"/>
                <w:szCs w:val="2"/>
              </w:rPr>
            </w:pPr>
          </w:p>
        </w:tc>
        <w:tc>
          <w:tcPr>
            <w:tcW w:w="4532" w:type="dxa"/>
            <w:vMerge/>
            <w:tcBorders>
              <w:top w:val="nil"/>
            </w:tcBorders>
          </w:tcPr>
          <w:p w14:paraId="704A8DA2" w14:textId="77777777" w:rsidR="001D53EE" w:rsidRDefault="001D53EE">
            <w:pPr>
              <w:rPr>
                <w:sz w:val="2"/>
                <w:szCs w:val="2"/>
              </w:rPr>
            </w:pPr>
          </w:p>
        </w:tc>
        <w:tc>
          <w:tcPr>
            <w:tcW w:w="4253" w:type="dxa"/>
            <w:tcBorders>
              <w:top w:val="nil"/>
            </w:tcBorders>
          </w:tcPr>
          <w:p w14:paraId="772862FB" w14:textId="77777777" w:rsidR="001D53EE" w:rsidRDefault="00213254">
            <w:pPr>
              <w:pStyle w:val="TableParagraph"/>
              <w:spacing w:before="21" w:line="355" w:lineRule="auto"/>
              <w:ind w:left="123" w:right="694"/>
            </w:pPr>
            <w:r>
              <w:t>Racconti</w:t>
            </w:r>
            <w:r>
              <w:rPr>
                <w:spacing w:val="-3"/>
              </w:rPr>
              <w:t xml:space="preserve"> </w:t>
            </w:r>
            <w:r>
              <w:t>orali</w:t>
            </w:r>
            <w:r>
              <w:rPr>
                <w:spacing w:val="-5"/>
              </w:rPr>
              <w:t xml:space="preserve"> </w:t>
            </w:r>
            <w:r>
              <w:t>di</w:t>
            </w:r>
            <w:r>
              <w:rPr>
                <w:spacing w:val="-3"/>
              </w:rPr>
              <w:t xml:space="preserve"> </w:t>
            </w:r>
            <w:r>
              <w:t>storie</w:t>
            </w:r>
            <w:r>
              <w:rPr>
                <w:spacing w:val="-5"/>
              </w:rPr>
              <w:t xml:space="preserve"> </w:t>
            </w:r>
            <w:r>
              <w:t>lette</w:t>
            </w:r>
            <w:r>
              <w:rPr>
                <w:spacing w:val="-8"/>
              </w:rPr>
              <w:t xml:space="preserve"> </w:t>
            </w:r>
            <w:r>
              <w:t>o</w:t>
            </w:r>
            <w:r>
              <w:rPr>
                <w:spacing w:val="-4"/>
              </w:rPr>
              <w:t xml:space="preserve"> </w:t>
            </w:r>
            <w:r>
              <w:t>ascoltate</w:t>
            </w:r>
            <w:r>
              <w:rPr>
                <w:spacing w:val="-52"/>
              </w:rPr>
              <w:t xml:space="preserve"> </w:t>
            </w:r>
            <w:r>
              <w:t>Istruzioni su un gioco</w:t>
            </w:r>
          </w:p>
        </w:tc>
        <w:tc>
          <w:tcPr>
            <w:tcW w:w="3278" w:type="dxa"/>
            <w:vMerge/>
            <w:tcBorders>
              <w:top w:val="nil"/>
            </w:tcBorders>
          </w:tcPr>
          <w:p w14:paraId="636A1D02" w14:textId="77777777" w:rsidR="001D53EE" w:rsidRDefault="001D53EE">
            <w:pPr>
              <w:rPr>
                <w:sz w:val="2"/>
                <w:szCs w:val="2"/>
              </w:rPr>
            </w:pPr>
          </w:p>
        </w:tc>
      </w:tr>
      <w:tr w:rsidR="001D53EE" w14:paraId="5D57904F" w14:textId="77777777">
        <w:trPr>
          <w:trHeight w:val="1062"/>
        </w:trPr>
        <w:tc>
          <w:tcPr>
            <w:tcW w:w="1711" w:type="dxa"/>
            <w:vMerge/>
            <w:tcBorders>
              <w:top w:val="nil"/>
              <w:bottom w:val="nil"/>
            </w:tcBorders>
          </w:tcPr>
          <w:p w14:paraId="702C66F5" w14:textId="77777777" w:rsidR="001D53EE" w:rsidRDefault="001D53EE">
            <w:pPr>
              <w:rPr>
                <w:sz w:val="2"/>
                <w:szCs w:val="2"/>
              </w:rPr>
            </w:pPr>
          </w:p>
        </w:tc>
        <w:tc>
          <w:tcPr>
            <w:tcW w:w="1837" w:type="dxa"/>
            <w:vMerge w:val="restart"/>
          </w:tcPr>
          <w:p w14:paraId="7276CB33" w14:textId="77777777" w:rsidR="001D53EE" w:rsidRDefault="001D53EE">
            <w:pPr>
              <w:pStyle w:val="TableParagraph"/>
              <w:rPr>
                <w:b/>
                <w:sz w:val="28"/>
              </w:rPr>
            </w:pPr>
          </w:p>
          <w:p w14:paraId="525E49A7" w14:textId="77777777" w:rsidR="001D53EE" w:rsidRDefault="001D53EE">
            <w:pPr>
              <w:pStyle w:val="TableParagraph"/>
              <w:spacing w:before="7"/>
              <w:rPr>
                <w:b/>
                <w:sz w:val="39"/>
              </w:rPr>
            </w:pPr>
          </w:p>
          <w:p w14:paraId="063C7BB1" w14:textId="77777777" w:rsidR="001D53EE" w:rsidRDefault="00213254">
            <w:pPr>
              <w:pStyle w:val="TableParagraph"/>
              <w:ind w:left="139"/>
              <w:rPr>
                <w:rFonts w:ascii="Comic Sans MS"/>
                <w:b/>
                <w:sz w:val="20"/>
              </w:rPr>
            </w:pPr>
            <w:r>
              <w:rPr>
                <w:rFonts w:ascii="Comic Sans MS"/>
                <w:b/>
                <w:sz w:val="20"/>
              </w:rPr>
              <w:t>3)</w:t>
            </w:r>
            <w:r>
              <w:rPr>
                <w:rFonts w:ascii="Comic Sans MS"/>
                <w:b/>
                <w:spacing w:val="-14"/>
                <w:sz w:val="20"/>
              </w:rPr>
              <w:t xml:space="preserve"> </w:t>
            </w:r>
            <w:r>
              <w:rPr>
                <w:rFonts w:ascii="Comic Sans MS"/>
                <w:b/>
                <w:sz w:val="20"/>
              </w:rPr>
              <w:t>Scrivere</w:t>
            </w:r>
          </w:p>
        </w:tc>
        <w:tc>
          <w:tcPr>
            <w:tcW w:w="4532" w:type="dxa"/>
            <w:vMerge w:val="restart"/>
          </w:tcPr>
          <w:p w14:paraId="5961D79E" w14:textId="77777777" w:rsidR="001D53EE" w:rsidRDefault="00213254">
            <w:pPr>
              <w:pStyle w:val="TableParagraph"/>
              <w:numPr>
                <w:ilvl w:val="0"/>
                <w:numId w:val="194"/>
              </w:numPr>
              <w:tabs>
                <w:tab w:val="left" w:pos="588"/>
              </w:tabs>
              <w:spacing w:line="242" w:lineRule="auto"/>
              <w:ind w:right="78"/>
              <w:jc w:val="both"/>
            </w:pPr>
            <w:r>
              <w:rPr>
                <w:spacing w:val="-1"/>
              </w:rPr>
              <w:t>Acquisire</w:t>
            </w:r>
            <w:r>
              <w:rPr>
                <w:spacing w:val="-11"/>
              </w:rPr>
              <w:t xml:space="preserve"> </w:t>
            </w:r>
            <w:r>
              <w:rPr>
                <w:spacing w:val="-1"/>
              </w:rPr>
              <w:t>e</w:t>
            </w:r>
            <w:r>
              <w:rPr>
                <w:spacing w:val="-12"/>
              </w:rPr>
              <w:t xml:space="preserve"> </w:t>
            </w:r>
            <w:r>
              <w:t>consolidare</w:t>
            </w:r>
            <w:r>
              <w:rPr>
                <w:spacing w:val="-14"/>
              </w:rPr>
              <w:t xml:space="preserve"> </w:t>
            </w:r>
            <w:r>
              <w:t>l’abilità</w:t>
            </w:r>
            <w:r>
              <w:rPr>
                <w:spacing w:val="-11"/>
              </w:rPr>
              <w:t xml:space="preserve"> </w:t>
            </w:r>
            <w:r>
              <w:t>strumentale</w:t>
            </w:r>
            <w:r>
              <w:rPr>
                <w:spacing w:val="-53"/>
              </w:rPr>
              <w:t xml:space="preserve"> </w:t>
            </w:r>
            <w:r>
              <w:t>della</w:t>
            </w:r>
            <w:r>
              <w:rPr>
                <w:spacing w:val="-3"/>
              </w:rPr>
              <w:t xml:space="preserve"> </w:t>
            </w:r>
            <w:r>
              <w:t>scrittura.</w:t>
            </w:r>
          </w:p>
          <w:p w14:paraId="1999A995" w14:textId="77777777" w:rsidR="001D53EE" w:rsidRDefault="00213254">
            <w:pPr>
              <w:pStyle w:val="TableParagraph"/>
              <w:numPr>
                <w:ilvl w:val="0"/>
                <w:numId w:val="194"/>
              </w:numPr>
              <w:tabs>
                <w:tab w:val="left" w:pos="588"/>
              </w:tabs>
              <w:ind w:right="79"/>
              <w:jc w:val="both"/>
            </w:pPr>
            <w:r>
              <w:t>Scrivere</w:t>
            </w:r>
            <w:r>
              <w:rPr>
                <w:spacing w:val="1"/>
              </w:rPr>
              <w:t xml:space="preserve"> </w:t>
            </w:r>
            <w:r>
              <w:t>sotto</w:t>
            </w:r>
            <w:r>
              <w:rPr>
                <w:spacing w:val="1"/>
              </w:rPr>
              <w:t xml:space="preserve"> </w:t>
            </w:r>
            <w:r>
              <w:t>dettatura</w:t>
            </w:r>
            <w:r>
              <w:rPr>
                <w:spacing w:val="1"/>
              </w:rPr>
              <w:t xml:space="preserve"> </w:t>
            </w:r>
            <w:r>
              <w:t>rispettando</w:t>
            </w:r>
            <w:r>
              <w:rPr>
                <w:spacing w:val="1"/>
              </w:rPr>
              <w:t xml:space="preserve"> </w:t>
            </w:r>
            <w:r>
              <w:t>le</w:t>
            </w:r>
            <w:r>
              <w:rPr>
                <w:spacing w:val="1"/>
              </w:rPr>
              <w:t xml:space="preserve"> </w:t>
            </w:r>
            <w:r>
              <w:t>convenzioni ortografiche.</w:t>
            </w:r>
          </w:p>
          <w:p w14:paraId="370B8329" w14:textId="77777777" w:rsidR="001D53EE" w:rsidRDefault="00213254">
            <w:pPr>
              <w:pStyle w:val="TableParagraph"/>
              <w:numPr>
                <w:ilvl w:val="0"/>
                <w:numId w:val="194"/>
              </w:numPr>
              <w:tabs>
                <w:tab w:val="left" w:pos="588"/>
                <w:tab w:val="left" w:pos="1850"/>
              </w:tabs>
              <w:ind w:right="79"/>
              <w:jc w:val="both"/>
            </w:pPr>
            <w:r>
              <w:t>Produrre semplici testi di vario tipo, a fini</w:t>
            </w:r>
            <w:r>
              <w:rPr>
                <w:spacing w:val="1"/>
              </w:rPr>
              <w:t xml:space="preserve"> </w:t>
            </w:r>
            <w:r>
              <w:t>diversi,</w:t>
            </w:r>
            <w:r>
              <w:tab/>
              <w:t>rispettando</w:t>
            </w:r>
            <w:r>
              <w:rPr>
                <w:spacing w:val="1"/>
              </w:rPr>
              <w:t xml:space="preserve"> </w:t>
            </w:r>
            <w:r>
              <w:t>le</w:t>
            </w:r>
            <w:r>
              <w:rPr>
                <w:spacing w:val="1"/>
              </w:rPr>
              <w:t xml:space="preserve"> </w:t>
            </w:r>
            <w:r>
              <w:t>principali</w:t>
            </w:r>
            <w:r>
              <w:rPr>
                <w:spacing w:val="1"/>
              </w:rPr>
              <w:t xml:space="preserve"> </w:t>
            </w:r>
            <w:r>
              <w:t>convenzioni ortografiche</w:t>
            </w:r>
            <w:r>
              <w:rPr>
                <w:spacing w:val="-4"/>
              </w:rPr>
              <w:t xml:space="preserve"> </w:t>
            </w:r>
            <w:r>
              <w:t>e</w:t>
            </w:r>
            <w:r>
              <w:rPr>
                <w:spacing w:val="-7"/>
              </w:rPr>
              <w:t xml:space="preserve"> </w:t>
            </w:r>
            <w:r>
              <w:t>sintattiche.</w:t>
            </w:r>
          </w:p>
        </w:tc>
        <w:tc>
          <w:tcPr>
            <w:tcW w:w="4253" w:type="dxa"/>
            <w:tcBorders>
              <w:bottom w:val="nil"/>
            </w:tcBorders>
          </w:tcPr>
          <w:p w14:paraId="4FB3810D" w14:textId="77777777" w:rsidR="001D53EE" w:rsidRDefault="00213254">
            <w:pPr>
              <w:pStyle w:val="TableParagraph"/>
              <w:spacing w:line="249" w:lineRule="exact"/>
              <w:ind w:left="123"/>
            </w:pPr>
            <w:r>
              <w:t>Dettato</w:t>
            </w:r>
          </w:p>
          <w:p w14:paraId="346AC2AA" w14:textId="77777777" w:rsidR="001D53EE" w:rsidRDefault="00213254">
            <w:pPr>
              <w:pStyle w:val="TableParagraph"/>
              <w:spacing w:before="4" w:line="370" w:lineRule="atLeast"/>
              <w:ind w:left="123" w:right="2713"/>
            </w:pPr>
            <w:r>
              <w:t>Testi funzionali</w:t>
            </w:r>
            <w:r>
              <w:rPr>
                <w:spacing w:val="-52"/>
              </w:rPr>
              <w:t xml:space="preserve"> </w:t>
            </w:r>
            <w:r>
              <w:t>Testi</w:t>
            </w:r>
            <w:r>
              <w:rPr>
                <w:spacing w:val="-8"/>
              </w:rPr>
              <w:t xml:space="preserve"> </w:t>
            </w:r>
            <w:r>
              <w:t>descrittivi</w:t>
            </w:r>
          </w:p>
        </w:tc>
        <w:tc>
          <w:tcPr>
            <w:tcW w:w="3278" w:type="dxa"/>
            <w:vMerge/>
            <w:tcBorders>
              <w:top w:val="nil"/>
            </w:tcBorders>
          </w:tcPr>
          <w:p w14:paraId="7EBABFA8" w14:textId="77777777" w:rsidR="001D53EE" w:rsidRDefault="001D53EE">
            <w:pPr>
              <w:rPr>
                <w:sz w:val="2"/>
                <w:szCs w:val="2"/>
              </w:rPr>
            </w:pPr>
          </w:p>
        </w:tc>
      </w:tr>
      <w:tr w:rsidR="001D53EE" w14:paraId="77EA463C" w14:textId="77777777">
        <w:trPr>
          <w:trHeight w:val="765"/>
        </w:trPr>
        <w:tc>
          <w:tcPr>
            <w:tcW w:w="1711" w:type="dxa"/>
            <w:vMerge w:val="restart"/>
            <w:tcBorders>
              <w:top w:val="nil"/>
              <w:bottom w:val="nil"/>
            </w:tcBorders>
          </w:tcPr>
          <w:p w14:paraId="0347FF58" w14:textId="77777777" w:rsidR="001D53EE" w:rsidRDefault="001D53EE">
            <w:pPr>
              <w:pStyle w:val="TableParagraph"/>
              <w:spacing w:before="2"/>
              <w:rPr>
                <w:b/>
                <w:sz w:val="24"/>
              </w:rPr>
            </w:pPr>
          </w:p>
          <w:p w14:paraId="7C1B81DF" w14:textId="77777777" w:rsidR="001D53EE" w:rsidRDefault="00213254">
            <w:pPr>
              <w:pStyle w:val="TableParagraph"/>
              <w:ind w:left="143" w:right="119" w:firstLine="194"/>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837" w:type="dxa"/>
            <w:vMerge/>
            <w:tcBorders>
              <w:top w:val="nil"/>
            </w:tcBorders>
          </w:tcPr>
          <w:p w14:paraId="46523CFA" w14:textId="77777777" w:rsidR="001D53EE" w:rsidRDefault="001D53EE">
            <w:pPr>
              <w:rPr>
                <w:sz w:val="2"/>
                <w:szCs w:val="2"/>
              </w:rPr>
            </w:pPr>
          </w:p>
        </w:tc>
        <w:tc>
          <w:tcPr>
            <w:tcW w:w="4532" w:type="dxa"/>
            <w:vMerge/>
            <w:tcBorders>
              <w:top w:val="nil"/>
            </w:tcBorders>
          </w:tcPr>
          <w:p w14:paraId="5BFA220E" w14:textId="77777777" w:rsidR="001D53EE" w:rsidRDefault="001D53EE">
            <w:pPr>
              <w:rPr>
                <w:sz w:val="2"/>
                <w:szCs w:val="2"/>
              </w:rPr>
            </w:pPr>
          </w:p>
        </w:tc>
        <w:tc>
          <w:tcPr>
            <w:tcW w:w="4253" w:type="dxa"/>
            <w:tcBorders>
              <w:top w:val="nil"/>
            </w:tcBorders>
          </w:tcPr>
          <w:p w14:paraId="25F947C2" w14:textId="77777777" w:rsidR="001D53EE" w:rsidRDefault="00213254">
            <w:pPr>
              <w:pStyle w:val="TableParagraph"/>
              <w:spacing w:before="58"/>
              <w:ind w:left="123"/>
            </w:pPr>
            <w:r>
              <w:t>Didascalie</w:t>
            </w:r>
          </w:p>
          <w:p w14:paraId="67429AB1" w14:textId="77777777" w:rsidR="001D53EE" w:rsidRDefault="00213254">
            <w:pPr>
              <w:pStyle w:val="TableParagraph"/>
              <w:spacing w:before="124"/>
              <w:ind w:left="123"/>
            </w:pPr>
            <w:r>
              <w:t>Testi</w:t>
            </w:r>
            <w:r>
              <w:rPr>
                <w:spacing w:val="-3"/>
              </w:rPr>
              <w:t xml:space="preserve"> </w:t>
            </w:r>
            <w:r>
              <w:t>narrativi</w:t>
            </w:r>
          </w:p>
        </w:tc>
        <w:tc>
          <w:tcPr>
            <w:tcW w:w="3278" w:type="dxa"/>
            <w:vMerge/>
            <w:tcBorders>
              <w:top w:val="nil"/>
            </w:tcBorders>
          </w:tcPr>
          <w:p w14:paraId="01356181" w14:textId="77777777" w:rsidR="001D53EE" w:rsidRDefault="001D53EE">
            <w:pPr>
              <w:rPr>
                <w:sz w:val="2"/>
                <w:szCs w:val="2"/>
              </w:rPr>
            </w:pPr>
          </w:p>
        </w:tc>
      </w:tr>
      <w:tr w:rsidR="001D53EE" w14:paraId="2EF1C887" w14:textId="77777777">
        <w:trPr>
          <w:trHeight w:val="308"/>
        </w:trPr>
        <w:tc>
          <w:tcPr>
            <w:tcW w:w="1711" w:type="dxa"/>
            <w:vMerge/>
            <w:tcBorders>
              <w:top w:val="nil"/>
              <w:bottom w:val="nil"/>
            </w:tcBorders>
          </w:tcPr>
          <w:p w14:paraId="71956AB9" w14:textId="77777777" w:rsidR="001D53EE" w:rsidRDefault="001D53EE">
            <w:pPr>
              <w:rPr>
                <w:sz w:val="2"/>
                <w:szCs w:val="2"/>
              </w:rPr>
            </w:pPr>
          </w:p>
        </w:tc>
        <w:tc>
          <w:tcPr>
            <w:tcW w:w="1837" w:type="dxa"/>
            <w:vMerge w:val="restart"/>
          </w:tcPr>
          <w:p w14:paraId="0C2C3B6A" w14:textId="77777777" w:rsidR="001D53EE" w:rsidRDefault="00213254">
            <w:pPr>
              <w:pStyle w:val="TableParagraph"/>
              <w:ind w:left="139"/>
              <w:rPr>
                <w:rFonts w:ascii="Comic Sans MS"/>
                <w:b/>
                <w:sz w:val="20"/>
              </w:rPr>
            </w:pPr>
            <w:r>
              <w:rPr>
                <w:rFonts w:ascii="Comic Sans MS"/>
                <w:b/>
                <w:sz w:val="20"/>
              </w:rPr>
              <w:t>4)</w:t>
            </w:r>
            <w:r>
              <w:rPr>
                <w:rFonts w:ascii="Comic Sans MS"/>
                <w:b/>
                <w:spacing w:val="-13"/>
                <w:sz w:val="20"/>
              </w:rPr>
              <w:t xml:space="preserve"> </w:t>
            </w:r>
            <w:r>
              <w:rPr>
                <w:rFonts w:ascii="Comic Sans MS"/>
                <w:b/>
                <w:sz w:val="20"/>
              </w:rPr>
              <w:t>Lessico</w:t>
            </w:r>
          </w:p>
        </w:tc>
        <w:tc>
          <w:tcPr>
            <w:tcW w:w="4532" w:type="dxa"/>
            <w:vMerge w:val="restart"/>
          </w:tcPr>
          <w:p w14:paraId="17EFFCE5" w14:textId="77777777" w:rsidR="001D53EE" w:rsidRDefault="00213254">
            <w:pPr>
              <w:pStyle w:val="TableParagraph"/>
              <w:numPr>
                <w:ilvl w:val="0"/>
                <w:numId w:val="193"/>
              </w:numPr>
              <w:tabs>
                <w:tab w:val="left" w:pos="584"/>
                <w:tab w:val="left" w:pos="585"/>
              </w:tabs>
              <w:spacing w:line="242" w:lineRule="auto"/>
              <w:ind w:right="405" w:hanging="428"/>
            </w:pPr>
            <w:r>
              <w:t>Intuire</w:t>
            </w:r>
            <w:r>
              <w:rPr>
                <w:spacing w:val="-6"/>
              </w:rPr>
              <w:t xml:space="preserve"> </w:t>
            </w:r>
            <w:r>
              <w:t>il</w:t>
            </w:r>
            <w:r>
              <w:rPr>
                <w:spacing w:val="-4"/>
              </w:rPr>
              <w:t xml:space="preserve"> </w:t>
            </w:r>
            <w:r>
              <w:t>significato</w:t>
            </w:r>
            <w:r>
              <w:rPr>
                <w:spacing w:val="-4"/>
              </w:rPr>
              <w:t xml:space="preserve"> </w:t>
            </w:r>
            <w:r>
              <w:t>di</w:t>
            </w:r>
            <w:r>
              <w:rPr>
                <w:spacing w:val="-5"/>
              </w:rPr>
              <w:t xml:space="preserve"> </w:t>
            </w:r>
            <w:r>
              <w:t>termini</w:t>
            </w:r>
            <w:r>
              <w:rPr>
                <w:spacing w:val="-3"/>
              </w:rPr>
              <w:t xml:space="preserve"> </w:t>
            </w:r>
            <w:r>
              <w:t>nuovi</w:t>
            </w:r>
            <w:r>
              <w:rPr>
                <w:spacing w:val="-6"/>
              </w:rPr>
              <w:t xml:space="preserve"> </w:t>
            </w:r>
            <w:r>
              <w:t>dal</w:t>
            </w:r>
            <w:r>
              <w:rPr>
                <w:spacing w:val="-52"/>
              </w:rPr>
              <w:t xml:space="preserve"> </w:t>
            </w:r>
            <w:r>
              <w:t>contesto</w:t>
            </w:r>
            <w:r>
              <w:rPr>
                <w:spacing w:val="-6"/>
              </w:rPr>
              <w:t xml:space="preserve"> </w:t>
            </w:r>
            <w:r>
              <w:t>in</w:t>
            </w:r>
            <w:r>
              <w:rPr>
                <w:spacing w:val="-5"/>
              </w:rPr>
              <w:t xml:space="preserve"> </w:t>
            </w:r>
            <w:r>
              <w:t>cui</w:t>
            </w:r>
            <w:r>
              <w:rPr>
                <w:spacing w:val="-4"/>
              </w:rPr>
              <w:t xml:space="preserve"> </w:t>
            </w:r>
            <w:r>
              <w:t>sono</w:t>
            </w:r>
            <w:r>
              <w:rPr>
                <w:spacing w:val="-7"/>
              </w:rPr>
              <w:t xml:space="preserve"> </w:t>
            </w:r>
            <w:r>
              <w:t>inseriti.</w:t>
            </w:r>
          </w:p>
          <w:p w14:paraId="6CC5972F" w14:textId="77777777" w:rsidR="001D53EE" w:rsidRDefault="00213254">
            <w:pPr>
              <w:pStyle w:val="TableParagraph"/>
              <w:numPr>
                <w:ilvl w:val="0"/>
                <w:numId w:val="193"/>
              </w:numPr>
              <w:tabs>
                <w:tab w:val="left" w:pos="584"/>
                <w:tab w:val="left" w:pos="585"/>
                <w:tab w:val="left" w:pos="1742"/>
                <w:tab w:val="left" w:pos="2193"/>
                <w:tab w:val="left" w:pos="3119"/>
                <w:tab w:val="left" w:pos="3655"/>
              </w:tabs>
              <w:ind w:right="102" w:hanging="428"/>
              <w:rPr>
                <w:sz w:val="20"/>
              </w:rPr>
            </w:pPr>
            <w:r>
              <w:t>Ampliare</w:t>
            </w:r>
            <w:r>
              <w:tab/>
              <w:t>il</w:t>
            </w:r>
            <w:r>
              <w:tab/>
              <w:t>lessico</w:t>
            </w:r>
            <w:r>
              <w:tab/>
              <w:t>ed</w:t>
            </w:r>
            <w:r>
              <w:tab/>
            </w:r>
            <w:r>
              <w:rPr>
                <w:spacing w:val="-3"/>
              </w:rPr>
              <w:t>imparare</w:t>
            </w:r>
            <w:r>
              <w:rPr>
                <w:spacing w:val="-52"/>
              </w:rPr>
              <w:t xml:space="preserve"> </w:t>
            </w:r>
            <w:r>
              <w:rPr>
                <w:spacing w:val="-1"/>
              </w:rPr>
              <w:t>gradualmente</w:t>
            </w:r>
            <w:r>
              <w:rPr>
                <w:spacing w:val="-3"/>
              </w:rPr>
              <w:t xml:space="preserve"> </w:t>
            </w:r>
            <w:r>
              <w:t>ad</w:t>
            </w:r>
            <w:r>
              <w:rPr>
                <w:spacing w:val="-1"/>
              </w:rPr>
              <w:t xml:space="preserve"> </w:t>
            </w:r>
            <w:r>
              <w:t>utilizzarlo</w:t>
            </w:r>
            <w:r>
              <w:rPr>
                <w:spacing w:val="-6"/>
              </w:rPr>
              <w:t xml:space="preserve"> </w:t>
            </w:r>
            <w:r>
              <w:t>con</w:t>
            </w:r>
            <w:r>
              <w:rPr>
                <w:spacing w:val="-13"/>
              </w:rPr>
              <w:t xml:space="preserve"> </w:t>
            </w:r>
            <w:r>
              <w:t>pertinenza</w:t>
            </w:r>
            <w:r>
              <w:rPr>
                <w:sz w:val="20"/>
              </w:rPr>
              <w:t>.</w:t>
            </w:r>
          </w:p>
        </w:tc>
        <w:tc>
          <w:tcPr>
            <w:tcW w:w="4253" w:type="dxa"/>
            <w:tcBorders>
              <w:bottom w:val="nil"/>
            </w:tcBorders>
          </w:tcPr>
          <w:p w14:paraId="7345D68A" w14:textId="77777777" w:rsidR="001D53EE" w:rsidRDefault="00213254">
            <w:pPr>
              <w:pStyle w:val="TableParagraph"/>
              <w:spacing w:line="247" w:lineRule="exact"/>
              <w:ind w:left="123"/>
            </w:pPr>
            <w:r>
              <w:t>Famiglie</w:t>
            </w:r>
            <w:r>
              <w:rPr>
                <w:spacing w:val="-3"/>
              </w:rPr>
              <w:t xml:space="preserve"> </w:t>
            </w:r>
            <w:r>
              <w:t>di</w:t>
            </w:r>
            <w:r>
              <w:rPr>
                <w:spacing w:val="-1"/>
              </w:rPr>
              <w:t xml:space="preserve"> </w:t>
            </w:r>
            <w:r>
              <w:t>parole</w:t>
            </w:r>
          </w:p>
        </w:tc>
        <w:tc>
          <w:tcPr>
            <w:tcW w:w="3278" w:type="dxa"/>
            <w:vMerge/>
            <w:tcBorders>
              <w:top w:val="nil"/>
            </w:tcBorders>
          </w:tcPr>
          <w:p w14:paraId="59445EB2" w14:textId="77777777" w:rsidR="001D53EE" w:rsidRDefault="001D53EE">
            <w:pPr>
              <w:rPr>
                <w:sz w:val="2"/>
                <w:szCs w:val="2"/>
              </w:rPr>
            </w:pPr>
          </w:p>
        </w:tc>
      </w:tr>
      <w:tr w:rsidR="001D53EE" w14:paraId="35783E64" w14:textId="77777777">
        <w:trPr>
          <w:trHeight w:val="351"/>
        </w:trPr>
        <w:tc>
          <w:tcPr>
            <w:tcW w:w="1711" w:type="dxa"/>
            <w:tcBorders>
              <w:top w:val="nil"/>
              <w:bottom w:val="nil"/>
            </w:tcBorders>
          </w:tcPr>
          <w:p w14:paraId="0CA6B22C" w14:textId="77777777" w:rsidR="001D53EE" w:rsidRDefault="001D53EE">
            <w:pPr>
              <w:pStyle w:val="TableParagraph"/>
              <w:rPr>
                <w:sz w:val="20"/>
              </w:rPr>
            </w:pPr>
          </w:p>
        </w:tc>
        <w:tc>
          <w:tcPr>
            <w:tcW w:w="1837" w:type="dxa"/>
            <w:vMerge/>
            <w:tcBorders>
              <w:top w:val="nil"/>
            </w:tcBorders>
          </w:tcPr>
          <w:p w14:paraId="720DEE44" w14:textId="77777777" w:rsidR="001D53EE" w:rsidRDefault="001D53EE">
            <w:pPr>
              <w:rPr>
                <w:sz w:val="2"/>
                <w:szCs w:val="2"/>
              </w:rPr>
            </w:pPr>
          </w:p>
        </w:tc>
        <w:tc>
          <w:tcPr>
            <w:tcW w:w="4532" w:type="dxa"/>
            <w:vMerge/>
            <w:tcBorders>
              <w:top w:val="nil"/>
            </w:tcBorders>
          </w:tcPr>
          <w:p w14:paraId="1B7A8DF5" w14:textId="77777777" w:rsidR="001D53EE" w:rsidRDefault="001D53EE">
            <w:pPr>
              <w:rPr>
                <w:sz w:val="2"/>
                <w:szCs w:val="2"/>
              </w:rPr>
            </w:pPr>
          </w:p>
        </w:tc>
        <w:tc>
          <w:tcPr>
            <w:tcW w:w="4253" w:type="dxa"/>
            <w:tcBorders>
              <w:top w:val="nil"/>
              <w:bottom w:val="nil"/>
            </w:tcBorders>
          </w:tcPr>
          <w:p w14:paraId="47A4AF2B" w14:textId="77777777" w:rsidR="001D53EE" w:rsidRDefault="00213254">
            <w:pPr>
              <w:pStyle w:val="TableParagraph"/>
              <w:spacing w:before="52"/>
              <w:ind w:left="123"/>
            </w:pPr>
            <w:r>
              <w:t>Campi</w:t>
            </w:r>
            <w:r>
              <w:rPr>
                <w:spacing w:val="-2"/>
              </w:rPr>
              <w:t xml:space="preserve"> </w:t>
            </w:r>
            <w:r>
              <w:t>semantici</w:t>
            </w:r>
          </w:p>
        </w:tc>
        <w:tc>
          <w:tcPr>
            <w:tcW w:w="3278" w:type="dxa"/>
            <w:vMerge/>
            <w:tcBorders>
              <w:top w:val="nil"/>
            </w:tcBorders>
          </w:tcPr>
          <w:p w14:paraId="13E0E32F" w14:textId="77777777" w:rsidR="001D53EE" w:rsidRDefault="001D53EE">
            <w:pPr>
              <w:rPr>
                <w:sz w:val="2"/>
                <w:szCs w:val="2"/>
              </w:rPr>
            </w:pPr>
          </w:p>
        </w:tc>
      </w:tr>
      <w:tr w:rsidR="001D53EE" w14:paraId="79E4653D" w14:textId="77777777">
        <w:trPr>
          <w:trHeight w:val="546"/>
        </w:trPr>
        <w:tc>
          <w:tcPr>
            <w:tcW w:w="1711" w:type="dxa"/>
            <w:tcBorders>
              <w:top w:val="nil"/>
            </w:tcBorders>
          </w:tcPr>
          <w:p w14:paraId="60FE64A2" w14:textId="77777777" w:rsidR="001D53EE" w:rsidRDefault="001D53EE">
            <w:pPr>
              <w:pStyle w:val="TableParagraph"/>
              <w:rPr>
                <w:sz w:val="20"/>
              </w:rPr>
            </w:pPr>
          </w:p>
        </w:tc>
        <w:tc>
          <w:tcPr>
            <w:tcW w:w="1837" w:type="dxa"/>
            <w:vMerge/>
            <w:tcBorders>
              <w:top w:val="nil"/>
            </w:tcBorders>
          </w:tcPr>
          <w:p w14:paraId="1A6780AF" w14:textId="77777777" w:rsidR="001D53EE" w:rsidRDefault="001D53EE">
            <w:pPr>
              <w:rPr>
                <w:sz w:val="2"/>
                <w:szCs w:val="2"/>
              </w:rPr>
            </w:pPr>
          </w:p>
        </w:tc>
        <w:tc>
          <w:tcPr>
            <w:tcW w:w="4532" w:type="dxa"/>
            <w:vMerge/>
            <w:tcBorders>
              <w:top w:val="nil"/>
            </w:tcBorders>
          </w:tcPr>
          <w:p w14:paraId="0FC06749" w14:textId="77777777" w:rsidR="001D53EE" w:rsidRDefault="001D53EE">
            <w:pPr>
              <w:rPr>
                <w:sz w:val="2"/>
                <w:szCs w:val="2"/>
              </w:rPr>
            </w:pPr>
          </w:p>
        </w:tc>
        <w:tc>
          <w:tcPr>
            <w:tcW w:w="4253" w:type="dxa"/>
            <w:tcBorders>
              <w:top w:val="nil"/>
            </w:tcBorders>
          </w:tcPr>
          <w:p w14:paraId="6347075A" w14:textId="77777777" w:rsidR="001D53EE" w:rsidRDefault="00213254">
            <w:pPr>
              <w:pStyle w:val="TableParagraph"/>
              <w:spacing w:before="37"/>
              <w:ind w:left="123" w:right="721"/>
              <w:rPr>
                <w:i/>
                <w:sz w:val="20"/>
              </w:rPr>
            </w:pPr>
            <w:r>
              <w:t>Iperonimi</w:t>
            </w:r>
            <w:r>
              <w:rPr>
                <w:spacing w:val="-6"/>
              </w:rPr>
              <w:t xml:space="preserve"> </w:t>
            </w:r>
            <w:r>
              <w:t>e</w:t>
            </w:r>
            <w:r>
              <w:rPr>
                <w:spacing w:val="-4"/>
              </w:rPr>
              <w:t xml:space="preserve"> </w:t>
            </w:r>
            <w:r>
              <w:t>iponimi</w:t>
            </w:r>
            <w:r>
              <w:rPr>
                <w:spacing w:val="-1"/>
              </w:rPr>
              <w:t xml:space="preserve"> </w:t>
            </w:r>
            <w:r>
              <w:t>(</w:t>
            </w:r>
            <w:r>
              <w:rPr>
                <w:i/>
                <w:sz w:val="20"/>
              </w:rPr>
              <w:t>parole</w:t>
            </w:r>
            <w:r>
              <w:rPr>
                <w:i/>
                <w:spacing w:val="-6"/>
                <w:sz w:val="20"/>
              </w:rPr>
              <w:t xml:space="preserve"> </w:t>
            </w:r>
            <w:r>
              <w:rPr>
                <w:i/>
                <w:sz w:val="20"/>
              </w:rPr>
              <w:t>specifiche</w:t>
            </w:r>
            <w:r>
              <w:rPr>
                <w:i/>
                <w:spacing w:val="-3"/>
                <w:sz w:val="20"/>
              </w:rPr>
              <w:t xml:space="preserve"> </w:t>
            </w:r>
            <w:r>
              <w:rPr>
                <w:i/>
                <w:sz w:val="20"/>
              </w:rPr>
              <w:t>e</w:t>
            </w:r>
            <w:r>
              <w:rPr>
                <w:i/>
                <w:spacing w:val="-47"/>
                <w:sz w:val="20"/>
              </w:rPr>
              <w:t xml:space="preserve"> </w:t>
            </w:r>
            <w:r>
              <w:rPr>
                <w:i/>
                <w:sz w:val="20"/>
              </w:rPr>
              <w:t>generali)</w:t>
            </w:r>
          </w:p>
        </w:tc>
        <w:tc>
          <w:tcPr>
            <w:tcW w:w="3278" w:type="dxa"/>
            <w:vMerge/>
            <w:tcBorders>
              <w:top w:val="nil"/>
            </w:tcBorders>
          </w:tcPr>
          <w:p w14:paraId="36F1EB80" w14:textId="77777777" w:rsidR="001D53EE" w:rsidRDefault="001D53EE">
            <w:pPr>
              <w:rPr>
                <w:sz w:val="2"/>
                <w:szCs w:val="2"/>
              </w:rPr>
            </w:pPr>
          </w:p>
        </w:tc>
      </w:tr>
    </w:tbl>
    <w:p w14:paraId="4A0CC9E6" w14:textId="77777777" w:rsidR="001D53EE" w:rsidRDefault="001D53EE">
      <w:pPr>
        <w:rPr>
          <w:sz w:val="2"/>
          <w:szCs w:val="2"/>
        </w:rPr>
        <w:sectPr w:rsidR="001D53EE">
          <w:pgSz w:w="16860" w:h="11930" w:orient="landscape"/>
          <w:pgMar w:top="940" w:right="320" w:bottom="820" w:left="200" w:header="727" w:footer="601" w:gutter="0"/>
          <w:cols w:space="720"/>
        </w:sectPr>
      </w:pPr>
    </w:p>
    <w:p w14:paraId="67AA5664" w14:textId="77777777" w:rsidR="001D53EE" w:rsidRDefault="001D53EE">
      <w:pPr>
        <w:pStyle w:val="Corpotesto"/>
        <w:spacing w:before="5"/>
        <w:rPr>
          <w:b/>
          <w:sz w:val="20"/>
        </w:rPr>
      </w:pP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843"/>
        <w:gridCol w:w="4536"/>
        <w:gridCol w:w="4253"/>
        <w:gridCol w:w="3271"/>
      </w:tblGrid>
      <w:tr w:rsidR="001D53EE" w14:paraId="1020881D" w14:textId="77777777">
        <w:trPr>
          <w:trHeight w:val="760"/>
        </w:trPr>
        <w:tc>
          <w:tcPr>
            <w:tcW w:w="1704" w:type="dxa"/>
            <w:vMerge w:val="restart"/>
          </w:tcPr>
          <w:p w14:paraId="0CC1325E" w14:textId="77777777" w:rsidR="001D53EE" w:rsidRDefault="001D53EE">
            <w:pPr>
              <w:pStyle w:val="TableParagraph"/>
              <w:rPr>
                <w:sz w:val="20"/>
              </w:rPr>
            </w:pPr>
          </w:p>
        </w:tc>
        <w:tc>
          <w:tcPr>
            <w:tcW w:w="1843" w:type="dxa"/>
          </w:tcPr>
          <w:p w14:paraId="6AB5F32C" w14:textId="77777777" w:rsidR="001D53EE" w:rsidRDefault="001D53EE">
            <w:pPr>
              <w:pStyle w:val="TableParagraph"/>
              <w:rPr>
                <w:sz w:val="20"/>
              </w:rPr>
            </w:pPr>
          </w:p>
        </w:tc>
        <w:tc>
          <w:tcPr>
            <w:tcW w:w="4536" w:type="dxa"/>
          </w:tcPr>
          <w:p w14:paraId="613ED392" w14:textId="77777777" w:rsidR="001D53EE" w:rsidRDefault="00213254">
            <w:pPr>
              <w:pStyle w:val="TableParagraph"/>
              <w:tabs>
                <w:tab w:val="left" w:pos="585"/>
              </w:tabs>
              <w:spacing w:before="2" w:line="230" w:lineRule="auto"/>
              <w:ind w:left="588" w:right="163" w:hanging="428"/>
            </w:pPr>
            <w:r>
              <w:rPr>
                <w:b/>
              </w:rPr>
              <w:t>c)</w:t>
            </w:r>
            <w:r>
              <w:rPr>
                <w:b/>
              </w:rPr>
              <w:tab/>
            </w:r>
            <w:r>
              <w:t>Effettuare semplici ricerche su parole ed</w:t>
            </w:r>
            <w:r>
              <w:rPr>
                <w:spacing w:val="1"/>
              </w:rPr>
              <w:t xml:space="preserve"> </w:t>
            </w:r>
            <w:r>
              <w:t>espressioni</w:t>
            </w:r>
            <w:r>
              <w:rPr>
                <w:spacing w:val="-2"/>
              </w:rPr>
              <w:t xml:space="preserve"> </w:t>
            </w:r>
            <w:r>
              <w:t>presenti</w:t>
            </w:r>
            <w:r>
              <w:rPr>
                <w:spacing w:val="-3"/>
              </w:rPr>
              <w:t xml:space="preserve"> </w:t>
            </w:r>
            <w:r>
              <w:t>nel</w:t>
            </w:r>
            <w:r>
              <w:rPr>
                <w:spacing w:val="-4"/>
              </w:rPr>
              <w:t xml:space="preserve"> </w:t>
            </w:r>
            <w:r>
              <w:t>testo,</w:t>
            </w:r>
            <w:r>
              <w:rPr>
                <w:spacing w:val="-5"/>
              </w:rPr>
              <w:t xml:space="preserve"> </w:t>
            </w:r>
            <w:r>
              <w:t>per</w:t>
            </w:r>
            <w:r>
              <w:rPr>
                <w:spacing w:val="34"/>
              </w:rPr>
              <w:t xml:space="preserve"> </w:t>
            </w:r>
            <w:r>
              <w:t>ampliare</w:t>
            </w:r>
            <w:r>
              <w:rPr>
                <w:spacing w:val="-52"/>
              </w:rPr>
              <w:t xml:space="preserve"> </w:t>
            </w:r>
            <w:r>
              <w:t>il</w:t>
            </w:r>
            <w:r>
              <w:rPr>
                <w:spacing w:val="-4"/>
              </w:rPr>
              <w:t xml:space="preserve"> </w:t>
            </w:r>
            <w:r>
              <w:t>lessico.</w:t>
            </w:r>
          </w:p>
        </w:tc>
        <w:tc>
          <w:tcPr>
            <w:tcW w:w="4253" w:type="dxa"/>
          </w:tcPr>
          <w:p w14:paraId="42477A28" w14:textId="77777777" w:rsidR="001D53EE" w:rsidRDefault="00213254">
            <w:pPr>
              <w:pStyle w:val="TableParagraph"/>
              <w:spacing w:before="109"/>
              <w:ind w:left="60"/>
              <w:rPr>
                <w:i/>
              </w:rPr>
            </w:pPr>
            <w:r>
              <w:t>Sinonimi</w:t>
            </w:r>
            <w:r>
              <w:rPr>
                <w:spacing w:val="-3"/>
              </w:rPr>
              <w:t xml:space="preserve"> </w:t>
            </w:r>
            <w:r>
              <w:t>e</w:t>
            </w:r>
            <w:r>
              <w:rPr>
                <w:spacing w:val="-3"/>
              </w:rPr>
              <w:t xml:space="preserve"> </w:t>
            </w:r>
            <w:r>
              <w:t>Antonimi</w:t>
            </w:r>
            <w:r>
              <w:rPr>
                <w:spacing w:val="-2"/>
              </w:rPr>
              <w:t xml:space="preserve"> </w:t>
            </w:r>
            <w:r>
              <w:rPr>
                <w:i/>
              </w:rPr>
              <w:t>(contrari)</w:t>
            </w:r>
          </w:p>
        </w:tc>
        <w:tc>
          <w:tcPr>
            <w:tcW w:w="3271" w:type="dxa"/>
            <w:vMerge w:val="restart"/>
          </w:tcPr>
          <w:p w14:paraId="4B261C82" w14:textId="77777777" w:rsidR="001D53EE" w:rsidRDefault="001D53EE">
            <w:pPr>
              <w:pStyle w:val="TableParagraph"/>
              <w:rPr>
                <w:sz w:val="20"/>
              </w:rPr>
            </w:pPr>
          </w:p>
        </w:tc>
      </w:tr>
      <w:tr w:rsidR="001D53EE" w14:paraId="0877E9B1" w14:textId="77777777">
        <w:trPr>
          <w:trHeight w:val="3036"/>
        </w:trPr>
        <w:tc>
          <w:tcPr>
            <w:tcW w:w="1704" w:type="dxa"/>
            <w:vMerge/>
            <w:tcBorders>
              <w:top w:val="nil"/>
            </w:tcBorders>
          </w:tcPr>
          <w:p w14:paraId="4B126EB1" w14:textId="77777777" w:rsidR="001D53EE" w:rsidRDefault="001D53EE">
            <w:pPr>
              <w:rPr>
                <w:sz w:val="2"/>
                <w:szCs w:val="2"/>
              </w:rPr>
            </w:pPr>
          </w:p>
        </w:tc>
        <w:tc>
          <w:tcPr>
            <w:tcW w:w="1843" w:type="dxa"/>
          </w:tcPr>
          <w:p w14:paraId="1D2D51F2" w14:textId="77777777" w:rsidR="001D53EE" w:rsidRDefault="001D53EE">
            <w:pPr>
              <w:pStyle w:val="TableParagraph"/>
              <w:rPr>
                <w:b/>
                <w:sz w:val="28"/>
              </w:rPr>
            </w:pPr>
          </w:p>
          <w:p w14:paraId="6EAD7BFD" w14:textId="77777777" w:rsidR="001D53EE" w:rsidRDefault="001D53EE">
            <w:pPr>
              <w:pStyle w:val="TableParagraph"/>
              <w:rPr>
                <w:b/>
                <w:sz w:val="28"/>
              </w:rPr>
            </w:pPr>
          </w:p>
          <w:p w14:paraId="107A9944" w14:textId="77777777" w:rsidR="001D53EE" w:rsidRDefault="001D53EE">
            <w:pPr>
              <w:pStyle w:val="TableParagraph"/>
              <w:spacing w:before="4"/>
              <w:rPr>
                <w:b/>
                <w:sz w:val="38"/>
              </w:rPr>
            </w:pPr>
          </w:p>
          <w:p w14:paraId="4A567F06" w14:textId="77777777" w:rsidR="001D53EE" w:rsidRDefault="00213254">
            <w:pPr>
              <w:pStyle w:val="TableParagraph"/>
              <w:spacing w:line="242" w:lineRule="auto"/>
              <w:ind w:left="429" w:right="55" w:hanging="286"/>
              <w:rPr>
                <w:rFonts w:ascii="Comic Sans MS"/>
                <w:b/>
                <w:sz w:val="20"/>
              </w:rPr>
            </w:pPr>
            <w:r>
              <w:rPr>
                <w:rFonts w:ascii="Comic Sans MS"/>
                <w:b/>
                <w:sz w:val="20"/>
              </w:rPr>
              <w:t>5) Riflettere</w:t>
            </w:r>
            <w:r>
              <w:rPr>
                <w:rFonts w:ascii="Comic Sans MS"/>
                <w:b/>
                <w:spacing w:val="-84"/>
                <w:sz w:val="20"/>
              </w:rPr>
              <w:t xml:space="preserve"> </w:t>
            </w:r>
            <w:r>
              <w:rPr>
                <w:rFonts w:ascii="Comic Sans MS"/>
                <w:b/>
                <w:spacing w:val="-2"/>
                <w:sz w:val="20"/>
              </w:rPr>
              <w:t>sulla</w:t>
            </w:r>
            <w:r>
              <w:rPr>
                <w:rFonts w:ascii="Comic Sans MS"/>
                <w:b/>
                <w:spacing w:val="-19"/>
                <w:sz w:val="20"/>
              </w:rPr>
              <w:t xml:space="preserve"> </w:t>
            </w:r>
            <w:r>
              <w:rPr>
                <w:rFonts w:ascii="Comic Sans MS"/>
                <w:b/>
                <w:spacing w:val="-1"/>
                <w:sz w:val="20"/>
              </w:rPr>
              <w:t>lingua</w:t>
            </w:r>
          </w:p>
        </w:tc>
        <w:tc>
          <w:tcPr>
            <w:tcW w:w="4536" w:type="dxa"/>
          </w:tcPr>
          <w:p w14:paraId="7353E14B" w14:textId="77777777" w:rsidR="001D53EE" w:rsidRDefault="00213254">
            <w:pPr>
              <w:pStyle w:val="TableParagraph"/>
              <w:numPr>
                <w:ilvl w:val="0"/>
                <w:numId w:val="192"/>
              </w:numPr>
              <w:tabs>
                <w:tab w:val="left" w:pos="440"/>
              </w:tabs>
              <w:ind w:right="155" w:hanging="279"/>
            </w:pPr>
            <w:r>
              <w:t>Individuare</w:t>
            </w:r>
            <w:r>
              <w:rPr>
                <w:spacing w:val="-5"/>
              </w:rPr>
              <w:t xml:space="preserve"> </w:t>
            </w:r>
            <w:r>
              <w:t>correttezza</w:t>
            </w:r>
            <w:r>
              <w:rPr>
                <w:spacing w:val="-4"/>
              </w:rPr>
              <w:t xml:space="preserve"> </w:t>
            </w:r>
            <w:r>
              <w:t>e</w:t>
            </w:r>
            <w:r>
              <w:rPr>
                <w:spacing w:val="-3"/>
              </w:rPr>
              <w:t xml:space="preserve"> </w:t>
            </w:r>
            <w:r>
              <w:t>completezza</w:t>
            </w:r>
            <w:r>
              <w:rPr>
                <w:spacing w:val="-6"/>
              </w:rPr>
              <w:t xml:space="preserve"> </w:t>
            </w:r>
            <w:r>
              <w:t>di</w:t>
            </w:r>
            <w:r>
              <w:rPr>
                <w:spacing w:val="-1"/>
              </w:rPr>
              <w:t xml:space="preserve"> </w:t>
            </w:r>
            <w:r>
              <w:t>una</w:t>
            </w:r>
            <w:r>
              <w:rPr>
                <w:spacing w:val="-52"/>
              </w:rPr>
              <w:t xml:space="preserve"> </w:t>
            </w:r>
            <w:r>
              <w:t>frase.</w:t>
            </w:r>
          </w:p>
          <w:p w14:paraId="73F6EB76" w14:textId="77777777" w:rsidR="001D53EE" w:rsidRDefault="00213254">
            <w:pPr>
              <w:pStyle w:val="TableParagraph"/>
              <w:numPr>
                <w:ilvl w:val="0"/>
                <w:numId w:val="192"/>
              </w:numPr>
              <w:tabs>
                <w:tab w:val="left" w:pos="440"/>
              </w:tabs>
              <w:ind w:right="369" w:hanging="286"/>
            </w:pPr>
            <w:r>
              <w:t>Applicare le convenzioni ortografiche alla</w:t>
            </w:r>
            <w:r>
              <w:rPr>
                <w:spacing w:val="-52"/>
              </w:rPr>
              <w:t xml:space="preserve"> </w:t>
            </w:r>
            <w:r>
              <w:t>produzione</w:t>
            </w:r>
            <w:r>
              <w:rPr>
                <w:spacing w:val="-2"/>
              </w:rPr>
              <w:t xml:space="preserve"> </w:t>
            </w:r>
            <w:r>
              <w:t>scritta.</w:t>
            </w:r>
          </w:p>
        </w:tc>
        <w:tc>
          <w:tcPr>
            <w:tcW w:w="4253" w:type="dxa"/>
          </w:tcPr>
          <w:p w14:paraId="62B3F963" w14:textId="77777777" w:rsidR="001D53EE" w:rsidRDefault="00213254">
            <w:pPr>
              <w:pStyle w:val="TableParagraph"/>
              <w:tabs>
                <w:tab w:val="left" w:pos="2454"/>
              </w:tabs>
              <w:ind w:left="120" w:right="1162"/>
            </w:pPr>
            <w:r>
              <w:rPr>
                <w:b/>
                <w:i/>
                <w:u w:val="thick"/>
              </w:rPr>
              <w:t>Ortografia:</w:t>
            </w:r>
            <w:r>
              <w:rPr>
                <w:b/>
                <w:i/>
              </w:rPr>
              <w:t xml:space="preserve"> </w:t>
            </w:r>
            <w:r>
              <w:t>regole ed eccezioni</w:t>
            </w:r>
            <w:r>
              <w:rPr>
                <w:spacing w:val="1"/>
              </w:rPr>
              <w:t xml:space="preserve"> </w:t>
            </w:r>
            <w:r>
              <w:t>punteggiatura;</w:t>
            </w:r>
            <w:r>
              <w:rPr>
                <w:spacing w:val="51"/>
              </w:rPr>
              <w:t xml:space="preserve"> </w:t>
            </w:r>
            <w:r>
              <w:t>discorso</w:t>
            </w:r>
            <w:r>
              <w:tab/>
            </w:r>
            <w:r>
              <w:rPr>
                <w:spacing w:val="-2"/>
              </w:rPr>
              <w:t>diretto.</w:t>
            </w:r>
          </w:p>
          <w:p w14:paraId="2D733DFB" w14:textId="77777777" w:rsidR="001D53EE" w:rsidRDefault="001D53EE">
            <w:pPr>
              <w:pStyle w:val="TableParagraph"/>
              <w:spacing w:before="4"/>
              <w:rPr>
                <w:b/>
                <w:sz w:val="21"/>
              </w:rPr>
            </w:pPr>
          </w:p>
          <w:p w14:paraId="391D990E" w14:textId="77777777" w:rsidR="001D53EE" w:rsidRDefault="00213254">
            <w:pPr>
              <w:pStyle w:val="TableParagraph"/>
              <w:ind w:left="120" w:right="260"/>
            </w:pPr>
            <w:r>
              <w:rPr>
                <w:b/>
                <w:i/>
                <w:u w:val="thick"/>
              </w:rPr>
              <w:t xml:space="preserve">Sintassi: </w:t>
            </w:r>
            <w:r>
              <w:t>frase minima e frase espansa,</w:t>
            </w:r>
            <w:r>
              <w:rPr>
                <w:spacing w:val="1"/>
              </w:rPr>
              <w:t xml:space="preserve"> </w:t>
            </w:r>
            <w:r>
              <w:t>sintagmi, soggetto, predicato, espansione.</w:t>
            </w:r>
            <w:r>
              <w:rPr>
                <w:spacing w:val="1"/>
              </w:rPr>
              <w:t xml:space="preserve"> </w:t>
            </w:r>
            <w:r>
              <w:rPr>
                <w:spacing w:val="-1"/>
              </w:rPr>
              <w:t>Elementi</w:t>
            </w:r>
            <w:r>
              <w:rPr>
                <w:spacing w:val="-3"/>
              </w:rPr>
              <w:t xml:space="preserve"> </w:t>
            </w:r>
            <w:r>
              <w:rPr>
                <w:spacing w:val="-1"/>
              </w:rPr>
              <w:t>fondamentali</w:t>
            </w:r>
            <w:r>
              <w:t xml:space="preserve"> della</w:t>
            </w:r>
            <w:r>
              <w:rPr>
                <w:spacing w:val="-13"/>
              </w:rPr>
              <w:t xml:space="preserve"> </w:t>
            </w:r>
            <w:r>
              <w:t>comunicazione</w:t>
            </w:r>
          </w:p>
          <w:p w14:paraId="3F8583E1" w14:textId="77777777" w:rsidR="001D53EE" w:rsidRDefault="001D53EE">
            <w:pPr>
              <w:pStyle w:val="TableParagraph"/>
              <w:spacing w:before="11"/>
              <w:rPr>
                <w:b/>
                <w:sz w:val="21"/>
              </w:rPr>
            </w:pPr>
          </w:p>
          <w:p w14:paraId="002127C2" w14:textId="77777777" w:rsidR="001D53EE" w:rsidRDefault="00213254">
            <w:pPr>
              <w:pStyle w:val="TableParagraph"/>
              <w:ind w:left="120" w:right="662"/>
              <w:jc w:val="both"/>
              <w:rPr>
                <w:i/>
              </w:rPr>
            </w:pPr>
            <w:r>
              <w:rPr>
                <w:b/>
                <w:i/>
                <w:u w:val="thick"/>
              </w:rPr>
              <w:t>Morfologia</w:t>
            </w:r>
            <w:r>
              <w:t>: articolo- nome - aggettivo</w:t>
            </w:r>
            <w:r>
              <w:rPr>
                <w:spacing w:val="-52"/>
              </w:rPr>
              <w:t xml:space="preserve"> </w:t>
            </w:r>
            <w:r>
              <w:t xml:space="preserve">qualificativo -verbo </w:t>
            </w:r>
            <w:r>
              <w:rPr>
                <w:i/>
              </w:rPr>
              <w:t>(presente, passato,</w:t>
            </w:r>
            <w:r>
              <w:rPr>
                <w:i/>
                <w:spacing w:val="-52"/>
              </w:rPr>
              <w:t xml:space="preserve"> </w:t>
            </w:r>
            <w:r>
              <w:rPr>
                <w:i/>
              </w:rPr>
              <w:t>futuro,</w:t>
            </w:r>
            <w:r>
              <w:rPr>
                <w:i/>
                <w:spacing w:val="-2"/>
              </w:rPr>
              <w:t xml:space="preserve"> </w:t>
            </w:r>
            <w:r>
              <w:rPr>
                <w:i/>
              </w:rPr>
              <w:t>essere</w:t>
            </w:r>
            <w:r>
              <w:rPr>
                <w:i/>
                <w:spacing w:val="-2"/>
              </w:rPr>
              <w:t xml:space="preserve"> </w:t>
            </w:r>
            <w:r>
              <w:rPr>
                <w:i/>
              </w:rPr>
              <w:t>e</w:t>
            </w:r>
            <w:r>
              <w:rPr>
                <w:i/>
                <w:spacing w:val="-4"/>
              </w:rPr>
              <w:t xml:space="preserve"> </w:t>
            </w:r>
            <w:r>
              <w:rPr>
                <w:i/>
              </w:rPr>
              <w:t>avere)</w:t>
            </w:r>
          </w:p>
          <w:p w14:paraId="12FEE8DD" w14:textId="77777777" w:rsidR="001D53EE" w:rsidRDefault="001D53EE">
            <w:pPr>
              <w:pStyle w:val="TableParagraph"/>
              <w:rPr>
                <w:b/>
                <w:sz w:val="21"/>
              </w:rPr>
            </w:pPr>
          </w:p>
          <w:p w14:paraId="58382048" w14:textId="77777777" w:rsidR="001D53EE" w:rsidRDefault="00213254">
            <w:pPr>
              <w:pStyle w:val="TableParagraph"/>
              <w:spacing w:line="252" w:lineRule="exact"/>
              <w:ind w:left="120"/>
              <w:jc w:val="both"/>
            </w:pPr>
            <w:r>
              <w:t>Concordanza</w:t>
            </w:r>
            <w:r>
              <w:rPr>
                <w:spacing w:val="-3"/>
              </w:rPr>
              <w:t xml:space="preserve"> </w:t>
            </w:r>
            <w:r>
              <w:t>fra</w:t>
            </w:r>
            <w:r>
              <w:rPr>
                <w:spacing w:val="-3"/>
              </w:rPr>
              <w:t xml:space="preserve"> </w:t>
            </w:r>
            <w:r>
              <w:t>le</w:t>
            </w:r>
            <w:r>
              <w:rPr>
                <w:spacing w:val="-3"/>
              </w:rPr>
              <w:t xml:space="preserve"> </w:t>
            </w:r>
            <w:r>
              <w:t>parti del</w:t>
            </w:r>
            <w:r>
              <w:rPr>
                <w:spacing w:val="-4"/>
              </w:rPr>
              <w:t xml:space="preserve"> </w:t>
            </w:r>
            <w:r>
              <w:t>discorso.</w:t>
            </w:r>
          </w:p>
        </w:tc>
        <w:tc>
          <w:tcPr>
            <w:tcW w:w="3271" w:type="dxa"/>
            <w:vMerge/>
            <w:tcBorders>
              <w:top w:val="nil"/>
            </w:tcBorders>
          </w:tcPr>
          <w:p w14:paraId="7C3B42A0" w14:textId="77777777" w:rsidR="001D53EE" w:rsidRDefault="001D53EE">
            <w:pPr>
              <w:rPr>
                <w:sz w:val="2"/>
                <w:szCs w:val="2"/>
              </w:rPr>
            </w:pPr>
          </w:p>
        </w:tc>
      </w:tr>
    </w:tbl>
    <w:p w14:paraId="7B4CDEA0" w14:textId="77777777" w:rsidR="001D53EE" w:rsidRDefault="001D53EE">
      <w:pPr>
        <w:rPr>
          <w:sz w:val="2"/>
          <w:szCs w:val="2"/>
        </w:rPr>
        <w:sectPr w:rsidR="001D53EE">
          <w:pgSz w:w="16860" w:h="11930" w:orient="landscape"/>
          <w:pgMar w:top="940" w:right="320" w:bottom="840" w:left="200" w:header="727" w:footer="601" w:gutter="0"/>
          <w:cols w:space="720"/>
        </w:sectPr>
      </w:pPr>
    </w:p>
    <w:p w14:paraId="4F058A39" w14:textId="77777777" w:rsidR="001D53EE" w:rsidRDefault="001D53EE">
      <w:pPr>
        <w:pStyle w:val="Corpotesto"/>
        <w:rPr>
          <w:b/>
          <w:sz w:val="20"/>
        </w:rPr>
      </w:pPr>
    </w:p>
    <w:p w14:paraId="22948E57" w14:textId="77777777" w:rsidR="001D53EE" w:rsidRDefault="00213254">
      <w:pPr>
        <w:spacing w:before="234" w:after="28"/>
        <w:ind w:left="119"/>
        <w:jc w:val="center"/>
        <w:rPr>
          <w:rFonts w:ascii="Comic Sans MS"/>
          <w:b/>
          <w:sz w:val="16"/>
        </w:rPr>
      </w:pPr>
      <w:r>
        <w:rPr>
          <w:rFonts w:ascii="Comic Sans MS"/>
          <w:b/>
          <w:sz w:val="24"/>
        </w:rPr>
        <w:t>PROGETTAZIONE</w:t>
      </w:r>
      <w:r>
        <w:rPr>
          <w:rFonts w:ascii="Comic Sans MS"/>
          <w:b/>
          <w:spacing w:val="-10"/>
          <w:sz w:val="24"/>
        </w:rPr>
        <w:t xml:space="preserve"> </w:t>
      </w:r>
      <w:r>
        <w:rPr>
          <w:rFonts w:ascii="Comic Sans MS"/>
          <w:b/>
          <w:sz w:val="24"/>
        </w:rPr>
        <w:t>CURRICULARE</w:t>
      </w:r>
      <w:r>
        <w:rPr>
          <w:rFonts w:ascii="Comic Sans MS"/>
          <w:b/>
          <w:spacing w:val="-10"/>
          <w:sz w:val="24"/>
        </w:rPr>
        <w:t xml:space="preserve"> </w:t>
      </w:r>
      <w:r>
        <w:rPr>
          <w:rFonts w:ascii="Comic Sans MS"/>
          <w:b/>
          <w:sz w:val="24"/>
        </w:rPr>
        <w:t>di</w:t>
      </w:r>
      <w:r>
        <w:rPr>
          <w:rFonts w:ascii="Comic Sans MS"/>
          <w:b/>
          <w:spacing w:val="-20"/>
          <w:sz w:val="24"/>
        </w:rPr>
        <w:t xml:space="preserve"> </w:t>
      </w:r>
      <w:r>
        <w:rPr>
          <w:rFonts w:ascii="Comic Sans MS"/>
          <w:b/>
          <w:sz w:val="24"/>
        </w:rPr>
        <w:t>LINGUA</w:t>
      </w:r>
      <w:r>
        <w:rPr>
          <w:rFonts w:ascii="Comic Sans MS"/>
          <w:b/>
          <w:spacing w:val="-9"/>
          <w:sz w:val="24"/>
        </w:rPr>
        <w:t xml:space="preserve"> </w:t>
      </w:r>
      <w:r>
        <w:rPr>
          <w:rFonts w:ascii="Comic Sans MS"/>
          <w:b/>
          <w:sz w:val="24"/>
        </w:rPr>
        <w:t>INGLESE</w:t>
      </w:r>
      <w:r>
        <w:rPr>
          <w:rFonts w:ascii="Comic Sans MS"/>
          <w:b/>
          <w:spacing w:val="105"/>
          <w:sz w:val="24"/>
        </w:rPr>
        <w:t xml:space="preserve"> </w:t>
      </w:r>
      <w:r>
        <w:rPr>
          <w:rFonts w:ascii="Comic Sans MS"/>
          <w:b/>
          <w:sz w:val="24"/>
        </w:rPr>
        <w:t>CLASSE</w:t>
      </w:r>
      <w:r>
        <w:rPr>
          <w:rFonts w:ascii="Comic Sans MS"/>
          <w:b/>
          <w:spacing w:val="93"/>
          <w:sz w:val="24"/>
        </w:rPr>
        <w:t xml:space="preserve"> </w:t>
      </w:r>
      <w:r>
        <w:rPr>
          <w:rFonts w:ascii="Comic Sans MS"/>
          <w:b/>
          <w:sz w:val="24"/>
        </w:rPr>
        <w:t>2</w:t>
      </w:r>
      <w:r>
        <w:rPr>
          <w:rFonts w:ascii="Comic Sans MS"/>
          <w:b/>
          <w:position w:val="9"/>
          <w:sz w:val="16"/>
        </w:rPr>
        <w:t>a</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560"/>
        <w:gridCol w:w="5389"/>
        <w:gridCol w:w="3118"/>
        <w:gridCol w:w="3375"/>
      </w:tblGrid>
      <w:tr w:rsidR="001D53EE" w14:paraId="4BE0F295" w14:textId="77777777">
        <w:trPr>
          <w:trHeight w:val="1120"/>
        </w:trPr>
        <w:tc>
          <w:tcPr>
            <w:tcW w:w="1704" w:type="dxa"/>
            <w:shd w:val="clear" w:color="auto" w:fill="FFFF00"/>
          </w:tcPr>
          <w:p w14:paraId="38256D15" w14:textId="77777777" w:rsidR="001D53EE" w:rsidRDefault="00213254">
            <w:pPr>
              <w:pStyle w:val="TableParagraph"/>
              <w:spacing w:before="98"/>
              <w:ind w:left="174" w:right="135"/>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560" w:type="dxa"/>
            <w:shd w:val="clear" w:color="auto" w:fill="FFFF00"/>
          </w:tcPr>
          <w:p w14:paraId="0ED6916E" w14:textId="77777777" w:rsidR="001D53EE" w:rsidRDefault="001D53EE">
            <w:pPr>
              <w:pStyle w:val="TableParagraph"/>
              <w:spacing w:before="11"/>
              <w:rPr>
                <w:rFonts w:ascii="Comic Sans MS"/>
                <w:b/>
                <w:sz w:val="21"/>
              </w:rPr>
            </w:pPr>
          </w:p>
          <w:p w14:paraId="5895D16C" w14:textId="77777777" w:rsidR="001D53EE" w:rsidRDefault="00213254">
            <w:pPr>
              <w:pStyle w:val="TableParagraph"/>
              <w:spacing w:before="1"/>
              <w:ind w:left="201" w:right="153"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5389" w:type="dxa"/>
            <w:shd w:val="clear" w:color="auto" w:fill="FFFF00"/>
          </w:tcPr>
          <w:p w14:paraId="068FF960" w14:textId="77777777" w:rsidR="001D53EE" w:rsidRDefault="001D53EE">
            <w:pPr>
              <w:pStyle w:val="TableParagraph"/>
              <w:spacing w:before="7"/>
              <w:rPr>
                <w:rFonts w:ascii="Comic Sans MS"/>
                <w:b/>
              </w:rPr>
            </w:pPr>
          </w:p>
          <w:p w14:paraId="5C5E82E2" w14:textId="77777777" w:rsidR="001D53EE" w:rsidRDefault="00213254">
            <w:pPr>
              <w:pStyle w:val="TableParagraph"/>
              <w:spacing w:line="306" w:lineRule="exact"/>
              <w:ind w:left="878" w:right="851"/>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30CFFBFB" w14:textId="77777777" w:rsidR="001D53EE" w:rsidRDefault="00213254">
            <w:pPr>
              <w:pStyle w:val="TableParagraph"/>
              <w:spacing w:line="306" w:lineRule="exact"/>
              <w:ind w:left="878" w:right="850"/>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4"/>
              </w:rPr>
              <w:t xml:space="preserve"> </w:t>
            </w:r>
            <w:r>
              <w:rPr>
                <w:rFonts w:ascii="Comic Sans MS" w:hAnsi="Comic Sans MS"/>
              </w:rPr>
              <w:t>fare)</w:t>
            </w:r>
          </w:p>
        </w:tc>
        <w:tc>
          <w:tcPr>
            <w:tcW w:w="3118" w:type="dxa"/>
            <w:shd w:val="clear" w:color="auto" w:fill="FFFF00"/>
          </w:tcPr>
          <w:p w14:paraId="3602AAE5" w14:textId="77777777" w:rsidR="001D53EE" w:rsidRDefault="001D53EE">
            <w:pPr>
              <w:pStyle w:val="TableParagraph"/>
              <w:spacing w:before="7"/>
              <w:rPr>
                <w:rFonts w:ascii="Comic Sans MS"/>
                <w:b/>
              </w:rPr>
            </w:pPr>
          </w:p>
          <w:p w14:paraId="1F62DD73" w14:textId="77777777" w:rsidR="001D53EE" w:rsidRDefault="00213254">
            <w:pPr>
              <w:pStyle w:val="TableParagraph"/>
              <w:spacing w:line="306" w:lineRule="exact"/>
              <w:ind w:left="274" w:right="241"/>
              <w:jc w:val="center"/>
              <w:rPr>
                <w:rFonts w:ascii="Comic Sans MS"/>
                <w:b/>
              </w:rPr>
            </w:pPr>
            <w:r>
              <w:rPr>
                <w:rFonts w:ascii="Comic Sans MS"/>
                <w:b/>
              </w:rPr>
              <w:t>ARGOMENTI</w:t>
            </w:r>
          </w:p>
          <w:p w14:paraId="2ED6387B" w14:textId="77777777" w:rsidR="001D53EE" w:rsidRDefault="00213254">
            <w:pPr>
              <w:pStyle w:val="TableParagraph"/>
              <w:spacing w:line="306" w:lineRule="exact"/>
              <w:ind w:left="274" w:right="249"/>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375" w:type="dxa"/>
            <w:shd w:val="clear" w:color="auto" w:fill="FFFF00"/>
          </w:tcPr>
          <w:p w14:paraId="6B4186E5" w14:textId="77777777" w:rsidR="001D53EE" w:rsidRDefault="00213254">
            <w:pPr>
              <w:pStyle w:val="TableParagraph"/>
              <w:spacing w:before="98"/>
              <w:ind w:left="357" w:right="314"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2</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1F87D3AC" w14:textId="77777777">
        <w:trPr>
          <w:trHeight w:val="2277"/>
        </w:trPr>
        <w:tc>
          <w:tcPr>
            <w:tcW w:w="1704" w:type="dxa"/>
            <w:vMerge w:val="restart"/>
          </w:tcPr>
          <w:p w14:paraId="0FC70D7B" w14:textId="77777777" w:rsidR="001D53EE" w:rsidRDefault="00213254">
            <w:pPr>
              <w:pStyle w:val="TableParagraph"/>
              <w:spacing w:before="57"/>
              <w:ind w:left="170" w:right="127" w:hanging="11"/>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multilinguistica</w:t>
            </w:r>
          </w:p>
          <w:p w14:paraId="625CE8DF" w14:textId="77777777" w:rsidR="001D53EE" w:rsidRDefault="001D53EE">
            <w:pPr>
              <w:pStyle w:val="TableParagraph"/>
              <w:spacing w:before="2"/>
              <w:rPr>
                <w:rFonts w:ascii="Comic Sans MS"/>
                <w:b/>
                <w:sz w:val="40"/>
              </w:rPr>
            </w:pPr>
          </w:p>
          <w:p w14:paraId="215E8DE7" w14:textId="77777777" w:rsidR="001D53EE" w:rsidRDefault="00213254">
            <w:pPr>
              <w:pStyle w:val="TableParagraph"/>
              <w:ind w:left="153" w:right="116"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culturale</w:t>
            </w:r>
          </w:p>
          <w:p w14:paraId="4376970F" w14:textId="77777777" w:rsidR="001D53EE" w:rsidRDefault="001D53EE">
            <w:pPr>
              <w:pStyle w:val="TableParagraph"/>
              <w:spacing w:before="1"/>
              <w:rPr>
                <w:rFonts w:ascii="Comic Sans MS"/>
                <w:b/>
                <w:sz w:val="40"/>
              </w:rPr>
            </w:pPr>
          </w:p>
          <w:p w14:paraId="378DE082" w14:textId="77777777" w:rsidR="001D53EE" w:rsidRDefault="00213254">
            <w:pPr>
              <w:pStyle w:val="TableParagraph"/>
              <w:spacing w:line="242" w:lineRule="auto"/>
              <w:ind w:left="173" w:right="139"/>
              <w:jc w:val="center"/>
              <w:rPr>
                <w:rFonts w:ascii="Comic Sans MS"/>
                <w:b/>
                <w:sz w:val="20"/>
              </w:rPr>
            </w:pPr>
            <w:r>
              <w:rPr>
                <w:rFonts w:ascii="Comic Sans MS"/>
                <w:b/>
                <w:spacing w:val="-2"/>
                <w:sz w:val="20"/>
              </w:rPr>
              <w:t>Competenza</w:t>
            </w:r>
            <w:r>
              <w:rPr>
                <w:rFonts w:ascii="Comic Sans MS"/>
                <w:b/>
                <w:spacing w:val="-84"/>
                <w:sz w:val="20"/>
              </w:rPr>
              <w:t xml:space="preserve"> </w:t>
            </w:r>
            <w:r>
              <w:rPr>
                <w:rFonts w:ascii="Comic Sans MS"/>
                <w:b/>
                <w:sz w:val="20"/>
              </w:rPr>
              <w:t>digitale</w:t>
            </w:r>
          </w:p>
          <w:p w14:paraId="58EAAEB2" w14:textId="77777777" w:rsidR="001D53EE" w:rsidRDefault="001D53EE">
            <w:pPr>
              <w:pStyle w:val="TableParagraph"/>
              <w:spacing w:before="9"/>
              <w:rPr>
                <w:rFonts w:ascii="Comic Sans MS"/>
                <w:b/>
                <w:sz w:val="39"/>
              </w:rPr>
            </w:pPr>
          </w:p>
          <w:p w14:paraId="3E3CC9D7" w14:textId="77777777" w:rsidR="001D53EE" w:rsidRDefault="00213254">
            <w:pPr>
              <w:pStyle w:val="TableParagraph"/>
              <w:ind w:left="173" w:right="139"/>
              <w:jc w:val="center"/>
              <w:rPr>
                <w:rFonts w:ascii="Comic Sans MS" w:hAnsi="Comic Sans MS"/>
                <w:b/>
                <w:sz w:val="20"/>
              </w:rPr>
            </w:pPr>
            <w:r>
              <w:rPr>
                <w:rFonts w:ascii="Comic Sans MS" w:hAnsi="Comic Sans MS"/>
                <w:b/>
                <w:spacing w:val="-2"/>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p w14:paraId="3D181B84" w14:textId="77777777" w:rsidR="001D53EE" w:rsidRDefault="001D53EE">
            <w:pPr>
              <w:pStyle w:val="TableParagraph"/>
              <w:spacing w:before="7"/>
              <w:rPr>
                <w:rFonts w:ascii="Comic Sans MS"/>
                <w:b/>
                <w:sz w:val="38"/>
              </w:rPr>
            </w:pPr>
          </w:p>
          <w:p w14:paraId="60E46BB2" w14:textId="77777777" w:rsidR="001D53EE" w:rsidRDefault="00213254">
            <w:pPr>
              <w:pStyle w:val="TableParagraph"/>
              <w:ind w:left="153" w:right="118" w:hanging="4"/>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560" w:type="dxa"/>
          </w:tcPr>
          <w:p w14:paraId="36047637" w14:textId="77777777" w:rsidR="001D53EE" w:rsidRDefault="001D53EE">
            <w:pPr>
              <w:pStyle w:val="TableParagraph"/>
              <w:rPr>
                <w:rFonts w:ascii="Comic Sans MS"/>
                <w:b/>
                <w:sz w:val="28"/>
              </w:rPr>
            </w:pPr>
          </w:p>
          <w:p w14:paraId="6437DAB2" w14:textId="77777777" w:rsidR="001D53EE" w:rsidRDefault="001D53EE">
            <w:pPr>
              <w:pStyle w:val="TableParagraph"/>
              <w:rPr>
                <w:rFonts w:ascii="Comic Sans MS"/>
                <w:b/>
                <w:sz w:val="28"/>
              </w:rPr>
            </w:pPr>
          </w:p>
          <w:p w14:paraId="4DCDB9C7" w14:textId="77777777" w:rsidR="001D53EE" w:rsidRDefault="001D53EE">
            <w:pPr>
              <w:pStyle w:val="TableParagraph"/>
              <w:spacing w:before="12"/>
              <w:rPr>
                <w:rFonts w:ascii="Comic Sans MS"/>
                <w:b/>
                <w:sz w:val="26"/>
              </w:rPr>
            </w:pPr>
          </w:p>
          <w:p w14:paraId="685CDC56" w14:textId="77777777" w:rsidR="001D53EE" w:rsidRDefault="00213254">
            <w:pPr>
              <w:pStyle w:val="TableParagraph"/>
              <w:ind w:left="206"/>
              <w:rPr>
                <w:rFonts w:ascii="Comic Sans MS"/>
                <w:b/>
                <w:sz w:val="20"/>
              </w:rPr>
            </w:pPr>
            <w:r>
              <w:rPr>
                <w:rFonts w:ascii="Comic Sans MS"/>
                <w:b/>
                <w:sz w:val="20"/>
              </w:rPr>
              <w:t>1)</w:t>
            </w:r>
            <w:r>
              <w:rPr>
                <w:rFonts w:ascii="Comic Sans MS"/>
                <w:b/>
                <w:spacing w:val="-11"/>
                <w:sz w:val="20"/>
              </w:rPr>
              <w:t xml:space="preserve"> </w:t>
            </w:r>
            <w:r>
              <w:rPr>
                <w:rFonts w:ascii="Comic Sans MS"/>
                <w:b/>
                <w:sz w:val="20"/>
              </w:rPr>
              <w:t>Ascoltare</w:t>
            </w:r>
          </w:p>
        </w:tc>
        <w:tc>
          <w:tcPr>
            <w:tcW w:w="5389" w:type="dxa"/>
          </w:tcPr>
          <w:p w14:paraId="4D7DAF4D" w14:textId="77777777" w:rsidR="001D53EE" w:rsidRDefault="00213254">
            <w:pPr>
              <w:pStyle w:val="TableParagraph"/>
              <w:numPr>
                <w:ilvl w:val="0"/>
                <w:numId w:val="191"/>
              </w:numPr>
              <w:tabs>
                <w:tab w:val="left" w:pos="447"/>
              </w:tabs>
              <w:ind w:right="85"/>
              <w:jc w:val="both"/>
              <w:rPr>
                <w:i/>
              </w:rPr>
            </w:pPr>
            <w:r>
              <w:t>Ascoltare</w:t>
            </w:r>
            <w:r>
              <w:rPr>
                <w:spacing w:val="-11"/>
              </w:rPr>
              <w:t xml:space="preserve"> </w:t>
            </w:r>
            <w:r>
              <w:t>e</w:t>
            </w:r>
            <w:r>
              <w:rPr>
                <w:spacing w:val="-10"/>
              </w:rPr>
              <w:t xml:space="preserve"> </w:t>
            </w:r>
            <w:r>
              <w:t>comprendere</w:t>
            </w:r>
            <w:r>
              <w:rPr>
                <w:spacing w:val="-13"/>
              </w:rPr>
              <w:t xml:space="preserve"> </w:t>
            </w:r>
            <w:r>
              <w:t>lessico</w:t>
            </w:r>
            <w:r>
              <w:rPr>
                <w:spacing w:val="-11"/>
              </w:rPr>
              <w:t xml:space="preserve"> </w:t>
            </w:r>
            <w:r>
              <w:t>e</w:t>
            </w:r>
            <w:r>
              <w:rPr>
                <w:spacing w:val="-11"/>
              </w:rPr>
              <w:t xml:space="preserve"> </w:t>
            </w:r>
            <w:r>
              <w:t>semplici</w:t>
            </w:r>
            <w:r>
              <w:rPr>
                <w:spacing w:val="-9"/>
              </w:rPr>
              <w:t xml:space="preserve"> </w:t>
            </w:r>
            <w:r>
              <w:t>espressioni,</w:t>
            </w:r>
            <w:r>
              <w:rPr>
                <w:spacing w:val="-53"/>
              </w:rPr>
              <w:t xml:space="preserve"> </w:t>
            </w:r>
            <w:r>
              <w:t>istruzioni,</w:t>
            </w:r>
            <w:r>
              <w:rPr>
                <w:spacing w:val="1"/>
              </w:rPr>
              <w:t xml:space="preserve"> </w:t>
            </w:r>
            <w:r>
              <w:t>indicazioni,</w:t>
            </w:r>
            <w:r>
              <w:rPr>
                <w:spacing w:val="1"/>
              </w:rPr>
              <w:t xml:space="preserve"> </w:t>
            </w:r>
            <w:r>
              <w:t>filastrocche,</w:t>
            </w:r>
            <w:r>
              <w:rPr>
                <w:spacing w:val="1"/>
              </w:rPr>
              <w:t xml:space="preserve"> </w:t>
            </w:r>
            <w:r>
              <w:t>canzoni</w:t>
            </w:r>
            <w:r>
              <w:rPr>
                <w:spacing w:val="1"/>
              </w:rPr>
              <w:t xml:space="preserve"> </w:t>
            </w:r>
            <w:r>
              <w:t xml:space="preserve">relativamente ai seguenti ambiti: </w:t>
            </w:r>
            <w:r>
              <w:rPr>
                <w:i/>
              </w:rPr>
              <w:t>“formule di saluto,</w:t>
            </w:r>
            <w:r>
              <w:rPr>
                <w:i/>
                <w:spacing w:val="1"/>
              </w:rPr>
              <w:t xml:space="preserve"> </w:t>
            </w:r>
            <w:r>
              <w:rPr>
                <w:i/>
              </w:rPr>
              <w:t>oggetti e arredi scolastici, numeri fino a 20, cibi, parti</w:t>
            </w:r>
            <w:r>
              <w:rPr>
                <w:i/>
                <w:spacing w:val="-52"/>
              </w:rPr>
              <w:t xml:space="preserve"> </w:t>
            </w:r>
            <w:r>
              <w:rPr>
                <w:i/>
              </w:rPr>
              <w:t>del</w:t>
            </w:r>
            <w:r>
              <w:rPr>
                <w:i/>
                <w:spacing w:val="1"/>
              </w:rPr>
              <w:t xml:space="preserve"> </w:t>
            </w:r>
            <w:r>
              <w:rPr>
                <w:i/>
              </w:rPr>
              <w:t>corpo,</w:t>
            </w:r>
            <w:r>
              <w:rPr>
                <w:i/>
                <w:spacing w:val="1"/>
              </w:rPr>
              <w:t xml:space="preserve"> </w:t>
            </w:r>
            <w:r>
              <w:rPr>
                <w:i/>
              </w:rPr>
              <w:t>gusti</w:t>
            </w:r>
            <w:r>
              <w:rPr>
                <w:i/>
                <w:spacing w:val="1"/>
              </w:rPr>
              <w:t xml:space="preserve"> </w:t>
            </w:r>
            <w:r>
              <w:rPr>
                <w:i/>
              </w:rPr>
              <w:t>personali,</w:t>
            </w:r>
            <w:r>
              <w:rPr>
                <w:i/>
                <w:spacing w:val="1"/>
              </w:rPr>
              <w:t xml:space="preserve"> </w:t>
            </w:r>
            <w:r>
              <w:rPr>
                <w:i/>
              </w:rPr>
              <w:t>stati</w:t>
            </w:r>
            <w:r>
              <w:rPr>
                <w:i/>
                <w:spacing w:val="1"/>
              </w:rPr>
              <w:t xml:space="preserve"> </w:t>
            </w:r>
            <w:r>
              <w:rPr>
                <w:i/>
              </w:rPr>
              <w:t>d’animo,</w:t>
            </w:r>
            <w:r>
              <w:rPr>
                <w:i/>
                <w:spacing w:val="1"/>
              </w:rPr>
              <w:t xml:space="preserve"> </w:t>
            </w:r>
            <w:r>
              <w:rPr>
                <w:i/>
              </w:rPr>
              <w:t>posizioni</w:t>
            </w:r>
            <w:r>
              <w:rPr>
                <w:i/>
                <w:spacing w:val="1"/>
              </w:rPr>
              <w:t xml:space="preserve"> </w:t>
            </w:r>
            <w:r>
              <w:rPr>
                <w:i/>
              </w:rPr>
              <w:t>nello</w:t>
            </w:r>
            <w:r>
              <w:rPr>
                <w:i/>
                <w:spacing w:val="-3"/>
              </w:rPr>
              <w:t xml:space="preserve"> </w:t>
            </w:r>
            <w:r>
              <w:rPr>
                <w:i/>
              </w:rPr>
              <w:t>spazio,</w:t>
            </w:r>
            <w:r>
              <w:rPr>
                <w:i/>
                <w:spacing w:val="-2"/>
              </w:rPr>
              <w:t xml:space="preserve"> </w:t>
            </w:r>
            <w:r>
              <w:rPr>
                <w:i/>
              </w:rPr>
              <w:t>animali….”</w:t>
            </w:r>
          </w:p>
          <w:p w14:paraId="69BAF191" w14:textId="77777777" w:rsidR="001D53EE" w:rsidRDefault="00213254">
            <w:pPr>
              <w:pStyle w:val="TableParagraph"/>
              <w:numPr>
                <w:ilvl w:val="0"/>
                <w:numId w:val="191"/>
              </w:numPr>
              <w:tabs>
                <w:tab w:val="left" w:pos="447"/>
              </w:tabs>
              <w:spacing w:line="252" w:lineRule="exact"/>
              <w:ind w:right="111"/>
            </w:pPr>
            <w:r>
              <w:t>Comprendere e rispondere a semplici</w:t>
            </w:r>
            <w:r>
              <w:rPr>
                <w:spacing w:val="55"/>
              </w:rPr>
              <w:t xml:space="preserve"> </w:t>
            </w:r>
            <w:r>
              <w:t>saluti</w:t>
            </w:r>
            <w:r>
              <w:rPr>
                <w:spacing w:val="1"/>
              </w:rPr>
              <w:t xml:space="preserve"> </w:t>
            </w:r>
            <w:r>
              <w:t>espressioni</w:t>
            </w:r>
            <w:r>
              <w:rPr>
                <w:spacing w:val="15"/>
              </w:rPr>
              <w:t xml:space="preserve"> </w:t>
            </w:r>
            <w:r>
              <w:t>di</w:t>
            </w:r>
            <w:r>
              <w:rPr>
                <w:spacing w:val="12"/>
              </w:rPr>
              <w:t xml:space="preserve"> </w:t>
            </w:r>
            <w:r>
              <w:t>presentazione</w:t>
            </w:r>
            <w:r>
              <w:rPr>
                <w:spacing w:val="14"/>
              </w:rPr>
              <w:t xml:space="preserve"> </w:t>
            </w:r>
            <w:r>
              <w:t>personale</w:t>
            </w:r>
            <w:r>
              <w:rPr>
                <w:spacing w:val="12"/>
              </w:rPr>
              <w:t xml:space="preserve"> </w:t>
            </w:r>
            <w:r>
              <w:t>e</w:t>
            </w:r>
            <w:r>
              <w:rPr>
                <w:spacing w:val="4"/>
              </w:rPr>
              <w:t xml:space="preserve"> </w:t>
            </w:r>
            <w:r>
              <w:t>informazione</w:t>
            </w:r>
            <w:r>
              <w:rPr>
                <w:spacing w:val="-52"/>
              </w:rPr>
              <w:t xml:space="preserve"> </w:t>
            </w:r>
            <w:r>
              <w:t>sugli oggetti.</w:t>
            </w:r>
          </w:p>
        </w:tc>
        <w:tc>
          <w:tcPr>
            <w:tcW w:w="3118" w:type="dxa"/>
            <w:vMerge w:val="restart"/>
          </w:tcPr>
          <w:p w14:paraId="43D2244A" w14:textId="77777777" w:rsidR="001D53EE" w:rsidRDefault="00213254">
            <w:pPr>
              <w:pStyle w:val="TableParagraph"/>
              <w:tabs>
                <w:tab w:val="left" w:pos="1087"/>
                <w:tab w:val="left" w:pos="1478"/>
                <w:tab w:val="left" w:pos="2280"/>
              </w:tabs>
              <w:ind w:left="120" w:right="108"/>
            </w:pPr>
            <w:r>
              <w:t>Formule</w:t>
            </w:r>
            <w:r>
              <w:tab/>
              <w:t>di</w:t>
            </w:r>
            <w:r>
              <w:tab/>
              <w:t>saluto,</w:t>
            </w:r>
            <w:r>
              <w:tab/>
            </w:r>
            <w:r>
              <w:rPr>
                <w:spacing w:val="-3"/>
              </w:rPr>
              <w:t>cortesia,</w:t>
            </w:r>
            <w:r>
              <w:rPr>
                <w:spacing w:val="-52"/>
              </w:rPr>
              <w:t xml:space="preserve"> </w:t>
            </w:r>
            <w:r>
              <w:t>augurio</w:t>
            </w:r>
          </w:p>
          <w:p w14:paraId="6FC6F1D6" w14:textId="77777777" w:rsidR="001D53EE" w:rsidRDefault="001D53EE">
            <w:pPr>
              <w:pStyle w:val="TableParagraph"/>
              <w:spacing w:before="12"/>
              <w:rPr>
                <w:rFonts w:ascii="Comic Sans MS"/>
                <w:b/>
                <w:sz w:val="17"/>
              </w:rPr>
            </w:pPr>
          </w:p>
          <w:p w14:paraId="3E389F78" w14:textId="77777777" w:rsidR="001D53EE" w:rsidRDefault="00213254">
            <w:pPr>
              <w:pStyle w:val="TableParagraph"/>
              <w:spacing w:line="480" w:lineRule="auto"/>
              <w:ind w:left="120" w:right="1493"/>
            </w:pPr>
            <w:r>
              <w:rPr>
                <w:spacing w:val="-1"/>
              </w:rPr>
              <w:t>Numeri</w:t>
            </w:r>
            <w:r>
              <w:rPr>
                <w:spacing w:val="-9"/>
              </w:rPr>
              <w:t xml:space="preserve"> </w:t>
            </w:r>
            <w:r>
              <w:t>fino</w:t>
            </w:r>
            <w:r>
              <w:rPr>
                <w:spacing w:val="-12"/>
              </w:rPr>
              <w:t xml:space="preserve"> </w:t>
            </w:r>
            <w:r>
              <w:t>a</w:t>
            </w:r>
            <w:r>
              <w:rPr>
                <w:spacing w:val="-8"/>
              </w:rPr>
              <w:t xml:space="preserve"> </w:t>
            </w:r>
            <w:r>
              <w:t>20</w:t>
            </w:r>
            <w:r>
              <w:rPr>
                <w:spacing w:val="-52"/>
              </w:rPr>
              <w:t xml:space="preserve"> </w:t>
            </w:r>
            <w:r>
              <w:t>I</w:t>
            </w:r>
            <w:r>
              <w:rPr>
                <w:spacing w:val="-7"/>
              </w:rPr>
              <w:t xml:space="preserve"> </w:t>
            </w:r>
            <w:r>
              <w:t>colori</w:t>
            </w:r>
          </w:p>
          <w:p w14:paraId="1D4A9AD5" w14:textId="77777777" w:rsidR="001D53EE" w:rsidRDefault="00213254">
            <w:pPr>
              <w:pStyle w:val="TableParagraph"/>
              <w:tabs>
                <w:tab w:val="left" w:pos="1497"/>
                <w:tab w:val="left" w:pos="2272"/>
              </w:tabs>
              <w:spacing w:before="1"/>
              <w:ind w:left="120" w:right="106"/>
            </w:pPr>
            <w:r>
              <w:t>Scambio</w:t>
            </w:r>
            <w:r>
              <w:tab/>
              <w:t>di</w:t>
            </w:r>
            <w:r>
              <w:tab/>
            </w:r>
            <w:r>
              <w:rPr>
                <w:spacing w:val="-3"/>
              </w:rPr>
              <w:t>semplici</w:t>
            </w:r>
            <w:r>
              <w:rPr>
                <w:spacing w:val="-52"/>
              </w:rPr>
              <w:t xml:space="preserve"> </w:t>
            </w:r>
            <w:r>
              <w:t>informazioni personali</w:t>
            </w:r>
          </w:p>
          <w:p w14:paraId="5222A7DB" w14:textId="77777777" w:rsidR="001D53EE" w:rsidRDefault="001D53EE">
            <w:pPr>
              <w:pStyle w:val="TableParagraph"/>
              <w:spacing w:before="13"/>
              <w:rPr>
                <w:rFonts w:ascii="Comic Sans MS"/>
                <w:b/>
                <w:sz w:val="17"/>
              </w:rPr>
            </w:pPr>
          </w:p>
          <w:p w14:paraId="168E6B88" w14:textId="77777777" w:rsidR="001D53EE" w:rsidRDefault="00213254">
            <w:pPr>
              <w:pStyle w:val="TableParagraph"/>
              <w:ind w:left="120" w:right="414"/>
            </w:pPr>
            <w:r>
              <w:t>La scuola: ambienti e oggetti</w:t>
            </w:r>
            <w:r>
              <w:rPr>
                <w:spacing w:val="-53"/>
              </w:rPr>
              <w:t xml:space="preserve"> </w:t>
            </w:r>
            <w:r>
              <w:t>d’uso</w:t>
            </w:r>
          </w:p>
          <w:p w14:paraId="70BFF441" w14:textId="77777777" w:rsidR="001D53EE" w:rsidRDefault="001D53EE">
            <w:pPr>
              <w:pStyle w:val="TableParagraph"/>
              <w:spacing w:before="4"/>
              <w:rPr>
                <w:rFonts w:ascii="Comic Sans MS"/>
                <w:b/>
                <w:sz w:val="18"/>
              </w:rPr>
            </w:pPr>
          </w:p>
          <w:p w14:paraId="0F0A5621" w14:textId="77777777" w:rsidR="001D53EE" w:rsidRDefault="00213254">
            <w:pPr>
              <w:pStyle w:val="TableParagraph"/>
              <w:spacing w:line="480" w:lineRule="auto"/>
              <w:ind w:left="120" w:right="927"/>
            </w:pPr>
            <w:r>
              <w:t>Le forme geometriche</w:t>
            </w:r>
            <w:r>
              <w:rPr>
                <w:spacing w:val="1"/>
              </w:rPr>
              <w:t xml:space="preserve"> </w:t>
            </w:r>
            <w:r>
              <w:t>Le</w:t>
            </w:r>
            <w:r>
              <w:rPr>
                <w:spacing w:val="-10"/>
              </w:rPr>
              <w:t xml:space="preserve"> </w:t>
            </w:r>
            <w:r>
              <w:t>preposizioni</w:t>
            </w:r>
            <w:r>
              <w:rPr>
                <w:spacing w:val="-8"/>
              </w:rPr>
              <w:t xml:space="preserve"> </w:t>
            </w:r>
            <w:r>
              <w:t>“in</w:t>
            </w:r>
            <w:r>
              <w:rPr>
                <w:spacing w:val="-12"/>
              </w:rPr>
              <w:t xml:space="preserve"> </w:t>
            </w:r>
            <w:r>
              <w:t>on”</w:t>
            </w:r>
          </w:p>
          <w:p w14:paraId="1A96F4DA" w14:textId="77777777" w:rsidR="001D53EE" w:rsidRDefault="00213254">
            <w:pPr>
              <w:pStyle w:val="TableParagraph"/>
              <w:spacing w:before="1"/>
              <w:ind w:left="120" w:right="176"/>
            </w:pPr>
            <w:r>
              <w:t>Comprensione ed esecuzione di</w:t>
            </w:r>
            <w:r>
              <w:rPr>
                <w:spacing w:val="-52"/>
              </w:rPr>
              <w:t xml:space="preserve"> </w:t>
            </w:r>
            <w:r>
              <w:t>comandi</w:t>
            </w:r>
            <w:r>
              <w:rPr>
                <w:spacing w:val="-2"/>
              </w:rPr>
              <w:t xml:space="preserve"> </w:t>
            </w:r>
            <w:r>
              <w:t>in</w:t>
            </w:r>
            <w:r>
              <w:rPr>
                <w:spacing w:val="-5"/>
              </w:rPr>
              <w:t xml:space="preserve"> </w:t>
            </w:r>
            <w:r>
              <w:t>inglese</w:t>
            </w:r>
          </w:p>
          <w:p w14:paraId="2C3BFFE6" w14:textId="77777777" w:rsidR="001D53EE" w:rsidRDefault="001D53EE">
            <w:pPr>
              <w:pStyle w:val="TableParagraph"/>
              <w:spacing w:before="2"/>
              <w:rPr>
                <w:rFonts w:ascii="Comic Sans MS"/>
                <w:b/>
                <w:sz w:val="18"/>
              </w:rPr>
            </w:pPr>
          </w:p>
          <w:p w14:paraId="14D4F6F2" w14:textId="77777777" w:rsidR="001D53EE" w:rsidRDefault="00213254">
            <w:pPr>
              <w:pStyle w:val="TableParagraph"/>
              <w:ind w:left="120" w:right="77"/>
              <w:jc w:val="both"/>
            </w:pPr>
            <w:r>
              <w:t>Il</w:t>
            </w:r>
            <w:r>
              <w:rPr>
                <w:spacing w:val="1"/>
              </w:rPr>
              <w:t xml:space="preserve"> </w:t>
            </w:r>
            <w:r>
              <w:t>lessico</w:t>
            </w:r>
            <w:r>
              <w:rPr>
                <w:spacing w:val="1"/>
              </w:rPr>
              <w:t xml:space="preserve"> </w:t>
            </w:r>
            <w:r>
              <w:t>della</w:t>
            </w:r>
            <w:r>
              <w:rPr>
                <w:spacing w:val="1"/>
              </w:rPr>
              <w:t xml:space="preserve"> </w:t>
            </w:r>
            <w:r>
              <w:t>casa,</w:t>
            </w:r>
            <w:r>
              <w:rPr>
                <w:spacing w:val="1"/>
              </w:rPr>
              <w:t xml:space="preserve"> </w:t>
            </w:r>
            <w:r>
              <w:t>della</w:t>
            </w:r>
            <w:r>
              <w:rPr>
                <w:spacing w:val="-52"/>
              </w:rPr>
              <w:t xml:space="preserve"> </w:t>
            </w:r>
            <w:r>
              <w:t>famiglia, dell’abbigliamento, del</w:t>
            </w:r>
            <w:r>
              <w:rPr>
                <w:spacing w:val="-52"/>
              </w:rPr>
              <w:t xml:space="preserve"> </w:t>
            </w:r>
            <w:r>
              <w:t>corpo,</w:t>
            </w:r>
            <w:r>
              <w:rPr>
                <w:spacing w:val="-5"/>
              </w:rPr>
              <w:t xml:space="preserve"> </w:t>
            </w:r>
            <w:r>
              <w:t>delle</w:t>
            </w:r>
            <w:r>
              <w:rPr>
                <w:spacing w:val="-2"/>
              </w:rPr>
              <w:t xml:space="preserve"> </w:t>
            </w:r>
            <w:r>
              <w:t>stagioni</w:t>
            </w:r>
          </w:p>
          <w:p w14:paraId="491253F7" w14:textId="77777777" w:rsidR="001D53EE" w:rsidRDefault="001D53EE">
            <w:pPr>
              <w:pStyle w:val="TableParagraph"/>
              <w:spacing w:before="3"/>
              <w:rPr>
                <w:rFonts w:ascii="Comic Sans MS"/>
                <w:b/>
                <w:sz w:val="18"/>
              </w:rPr>
            </w:pPr>
          </w:p>
          <w:p w14:paraId="5F2C1175" w14:textId="77777777" w:rsidR="001D53EE" w:rsidRDefault="00213254">
            <w:pPr>
              <w:pStyle w:val="TableParagraph"/>
              <w:spacing w:line="252" w:lineRule="exact"/>
              <w:ind w:left="120"/>
              <w:jc w:val="both"/>
            </w:pPr>
            <w:r>
              <w:t>Le</w:t>
            </w:r>
            <w:r>
              <w:rPr>
                <w:spacing w:val="-5"/>
              </w:rPr>
              <w:t xml:space="preserve"> </w:t>
            </w:r>
            <w:r>
              <w:t>principali</w:t>
            </w:r>
            <w:r>
              <w:rPr>
                <w:spacing w:val="-6"/>
              </w:rPr>
              <w:t xml:space="preserve"> </w:t>
            </w:r>
            <w:r>
              <w:t>festività:</w:t>
            </w:r>
          </w:p>
          <w:p w14:paraId="38A69078" w14:textId="77777777" w:rsidR="001D53EE" w:rsidRDefault="00213254">
            <w:pPr>
              <w:pStyle w:val="TableParagraph"/>
              <w:spacing w:line="252" w:lineRule="exact"/>
              <w:ind w:left="120"/>
              <w:jc w:val="both"/>
              <w:rPr>
                <w:i/>
              </w:rPr>
            </w:pPr>
            <w:r>
              <w:rPr>
                <w:i/>
                <w:spacing w:val="-1"/>
              </w:rPr>
              <w:t>Halloween,</w:t>
            </w:r>
            <w:r>
              <w:rPr>
                <w:i/>
                <w:spacing w:val="-5"/>
              </w:rPr>
              <w:t xml:space="preserve"> </w:t>
            </w:r>
            <w:r>
              <w:rPr>
                <w:i/>
              </w:rPr>
              <w:t>Christmas,</w:t>
            </w:r>
            <w:r>
              <w:rPr>
                <w:i/>
                <w:spacing w:val="-10"/>
              </w:rPr>
              <w:t xml:space="preserve"> </w:t>
            </w:r>
            <w:r>
              <w:rPr>
                <w:i/>
              </w:rPr>
              <w:t>Easter…</w:t>
            </w:r>
          </w:p>
          <w:p w14:paraId="690112B3" w14:textId="77777777" w:rsidR="001D53EE" w:rsidRDefault="001D53EE">
            <w:pPr>
              <w:pStyle w:val="TableParagraph"/>
              <w:rPr>
                <w:rFonts w:ascii="Comic Sans MS"/>
                <w:b/>
                <w:sz w:val="18"/>
              </w:rPr>
            </w:pPr>
          </w:p>
          <w:p w14:paraId="69374553" w14:textId="77777777" w:rsidR="001D53EE" w:rsidRDefault="00213254">
            <w:pPr>
              <w:pStyle w:val="TableParagraph"/>
              <w:ind w:left="120"/>
              <w:jc w:val="both"/>
            </w:pPr>
            <w:r>
              <w:rPr>
                <w:spacing w:val="-1"/>
              </w:rPr>
              <w:t>Canti,</w:t>
            </w:r>
            <w:r>
              <w:rPr>
                <w:spacing w:val="5"/>
              </w:rPr>
              <w:t xml:space="preserve"> </w:t>
            </w:r>
            <w:r>
              <w:rPr>
                <w:spacing w:val="-1"/>
              </w:rPr>
              <w:t>giochi,</w:t>
            </w:r>
            <w:r>
              <w:rPr>
                <w:spacing w:val="-11"/>
              </w:rPr>
              <w:t xml:space="preserve"> </w:t>
            </w:r>
            <w:r>
              <w:rPr>
                <w:spacing w:val="-1"/>
              </w:rPr>
              <w:t>drammatizzazioni</w:t>
            </w:r>
          </w:p>
        </w:tc>
        <w:tc>
          <w:tcPr>
            <w:tcW w:w="3375" w:type="dxa"/>
            <w:vMerge w:val="restart"/>
          </w:tcPr>
          <w:p w14:paraId="086B7B5D" w14:textId="77777777" w:rsidR="001D53EE" w:rsidRDefault="001D53EE">
            <w:pPr>
              <w:pStyle w:val="TableParagraph"/>
              <w:rPr>
                <w:rFonts w:ascii="Comic Sans MS"/>
                <w:b/>
                <w:sz w:val="24"/>
              </w:rPr>
            </w:pPr>
          </w:p>
          <w:p w14:paraId="1E685C14" w14:textId="77777777" w:rsidR="001D53EE" w:rsidRDefault="001D53EE">
            <w:pPr>
              <w:pStyle w:val="TableParagraph"/>
              <w:rPr>
                <w:rFonts w:ascii="Comic Sans MS"/>
                <w:b/>
                <w:sz w:val="24"/>
              </w:rPr>
            </w:pPr>
          </w:p>
          <w:p w14:paraId="24A13512" w14:textId="77777777" w:rsidR="001D53EE" w:rsidRDefault="001D53EE">
            <w:pPr>
              <w:pStyle w:val="TableParagraph"/>
              <w:spacing w:before="1"/>
              <w:rPr>
                <w:rFonts w:ascii="Comic Sans MS"/>
                <w:b/>
                <w:sz w:val="24"/>
              </w:rPr>
            </w:pPr>
          </w:p>
          <w:p w14:paraId="577DCA28" w14:textId="77777777" w:rsidR="001D53EE" w:rsidRDefault="00213254">
            <w:pPr>
              <w:pStyle w:val="TableParagraph"/>
              <w:ind w:left="122"/>
              <w:rPr>
                <w:i/>
              </w:rPr>
            </w:pPr>
            <w:r>
              <w:rPr>
                <w:i/>
              </w:rPr>
              <w:t>L’alunno:</w:t>
            </w:r>
          </w:p>
          <w:p w14:paraId="0FC13979" w14:textId="77777777" w:rsidR="001D53EE" w:rsidRDefault="00213254">
            <w:pPr>
              <w:pStyle w:val="TableParagraph"/>
              <w:numPr>
                <w:ilvl w:val="0"/>
                <w:numId w:val="190"/>
              </w:numPr>
              <w:tabs>
                <w:tab w:val="left" w:pos="236"/>
              </w:tabs>
              <w:spacing w:before="1"/>
              <w:ind w:right="72"/>
              <w:jc w:val="both"/>
            </w:pPr>
            <w:r>
              <w:t>comprende istruzioni</w:t>
            </w:r>
            <w:r>
              <w:rPr>
                <w:spacing w:val="1"/>
              </w:rPr>
              <w:t xml:space="preserve"> </w:t>
            </w:r>
            <w:r>
              <w:t>e</w:t>
            </w:r>
            <w:r>
              <w:rPr>
                <w:spacing w:val="1"/>
              </w:rPr>
              <w:t xml:space="preserve"> </w:t>
            </w:r>
            <w:r>
              <w:t>consegne</w:t>
            </w:r>
            <w:r>
              <w:rPr>
                <w:spacing w:val="1"/>
              </w:rPr>
              <w:t xml:space="preserve"> </w:t>
            </w:r>
            <w:r>
              <w:t>legate</w:t>
            </w:r>
            <w:r>
              <w:rPr>
                <w:spacing w:val="-5"/>
              </w:rPr>
              <w:t xml:space="preserve"> </w:t>
            </w:r>
            <w:r>
              <w:t>a routine</w:t>
            </w:r>
            <w:r>
              <w:rPr>
                <w:spacing w:val="-8"/>
              </w:rPr>
              <w:t xml:space="preserve"> </w:t>
            </w:r>
            <w:r>
              <w:t>scolastiche;</w:t>
            </w:r>
          </w:p>
          <w:p w14:paraId="02C6A1BD" w14:textId="77777777" w:rsidR="001D53EE" w:rsidRDefault="00213254">
            <w:pPr>
              <w:pStyle w:val="TableParagraph"/>
              <w:numPr>
                <w:ilvl w:val="0"/>
                <w:numId w:val="190"/>
              </w:numPr>
              <w:tabs>
                <w:tab w:val="left" w:pos="236"/>
              </w:tabs>
              <w:spacing w:before="1"/>
              <w:ind w:right="73"/>
              <w:jc w:val="both"/>
            </w:pPr>
            <w:r>
              <w:t>comprende</w:t>
            </w:r>
            <w:r>
              <w:rPr>
                <w:spacing w:val="1"/>
              </w:rPr>
              <w:t xml:space="preserve"> </w:t>
            </w:r>
            <w:r>
              <w:t>espressioni</w:t>
            </w:r>
            <w:r>
              <w:rPr>
                <w:spacing w:val="1"/>
              </w:rPr>
              <w:t xml:space="preserve"> </w:t>
            </w:r>
            <w:r>
              <w:t>per</w:t>
            </w:r>
            <w:r>
              <w:rPr>
                <w:spacing w:val="-52"/>
              </w:rPr>
              <w:t xml:space="preserve"> </w:t>
            </w:r>
            <w:r>
              <w:t>salutare,</w:t>
            </w:r>
            <w:r>
              <w:rPr>
                <w:spacing w:val="1"/>
              </w:rPr>
              <w:t xml:space="preserve"> </w:t>
            </w:r>
            <w:r>
              <w:t>ringraziare</w:t>
            </w:r>
            <w:r>
              <w:rPr>
                <w:spacing w:val="1"/>
              </w:rPr>
              <w:t xml:space="preserve"> </w:t>
            </w:r>
            <w:r>
              <w:t>e</w:t>
            </w:r>
            <w:r>
              <w:rPr>
                <w:spacing w:val="1"/>
              </w:rPr>
              <w:t xml:space="preserve"> </w:t>
            </w:r>
            <w:r>
              <w:t>fare</w:t>
            </w:r>
            <w:r>
              <w:rPr>
                <w:spacing w:val="1"/>
              </w:rPr>
              <w:t xml:space="preserve"> </w:t>
            </w:r>
            <w:r>
              <w:t>gli</w:t>
            </w:r>
            <w:r>
              <w:rPr>
                <w:spacing w:val="-52"/>
              </w:rPr>
              <w:t xml:space="preserve"> </w:t>
            </w:r>
            <w:r>
              <w:t>auguri;</w:t>
            </w:r>
          </w:p>
          <w:p w14:paraId="19378DC7" w14:textId="77777777" w:rsidR="001D53EE" w:rsidRDefault="00213254">
            <w:pPr>
              <w:pStyle w:val="TableParagraph"/>
              <w:numPr>
                <w:ilvl w:val="0"/>
                <w:numId w:val="190"/>
              </w:numPr>
              <w:tabs>
                <w:tab w:val="left" w:pos="236"/>
              </w:tabs>
              <w:ind w:right="78"/>
              <w:jc w:val="both"/>
            </w:pPr>
            <w:r>
              <w:t>comprende</w:t>
            </w:r>
            <w:r>
              <w:rPr>
                <w:spacing w:val="-10"/>
              </w:rPr>
              <w:t xml:space="preserve"> </w:t>
            </w:r>
            <w:r>
              <w:t>il</w:t>
            </w:r>
            <w:r>
              <w:rPr>
                <w:spacing w:val="-7"/>
              </w:rPr>
              <w:t xml:space="preserve"> </w:t>
            </w:r>
            <w:r>
              <w:t>significato</w:t>
            </w:r>
            <w:r>
              <w:rPr>
                <w:spacing w:val="-5"/>
              </w:rPr>
              <w:t xml:space="preserve"> </w:t>
            </w:r>
            <w:r>
              <w:t>globale</w:t>
            </w:r>
            <w:r>
              <w:rPr>
                <w:spacing w:val="-9"/>
              </w:rPr>
              <w:t xml:space="preserve"> </w:t>
            </w:r>
            <w:r>
              <w:t>di</w:t>
            </w:r>
            <w:r>
              <w:rPr>
                <w:spacing w:val="-53"/>
              </w:rPr>
              <w:t xml:space="preserve"> </w:t>
            </w:r>
            <w:r>
              <w:t>semplici storie usa espressioni per</w:t>
            </w:r>
            <w:r>
              <w:rPr>
                <w:spacing w:val="-52"/>
              </w:rPr>
              <w:t xml:space="preserve"> </w:t>
            </w:r>
            <w:r>
              <w:t>salutare,</w:t>
            </w:r>
            <w:r>
              <w:rPr>
                <w:spacing w:val="1"/>
              </w:rPr>
              <w:t xml:space="preserve"> </w:t>
            </w:r>
            <w:r>
              <w:t>ringraziare</w:t>
            </w:r>
            <w:r>
              <w:rPr>
                <w:spacing w:val="1"/>
              </w:rPr>
              <w:t xml:space="preserve"> </w:t>
            </w:r>
            <w:r>
              <w:t>e</w:t>
            </w:r>
            <w:r>
              <w:rPr>
                <w:spacing w:val="1"/>
              </w:rPr>
              <w:t xml:space="preserve"> </w:t>
            </w:r>
            <w:r>
              <w:t>fare</w:t>
            </w:r>
            <w:r>
              <w:rPr>
                <w:spacing w:val="1"/>
              </w:rPr>
              <w:t xml:space="preserve"> </w:t>
            </w:r>
            <w:r>
              <w:t>gli</w:t>
            </w:r>
            <w:r>
              <w:rPr>
                <w:spacing w:val="-52"/>
              </w:rPr>
              <w:t xml:space="preserve"> </w:t>
            </w:r>
            <w:r>
              <w:t>auguri;</w:t>
            </w:r>
          </w:p>
          <w:p w14:paraId="0346D507" w14:textId="77777777" w:rsidR="001D53EE" w:rsidRDefault="00213254">
            <w:pPr>
              <w:pStyle w:val="TableParagraph"/>
              <w:numPr>
                <w:ilvl w:val="0"/>
                <w:numId w:val="190"/>
              </w:numPr>
              <w:tabs>
                <w:tab w:val="left" w:pos="236"/>
              </w:tabs>
              <w:spacing w:before="3"/>
              <w:ind w:right="80"/>
              <w:jc w:val="both"/>
            </w:pPr>
            <w:r>
              <w:t>partecipa</w:t>
            </w:r>
            <w:r>
              <w:rPr>
                <w:spacing w:val="1"/>
              </w:rPr>
              <w:t xml:space="preserve"> </w:t>
            </w:r>
            <w:r>
              <w:t>a</w:t>
            </w:r>
            <w:r>
              <w:rPr>
                <w:spacing w:val="1"/>
              </w:rPr>
              <w:t xml:space="preserve"> </w:t>
            </w:r>
            <w:r>
              <w:t>canti</w:t>
            </w:r>
            <w:r>
              <w:rPr>
                <w:spacing w:val="1"/>
              </w:rPr>
              <w:t xml:space="preserve"> </w:t>
            </w:r>
            <w:r>
              <w:t>corali</w:t>
            </w:r>
            <w:r>
              <w:rPr>
                <w:spacing w:val="1"/>
              </w:rPr>
              <w:t xml:space="preserve"> </w:t>
            </w:r>
            <w:r>
              <w:t>e</w:t>
            </w:r>
            <w:r>
              <w:rPr>
                <w:spacing w:val="1"/>
              </w:rPr>
              <w:t xml:space="preserve"> </w:t>
            </w:r>
            <w:r>
              <w:t>alla</w:t>
            </w:r>
            <w:r>
              <w:rPr>
                <w:spacing w:val="1"/>
              </w:rPr>
              <w:t xml:space="preserve"> </w:t>
            </w:r>
            <w:r>
              <w:t>recitazione</w:t>
            </w:r>
            <w:r>
              <w:rPr>
                <w:spacing w:val="-2"/>
              </w:rPr>
              <w:t xml:space="preserve"> </w:t>
            </w:r>
            <w:r>
              <w:t>di</w:t>
            </w:r>
            <w:r>
              <w:rPr>
                <w:spacing w:val="-3"/>
              </w:rPr>
              <w:t xml:space="preserve"> </w:t>
            </w:r>
            <w:r>
              <w:t>filastrocche;</w:t>
            </w:r>
          </w:p>
          <w:p w14:paraId="4F672DD5" w14:textId="77777777" w:rsidR="001D53EE" w:rsidRDefault="00213254">
            <w:pPr>
              <w:pStyle w:val="TableParagraph"/>
              <w:numPr>
                <w:ilvl w:val="0"/>
                <w:numId w:val="190"/>
              </w:numPr>
              <w:tabs>
                <w:tab w:val="left" w:pos="236"/>
              </w:tabs>
              <w:ind w:right="76"/>
              <w:jc w:val="both"/>
            </w:pPr>
            <w:r>
              <w:t>riconosce e utilizza semplici frasi</w:t>
            </w:r>
            <w:r>
              <w:rPr>
                <w:spacing w:val="1"/>
              </w:rPr>
              <w:t xml:space="preserve"> </w:t>
            </w:r>
            <w:r>
              <w:t>per</w:t>
            </w:r>
            <w:r>
              <w:rPr>
                <w:spacing w:val="-7"/>
              </w:rPr>
              <w:t xml:space="preserve"> </w:t>
            </w:r>
            <w:r>
              <w:t>parlare</w:t>
            </w:r>
            <w:r>
              <w:rPr>
                <w:spacing w:val="-7"/>
              </w:rPr>
              <w:t xml:space="preserve"> </w:t>
            </w:r>
            <w:r>
              <w:t>di</w:t>
            </w:r>
            <w:r>
              <w:rPr>
                <w:spacing w:val="-6"/>
              </w:rPr>
              <w:t xml:space="preserve"> </w:t>
            </w:r>
            <w:r>
              <w:t>sé</w:t>
            </w:r>
            <w:r>
              <w:rPr>
                <w:spacing w:val="-9"/>
              </w:rPr>
              <w:t xml:space="preserve"> </w:t>
            </w:r>
            <w:r>
              <w:t>e</w:t>
            </w:r>
            <w:r>
              <w:rPr>
                <w:spacing w:val="-7"/>
              </w:rPr>
              <w:t xml:space="preserve"> </w:t>
            </w:r>
            <w:r>
              <w:t>di</w:t>
            </w:r>
            <w:r>
              <w:rPr>
                <w:spacing w:val="-6"/>
              </w:rPr>
              <w:t xml:space="preserve"> </w:t>
            </w:r>
            <w:r>
              <w:t>ambienti</w:t>
            </w:r>
            <w:r>
              <w:rPr>
                <w:spacing w:val="-6"/>
              </w:rPr>
              <w:t xml:space="preserve"> </w:t>
            </w:r>
            <w:r>
              <w:t>noti•</w:t>
            </w:r>
            <w:r>
              <w:rPr>
                <w:spacing w:val="-52"/>
              </w:rPr>
              <w:t xml:space="preserve"> </w:t>
            </w:r>
            <w:r>
              <w:t>interagisce</w:t>
            </w:r>
            <w:r>
              <w:rPr>
                <w:spacing w:val="-2"/>
              </w:rPr>
              <w:t xml:space="preserve"> </w:t>
            </w:r>
            <w:r>
              <w:t>nel</w:t>
            </w:r>
            <w:r>
              <w:rPr>
                <w:spacing w:val="-1"/>
              </w:rPr>
              <w:t xml:space="preserve"> </w:t>
            </w:r>
            <w:r>
              <w:t>gioco;</w:t>
            </w:r>
          </w:p>
          <w:p w14:paraId="44561860" w14:textId="77777777" w:rsidR="001D53EE" w:rsidRDefault="00213254">
            <w:pPr>
              <w:pStyle w:val="TableParagraph"/>
              <w:numPr>
                <w:ilvl w:val="0"/>
                <w:numId w:val="190"/>
              </w:numPr>
              <w:tabs>
                <w:tab w:val="left" w:pos="236"/>
              </w:tabs>
              <w:spacing w:before="3" w:line="252" w:lineRule="exact"/>
              <w:jc w:val="both"/>
            </w:pPr>
            <w:r>
              <w:t>legge</w:t>
            </w:r>
            <w:r>
              <w:rPr>
                <w:spacing w:val="-4"/>
              </w:rPr>
              <w:t xml:space="preserve"> </w:t>
            </w:r>
            <w:r>
              <w:t>e</w:t>
            </w:r>
            <w:r>
              <w:rPr>
                <w:spacing w:val="-1"/>
              </w:rPr>
              <w:t xml:space="preserve"> </w:t>
            </w:r>
            <w:r>
              <w:t>comprende</w:t>
            </w:r>
            <w:r>
              <w:rPr>
                <w:spacing w:val="-3"/>
              </w:rPr>
              <w:t xml:space="preserve"> </w:t>
            </w:r>
            <w:r>
              <w:t>le</w:t>
            </w:r>
            <w:r>
              <w:rPr>
                <w:spacing w:val="-9"/>
              </w:rPr>
              <w:t xml:space="preserve"> </w:t>
            </w:r>
            <w:r>
              <w:t>consegne;</w:t>
            </w:r>
          </w:p>
          <w:p w14:paraId="35F1FD1B" w14:textId="77777777" w:rsidR="001D53EE" w:rsidRDefault="00213254">
            <w:pPr>
              <w:pStyle w:val="TableParagraph"/>
              <w:numPr>
                <w:ilvl w:val="0"/>
                <w:numId w:val="190"/>
              </w:numPr>
              <w:tabs>
                <w:tab w:val="left" w:pos="236"/>
              </w:tabs>
              <w:ind w:right="77"/>
              <w:jc w:val="both"/>
            </w:pPr>
            <w:r>
              <w:t>legge e comprende il lessico e le</w:t>
            </w:r>
            <w:r>
              <w:rPr>
                <w:spacing w:val="1"/>
              </w:rPr>
              <w:t xml:space="preserve"> </w:t>
            </w:r>
            <w:r>
              <w:rPr>
                <w:spacing w:val="-1"/>
              </w:rPr>
              <w:t>espressioni</w:t>
            </w:r>
            <w:r>
              <w:rPr>
                <w:spacing w:val="-12"/>
              </w:rPr>
              <w:t xml:space="preserve"> </w:t>
            </w:r>
            <w:r>
              <w:t>usate</w:t>
            </w:r>
            <w:r>
              <w:rPr>
                <w:spacing w:val="-10"/>
              </w:rPr>
              <w:t xml:space="preserve"> </w:t>
            </w:r>
            <w:r>
              <w:t>nelle</w:t>
            </w:r>
            <w:r>
              <w:rPr>
                <w:spacing w:val="-12"/>
              </w:rPr>
              <w:t xml:space="preserve"> </w:t>
            </w:r>
            <w:r>
              <w:t>attività</w:t>
            </w:r>
            <w:r>
              <w:rPr>
                <w:spacing w:val="-12"/>
              </w:rPr>
              <w:t xml:space="preserve"> </w:t>
            </w:r>
            <w:r>
              <w:t>orali</w:t>
            </w:r>
            <w:r>
              <w:rPr>
                <w:spacing w:val="-53"/>
              </w:rPr>
              <w:t xml:space="preserve"> </w:t>
            </w:r>
            <w:r>
              <w:t>riproduce</w:t>
            </w:r>
            <w:r>
              <w:rPr>
                <w:spacing w:val="1"/>
              </w:rPr>
              <w:t xml:space="preserve"> </w:t>
            </w:r>
            <w:r>
              <w:t>per</w:t>
            </w:r>
            <w:r>
              <w:rPr>
                <w:spacing w:val="1"/>
              </w:rPr>
              <w:t xml:space="preserve"> </w:t>
            </w:r>
            <w:r>
              <w:t>iscritto</w:t>
            </w:r>
            <w:r>
              <w:rPr>
                <w:spacing w:val="1"/>
              </w:rPr>
              <w:t xml:space="preserve"> </w:t>
            </w:r>
            <w:r>
              <w:t>parole</w:t>
            </w:r>
            <w:r>
              <w:rPr>
                <w:spacing w:val="1"/>
              </w:rPr>
              <w:t xml:space="preserve"> </w:t>
            </w:r>
            <w:r>
              <w:t>e</w:t>
            </w:r>
            <w:r>
              <w:rPr>
                <w:spacing w:val="-52"/>
              </w:rPr>
              <w:t xml:space="preserve"> </w:t>
            </w:r>
            <w:r>
              <w:t>semplici</w:t>
            </w:r>
            <w:r>
              <w:rPr>
                <w:spacing w:val="-4"/>
              </w:rPr>
              <w:t xml:space="preserve"> </w:t>
            </w:r>
            <w:r>
              <w:t>strutture</w:t>
            </w:r>
          </w:p>
        </w:tc>
      </w:tr>
      <w:tr w:rsidR="001D53EE" w14:paraId="150B9BF4" w14:textId="77777777">
        <w:trPr>
          <w:trHeight w:val="2787"/>
        </w:trPr>
        <w:tc>
          <w:tcPr>
            <w:tcW w:w="1704" w:type="dxa"/>
            <w:vMerge/>
            <w:tcBorders>
              <w:top w:val="nil"/>
            </w:tcBorders>
          </w:tcPr>
          <w:p w14:paraId="38D01F50" w14:textId="77777777" w:rsidR="001D53EE" w:rsidRDefault="001D53EE">
            <w:pPr>
              <w:rPr>
                <w:sz w:val="2"/>
                <w:szCs w:val="2"/>
              </w:rPr>
            </w:pPr>
          </w:p>
        </w:tc>
        <w:tc>
          <w:tcPr>
            <w:tcW w:w="1560" w:type="dxa"/>
          </w:tcPr>
          <w:p w14:paraId="234E11E3" w14:textId="77777777" w:rsidR="001D53EE" w:rsidRDefault="001D53EE">
            <w:pPr>
              <w:pStyle w:val="TableParagraph"/>
              <w:rPr>
                <w:rFonts w:ascii="Comic Sans MS"/>
                <w:b/>
                <w:sz w:val="28"/>
              </w:rPr>
            </w:pPr>
          </w:p>
          <w:p w14:paraId="0510F26E" w14:textId="77777777" w:rsidR="001D53EE" w:rsidRDefault="001D53EE">
            <w:pPr>
              <w:pStyle w:val="TableParagraph"/>
              <w:rPr>
                <w:rFonts w:ascii="Comic Sans MS"/>
                <w:b/>
                <w:sz w:val="28"/>
              </w:rPr>
            </w:pPr>
          </w:p>
          <w:p w14:paraId="76312BF1" w14:textId="77777777" w:rsidR="001D53EE" w:rsidRDefault="001D53EE">
            <w:pPr>
              <w:pStyle w:val="TableParagraph"/>
              <w:spacing w:before="10"/>
              <w:rPr>
                <w:rFonts w:ascii="Comic Sans MS"/>
                <w:b/>
                <w:sz w:val="33"/>
              </w:rPr>
            </w:pPr>
          </w:p>
          <w:p w14:paraId="576FAF6A" w14:textId="77777777" w:rsidR="001D53EE" w:rsidRDefault="00213254">
            <w:pPr>
              <w:pStyle w:val="TableParagraph"/>
              <w:ind w:left="350"/>
              <w:rPr>
                <w:rFonts w:ascii="Comic Sans MS"/>
                <w:b/>
                <w:sz w:val="20"/>
              </w:rPr>
            </w:pPr>
            <w:r>
              <w:rPr>
                <w:rFonts w:ascii="Comic Sans MS"/>
                <w:b/>
                <w:sz w:val="20"/>
              </w:rPr>
              <w:t>2)</w:t>
            </w:r>
            <w:r>
              <w:rPr>
                <w:rFonts w:ascii="Comic Sans MS"/>
                <w:b/>
                <w:spacing w:val="-9"/>
                <w:sz w:val="20"/>
              </w:rPr>
              <w:t xml:space="preserve"> </w:t>
            </w:r>
            <w:r>
              <w:rPr>
                <w:rFonts w:ascii="Comic Sans MS"/>
                <w:b/>
                <w:sz w:val="20"/>
              </w:rPr>
              <w:t>Parlare</w:t>
            </w:r>
          </w:p>
        </w:tc>
        <w:tc>
          <w:tcPr>
            <w:tcW w:w="5389" w:type="dxa"/>
          </w:tcPr>
          <w:p w14:paraId="72A960E1" w14:textId="77777777" w:rsidR="001D53EE" w:rsidRDefault="00213254">
            <w:pPr>
              <w:pStyle w:val="TableParagraph"/>
              <w:numPr>
                <w:ilvl w:val="0"/>
                <w:numId w:val="189"/>
              </w:numPr>
              <w:tabs>
                <w:tab w:val="left" w:pos="430"/>
              </w:tabs>
              <w:ind w:right="591"/>
            </w:pPr>
            <w:r>
              <w:t>Riprodurre semplici parole e frasi, rispettando</w:t>
            </w:r>
            <w:r>
              <w:rPr>
                <w:spacing w:val="1"/>
              </w:rPr>
              <w:t xml:space="preserve"> </w:t>
            </w:r>
            <w:r>
              <w:rPr>
                <w:spacing w:val="-1"/>
              </w:rPr>
              <w:t>pronuncia</w:t>
            </w:r>
            <w:r>
              <w:rPr>
                <w:spacing w:val="-4"/>
              </w:rPr>
              <w:t xml:space="preserve"> </w:t>
            </w:r>
            <w:r>
              <w:rPr>
                <w:spacing w:val="-1"/>
              </w:rPr>
              <w:t>e</w:t>
            </w:r>
            <w:r>
              <w:rPr>
                <w:spacing w:val="1"/>
              </w:rPr>
              <w:t xml:space="preserve"> </w:t>
            </w:r>
            <w:r>
              <w:rPr>
                <w:spacing w:val="-1"/>
              </w:rPr>
              <w:t>intonazione</w:t>
            </w:r>
            <w:r>
              <w:rPr>
                <w:spacing w:val="-4"/>
              </w:rPr>
              <w:t xml:space="preserve"> </w:t>
            </w:r>
            <w:r>
              <w:t>in</w:t>
            </w:r>
            <w:r>
              <w:rPr>
                <w:spacing w:val="-2"/>
              </w:rPr>
              <w:t xml:space="preserve"> </w:t>
            </w:r>
            <w:r>
              <w:t>contesti</w:t>
            </w:r>
            <w:r>
              <w:rPr>
                <w:spacing w:val="1"/>
              </w:rPr>
              <w:t xml:space="preserve"> </w:t>
            </w:r>
            <w:r>
              <w:t>familiari</w:t>
            </w:r>
            <w:r>
              <w:rPr>
                <w:spacing w:val="-18"/>
              </w:rPr>
              <w:t xml:space="preserve"> </w:t>
            </w:r>
            <w:r>
              <w:t>quali</w:t>
            </w:r>
            <w:r>
              <w:rPr>
                <w:spacing w:val="-52"/>
              </w:rPr>
              <w:t xml:space="preserve"> </w:t>
            </w:r>
            <w:r>
              <w:t>canti orali,</w:t>
            </w:r>
            <w:r>
              <w:rPr>
                <w:spacing w:val="-4"/>
              </w:rPr>
              <w:t xml:space="preserve"> </w:t>
            </w:r>
            <w:r>
              <w:t>filastrocche</w:t>
            </w:r>
            <w:r>
              <w:rPr>
                <w:spacing w:val="3"/>
              </w:rPr>
              <w:t xml:space="preserve"> </w:t>
            </w:r>
            <w:r>
              <w:t>e</w:t>
            </w:r>
            <w:r>
              <w:rPr>
                <w:spacing w:val="-3"/>
              </w:rPr>
              <w:t xml:space="preserve"> </w:t>
            </w:r>
            <w:r>
              <w:t>giochi</w:t>
            </w:r>
          </w:p>
          <w:p w14:paraId="66F67CBD" w14:textId="77777777" w:rsidR="001D53EE" w:rsidRDefault="00213254">
            <w:pPr>
              <w:pStyle w:val="TableParagraph"/>
              <w:numPr>
                <w:ilvl w:val="0"/>
                <w:numId w:val="189"/>
              </w:numPr>
              <w:tabs>
                <w:tab w:val="left" w:pos="430"/>
              </w:tabs>
              <w:ind w:right="196"/>
            </w:pPr>
            <w:r>
              <w:t>Denominare oggetti e arredi scolastici, numeri fino a</w:t>
            </w:r>
            <w:r>
              <w:rPr>
                <w:spacing w:val="1"/>
              </w:rPr>
              <w:t xml:space="preserve"> </w:t>
            </w:r>
            <w:r>
              <w:t>20,</w:t>
            </w:r>
            <w:r>
              <w:rPr>
                <w:spacing w:val="-6"/>
              </w:rPr>
              <w:t xml:space="preserve"> </w:t>
            </w:r>
            <w:r>
              <w:t>cibi,</w:t>
            </w:r>
            <w:r>
              <w:rPr>
                <w:spacing w:val="-6"/>
              </w:rPr>
              <w:t xml:space="preserve"> </w:t>
            </w:r>
            <w:r>
              <w:t>parti</w:t>
            </w:r>
            <w:r>
              <w:rPr>
                <w:spacing w:val="-7"/>
              </w:rPr>
              <w:t xml:space="preserve"> </w:t>
            </w:r>
            <w:r>
              <w:t>del</w:t>
            </w:r>
            <w:r>
              <w:rPr>
                <w:spacing w:val="-4"/>
              </w:rPr>
              <w:t xml:space="preserve"> </w:t>
            </w:r>
            <w:r>
              <w:t>corpo,</w:t>
            </w:r>
            <w:r>
              <w:rPr>
                <w:spacing w:val="-3"/>
              </w:rPr>
              <w:t xml:space="preserve"> </w:t>
            </w:r>
            <w:r>
              <w:t>gusti</w:t>
            </w:r>
            <w:r>
              <w:rPr>
                <w:spacing w:val="-2"/>
              </w:rPr>
              <w:t xml:space="preserve"> </w:t>
            </w:r>
            <w:r>
              <w:t>personali,</w:t>
            </w:r>
            <w:r>
              <w:rPr>
                <w:spacing w:val="-6"/>
              </w:rPr>
              <w:t xml:space="preserve"> </w:t>
            </w:r>
            <w:r>
              <w:t>stati</w:t>
            </w:r>
            <w:r>
              <w:rPr>
                <w:spacing w:val="-5"/>
              </w:rPr>
              <w:t xml:space="preserve"> </w:t>
            </w:r>
            <w:r>
              <w:t>d’animo,</w:t>
            </w:r>
            <w:r>
              <w:rPr>
                <w:spacing w:val="-52"/>
              </w:rPr>
              <w:t xml:space="preserve"> </w:t>
            </w:r>
            <w:r>
              <w:t>animali,</w:t>
            </w:r>
            <w:r>
              <w:rPr>
                <w:spacing w:val="-8"/>
              </w:rPr>
              <w:t xml:space="preserve"> </w:t>
            </w:r>
            <w:r>
              <w:t>associandoli</w:t>
            </w:r>
            <w:r>
              <w:rPr>
                <w:spacing w:val="-3"/>
              </w:rPr>
              <w:t xml:space="preserve"> </w:t>
            </w:r>
            <w:r>
              <w:t>all’immagine</w:t>
            </w:r>
            <w:r>
              <w:rPr>
                <w:spacing w:val="1"/>
              </w:rPr>
              <w:t xml:space="preserve"> </w:t>
            </w:r>
            <w:r>
              <w:t>o</w:t>
            </w:r>
            <w:r>
              <w:rPr>
                <w:spacing w:val="-11"/>
              </w:rPr>
              <w:t xml:space="preserve"> </w:t>
            </w:r>
            <w:r>
              <w:t>all’oggetto</w:t>
            </w:r>
          </w:p>
          <w:p w14:paraId="191C592C" w14:textId="77777777" w:rsidR="001D53EE" w:rsidRDefault="00213254">
            <w:pPr>
              <w:pStyle w:val="TableParagraph"/>
              <w:numPr>
                <w:ilvl w:val="0"/>
                <w:numId w:val="189"/>
              </w:numPr>
              <w:tabs>
                <w:tab w:val="left" w:pos="430"/>
              </w:tabs>
              <w:ind w:right="266"/>
            </w:pPr>
            <w:r>
              <w:rPr>
                <w:spacing w:val="-1"/>
              </w:rPr>
              <w:t>Memorizzare</w:t>
            </w:r>
            <w:r>
              <w:rPr>
                <w:spacing w:val="-4"/>
              </w:rPr>
              <w:t xml:space="preserve"> </w:t>
            </w:r>
            <w:r>
              <w:rPr>
                <w:spacing w:val="-1"/>
              </w:rPr>
              <w:t>e</w:t>
            </w:r>
            <w:r>
              <w:rPr>
                <w:spacing w:val="2"/>
              </w:rPr>
              <w:t xml:space="preserve"> </w:t>
            </w:r>
            <w:r>
              <w:rPr>
                <w:spacing w:val="-1"/>
              </w:rPr>
              <w:t>drammatizzare</w:t>
            </w:r>
            <w:r>
              <w:rPr>
                <w:spacing w:val="1"/>
              </w:rPr>
              <w:t xml:space="preserve"> </w:t>
            </w:r>
            <w:r>
              <w:t>canzoni,</w:t>
            </w:r>
            <w:r>
              <w:rPr>
                <w:spacing w:val="-3"/>
              </w:rPr>
              <w:t xml:space="preserve"> </w:t>
            </w:r>
            <w:r>
              <w:t>filastrocche</w:t>
            </w:r>
            <w:r>
              <w:rPr>
                <w:spacing w:val="-20"/>
              </w:rPr>
              <w:t xml:space="preserve"> </w:t>
            </w:r>
            <w:r>
              <w:t>e</w:t>
            </w:r>
            <w:r>
              <w:rPr>
                <w:spacing w:val="-52"/>
              </w:rPr>
              <w:t xml:space="preserve"> </w:t>
            </w:r>
            <w:r>
              <w:t>semplici</w:t>
            </w:r>
            <w:r>
              <w:rPr>
                <w:spacing w:val="-6"/>
              </w:rPr>
              <w:t xml:space="preserve"> </w:t>
            </w:r>
            <w:r>
              <w:t>storie</w:t>
            </w:r>
          </w:p>
          <w:p w14:paraId="6F959FC8" w14:textId="77777777" w:rsidR="001D53EE" w:rsidRDefault="00213254">
            <w:pPr>
              <w:pStyle w:val="TableParagraph"/>
              <w:numPr>
                <w:ilvl w:val="0"/>
                <w:numId w:val="189"/>
              </w:numPr>
              <w:tabs>
                <w:tab w:val="left" w:pos="430"/>
              </w:tabs>
              <w:spacing w:before="4" w:line="232" w:lineRule="auto"/>
              <w:ind w:right="397"/>
            </w:pPr>
            <w:r>
              <w:rPr>
                <w:spacing w:val="-1"/>
              </w:rPr>
              <w:t xml:space="preserve">Utilizzare forme di saluto informale, espressioni </w:t>
            </w:r>
            <w:r>
              <w:t>per</w:t>
            </w:r>
            <w:r>
              <w:rPr>
                <w:spacing w:val="-52"/>
              </w:rPr>
              <w:t xml:space="preserve"> </w:t>
            </w:r>
            <w:r>
              <w:t>presentarsi, chiedere il nome altrui, ringraziare e</w:t>
            </w:r>
            <w:r>
              <w:rPr>
                <w:spacing w:val="1"/>
              </w:rPr>
              <w:t xml:space="preserve"> </w:t>
            </w:r>
            <w:r>
              <w:t>formulare</w:t>
            </w:r>
            <w:r>
              <w:rPr>
                <w:spacing w:val="53"/>
              </w:rPr>
              <w:t xml:space="preserve"> </w:t>
            </w:r>
            <w:r>
              <w:t>auguri</w:t>
            </w:r>
          </w:p>
        </w:tc>
        <w:tc>
          <w:tcPr>
            <w:tcW w:w="3118" w:type="dxa"/>
            <w:vMerge/>
            <w:tcBorders>
              <w:top w:val="nil"/>
            </w:tcBorders>
          </w:tcPr>
          <w:p w14:paraId="5A1FC1B4" w14:textId="77777777" w:rsidR="001D53EE" w:rsidRDefault="001D53EE">
            <w:pPr>
              <w:rPr>
                <w:sz w:val="2"/>
                <w:szCs w:val="2"/>
              </w:rPr>
            </w:pPr>
          </w:p>
        </w:tc>
        <w:tc>
          <w:tcPr>
            <w:tcW w:w="3375" w:type="dxa"/>
            <w:vMerge/>
            <w:tcBorders>
              <w:top w:val="nil"/>
            </w:tcBorders>
          </w:tcPr>
          <w:p w14:paraId="0F56EE96" w14:textId="77777777" w:rsidR="001D53EE" w:rsidRDefault="001D53EE">
            <w:pPr>
              <w:rPr>
                <w:sz w:val="2"/>
                <w:szCs w:val="2"/>
              </w:rPr>
            </w:pPr>
          </w:p>
        </w:tc>
      </w:tr>
      <w:tr w:rsidR="001D53EE" w14:paraId="1867FE6A" w14:textId="77777777">
        <w:trPr>
          <w:trHeight w:val="1266"/>
        </w:trPr>
        <w:tc>
          <w:tcPr>
            <w:tcW w:w="1704" w:type="dxa"/>
            <w:vMerge/>
            <w:tcBorders>
              <w:top w:val="nil"/>
            </w:tcBorders>
          </w:tcPr>
          <w:p w14:paraId="796AA09A" w14:textId="77777777" w:rsidR="001D53EE" w:rsidRDefault="001D53EE">
            <w:pPr>
              <w:rPr>
                <w:sz w:val="2"/>
                <w:szCs w:val="2"/>
              </w:rPr>
            </w:pPr>
          </w:p>
        </w:tc>
        <w:tc>
          <w:tcPr>
            <w:tcW w:w="1560" w:type="dxa"/>
          </w:tcPr>
          <w:p w14:paraId="0AA0204C" w14:textId="77777777" w:rsidR="001D53EE" w:rsidRDefault="001D53EE">
            <w:pPr>
              <w:pStyle w:val="TableParagraph"/>
              <w:spacing w:before="4"/>
              <w:rPr>
                <w:rFonts w:ascii="Comic Sans MS"/>
                <w:b/>
                <w:sz w:val="35"/>
              </w:rPr>
            </w:pPr>
          </w:p>
          <w:p w14:paraId="3C03A9E6" w14:textId="77777777" w:rsidR="001D53EE" w:rsidRDefault="00213254">
            <w:pPr>
              <w:pStyle w:val="TableParagraph"/>
              <w:ind w:left="321"/>
              <w:rPr>
                <w:rFonts w:ascii="Comic Sans MS"/>
                <w:b/>
                <w:sz w:val="20"/>
              </w:rPr>
            </w:pPr>
            <w:r>
              <w:rPr>
                <w:rFonts w:ascii="Comic Sans MS"/>
                <w:b/>
                <w:sz w:val="20"/>
              </w:rPr>
              <w:t>3)</w:t>
            </w:r>
            <w:r>
              <w:rPr>
                <w:rFonts w:ascii="Comic Sans MS"/>
                <w:b/>
                <w:spacing w:val="-9"/>
                <w:sz w:val="20"/>
              </w:rPr>
              <w:t xml:space="preserve"> </w:t>
            </w:r>
            <w:r>
              <w:rPr>
                <w:rFonts w:ascii="Comic Sans MS"/>
                <w:b/>
                <w:sz w:val="20"/>
              </w:rPr>
              <w:t>Leggere</w:t>
            </w:r>
          </w:p>
        </w:tc>
        <w:tc>
          <w:tcPr>
            <w:tcW w:w="5389" w:type="dxa"/>
          </w:tcPr>
          <w:p w14:paraId="7399AF6C" w14:textId="77777777" w:rsidR="001D53EE" w:rsidRDefault="00213254">
            <w:pPr>
              <w:pStyle w:val="TableParagraph"/>
              <w:numPr>
                <w:ilvl w:val="0"/>
                <w:numId w:val="188"/>
              </w:numPr>
              <w:tabs>
                <w:tab w:val="left" w:pos="433"/>
              </w:tabs>
              <w:spacing w:line="248" w:lineRule="exact"/>
            </w:pPr>
            <w:r>
              <w:rPr>
                <w:spacing w:val="-1"/>
              </w:rPr>
              <w:t>Riconoscere</w:t>
            </w:r>
            <w:r>
              <w:rPr>
                <w:spacing w:val="-7"/>
              </w:rPr>
              <w:t xml:space="preserve"> </w:t>
            </w:r>
            <w:r>
              <w:t>la</w:t>
            </w:r>
            <w:r>
              <w:rPr>
                <w:spacing w:val="-3"/>
              </w:rPr>
              <w:t xml:space="preserve"> </w:t>
            </w:r>
            <w:r>
              <w:t>forma</w:t>
            </w:r>
            <w:r>
              <w:rPr>
                <w:spacing w:val="-3"/>
              </w:rPr>
              <w:t xml:space="preserve"> </w:t>
            </w:r>
            <w:r>
              <w:t>scritta</w:t>
            </w:r>
            <w:r>
              <w:rPr>
                <w:spacing w:val="-2"/>
              </w:rPr>
              <w:t xml:space="preserve"> </w:t>
            </w:r>
            <w:r>
              <w:t>di</w:t>
            </w:r>
            <w:r>
              <w:rPr>
                <w:spacing w:val="-5"/>
              </w:rPr>
              <w:t xml:space="preserve"> </w:t>
            </w:r>
            <w:r>
              <w:t>termini</w:t>
            </w:r>
            <w:r>
              <w:rPr>
                <w:spacing w:val="-14"/>
              </w:rPr>
              <w:t xml:space="preserve"> </w:t>
            </w:r>
            <w:r>
              <w:t>familiari</w:t>
            </w:r>
          </w:p>
          <w:p w14:paraId="69EBBE63" w14:textId="77777777" w:rsidR="001D53EE" w:rsidRDefault="00213254">
            <w:pPr>
              <w:pStyle w:val="TableParagraph"/>
              <w:numPr>
                <w:ilvl w:val="0"/>
                <w:numId w:val="188"/>
              </w:numPr>
              <w:tabs>
                <w:tab w:val="left" w:pos="430"/>
              </w:tabs>
              <w:ind w:left="429" w:right="193" w:hanging="286"/>
            </w:pPr>
            <w:r>
              <w:t>Leggere e comprendere semplici indicazioni di lavoro</w:t>
            </w:r>
            <w:r>
              <w:rPr>
                <w:spacing w:val="-52"/>
              </w:rPr>
              <w:t xml:space="preserve"> </w:t>
            </w:r>
            <w:r>
              <w:t>e</w:t>
            </w:r>
            <w:r>
              <w:rPr>
                <w:spacing w:val="-3"/>
              </w:rPr>
              <w:t xml:space="preserve"> </w:t>
            </w:r>
            <w:r>
              <w:t>istruzioni</w:t>
            </w:r>
          </w:p>
          <w:p w14:paraId="13F3DB6C" w14:textId="77777777" w:rsidR="001D53EE" w:rsidRDefault="00213254">
            <w:pPr>
              <w:pStyle w:val="TableParagraph"/>
              <w:numPr>
                <w:ilvl w:val="0"/>
                <w:numId w:val="188"/>
              </w:numPr>
              <w:tabs>
                <w:tab w:val="left" w:pos="430"/>
              </w:tabs>
              <w:spacing w:line="252" w:lineRule="exact"/>
              <w:ind w:left="429" w:right="177" w:hanging="286"/>
            </w:pPr>
            <w:r>
              <w:t>Conoscere alcune tradizioni legate alle festività</w:t>
            </w:r>
            <w:r>
              <w:rPr>
                <w:spacing w:val="1"/>
              </w:rPr>
              <w:t xml:space="preserve"> </w:t>
            </w:r>
            <w:r>
              <w:rPr>
                <w:spacing w:val="-1"/>
              </w:rPr>
              <w:t>principali,</w:t>
            </w:r>
            <w:r>
              <w:t xml:space="preserve"> </w:t>
            </w:r>
            <w:r>
              <w:rPr>
                <w:spacing w:val="-1"/>
              </w:rPr>
              <w:t>effettuando</w:t>
            </w:r>
            <w:r>
              <w:rPr>
                <w:spacing w:val="2"/>
              </w:rPr>
              <w:t xml:space="preserve"> </w:t>
            </w:r>
            <w:r>
              <w:rPr>
                <w:spacing w:val="-1"/>
              </w:rPr>
              <w:t>semplici</w:t>
            </w:r>
            <w:r>
              <w:rPr>
                <w:spacing w:val="3"/>
              </w:rPr>
              <w:t xml:space="preserve"> </w:t>
            </w:r>
            <w:r>
              <w:rPr>
                <w:spacing w:val="-1"/>
              </w:rPr>
              <w:t>confronti</w:t>
            </w:r>
            <w:r>
              <w:rPr>
                <w:spacing w:val="-15"/>
              </w:rPr>
              <w:t xml:space="preserve"> </w:t>
            </w:r>
            <w:r>
              <w:rPr>
                <w:spacing w:val="-1"/>
              </w:rPr>
              <w:t>interculturali</w:t>
            </w:r>
          </w:p>
        </w:tc>
        <w:tc>
          <w:tcPr>
            <w:tcW w:w="3118" w:type="dxa"/>
            <w:vMerge/>
            <w:tcBorders>
              <w:top w:val="nil"/>
            </w:tcBorders>
          </w:tcPr>
          <w:p w14:paraId="0D357097" w14:textId="77777777" w:rsidR="001D53EE" w:rsidRDefault="001D53EE">
            <w:pPr>
              <w:rPr>
                <w:sz w:val="2"/>
                <w:szCs w:val="2"/>
              </w:rPr>
            </w:pPr>
          </w:p>
        </w:tc>
        <w:tc>
          <w:tcPr>
            <w:tcW w:w="3375" w:type="dxa"/>
            <w:vMerge/>
            <w:tcBorders>
              <w:top w:val="nil"/>
            </w:tcBorders>
          </w:tcPr>
          <w:p w14:paraId="562D06BA" w14:textId="77777777" w:rsidR="001D53EE" w:rsidRDefault="001D53EE">
            <w:pPr>
              <w:rPr>
                <w:sz w:val="2"/>
                <w:szCs w:val="2"/>
              </w:rPr>
            </w:pPr>
          </w:p>
        </w:tc>
      </w:tr>
      <w:tr w:rsidR="001D53EE" w14:paraId="2C1CC0D8" w14:textId="77777777">
        <w:trPr>
          <w:trHeight w:val="1514"/>
        </w:trPr>
        <w:tc>
          <w:tcPr>
            <w:tcW w:w="1704" w:type="dxa"/>
            <w:vMerge/>
            <w:tcBorders>
              <w:top w:val="nil"/>
            </w:tcBorders>
          </w:tcPr>
          <w:p w14:paraId="6897F11C" w14:textId="77777777" w:rsidR="001D53EE" w:rsidRDefault="001D53EE">
            <w:pPr>
              <w:rPr>
                <w:sz w:val="2"/>
                <w:szCs w:val="2"/>
              </w:rPr>
            </w:pPr>
          </w:p>
        </w:tc>
        <w:tc>
          <w:tcPr>
            <w:tcW w:w="1560" w:type="dxa"/>
          </w:tcPr>
          <w:p w14:paraId="2809BFC0" w14:textId="77777777" w:rsidR="001D53EE" w:rsidRDefault="001D53EE">
            <w:pPr>
              <w:pStyle w:val="TableParagraph"/>
              <w:rPr>
                <w:rFonts w:ascii="Comic Sans MS"/>
                <w:b/>
                <w:sz w:val="28"/>
              </w:rPr>
            </w:pPr>
          </w:p>
          <w:p w14:paraId="190DF6E7" w14:textId="77777777" w:rsidR="001D53EE" w:rsidRDefault="00213254">
            <w:pPr>
              <w:pStyle w:val="TableParagraph"/>
              <w:spacing w:before="224"/>
              <w:ind w:left="292"/>
              <w:rPr>
                <w:rFonts w:ascii="Comic Sans MS"/>
                <w:b/>
                <w:sz w:val="20"/>
              </w:rPr>
            </w:pPr>
            <w:r>
              <w:rPr>
                <w:rFonts w:ascii="Comic Sans MS"/>
                <w:b/>
                <w:sz w:val="20"/>
              </w:rPr>
              <w:t>4)</w:t>
            </w:r>
            <w:r>
              <w:rPr>
                <w:rFonts w:ascii="Comic Sans MS"/>
                <w:b/>
                <w:spacing w:val="-14"/>
                <w:sz w:val="20"/>
              </w:rPr>
              <w:t xml:space="preserve"> </w:t>
            </w:r>
            <w:r>
              <w:rPr>
                <w:rFonts w:ascii="Comic Sans MS"/>
                <w:b/>
                <w:sz w:val="20"/>
              </w:rPr>
              <w:t>Scrivere</w:t>
            </w:r>
          </w:p>
        </w:tc>
        <w:tc>
          <w:tcPr>
            <w:tcW w:w="5389" w:type="dxa"/>
          </w:tcPr>
          <w:p w14:paraId="47C5C0B4" w14:textId="77777777" w:rsidR="001D53EE" w:rsidRDefault="00213254">
            <w:pPr>
              <w:pStyle w:val="TableParagraph"/>
              <w:numPr>
                <w:ilvl w:val="0"/>
                <w:numId w:val="187"/>
              </w:numPr>
              <w:tabs>
                <w:tab w:val="left" w:pos="430"/>
              </w:tabs>
              <w:ind w:right="409"/>
            </w:pPr>
            <w:r>
              <w:t>Copiare e scrivere parole e messaggi per etichettare</w:t>
            </w:r>
            <w:r>
              <w:rPr>
                <w:spacing w:val="-53"/>
              </w:rPr>
              <w:t xml:space="preserve"> </w:t>
            </w:r>
            <w:r>
              <w:t>immagini e</w:t>
            </w:r>
            <w:r>
              <w:rPr>
                <w:spacing w:val="-4"/>
              </w:rPr>
              <w:t xml:space="preserve"> </w:t>
            </w:r>
            <w:r>
              <w:t>disegni</w:t>
            </w:r>
          </w:p>
          <w:p w14:paraId="087E897E" w14:textId="77777777" w:rsidR="001D53EE" w:rsidRDefault="00213254">
            <w:pPr>
              <w:pStyle w:val="TableParagraph"/>
              <w:numPr>
                <w:ilvl w:val="0"/>
                <w:numId w:val="187"/>
              </w:numPr>
              <w:tabs>
                <w:tab w:val="left" w:pos="430"/>
              </w:tabs>
              <w:ind w:right="195"/>
            </w:pPr>
            <w:r>
              <w:t>Copiare parole che appartengono al proprio repertorio</w:t>
            </w:r>
            <w:r>
              <w:rPr>
                <w:spacing w:val="-53"/>
              </w:rPr>
              <w:t xml:space="preserve"> </w:t>
            </w:r>
            <w:r>
              <w:t>orale</w:t>
            </w:r>
            <w:r>
              <w:rPr>
                <w:spacing w:val="-3"/>
              </w:rPr>
              <w:t xml:space="preserve"> </w:t>
            </w:r>
            <w:r>
              <w:t>e</w:t>
            </w:r>
            <w:r>
              <w:rPr>
                <w:spacing w:val="-2"/>
              </w:rPr>
              <w:t xml:space="preserve"> </w:t>
            </w:r>
            <w:r>
              <w:t>abbinarle</w:t>
            </w:r>
            <w:r>
              <w:rPr>
                <w:spacing w:val="-4"/>
              </w:rPr>
              <w:t xml:space="preserve"> </w:t>
            </w:r>
            <w:r>
              <w:t>ad</w:t>
            </w:r>
            <w:r>
              <w:rPr>
                <w:spacing w:val="50"/>
              </w:rPr>
              <w:t xml:space="preserve"> </w:t>
            </w:r>
            <w:r>
              <w:t>oggetti</w:t>
            </w:r>
          </w:p>
          <w:p w14:paraId="796D60EA" w14:textId="77777777" w:rsidR="001D53EE" w:rsidRDefault="00213254">
            <w:pPr>
              <w:pStyle w:val="TableParagraph"/>
              <w:numPr>
                <w:ilvl w:val="0"/>
                <w:numId w:val="187"/>
              </w:numPr>
              <w:tabs>
                <w:tab w:val="left" w:pos="433"/>
              </w:tabs>
              <w:spacing w:line="252" w:lineRule="exact"/>
              <w:ind w:left="432" w:hanging="313"/>
            </w:pPr>
            <w:r>
              <w:t>Scrivere</w:t>
            </w:r>
            <w:r>
              <w:rPr>
                <w:spacing w:val="-6"/>
              </w:rPr>
              <w:t xml:space="preserve"> </w:t>
            </w:r>
            <w:r>
              <w:t>semplici</w:t>
            </w:r>
            <w:r>
              <w:rPr>
                <w:spacing w:val="-6"/>
              </w:rPr>
              <w:t xml:space="preserve"> </w:t>
            </w:r>
            <w:r>
              <w:t>messaggi</w:t>
            </w:r>
            <w:r>
              <w:rPr>
                <w:spacing w:val="-7"/>
              </w:rPr>
              <w:t xml:space="preserve"> </w:t>
            </w:r>
            <w:r>
              <w:t>augurali</w:t>
            </w:r>
          </w:p>
        </w:tc>
        <w:tc>
          <w:tcPr>
            <w:tcW w:w="3118" w:type="dxa"/>
            <w:vMerge/>
            <w:tcBorders>
              <w:top w:val="nil"/>
            </w:tcBorders>
          </w:tcPr>
          <w:p w14:paraId="742BEF69" w14:textId="77777777" w:rsidR="001D53EE" w:rsidRDefault="001D53EE">
            <w:pPr>
              <w:rPr>
                <w:sz w:val="2"/>
                <w:szCs w:val="2"/>
              </w:rPr>
            </w:pPr>
          </w:p>
        </w:tc>
        <w:tc>
          <w:tcPr>
            <w:tcW w:w="3375" w:type="dxa"/>
            <w:vMerge/>
            <w:tcBorders>
              <w:top w:val="nil"/>
            </w:tcBorders>
          </w:tcPr>
          <w:p w14:paraId="548C7978" w14:textId="77777777" w:rsidR="001D53EE" w:rsidRDefault="001D53EE">
            <w:pPr>
              <w:rPr>
                <w:sz w:val="2"/>
                <w:szCs w:val="2"/>
              </w:rPr>
            </w:pPr>
          </w:p>
        </w:tc>
      </w:tr>
    </w:tbl>
    <w:p w14:paraId="661EE68C" w14:textId="77777777" w:rsidR="001D53EE" w:rsidRDefault="001D53EE">
      <w:pPr>
        <w:rPr>
          <w:sz w:val="2"/>
          <w:szCs w:val="2"/>
        </w:rPr>
        <w:sectPr w:rsidR="001D53EE">
          <w:pgSz w:w="16860" w:h="11930" w:orient="landscape"/>
          <w:pgMar w:top="940" w:right="320" w:bottom="840" w:left="200" w:header="727" w:footer="601" w:gutter="0"/>
          <w:cols w:space="720"/>
        </w:sectPr>
      </w:pPr>
    </w:p>
    <w:p w14:paraId="4A7F7F05" w14:textId="77777777" w:rsidR="001D53EE" w:rsidRDefault="00213254">
      <w:pPr>
        <w:tabs>
          <w:tab w:val="left" w:pos="6389"/>
        </w:tabs>
        <w:spacing w:before="113" w:after="26"/>
        <w:ind w:left="16"/>
        <w:jc w:val="center"/>
        <w:rPr>
          <w:rFonts w:ascii="Comic Sans MS"/>
          <w:b/>
          <w:sz w:val="16"/>
        </w:rPr>
      </w:pPr>
      <w:r>
        <w:rPr>
          <w:rFonts w:ascii="Comic Sans MS"/>
          <w:b/>
          <w:sz w:val="24"/>
        </w:rPr>
        <w:t>PROGETTAZIONE</w:t>
      </w:r>
      <w:r>
        <w:rPr>
          <w:rFonts w:ascii="Comic Sans MS"/>
          <w:b/>
          <w:spacing w:val="-12"/>
          <w:sz w:val="24"/>
        </w:rPr>
        <w:t xml:space="preserve"> </w:t>
      </w:r>
      <w:r>
        <w:rPr>
          <w:rFonts w:ascii="Comic Sans MS"/>
          <w:b/>
          <w:sz w:val="24"/>
        </w:rPr>
        <w:t>CURRICULARE</w:t>
      </w:r>
      <w:r>
        <w:rPr>
          <w:rFonts w:ascii="Comic Sans MS"/>
          <w:b/>
          <w:spacing w:val="-20"/>
          <w:sz w:val="24"/>
        </w:rPr>
        <w:t xml:space="preserve"> </w:t>
      </w:r>
      <w:r>
        <w:rPr>
          <w:rFonts w:ascii="Comic Sans MS"/>
          <w:b/>
          <w:sz w:val="24"/>
        </w:rPr>
        <w:t>di</w:t>
      </w:r>
      <w:r>
        <w:rPr>
          <w:rFonts w:ascii="Comic Sans MS"/>
          <w:b/>
          <w:spacing w:val="-13"/>
          <w:sz w:val="24"/>
        </w:rPr>
        <w:t xml:space="preserve"> </w:t>
      </w:r>
      <w:r>
        <w:rPr>
          <w:rFonts w:ascii="Comic Sans MS"/>
          <w:b/>
          <w:sz w:val="24"/>
        </w:rPr>
        <w:t>MATEMATICA</w:t>
      </w:r>
      <w:r>
        <w:rPr>
          <w:rFonts w:ascii="Comic Sans MS"/>
          <w:b/>
          <w:sz w:val="24"/>
        </w:rPr>
        <w:tab/>
        <w:t>CLASSE</w:t>
      </w:r>
      <w:r>
        <w:rPr>
          <w:rFonts w:ascii="Comic Sans MS"/>
          <w:b/>
          <w:spacing w:val="94"/>
          <w:sz w:val="24"/>
        </w:rPr>
        <w:t xml:space="preserve"> </w:t>
      </w:r>
      <w:r>
        <w:rPr>
          <w:rFonts w:ascii="Comic Sans MS"/>
          <w:b/>
          <w:sz w:val="24"/>
        </w:rPr>
        <w:t>2</w:t>
      </w:r>
      <w:r>
        <w:rPr>
          <w:rFonts w:ascii="Comic Sans MS"/>
          <w:b/>
          <w:position w:val="9"/>
          <w:sz w:val="16"/>
        </w:rPr>
        <w:t>a</w:t>
      </w: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4"/>
        <w:gridCol w:w="1554"/>
        <w:gridCol w:w="5533"/>
        <w:gridCol w:w="3537"/>
        <w:gridCol w:w="3280"/>
      </w:tblGrid>
      <w:tr w:rsidR="001D53EE" w14:paraId="1725C537" w14:textId="77777777">
        <w:trPr>
          <w:trHeight w:val="1120"/>
        </w:trPr>
        <w:tc>
          <w:tcPr>
            <w:tcW w:w="1564" w:type="dxa"/>
            <w:shd w:val="clear" w:color="auto" w:fill="FA9E92"/>
          </w:tcPr>
          <w:p w14:paraId="1838CDD1" w14:textId="77777777" w:rsidR="001D53EE" w:rsidRDefault="00213254">
            <w:pPr>
              <w:pStyle w:val="TableParagraph"/>
              <w:spacing w:before="98"/>
              <w:ind w:left="165" w:right="135"/>
              <w:jc w:val="center"/>
              <w:rPr>
                <w:rFonts w:ascii="Comic Sans MS"/>
                <w:b/>
              </w:rPr>
            </w:pPr>
            <w:r>
              <w:rPr>
                <w:rFonts w:ascii="Comic Sans MS"/>
                <w:b/>
              </w:rPr>
              <w:t>Competenze</w:t>
            </w:r>
            <w:r>
              <w:rPr>
                <w:rFonts w:ascii="Comic Sans MS"/>
                <w:b/>
                <w:spacing w:val="-93"/>
              </w:rPr>
              <w:t xml:space="preserve"> </w:t>
            </w:r>
            <w:r>
              <w:rPr>
                <w:rFonts w:ascii="Comic Sans MS"/>
                <w:b/>
              </w:rPr>
              <w:t>chiave</w:t>
            </w:r>
            <w:r>
              <w:rPr>
                <w:rFonts w:ascii="Comic Sans MS"/>
                <w:b/>
                <w:spacing w:val="1"/>
              </w:rPr>
              <w:t xml:space="preserve"> </w:t>
            </w:r>
            <w:r>
              <w:rPr>
                <w:rFonts w:ascii="Comic Sans MS"/>
                <w:b/>
              </w:rPr>
              <w:t>europee</w:t>
            </w:r>
          </w:p>
        </w:tc>
        <w:tc>
          <w:tcPr>
            <w:tcW w:w="1554" w:type="dxa"/>
            <w:shd w:val="clear" w:color="auto" w:fill="FA9E92"/>
          </w:tcPr>
          <w:p w14:paraId="563C8D16" w14:textId="77777777" w:rsidR="001D53EE" w:rsidRDefault="001D53EE">
            <w:pPr>
              <w:pStyle w:val="TableParagraph"/>
              <w:spacing w:before="11"/>
              <w:rPr>
                <w:rFonts w:ascii="Comic Sans MS"/>
                <w:b/>
                <w:sz w:val="21"/>
              </w:rPr>
            </w:pPr>
          </w:p>
          <w:p w14:paraId="6BFD6DBD" w14:textId="77777777" w:rsidR="001D53EE" w:rsidRDefault="00213254">
            <w:pPr>
              <w:pStyle w:val="TableParagraph"/>
              <w:spacing w:before="1"/>
              <w:ind w:left="200" w:right="148"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5533" w:type="dxa"/>
            <w:shd w:val="clear" w:color="auto" w:fill="FA9E92"/>
          </w:tcPr>
          <w:p w14:paraId="7467E950" w14:textId="77777777" w:rsidR="001D53EE" w:rsidRDefault="001D53EE">
            <w:pPr>
              <w:pStyle w:val="TableParagraph"/>
              <w:spacing w:before="7"/>
              <w:rPr>
                <w:rFonts w:ascii="Comic Sans MS"/>
                <w:b/>
              </w:rPr>
            </w:pPr>
          </w:p>
          <w:p w14:paraId="516E936E" w14:textId="77777777" w:rsidR="001D53EE" w:rsidRDefault="00213254">
            <w:pPr>
              <w:pStyle w:val="TableParagraph"/>
              <w:spacing w:line="306" w:lineRule="exact"/>
              <w:ind w:left="955" w:right="920"/>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1A1AB60F" w14:textId="77777777" w:rsidR="001D53EE" w:rsidRDefault="00213254">
            <w:pPr>
              <w:pStyle w:val="TableParagraph"/>
              <w:spacing w:line="306" w:lineRule="exact"/>
              <w:ind w:left="955" w:right="920"/>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537" w:type="dxa"/>
            <w:shd w:val="clear" w:color="auto" w:fill="FA9E92"/>
          </w:tcPr>
          <w:p w14:paraId="0DC721CA" w14:textId="77777777" w:rsidR="001D53EE" w:rsidRDefault="001D53EE">
            <w:pPr>
              <w:pStyle w:val="TableParagraph"/>
              <w:spacing w:before="7"/>
              <w:rPr>
                <w:rFonts w:ascii="Comic Sans MS"/>
                <w:b/>
              </w:rPr>
            </w:pPr>
          </w:p>
          <w:p w14:paraId="2B67E8AC" w14:textId="77777777" w:rsidR="001D53EE" w:rsidRDefault="00213254">
            <w:pPr>
              <w:pStyle w:val="TableParagraph"/>
              <w:spacing w:line="306" w:lineRule="exact"/>
              <w:ind w:left="447" w:right="407"/>
              <w:jc w:val="center"/>
              <w:rPr>
                <w:rFonts w:ascii="Comic Sans MS"/>
                <w:b/>
              </w:rPr>
            </w:pPr>
            <w:r>
              <w:rPr>
                <w:rFonts w:ascii="Comic Sans MS"/>
                <w:b/>
              </w:rPr>
              <w:t>ARGOMENTI</w:t>
            </w:r>
          </w:p>
          <w:p w14:paraId="4C55E15B" w14:textId="77777777" w:rsidR="001D53EE" w:rsidRDefault="00213254">
            <w:pPr>
              <w:pStyle w:val="TableParagraph"/>
              <w:spacing w:line="306" w:lineRule="exact"/>
              <w:ind w:left="535" w:right="407"/>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280" w:type="dxa"/>
            <w:shd w:val="clear" w:color="auto" w:fill="FA9E92"/>
          </w:tcPr>
          <w:p w14:paraId="15B335DB" w14:textId="77777777" w:rsidR="001D53EE" w:rsidRDefault="00213254">
            <w:pPr>
              <w:pStyle w:val="TableParagraph"/>
              <w:spacing w:before="98"/>
              <w:ind w:left="310" w:right="264" w:hanging="9"/>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6"/>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2</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1399AE0B" w14:textId="77777777">
        <w:trPr>
          <w:trHeight w:val="3146"/>
        </w:trPr>
        <w:tc>
          <w:tcPr>
            <w:tcW w:w="1564" w:type="dxa"/>
            <w:tcBorders>
              <w:bottom w:val="nil"/>
            </w:tcBorders>
          </w:tcPr>
          <w:p w14:paraId="1F0B7A5E" w14:textId="77777777" w:rsidR="001D53EE" w:rsidRDefault="00213254">
            <w:pPr>
              <w:pStyle w:val="TableParagraph"/>
              <w:spacing w:before="2"/>
              <w:ind w:left="157" w:right="135"/>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16622225" w14:textId="77777777" w:rsidR="001D53EE" w:rsidRDefault="001D53EE">
            <w:pPr>
              <w:pStyle w:val="TableParagraph"/>
              <w:spacing w:before="2"/>
              <w:rPr>
                <w:rFonts w:ascii="Comic Sans MS"/>
                <w:b/>
                <w:sz w:val="40"/>
              </w:rPr>
            </w:pPr>
          </w:p>
          <w:p w14:paraId="4DC4AF8C" w14:textId="77777777" w:rsidR="001D53EE" w:rsidRDefault="00213254">
            <w:pPr>
              <w:pStyle w:val="TableParagraph"/>
              <w:ind w:left="143" w:right="118" w:hanging="5"/>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w:t>
            </w:r>
            <w:r>
              <w:rPr>
                <w:rFonts w:ascii="Comic Sans MS"/>
                <w:b/>
                <w:spacing w:val="1"/>
                <w:sz w:val="20"/>
              </w:rPr>
              <w:t xml:space="preserve"> </w:t>
            </w:r>
            <w:r>
              <w:rPr>
                <w:rFonts w:ascii="Comic Sans MS"/>
                <w:b/>
                <w:spacing w:val="-2"/>
                <w:sz w:val="20"/>
              </w:rPr>
              <w:t>e competenza</w:t>
            </w:r>
            <w:r>
              <w:rPr>
                <w:rFonts w:ascii="Comic Sans MS"/>
                <w:b/>
                <w:spacing w:val="-84"/>
                <w:sz w:val="20"/>
              </w:rPr>
              <w:t xml:space="preserve"> </w:t>
            </w:r>
            <w:r>
              <w:rPr>
                <w:rFonts w:ascii="Comic Sans MS"/>
                <w:b/>
                <w:sz w:val="20"/>
              </w:rPr>
              <w:t>in scienze,</w:t>
            </w:r>
            <w:r>
              <w:rPr>
                <w:rFonts w:ascii="Comic Sans MS"/>
                <w:b/>
                <w:spacing w:val="1"/>
                <w:sz w:val="20"/>
              </w:rPr>
              <w:t xml:space="preserve"> </w:t>
            </w:r>
            <w:r>
              <w:rPr>
                <w:rFonts w:ascii="Comic Sans MS"/>
                <w:b/>
                <w:sz w:val="20"/>
              </w:rPr>
              <w:t>tecnologie e</w:t>
            </w:r>
            <w:r>
              <w:rPr>
                <w:rFonts w:ascii="Comic Sans MS"/>
                <w:b/>
                <w:spacing w:val="1"/>
                <w:sz w:val="20"/>
              </w:rPr>
              <w:t xml:space="preserve"> </w:t>
            </w:r>
            <w:r>
              <w:rPr>
                <w:rFonts w:ascii="Comic Sans MS"/>
                <w:b/>
                <w:sz w:val="20"/>
              </w:rPr>
              <w:t>ingegneria</w:t>
            </w:r>
          </w:p>
        </w:tc>
        <w:tc>
          <w:tcPr>
            <w:tcW w:w="1554" w:type="dxa"/>
            <w:vMerge w:val="restart"/>
          </w:tcPr>
          <w:p w14:paraId="0D8F59FD" w14:textId="77777777" w:rsidR="001D53EE" w:rsidRDefault="001D53EE">
            <w:pPr>
              <w:pStyle w:val="TableParagraph"/>
              <w:rPr>
                <w:rFonts w:ascii="Comic Sans MS"/>
                <w:b/>
                <w:sz w:val="28"/>
              </w:rPr>
            </w:pPr>
          </w:p>
          <w:p w14:paraId="4F7C075D" w14:textId="77777777" w:rsidR="001D53EE" w:rsidRDefault="001D53EE">
            <w:pPr>
              <w:pStyle w:val="TableParagraph"/>
              <w:rPr>
                <w:rFonts w:ascii="Comic Sans MS"/>
                <w:b/>
                <w:sz w:val="28"/>
              </w:rPr>
            </w:pPr>
          </w:p>
          <w:p w14:paraId="64336D6C" w14:textId="77777777" w:rsidR="001D53EE" w:rsidRDefault="001D53EE">
            <w:pPr>
              <w:pStyle w:val="TableParagraph"/>
              <w:rPr>
                <w:rFonts w:ascii="Comic Sans MS"/>
                <w:b/>
                <w:sz w:val="28"/>
              </w:rPr>
            </w:pPr>
          </w:p>
          <w:p w14:paraId="23F9C4FE" w14:textId="77777777" w:rsidR="001D53EE" w:rsidRDefault="001D53EE">
            <w:pPr>
              <w:pStyle w:val="TableParagraph"/>
              <w:spacing w:before="13"/>
              <w:rPr>
                <w:rFonts w:ascii="Comic Sans MS"/>
                <w:b/>
                <w:sz w:val="32"/>
              </w:rPr>
            </w:pPr>
          </w:p>
          <w:p w14:paraId="4007084F" w14:textId="77777777" w:rsidR="001D53EE" w:rsidRDefault="00213254">
            <w:pPr>
              <w:pStyle w:val="TableParagraph"/>
              <w:spacing w:before="1"/>
              <w:ind w:left="373"/>
              <w:rPr>
                <w:rFonts w:ascii="Comic Sans MS"/>
                <w:b/>
                <w:sz w:val="20"/>
              </w:rPr>
            </w:pPr>
            <w:r>
              <w:rPr>
                <w:rFonts w:ascii="Comic Sans MS"/>
                <w:b/>
                <w:sz w:val="20"/>
              </w:rPr>
              <w:t>1)</w:t>
            </w:r>
            <w:r>
              <w:rPr>
                <w:rFonts w:ascii="Comic Sans MS"/>
                <w:b/>
                <w:spacing w:val="-11"/>
                <w:sz w:val="20"/>
              </w:rPr>
              <w:t xml:space="preserve"> </w:t>
            </w:r>
            <w:r>
              <w:rPr>
                <w:rFonts w:ascii="Comic Sans MS"/>
                <w:b/>
                <w:sz w:val="20"/>
              </w:rPr>
              <w:t>Numeri</w:t>
            </w:r>
          </w:p>
        </w:tc>
        <w:tc>
          <w:tcPr>
            <w:tcW w:w="5533" w:type="dxa"/>
            <w:vMerge w:val="restart"/>
          </w:tcPr>
          <w:p w14:paraId="68D695D7" w14:textId="77777777" w:rsidR="001D53EE" w:rsidRDefault="00213254">
            <w:pPr>
              <w:pStyle w:val="TableParagraph"/>
              <w:numPr>
                <w:ilvl w:val="0"/>
                <w:numId w:val="186"/>
              </w:numPr>
              <w:tabs>
                <w:tab w:val="left" w:pos="435"/>
              </w:tabs>
              <w:ind w:right="407"/>
            </w:pPr>
            <w:r>
              <w:t>Contare oggetti o eventi oralmente e mentalmente, in</w:t>
            </w:r>
            <w:r>
              <w:rPr>
                <w:spacing w:val="-53"/>
              </w:rPr>
              <w:t xml:space="preserve"> </w:t>
            </w:r>
            <w:r>
              <w:t>senso</w:t>
            </w:r>
            <w:r>
              <w:rPr>
                <w:spacing w:val="-5"/>
              </w:rPr>
              <w:t xml:space="preserve"> </w:t>
            </w:r>
            <w:r>
              <w:t>progressivo e</w:t>
            </w:r>
            <w:r>
              <w:rPr>
                <w:spacing w:val="-6"/>
              </w:rPr>
              <w:t xml:space="preserve"> </w:t>
            </w:r>
            <w:r>
              <w:t>regressivo.</w:t>
            </w:r>
          </w:p>
          <w:p w14:paraId="0B3F3C77" w14:textId="77777777" w:rsidR="001D53EE" w:rsidRDefault="00213254">
            <w:pPr>
              <w:pStyle w:val="TableParagraph"/>
              <w:numPr>
                <w:ilvl w:val="0"/>
                <w:numId w:val="186"/>
              </w:numPr>
              <w:tabs>
                <w:tab w:val="left" w:pos="435"/>
              </w:tabs>
              <w:spacing w:line="242" w:lineRule="auto"/>
              <w:ind w:right="313"/>
              <w:rPr>
                <w:i/>
              </w:rPr>
            </w:pPr>
            <w:r>
              <w:t xml:space="preserve">Leggere e scrivere i N entro il 100 </w:t>
            </w:r>
            <w:r>
              <w:rPr>
                <w:i/>
              </w:rPr>
              <w:t>(valore posizionale</w:t>
            </w:r>
            <w:r>
              <w:rPr>
                <w:i/>
                <w:spacing w:val="-52"/>
              </w:rPr>
              <w:t xml:space="preserve"> </w:t>
            </w:r>
            <w:r>
              <w:rPr>
                <w:i/>
              </w:rPr>
              <w:t>delle</w:t>
            </w:r>
            <w:r>
              <w:rPr>
                <w:i/>
                <w:spacing w:val="-1"/>
              </w:rPr>
              <w:t xml:space="preserve"> </w:t>
            </w:r>
            <w:r>
              <w:rPr>
                <w:i/>
              </w:rPr>
              <w:t>cifre;</w:t>
            </w:r>
            <w:r>
              <w:rPr>
                <w:i/>
                <w:spacing w:val="-8"/>
              </w:rPr>
              <w:t xml:space="preserve"> </w:t>
            </w:r>
            <w:r>
              <w:rPr>
                <w:i/>
              </w:rPr>
              <w:t>confronto</w:t>
            </w:r>
            <w:r>
              <w:rPr>
                <w:i/>
                <w:spacing w:val="-2"/>
              </w:rPr>
              <w:t xml:space="preserve"> </w:t>
            </w:r>
            <w:r>
              <w:rPr>
                <w:i/>
              </w:rPr>
              <w:t>e</w:t>
            </w:r>
            <w:r>
              <w:rPr>
                <w:i/>
                <w:spacing w:val="-5"/>
              </w:rPr>
              <w:t xml:space="preserve"> </w:t>
            </w:r>
            <w:r>
              <w:rPr>
                <w:i/>
              </w:rPr>
              <w:t>ordinamento)</w:t>
            </w:r>
          </w:p>
          <w:p w14:paraId="13FF4F2A" w14:textId="77777777" w:rsidR="001D53EE" w:rsidRDefault="00213254">
            <w:pPr>
              <w:pStyle w:val="TableParagraph"/>
              <w:numPr>
                <w:ilvl w:val="0"/>
                <w:numId w:val="186"/>
              </w:numPr>
              <w:tabs>
                <w:tab w:val="left" w:pos="435"/>
                <w:tab w:val="left" w:pos="1531"/>
                <w:tab w:val="left" w:pos="3000"/>
                <w:tab w:val="left" w:pos="4073"/>
                <w:tab w:val="left" w:pos="5333"/>
              </w:tabs>
              <w:spacing w:line="242" w:lineRule="auto"/>
              <w:ind w:right="89"/>
            </w:pPr>
            <w:r>
              <w:t>Eseguire</w:t>
            </w:r>
            <w:r>
              <w:tab/>
              <w:t>mentalmente</w:t>
            </w:r>
            <w:r>
              <w:tab/>
              <w:t>semplici</w:t>
            </w:r>
            <w:r>
              <w:tab/>
              <w:t>operazioni</w:t>
            </w:r>
            <w:r>
              <w:tab/>
            </w:r>
            <w:r>
              <w:rPr>
                <w:spacing w:val="-4"/>
              </w:rPr>
              <w:t>e</w:t>
            </w:r>
            <w:r>
              <w:rPr>
                <w:spacing w:val="-52"/>
              </w:rPr>
              <w:t xml:space="preserve"> </w:t>
            </w:r>
            <w:r>
              <w:t>verbalizzare</w:t>
            </w:r>
            <w:r>
              <w:rPr>
                <w:spacing w:val="-2"/>
              </w:rPr>
              <w:t xml:space="preserve"> </w:t>
            </w:r>
            <w:r>
              <w:t>procedure di</w:t>
            </w:r>
            <w:r>
              <w:rPr>
                <w:spacing w:val="1"/>
              </w:rPr>
              <w:t xml:space="preserve"> </w:t>
            </w:r>
            <w:r>
              <w:t>calcolo</w:t>
            </w:r>
          </w:p>
          <w:p w14:paraId="448CBEFF" w14:textId="77777777" w:rsidR="001D53EE" w:rsidRDefault="00213254">
            <w:pPr>
              <w:pStyle w:val="TableParagraph"/>
              <w:numPr>
                <w:ilvl w:val="0"/>
                <w:numId w:val="186"/>
              </w:numPr>
              <w:tabs>
                <w:tab w:val="left" w:pos="435"/>
              </w:tabs>
              <w:ind w:right="125"/>
            </w:pPr>
            <w:r>
              <w:t>Raggruppare per 10 nell’ambito delle unità, delle decine</w:t>
            </w:r>
            <w:r>
              <w:rPr>
                <w:spacing w:val="-52"/>
              </w:rPr>
              <w:t xml:space="preserve"> </w:t>
            </w:r>
            <w:r>
              <w:t>e</w:t>
            </w:r>
            <w:r>
              <w:rPr>
                <w:spacing w:val="-1"/>
              </w:rPr>
              <w:t xml:space="preserve"> </w:t>
            </w:r>
            <w:r>
              <w:t>delle centinaia</w:t>
            </w:r>
            <w:r>
              <w:rPr>
                <w:sz w:val="20"/>
              </w:rPr>
              <w:t>.</w:t>
            </w:r>
          </w:p>
          <w:p w14:paraId="66881413" w14:textId="77777777" w:rsidR="001D53EE" w:rsidRDefault="00213254">
            <w:pPr>
              <w:pStyle w:val="TableParagraph"/>
              <w:numPr>
                <w:ilvl w:val="0"/>
                <w:numId w:val="186"/>
              </w:numPr>
              <w:tabs>
                <w:tab w:val="left" w:pos="435"/>
              </w:tabs>
              <w:ind w:right="567"/>
            </w:pPr>
            <w:r>
              <w:t>Eseguire</w:t>
            </w:r>
            <w:r>
              <w:rPr>
                <w:spacing w:val="-3"/>
              </w:rPr>
              <w:t xml:space="preserve"> </w:t>
            </w:r>
            <w:r>
              <w:t>le</w:t>
            </w:r>
            <w:r>
              <w:rPr>
                <w:spacing w:val="-1"/>
              </w:rPr>
              <w:t xml:space="preserve"> </w:t>
            </w:r>
            <w:r>
              <w:t>operazioni</w:t>
            </w:r>
            <w:r>
              <w:rPr>
                <w:spacing w:val="-3"/>
              </w:rPr>
              <w:t xml:space="preserve"> </w:t>
            </w:r>
            <w:r>
              <w:t>con</w:t>
            </w:r>
            <w:r>
              <w:rPr>
                <w:spacing w:val="-2"/>
              </w:rPr>
              <w:t xml:space="preserve"> </w:t>
            </w:r>
            <w:r>
              <w:t>i</w:t>
            </w:r>
            <w:r>
              <w:rPr>
                <w:spacing w:val="-3"/>
              </w:rPr>
              <w:t xml:space="preserve"> </w:t>
            </w:r>
            <w:r>
              <w:t>numeri naturali con</w:t>
            </w:r>
            <w:r>
              <w:rPr>
                <w:spacing w:val="-1"/>
              </w:rPr>
              <w:t xml:space="preserve"> </w:t>
            </w:r>
            <w:r>
              <w:t>gli</w:t>
            </w:r>
            <w:r>
              <w:rPr>
                <w:spacing w:val="-52"/>
              </w:rPr>
              <w:t xml:space="preserve"> </w:t>
            </w:r>
            <w:r>
              <w:t>algoritmi scritti usuali</w:t>
            </w:r>
          </w:p>
          <w:p w14:paraId="0D771C22" w14:textId="77777777" w:rsidR="001D53EE" w:rsidRDefault="00213254">
            <w:pPr>
              <w:pStyle w:val="TableParagraph"/>
              <w:numPr>
                <w:ilvl w:val="0"/>
                <w:numId w:val="186"/>
              </w:numPr>
              <w:tabs>
                <w:tab w:val="left" w:pos="435"/>
              </w:tabs>
              <w:ind w:right="533"/>
            </w:pPr>
            <w:r>
              <w:t>Confrontare e ordinare numeri naturali collocandoli</w:t>
            </w:r>
            <w:r>
              <w:rPr>
                <w:spacing w:val="-52"/>
              </w:rPr>
              <w:t xml:space="preserve"> </w:t>
            </w:r>
            <w:r>
              <w:t>sulla</w:t>
            </w:r>
            <w:r>
              <w:rPr>
                <w:spacing w:val="-3"/>
              </w:rPr>
              <w:t xml:space="preserve"> </w:t>
            </w:r>
            <w:r>
              <w:t>retta numerica</w:t>
            </w:r>
          </w:p>
          <w:p w14:paraId="2D7F082A" w14:textId="77777777" w:rsidR="001D53EE" w:rsidRDefault="00213254">
            <w:pPr>
              <w:pStyle w:val="TableParagraph"/>
              <w:numPr>
                <w:ilvl w:val="0"/>
                <w:numId w:val="186"/>
              </w:numPr>
              <w:tabs>
                <w:tab w:val="left" w:pos="435"/>
              </w:tabs>
              <w:spacing w:line="254" w:lineRule="exact"/>
              <w:ind w:right="499"/>
            </w:pPr>
            <w:r>
              <w:t>Calcolare mentalmente la metà/il doppio, un terzo/il</w:t>
            </w:r>
            <w:r>
              <w:rPr>
                <w:spacing w:val="-53"/>
              </w:rPr>
              <w:t xml:space="preserve"> </w:t>
            </w:r>
            <w:r>
              <w:t>triplo,</w:t>
            </w:r>
            <w:r>
              <w:rPr>
                <w:spacing w:val="-6"/>
              </w:rPr>
              <w:t xml:space="preserve"> </w:t>
            </w:r>
            <w:r>
              <w:t>un quarto/il</w:t>
            </w:r>
            <w:r>
              <w:rPr>
                <w:spacing w:val="-3"/>
              </w:rPr>
              <w:t xml:space="preserve"> </w:t>
            </w:r>
            <w:r>
              <w:t>quadruplo</w:t>
            </w:r>
            <w:r>
              <w:rPr>
                <w:spacing w:val="-1"/>
              </w:rPr>
              <w:t xml:space="preserve"> </w:t>
            </w:r>
            <w:r>
              <w:t>di</w:t>
            </w:r>
            <w:r>
              <w:rPr>
                <w:spacing w:val="1"/>
              </w:rPr>
              <w:t xml:space="preserve"> </w:t>
            </w:r>
            <w:r>
              <w:t>un</w:t>
            </w:r>
            <w:r>
              <w:rPr>
                <w:spacing w:val="-7"/>
              </w:rPr>
              <w:t xml:space="preserve"> </w:t>
            </w:r>
            <w:r>
              <w:t>numero</w:t>
            </w:r>
          </w:p>
        </w:tc>
        <w:tc>
          <w:tcPr>
            <w:tcW w:w="3537" w:type="dxa"/>
            <w:tcBorders>
              <w:bottom w:val="nil"/>
            </w:tcBorders>
          </w:tcPr>
          <w:p w14:paraId="7D68F57E" w14:textId="77777777" w:rsidR="001D53EE" w:rsidRDefault="00213254">
            <w:pPr>
              <w:pStyle w:val="TableParagraph"/>
              <w:ind w:left="117" w:right="74"/>
              <w:jc w:val="both"/>
            </w:pPr>
            <w:r>
              <w:t>Insiemi</w:t>
            </w:r>
            <w:r>
              <w:rPr>
                <w:spacing w:val="1"/>
              </w:rPr>
              <w:t xml:space="preserve"> </w:t>
            </w:r>
            <w:r>
              <w:t>numerici:</w:t>
            </w:r>
            <w:r>
              <w:rPr>
                <w:spacing w:val="1"/>
              </w:rPr>
              <w:t xml:space="preserve"> </w:t>
            </w:r>
            <w:r>
              <w:t>rappresentazioni,</w:t>
            </w:r>
            <w:r>
              <w:rPr>
                <w:spacing w:val="1"/>
              </w:rPr>
              <w:t xml:space="preserve"> </w:t>
            </w:r>
            <w:r>
              <w:t>operazioni,</w:t>
            </w:r>
            <w:r>
              <w:rPr>
                <w:spacing w:val="-3"/>
              </w:rPr>
              <w:t xml:space="preserve"> </w:t>
            </w:r>
            <w:r>
              <w:t>ordinamento.</w:t>
            </w:r>
          </w:p>
          <w:p w14:paraId="3E9ED27E" w14:textId="77777777" w:rsidR="001D53EE" w:rsidRDefault="001D53EE">
            <w:pPr>
              <w:pStyle w:val="TableParagraph"/>
              <w:spacing w:before="12"/>
              <w:rPr>
                <w:rFonts w:ascii="Comic Sans MS"/>
                <w:b/>
                <w:sz w:val="17"/>
              </w:rPr>
            </w:pPr>
          </w:p>
          <w:p w14:paraId="6DFDFF04" w14:textId="77777777" w:rsidR="001D53EE" w:rsidRDefault="00213254">
            <w:pPr>
              <w:pStyle w:val="TableParagraph"/>
              <w:ind w:left="117" w:right="72"/>
              <w:jc w:val="both"/>
            </w:pPr>
            <w:r>
              <w:t>Sistemi</w:t>
            </w:r>
            <w:r>
              <w:rPr>
                <w:spacing w:val="1"/>
              </w:rPr>
              <w:t xml:space="preserve"> </w:t>
            </w:r>
            <w:r>
              <w:t>di</w:t>
            </w:r>
            <w:r>
              <w:rPr>
                <w:spacing w:val="1"/>
              </w:rPr>
              <w:t xml:space="preserve"> </w:t>
            </w:r>
            <w:r>
              <w:t>numerazione:</w:t>
            </w:r>
            <w:r>
              <w:rPr>
                <w:spacing w:val="1"/>
              </w:rPr>
              <w:t xml:space="preserve"> </w:t>
            </w:r>
            <w:r>
              <w:t>valore</w:t>
            </w:r>
            <w:r>
              <w:rPr>
                <w:spacing w:val="1"/>
              </w:rPr>
              <w:t xml:space="preserve"> </w:t>
            </w:r>
            <w:r>
              <w:t>posizionale delle cifre, composizione</w:t>
            </w:r>
            <w:r>
              <w:rPr>
                <w:spacing w:val="1"/>
              </w:rPr>
              <w:t xml:space="preserve"> </w:t>
            </w:r>
            <w:r>
              <w:t>e</w:t>
            </w:r>
            <w:r>
              <w:rPr>
                <w:spacing w:val="-1"/>
              </w:rPr>
              <w:t xml:space="preserve"> </w:t>
            </w:r>
            <w:r>
              <w:t>scomposizione</w:t>
            </w:r>
            <w:r>
              <w:rPr>
                <w:spacing w:val="-2"/>
              </w:rPr>
              <w:t xml:space="preserve"> </w:t>
            </w:r>
            <w:r>
              <w:t>dei</w:t>
            </w:r>
            <w:r>
              <w:rPr>
                <w:spacing w:val="1"/>
              </w:rPr>
              <w:t xml:space="preserve"> </w:t>
            </w:r>
            <w:r>
              <w:t>numeri</w:t>
            </w:r>
          </w:p>
          <w:p w14:paraId="442D3516" w14:textId="77777777" w:rsidR="001D53EE" w:rsidRDefault="001D53EE">
            <w:pPr>
              <w:pStyle w:val="TableParagraph"/>
              <w:rPr>
                <w:rFonts w:ascii="Comic Sans MS"/>
                <w:b/>
                <w:sz w:val="18"/>
              </w:rPr>
            </w:pPr>
          </w:p>
          <w:p w14:paraId="155A77EB" w14:textId="77777777" w:rsidR="001D53EE" w:rsidRDefault="00213254">
            <w:pPr>
              <w:pStyle w:val="TableParagraph"/>
              <w:tabs>
                <w:tab w:val="left" w:pos="1732"/>
                <w:tab w:val="left" w:pos="3343"/>
              </w:tabs>
              <w:ind w:left="117" w:right="83"/>
              <w:jc w:val="both"/>
            </w:pPr>
            <w:r>
              <w:t>Addizioni,</w:t>
            </w:r>
            <w:r>
              <w:tab/>
              <w:t>sottrazioni</w:t>
            </w:r>
            <w:r>
              <w:tab/>
            </w:r>
            <w:r>
              <w:rPr>
                <w:spacing w:val="-4"/>
              </w:rPr>
              <w:t>e</w:t>
            </w:r>
            <w:r>
              <w:rPr>
                <w:spacing w:val="-53"/>
              </w:rPr>
              <w:t xml:space="preserve"> </w:t>
            </w:r>
            <w:r>
              <w:rPr>
                <w:spacing w:val="-1"/>
              </w:rPr>
              <w:t>moltiplicazioni</w:t>
            </w:r>
            <w:r>
              <w:rPr>
                <w:spacing w:val="-2"/>
              </w:rPr>
              <w:t xml:space="preserve"> </w:t>
            </w:r>
            <w:r>
              <w:t>in</w:t>
            </w:r>
            <w:r>
              <w:rPr>
                <w:spacing w:val="-2"/>
              </w:rPr>
              <w:t xml:space="preserve"> </w:t>
            </w:r>
            <w:r>
              <w:t>riga</w:t>
            </w:r>
            <w:r>
              <w:rPr>
                <w:spacing w:val="-1"/>
              </w:rPr>
              <w:t xml:space="preserve"> </w:t>
            </w:r>
            <w:r>
              <w:t>e</w:t>
            </w:r>
            <w:r>
              <w:rPr>
                <w:spacing w:val="-1"/>
              </w:rPr>
              <w:t xml:space="preserve"> </w:t>
            </w:r>
            <w:r>
              <w:t>in</w:t>
            </w:r>
            <w:r>
              <w:rPr>
                <w:spacing w:val="-15"/>
              </w:rPr>
              <w:t xml:space="preserve"> </w:t>
            </w:r>
            <w:r>
              <w:t>colonna</w:t>
            </w:r>
          </w:p>
          <w:p w14:paraId="4AB72D90" w14:textId="77777777" w:rsidR="001D53EE" w:rsidRDefault="001D53EE">
            <w:pPr>
              <w:pStyle w:val="TableParagraph"/>
              <w:spacing w:before="2"/>
              <w:rPr>
                <w:rFonts w:ascii="Comic Sans MS"/>
                <w:b/>
                <w:sz w:val="18"/>
              </w:rPr>
            </w:pPr>
          </w:p>
          <w:p w14:paraId="705BDA2E" w14:textId="77777777" w:rsidR="001D53EE" w:rsidRDefault="00213254">
            <w:pPr>
              <w:pStyle w:val="TableParagraph"/>
              <w:ind w:left="117" w:right="77"/>
              <w:jc w:val="both"/>
            </w:pPr>
            <w:r>
              <w:t>Divisioni con l’utilizzo di materiale</w:t>
            </w:r>
            <w:r>
              <w:rPr>
                <w:spacing w:val="1"/>
              </w:rPr>
              <w:t xml:space="preserve"> </w:t>
            </w:r>
            <w:r>
              <w:t>strutturato</w:t>
            </w:r>
            <w:r>
              <w:rPr>
                <w:spacing w:val="-5"/>
              </w:rPr>
              <w:t xml:space="preserve"> </w:t>
            </w:r>
            <w:r>
              <w:t>e non</w:t>
            </w:r>
          </w:p>
        </w:tc>
        <w:tc>
          <w:tcPr>
            <w:tcW w:w="3280" w:type="dxa"/>
            <w:vMerge w:val="restart"/>
          </w:tcPr>
          <w:p w14:paraId="0ECE13FF" w14:textId="77777777" w:rsidR="001D53EE" w:rsidRDefault="001D53EE">
            <w:pPr>
              <w:pStyle w:val="TableParagraph"/>
              <w:rPr>
                <w:rFonts w:ascii="Comic Sans MS"/>
                <w:b/>
                <w:sz w:val="19"/>
              </w:rPr>
            </w:pPr>
          </w:p>
          <w:p w14:paraId="12E1C5BA" w14:textId="77777777" w:rsidR="001D53EE" w:rsidRDefault="00213254">
            <w:pPr>
              <w:pStyle w:val="TableParagraph"/>
              <w:ind w:left="128"/>
              <w:rPr>
                <w:i/>
                <w:sz w:val="24"/>
              </w:rPr>
            </w:pPr>
            <w:r>
              <w:rPr>
                <w:i/>
                <w:sz w:val="24"/>
              </w:rPr>
              <w:t>L’alunno:</w:t>
            </w:r>
          </w:p>
          <w:p w14:paraId="7A6B2ADC" w14:textId="77777777" w:rsidR="001D53EE" w:rsidRDefault="00213254">
            <w:pPr>
              <w:pStyle w:val="TableParagraph"/>
              <w:numPr>
                <w:ilvl w:val="0"/>
                <w:numId w:val="185"/>
              </w:numPr>
              <w:tabs>
                <w:tab w:val="left" w:pos="448"/>
              </w:tabs>
              <w:spacing w:before="6"/>
              <w:ind w:right="76"/>
              <w:jc w:val="both"/>
            </w:pPr>
            <w:r>
              <w:rPr>
                <w:color w:val="2D2C2E"/>
              </w:rPr>
              <w:t>riconosce</w:t>
            </w:r>
            <w:r>
              <w:rPr>
                <w:color w:val="2D2C2E"/>
                <w:spacing w:val="1"/>
              </w:rPr>
              <w:t xml:space="preserve"> </w:t>
            </w:r>
            <w:r>
              <w:rPr>
                <w:color w:val="2D2C2E"/>
              </w:rPr>
              <w:t>la</w:t>
            </w:r>
            <w:r>
              <w:rPr>
                <w:color w:val="2D2C2E"/>
                <w:spacing w:val="1"/>
              </w:rPr>
              <w:t xml:space="preserve"> </w:t>
            </w:r>
            <w:r>
              <w:rPr>
                <w:color w:val="2D2C2E"/>
              </w:rPr>
              <w:t>regola</w:t>
            </w:r>
            <w:r>
              <w:rPr>
                <w:color w:val="2D2C2E"/>
                <w:spacing w:val="1"/>
              </w:rPr>
              <w:t xml:space="preserve"> </w:t>
            </w:r>
            <w:r>
              <w:rPr>
                <w:color w:val="2D2C2E"/>
              </w:rPr>
              <w:t>del</w:t>
            </w:r>
            <w:r>
              <w:rPr>
                <w:color w:val="2D2C2E"/>
                <w:spacing w:val="1"/>
              </w:rPr>
              <w:t xml:space="preserve"> </w:t>
            </w:r>
            <w:r>
              <w:rPr>
                <w:color w:val="2D2C2E"/>
              </w:rPr>
              <w:t>passaggio</w:t>
            </w:r>
            <w:r>
              <w:rPr>
                <w:color w:val="2D2C2E"/>
                <w:spacing w:val="1"/>
              </w:rPr>
              <w:t xml:space="preserve"> </w:t>
            </w:r>
            <w:r>
              <w:rPr>
                <w:color w:val="2D2C2E"/>
              </w:rPr>
              <w:t>al</w:t>
            </w:r>
            <w:r>
              <w:rPr>
                <w:color w:val="2D2C2E"/>
                <w:spacing w:val="1"/>
              </w:rPr>
              <w:t xml:space="preserve"> </w:t>
            </w:r>
            <w:r>
              <w:rPr>
                <w:color w:val="2D2C2E"/>
              </w:rPr>
              <w:t>successivo</w:t>
            </w:r>
            <w:r>
              <w:rPr>
                <w:color w:val="2D2C2E"/>
                <w:spacing w:val="-52"/>
              </w:rPr>
              <w:t xml:space="preserve"> </w:t>
            </w:r>
            <w:r>
              <w:rPr>
                <w:color w:val="2D2C2E"/>
              </w:rPr>
              <w:t>nell’ambito</w:t>
            </w:r>
            <w:r>
              <w:rPr>
                <w:color w:val="2D2C2E"/>
                <w:spacing w:val="1"/>
              </w:rPr>
              <w:t xml:space="preserve"> </w:t>
            </w:r>
            <w:r>
              <w:rPr>
                <w:color w:val="2D2C2E"/>
              </w:rPr>
              <w:t>dei</w:t>
            </w:r>
            <w:r>
              <w:rPr>
                <w:color w:val="2D2C2E"/>
                <w:spacing w:val="1"/>
              </w:rPr>
              <w:t xml:space="preserve"> </w:t>
            </w:r>
            <w:r>
              <w:rPr>
                <w:color w:val="2D2C2E"/>
              </w:rPr>
              <w:t>numeri</w:t>
            </w:r>
            <w:r>
              <w:rPr>
                <w:color w:val="2D2C2E"/>
                <w:spacing w:val="1"/>
              </w:rPr>
              <w:t xml:space="preserve"> </w:t>
            </w:r>
            <w:r>
              <w:rPr>
                <w:color w:val="2D2C2E"/>
              </w:rPr>
              <w:t>naturali;</w:t>
            </w:r>
          </w:p>
          <w:p w14:paraId="7C584642" w14:textId="77777777" w:rsidR="001D53EE" w:rsidRDefault="00213254">
            <w:pPr>
              <w:pStyle w:val="TableParagraph"/>
              <w:numPr>
                <w:ilvl w:val="0"/>
                <w:numId w:val="185"/>
              </w:numPr>
              <w:tabs>
                <w:tab w:val="left" w:pos="582"/>
              </w:tabs>
              <w:ind w:right="80"/>
              <w:jc w:val="both"/>
            </w:pPr>
            <w:r>
              <w:tab/>
            </w:r>
            <w:r>
              <w:rPr>
                <w:color w:val="2D2C2E"/>
              </w:rPr>
              <w:t>riconosce,</w:t>
            </w:r>
            <w:r>
              <w:rPr>
                <w:color w:val="2D2C2E"/>
                <w:spacing w:val="1"/>
              </w:rPr>
              <w:t xml:space="preserve"> </w:t>
            </w:r>
            <w:r>
              <w:rPr>
                <w:color w:val="2D2C2E"/>
              </w:rPr>
              <w:t>nell’ambito</w:t>
            </w:r>
            <w:r>
              <w:rPr>
                <w:color w:val="2D2C2E"/>
                <w:spacing w:val="1"/>
              </w:rPr>
              <w:t xml:space="preserve"> </w:t>
            </w:r>
            <w:r>
              <w:rPr>
                <w:color w:val="2D2C2E"/>
              </w:rPr>
              <w:t>della</w:t>
            </w:r>
            <w:r>
              <w:rPr>
                <w:color w:val="2D2C2E"/>
                <w:spacing w:val="-52"/>
              </w:rPr>
              <w:t xml:space="preserve"> </w:t>
            </w:r>
            <w:r>
              <w:rPr>
                <w:color w:val="2D2C2E"/>
              </w:rPr>
              <w:t>propria</w:t>
            </w:r>
            <w:r>
              <w:rPr>
                <w:color w:val="2D2C2E"/>
                <w:spacing w:val="1"/>
              </w:rPr>
              <w:t xml:space="preserve"> </w:t>
            </w:r>
            <w:r>
              <w:rPr>
                <w:color w:val="2D2C2E"/>
              </w:rPr>
              <w:t>esperienza,</w:t>
            </w:r>
            <w:r>
              <w:rPr>
                <w:color w:val="2D2C2E"/>
                <w:spacing w:val="1"/>
              </w:rPr>
              <w:t xml:space="preserve"> </w:t>
            </w:r>
            <w:r>
              <w:rPr>
                <w:color w:val="2D2C2E"/>
              </w:rPr>
              <w:t>i</w:t>
            </w:r>
            <w:r>
              <w:rPr>
                <w:color w:val="2D2C2E"/>
                <w:spacing w:val="1"/>
              </w:rPr>
              <w:t xml:space="preserve"> </w:t>
            </w:r>
            <w:r>
              <w:rPr>
                <w:color w:val="2D2C2E"/>
              </w:rPr>
              <w:t>numeri</w:t>
            </w:r>
            <w:r>
              <w:rPr>
                <w:color w:val="2D2C2E"/>
                <w:spacing w:val="1"/>
              </w:rPr>
              <w:t xml:space="preserve"> </w:t>
            </w:r>
            <w:r>
              <w:rPr>
                <w:color w:val="2D2C2E"/>
              </w:rPr>
              <w:t>naturali;</w:t>
            </w:r>
          </w:p>
          <w:p w14:paraId="618C5A6B" w14:textId="77777777" w:rsidR="001D53EE" w:rsidRDefault="00213254">
            <w:pPr>
              <w:pStyle w:val="TableParagraph"/>
              <w:numPr>
                <w:ilvl w:val="0"/>
                <w:numId w:val="185"/>
              </w:numPr>
              <w:tabs>
                <w:tab w:val="left" w:pos="515"/>
              </w:tabs>
              <w:ind w:right="85"/>
              <w:jc w:val="both"/>
            </w:pPr>
            <w:r>
              <w:tab/>
            </w:r>
            <w:r>
              <w:rPr>
                <w:color w:val="2D2C2E"/>
              </w:rPr>
              <w:t>distingue il valore posizionale</w:t>
            </w:r>
            <w:r>
              <w:rPr>
                <w:color w:val="2D2C2E"/>
                <w:spacing w:val="-52"/>
              </w:rPr>
              <w:t xml:space="preserve"> </w:t>
            </w:r>
            <w:r>
              <w:rPr>
                <w:color w:val="2D2C2E"/>
              </w:rPr>
              <w:t>delle</w:t>
            </w:r>
            <w:r>
              <w:rPr>
                <w:color w:val="2D2C2E"/>
                <w:spacing w:val="-3"/>
              </w:rPr>
              <w:t xml:space="preserve"> </w:t>
            </w:r>
            <w:r>
              <w:rPr>
                <w:color w:val="2D2C2E"/>
              </w:rPr>
              <w:t>cifre</w:t>
            </w:r>
            <w:r>
              <w:rPr>
                <w:color w:val="2D2C2E"/>
                <w:spacing w:val="-2"/>
              </w:rPr>
              <w:t xml:space="preserve"> </w:t>
            </w:r>
            <w:r>
              <w:rPr>
                <w:color w:val="2D2C2E"/>
              </w:rPr>
              <w:t>nei</w:t>
            </w:r>
            <w:r>
              <w:rPr>
                <w:color w:val="2D2C2E"/>
                <w:spacing w:val="1"/>
              </w:rPr>
              <w:t xml:space="preserve"> </w:t>
            </w:r>
            <w:r>
              <w:rPr>
                <w:color w:val="2D2C2E"/>
              </w:rPr>
              <w:t>numeri;</w:t>
            </w:r>
          </w:p>
          <w:p w14:paraId="6075B23B" w14:textId="77777777" w:rsidR="001D53EE" w:rsidRDefault="00213254">
            <w:pPr>
              <w:pStyle w:val="TableParagraph"/>
              <w:numPr>
                <w:ilvl w:val="0"/>
                <w:numId w:val="185"/>
              </w:numPr>
              <w:tabs>
                <w:tab w:val="left" w:pos="522"/>
              </w:tabs>
              <w:ind w:right="88"/>
              <w:jc w:val="both"/>
            </w:pPr>
            <w:r>
              <w:tab/>
            </w:r>
            <w:r>
              <w:rPr>
                <w:color w:val="2D2C2E"/>
              </w:rPr>
              <w:t>esegue calcoli scritti e calcoli</w:t>
            </w:r>
            <w:r>
              <w:rPr>
                <w:color w:val="2D2C2E"/>
                <w:spacing w:val="1"/>
              </w:rPr>
              <w:t xml:space="preserve"> </w:t>
            </w:r>
            <w:r>
              <w:rPr>
                <w:color w:val="2D2C2E"/>
              </w:rPr>
              <w:t>a</w:t>
            </w:r>
            <w:r>
              <w:rPr>
                <w:color w:val="2D2C2E"/>
                <w:spacing w:val="-1"/>
              </w:rPr>
              <w:t xml:space="preserve"> </w:t>
            </w:r>
            <w:r>
              <w:rPr>
                <w:color w:val="2D2C2E"/>
              </w:rPr>
              <w:t>mente</w:t>
            </w:r>
            <w:r>
              <w:rPr>
                <w:color w:val="2D2C2E"/>
                <w:spacing w:val="-3"/>
              </w:rPr>
              <w:t xml:space="preserve"> </w:t>
            </w:r>
            <w:r>
              <w:rPr>
                <w:color w:val="2D2C2E"/>
              </w:rPr>
              <w:t>con</w:t>
            </w:r>
            <w:r>
              <w:rPr>
                <w:color w:val="2D2C2E"/>
                <w:spacing w:val="-6"/>
              </w:rPr>
              <w:t xml:space="preserve"> </w:t>
            </w:r>
            <w:r>
              <w:rPr>
                <w:color w:val="2D2C2E"/>
              </w:rPr>
              <w:t>i numeri</w:t>
            </w:r>
            <w:r>
              <w:rPr>
                <w:color w:val="2D2C2E"/>
                <w:spacing w:val="-7"/>
              </w:rPr>
              <w:t xml:space="preserve"> </w:t>
            </w:r>
            <w:r>
              <w:rPr>
                <w:color w:val="2D2C2E"/>
              </w:rPr>
              <w:t>naturali</w:t>
            </w:r>
          </w:p>
          <w:p w14:paraId="1E4368D6" w14:textId="77777777" w:rsidR="001D53EE" w:rsidRDefault="00213254">
            <w:pPr>
              <w:pStyle w:val="TableParagraph"/>
              <w:numPr>
                <w:ilvl w:val="0"/>
                <w:numId w:val="185"/>
              </w:numPr>
              <w:tabs>
                <w:tab w:val="left" w:pos="448"/>
              </w:tabs>
              <w:ind w:right="87"/>
              <w:jc w:val="both"/>
            </w:pPr>
            <w:r>
              <w:rPr>
                <w:color w:val="2D2C2E"/>
              </w:rPr>
              <w:t>riconosce in contesti diversi la</w:t>
            </w:r>
            <w:r>
              <w:rPr>
                <w:color w:val="2D2C2E"/>
                <w:spacing w:val="1"/>
              </w:rPr>
              <w:t xml:space="preserve"> </w:t>
            </w:r>
            <w:r>
              <w:rPr>
                <w:color w:val="2D2C2E"/>
              </w:rPr>
              <w:t>medesima</w:t>
            </w:r>
            <w:r>
              <w:rPr>
                <w:color w:val="2D2C2E"/>
                <w:spacing w:val="-4"/>
              </w:rPr>
              <w:t xml:space="preserve"> </w:t>
            </w:r>
            <w:r>
              <w:rPr>
                <w:color w:val="2D2C2E"/>
              </w:rPr>
              <w:t>figura</w:t>
            </w:r>
            <w:r>
              <w:rPr>
                <w:color w:val="2D2C2E"/>
                <w:spacing w:val="-5"/>
              </w:rPr>
              <w:t xml:space="preserve"> </w:t>
            </w:r>
            <w:r>
              <w:rPr>
                <w:color w:val="2D2C2E"/>
              </w:rPr>
              <w:t>geometrica</w:t>
            </w:r>
          </w:p>
          <w:p w14:paraId="1B19A6B2" w14:textId="77777777" w:rsidR="001D53EE" w:rsidRDefault="00213254">
            <w:pPr>
              <w:pStyle w:val="TableParagraph"/>
              <w:numPr>
                <w:ilvl w:val="0"/>
                <w:numId w:val="185"/>
              </w:numPr>
              <w:tabs>
                <w:tab w:val="left" w:pos="448"/>
              </w:tabs>
              <w:ind w:right="78"/>
              <w:jc w:val="both"/>
            </w:pPr>
            <w:r>
              <w:rPr>
                <w:color w:val="2D2C2E"/>
              </w:rPr>
              <w:t>descrive</w:t>
            </w:r>
            <w:r>
              <w:rPr>
                <w:color w:val="2D2C2E"/>
                <w:spacing w:val="1"/>
              </w:rPr>
              <w:t xml:space="preserve"> </w:t>
            </w:r>
            <w:r>
              <w:rPr>
                <w:color w:val="2D2C2E"/>
              </w:rPr>
              <w:t>la</w:t>
            </w:r>
            <w:r>
              <w:rPr>
                <w:color w:val="2D2C2E"/>
                <w:spacing w:val="1"/>
              </w:rPr>
              <w:t xml:space="preserve"> </w:t>
            </w:r>
            <w:r>
              <w:rPr>
                <w:color w:val="2D2C2E"/>
              </w:rPr>
              <w:t>propria</w:t>
            </w:r>
            <w:r>
              <w:rPr>
                <w:color w:val="2D2C2E"/>
                <w:spacing w:val="1"/>
              </w:rPr>
              <w:t xml:space="preserve"> </w:t>
            </w:r>
            <w:r>
              <w:rPr>
                <w:color w:val="2D2C2E"/>
              </w:rPr>
              <w:t>posizione</w:t>
            </w:r>
            <w:r>
              <w:rPr>
                <w:color w:val="2D2C2E"/>
                <w:spacing w:val="-52"/>
              </w:rPr>
              <w:t xml:space="preserve"> </w:t>
            </w:r>
            <w:r>
              <w:rPr>
                <w:color w:val="2D2C2E"/>
              </w:rPr>
              <w:t>nello</w:t>
            </w:r>
            <w:r>
              <w:rPr>
                <w:color w:val="2D2C2E"/>
                <w:spacing w:val="1"/>
              </w:rPr>
              <w:t xml:space="preserve"> </w:t>
            </w:r>
            <w:r>
              <w:rPr>
                <w:color w:val="2D2C2E"/>
              </w:rPr>
              <w:t>spazio</w:t>
            </w:r>
            <w:r>
              <w:rPr>
                <w:color w:val="2D2C2E"/>
                <w:spacing w:val="1"/>
              </w:rPr>
              <w:t xml:space="preserve"> </w:t>
            </w:r>
            <w:r>
              <w:rPr>
                <w:color w:val="2D2C2E"/>
              </w:rPr>
              <w:t>mettendo</w:t>
            </w:r>
            <w:r>
              <w:rPr>
                <w:color w:val="2D2C2E"/>
                <w:spacing w:val="1"/>
              </w:rPr>
              <w:t xml:space="preserve"> </w:t>
            </w:r>
            <w:r>
              <w:rPr>
                <w:color w:val="2D2C2E"/>
              </w:rPr>
              <w:t>in</w:t>
            </w:r>
            <w:r>
              <w:rPr>
                <w:color w:val="2D2C2E"/>
                <w:spacing w:val="1"/>
              </w:rPr>
              <w:t xml:space="preserve"> </w:t>
            </w:r>
            <w:r>
              <w:rPr>
                <w:color w:val="2D2C2E"/>
              </w:rPr>
              <w:t>relazione</w:t>
            </w:r>
            <w:r>
              <w:rPr>
                <w:color w:val="2D2C2E"/>
                <w:spacing w:val="1"/>
              </w:rPr>
              <w:t xml:space="preserve"> </w:t>
            </w:r>
            <w:r>
              <w:rPr>
                <w:color w:val="2D2C2E"/>
              </w:rPr>
              <w:t>se</w:t>
            </w:r>
            <w:r>
              <w:rPr>
                <w:color w:val="2D2C2E"/>
                <w:spacing w:val="1"/>
              </w:rPr>
              <w:t xml:space="preserve"> </w:t>
            </w:r>
            <w:r>
              <w:rPr>
                <w:color w:val="2D2C2E"/>
              </w:rPr>
              <w:t>stesso</w:t>
            </w:r>
            <w:r>
              <w:rPr>
                <w:color w:val="2D2C2E"/>
                <w:spacing w:val="1"/>
              </w:rPr>
              <w:t xml:space="preserve"> </w:t>
            </w:r>
            <w:r>
              <w:rPr>
                <w:color w:val="2D2C2E"/>
              </w:rPr>
              <w:t>con</w:t>
            </w:r>
            <w:r>
              <w:rPr>
                <w:color w:val="2D2C2E"/>
                <w:spacing w:val="1"/>
              </w:rPr>
              <w:t xml:space="preserve"> </w:t>
            </w:r>
            <w:r>
              <w:rPr>
                <w:color w:val="2D2C2E"/>
              </w:rPr>
              <w:t>gli</w:t>
            </w:r>
            <w:r>
              <w:rPr>
                <w:color w:val="2D2C2E"/>
                <w:spacing w:val="-52"/>
              </w:rPr>
              <w:t xml:space="preserve"> </w:t>
            </w:r>
            <w:r>
              <w:rPr>
                <w:color w:val="2D2C2E"/>
              </w:rPr>
              <w:t>oggetti</w:t>
            </w:r>
            <w:r>
              <w:rPr>
                <w:color w:val="2D2C2E"/>
                <w:spacing w:val="1"/>
              </w:rPr>
              <w:t xml:space="preserve"> </w:t>
            </w:r>
            <w:r>
              <w:rPr>
                <w:color w:val="2D2C2E"/>
              </w:rPr>
              <w:t>scelti</w:t>
            </w:r>
            <w:r>
              <w:rPr>
                <w:color w:val="2D2C2E"/>
                <w:spacing w:val="1"/>
              </w:rPr>
              <w:t xml:space="preserve"> </w:t>
            </w:r>
            <w:r>
              <w:rPr>
                <w:color w:val="2D2C2E"/>
              </w:rPr>
              <w:t>come</w:t>
            </w:r>
            <w:r>
              <w:rPr>
                <w:color w:val="2D2C2E"/>
                <w:spacing w:val="1"/>
              </w:rPr>
              <w:t xml:space="preserve"> </w:t>
            </w:r>
            <w:r>
              <w:rPr>
                <w:color w:val="2D2C2E"/>
              </w:rPr>
              <w:t>punti</w:t>
            </w:r>
            <w:r>
              <w:rPr>
                <w:color w:val="2D2C2E"/>
                <w:spacing w:val="1"/>
              </w:rPr>
              <w:t xml:space="preserve"> </w:t>
            </w:r>
            <w:r>
              <w:rPr>
                <w:color w:val="2D2C2E"/>
              </w:rPr>
              <w:t>di</w:t>
            </w:r>
            <w:r>
              <w:rPr>
                <w:color w:val="2D2C2E"/>
                <w:spacing w:val="1"/>
              </w:rPr>
              <w:t xml:space="preserve"> </w:t>
            </w:r>
            <w:r>
              <w:rPr>
                <w:color w:val="2D2C2E"/>
              </w:rPr>
              <w:t>riferimento;</w:t>
            </w:r>
          </w:p>
          <w:p w14:paraId="421CC30C" w14:textId="77777777" w:rsidR="001D53EE" w:rsidRDefault="00213254">
            <w:pPr>
              <w:pStyle w:val="TableParagraph"/>
              <w:numPr>
                <w:ilvl w:val="0"/>
                <w:numId w:val="185"/>
              </w:numPr>
              <w:tabs>
                <w:tab w:val="left" w:pos="448"/>
              </w:tabs>
              <w:ind w:right="71"/>
              <w:jc w:val="both"/>
            </w:pPr>
            <w:r>
              <w:rPr>
                <w:color w:val="2D2C2E"/>
              </w:rPr>
              <w:t>scopre</w:t>
            </w:r>
            <w:r>
              <w:rPr>
                <w:color w:val="2D2C2E"/>
                <w:spacing w:val="1"/>
              </w:rPr>
              <w:t xml:space="preserve"> </w:t>
            </w:r>
            <w:r>
              <w:rPr>
                <w:color w:val="2D2C2E"/>
              </w:rPr>
              <w:t>diversi</w:t>
            </w:r>
            <w:r>
              <w:rPr>
                <w:color w:val="2D2C2E"/>
                <w:spacing w:val="1"/>
              </w:rPr>
              <w:t xml:space="preserve"> </w:t>
            </w:r>
            <w:r>
              <w:rPr>
                <w:color w:val="2D2C2E"/>
              </w:rPr>
              <w:t>modi</w:t>
            </w:r>
            <w:r>
              <w:rPr>
                <w:color w:val="2D2C2E"/>
                <w:spacing w:val="1"/>
              </w:rPr>
              <w:t xml:space="preserve"> </w:t>
            </w:r>
            <w:r>
              <w:rPr>
                <w:color w:val="2D2C2E"/>
              </w:rPr>
              <w:t>per</w:t>
            </w:r>
            <w:r>
              <w:rPr>
                <w:color w:val="2D2C2E"/>
                <w:spacing w:val="-52"/>
              </w:rPr>
              <w:t xml:space="preserve"> </w:t>
            </w:r>
            <w:r>
              <w:rPr>
                <w:color w:val="2D2C2E"/>
              </w:rPr>
              <w:t>raccogliere,</w:t>
            </w:r>
            <w:r>
              <w:rPr>
                <w:color w:val="2D2C2E"/>
                <w:spacing w:val="1"/>
              </w:rPr>
              <w:t xml:space="preserve"> </w:t>
            </w:r>
            <w:r>
              <w:rPr>
                <w:color w:val="2D2C2E"/>
              </w:rPr>
              <w:t>presentare</w:t>
            </w:r>
            <w:r>
              <w:rPr>
                <w:color w:val="2D2C2E"/>
                <w:spacing w:val="1"/>
              </w:rPr>
              <w:t xml:space="preserve"> </w:t>
            </w:r>
            <w:r>
              <w:rPr>
                <w:color w:val="2D2C2E"/>
              </w:rPr>
              <w:t>e</w:t>
            </w:r>
            <w:r>
              <w:rPr>
                <w:color w:val="2D2C2E"/>
                <w:spacing w:val="1"/>
              </w:rPr>
              <w:t xml:space="preserve"> </w:t>
            </w:r>
            <w:r>
              <w:rPr>
                <w:color w:val="2D2C2E"/>
              </w:rPr>
              <w:t>ricavare</w:t>
            </w:r>
            <w:r>
              <w:rPr>
                <w:color w:val="2D2C2E"/>
                <w:spacing w:val="-3"/>
              </w:rPr>
              <w:t xml:space="preserve"> </w:t>
            </w:r>
            <w:r>
              <w:rPr>
                <w:color w:val="2D2C2E"/>
              </w:rPr>
              <w:t>dati;</w:t>
            </w:r>
          </w:p>
          <w:p w14:paraId="647368AB" w14:textId="77777777" w:rsidR="001D53EE" w:rsidRDefault="00213254">
            <w:pPr>
              <w:pStyle w:val="TableParagraph"/>
              <w:numPr>
                <w:ilvl w:val="0"/>
                <w:numId w:val="185"/>
              </w:numPr>
              <w:tabs>
                <w:tab w:val="left" w:pos="448"/>
                <w:tab w:val="left" w:pos="1356"/>
                <w:tab w:val="left" w:pos="2544"/>
              </w:tabs>
              <w:ind w:right="78"/>
              <w:jc w:val="both"/>
              <w:rPr>
                <w:i/>
              </w:rPr>
            </w:pPr>
            <w:r>
              <w:rPr>
                <w:color w:val="2D2C2E"/>
              </w:rPr>
              <w:t>sa</w:t>
            </w:r>
            <w:r>
              <w:rPr>
                <w:color w:val="2D2C2E"/>
              </w:rPr>
              <w:tab/>
              <w:t>usare</w:t>
            </w:r>
            <w:r>
              <w:rPr>
                <w:color w:val="2D2C2E"/>
              </w:rPr>
              <w:tab/>
              <w:t>diverse</w:t>
            </w:r>
            <w:r>
              <w:rPr>
                <w:color w:val="2D2C2E"/>
                <w:spacing w:val="-53"/>
              </w:rPr>
              <w:t xml:space="preserve"> </w:t>
            </w:r>
            <w:r>
              <w:rPr>
                <w:color w:val="2D2C2E"/>
              </w:rPr>
              <w:t>rappresentazioni</w:t>
            </w:r>
            <w:r>
              <w:rPr>
                <w:color w:val="2D2C2E"/>
                <w:spacing w:val="1"/>
              </w:rPr>
              <w:t xml:space="preserve"> </w:t>
            </w:r>
            <w:r>
              <w:rPr>
                <w:color w:val="2D2C2E"/>
              </w:rPr>
              <w:t>dei</w:t>
            </w:r>
            <w:r>
              <w:rPr>
                <w:color w:val="2D2C2E"/>
                <w:spacing w:val="1"/>
              </w:rPr>
              <w:t xml:space="preserve"> </w:t>
            </w:r>
            <w:r>
              <w:rPr>
                <w:color w:val="2D2C2E"/>
              </w:rPr>
              <w:t>dati</w:t>
            </w:r>
            <w:r>
              <w:rPr>
                <w:color w:val="2D2C2E"/>
                <w:spacing w:val="-52"/>
              </w:rPr>
              <w:t xml:space="preserve"> </w:t>
            </w:r>
            <w:r>
              <w:rPr>
                <w:i/>
                <w:color w:val="2D2C2E"/>
              </w:rPr>
              <w:t>(tabelle,</w:t>
            </w:r>
            <w:r>
              <w:rPr>
                <w:i/>
                <w:color w:val="2D2C2E"/>
                <w:spacing w:val="-3"/>
              </w:rPr>
              <w:t xml:space="preserve"> </w:t>
            </w:r>
            <w:r>
              <w:rPr>
                <w:i/>
                <w:color w:val="2D2C2E"/>
              </w:rPr>
              <w:t>grafici,</w:t>
            </w:r>
            <w:r>
              <w:rPr>
                <w:i/>
                <w:color w:val="2D2C2E"/>
                <w:spacing w:val="-2"/>
              </w:rPr>
              <w:t xml:space="preserve"> </w:t>
            </w:r>
            <w:r>
              <w:rPr>
                <w:i/>
                <w:color w:val="2D2C2E"/>
              </w:rPr>
              <w:t>ecc.)</w:t>
            </w:r>
          </w:p>
          <w:p w14:paraId="3A8342A3" w14:textId="77777777" w:rsidR="001D53EE" w:rsidRDefault="00213254">
            <w:pPr>
              <w:pStyle w:val="TableParagraph"/>
              <w:numPr>
                <w:ilvl w:val="0"/>
                <w:numId w:val="185"/>
              </w:numPr>
              <w:tabs>
                <w:tab w:val="left" w:pos="448"/>
              </w:tabs>
              <w:ind w:right="82"/>
              <w:jc w:val="both"/>
            </w:pPr>
            <w:r>
              <w:rPr>
                <w:color w:val="2D2C2E"/>
              </w:rPr>
              <w:t>riconosce</w:t>
            </w:r>
            <w:r>
              <w:rPr>
                <w:color w:val="2D2C2E"/>
                <w:spacing w:val="1"/>
              </w:rPr>
              <w:t xml:space="preserve"> </w:t>
            </w:r>
            <w:r>
              <w:rPr>
                <w:color w:val="2D2C2E"/>
              </w:rPr>
              <w:t>alcune</w:t>
            </w:r>
            <w:r>
              <w:rPr>
                <w:color w:val="2D2C2E"/>
                <w:spacing w:val="1"/>
              </w:rPr>
              <w:t xml:space="preserve"> </w:t>
            </w:r>
            <w:r>
              <w:rPr>
                <w:color w:val="2D2C2E"/>
              </w:rPr>
              <w:t>grandezze</w:t>
            </w:r>
            <w:r>
              <w:rPr>
                <w:color w:val="2D2C2E"/>
                <w:spacing w:val="1"/>
              </w:rPr>
              <w:t xml:space="preserve"> </w:t>
            </w:r>
            <w:r>
              <w:rPr>
                <w:color w:val="2D2C2E"/>
              </w:rPr>
              <w:t>misurabili</w:t>
            </w:r>
          </w:p>
          <w:p w14:paraId="58A02AE0" w14:textId="77777777" w:rsidR="001D53EE" w:rsidRDefault="00213254">
            <w:pPr>
              <w:pStyle w:val="TableParagraph"/>
              <w:numPr>
                <w:ilvl w:val="0"/>
                <w:numId w:val="185"/>
              </w:numPr>
              <w:tabs>
                <w:tab w:val="left" w:pos="448"/>
              </w:tabs>
              <w:ind w:right="85"/>
              <w:jc w:val="both"/>
            </w:pPr>
            <w:r>
              <w:rPr>
                <w:color w:val="2D2C2E"/>
              </w:rPr>
              <w:t>distingue se un evento casuale</w:t>
            </w:r>
            <w:r>
              <w:rPr>
                <w:color w:val="2D2C2E"/>
                <w:spacing w:val="1"/>
              </w:rPr>
              <w:t xml:space="preserve"> </w:t>
            </w:r>
            <w:r>
              <w:rPr>
                <w:color w:val="2D2C2E"/>
              </w:rPr>
              <w:t>è</w:t>
            </w:r>
            <w:r>
              <w:rPr>
                <w:color w:val="2D2C2E"/>
                <w:spacing w:val="-1"/>
              </w:rPr>
              <w:t xml:space="preserve"> </w:t>
            </w:r>
            <w:r>
              <w:rPr>
                <w:color w:val="2D2C2E"/>
              </w:rPr>
              <w:t>certo,</w:t>
            </w:r>
            <w:r>
              <w:rPr>
                <w:color w:val="2D2C2E"/>
                <w:spacing w:val="-2"/>
              </w:rPr>
              <w:t xml:space="preserve"> </w:t>
            </w:r>
            <w:r>
              <w:rPr>
                <w:color w:val="2D2C2E"/>
              </w:rPr>
              <w:t>possibile</w:t>
            </w:r>
            <w:r>
              <w:rPr>
                <w:color w:val="2D2C2E"/>
                <w:spacing w:val="29"/>
              </w:rPr>
              <w:t xml:space="preserve"> </w:t>
            </w:r>
            <w:r>
              <w:rPr>
                <w:color w:val="2D2C2E"/>
              </w:rPr>
              <w:t>o</w:t>
            </w:r>
          </w:p>
        </w:tc>
      </w:tr>
      <w:tr w:rsidR="001D53EE" w14:paraId="0E08E452" w14:textId="77777777">
        <w:trPr>
          <w:trHeight w:val="388"/>
        </w:trPr>
        <w:tc>
          <w:tcPr>
            <w:tcW w:w="1564" w:type="dxa"/>
            <w:tcBorders>
              <w:top w:val="nil"/>
              <w:bottom w:val="nil"/>
            </w:tcBorders>
          </w:tcPr>
          <w:p w14:paraId="09B6873C" w14:textId="77777777" w:rsidR="001D53EE" w:rsidRDefault="001D53EE">
            <w:pPr>
              <w:pStyle w:val="TableParagraph"/>
              <w:rPr>
                <w:sz w:val="20"/>
              </w:rPr>
            </w:pPr>
          </w:p>
        </w:tc>
        <w:tc>
          <w:tcPr>
            <w:tcW w:w="1554" w:type="dxa"/>
            <w:vMerge/>
            <w:tcBorders>
              <w:top w:val="nil"/>
            </w:tcBorders>
          </w:tcPr>
          <w:p w14:paraId="3A6EB4DB" w14:textId="77777777" w:rsidR="001D53EE" w:rsidRDefault="001D53EE">
            <w:pPr>
              <w:rPr>
                <w:sz w:val="2"/>
                <w:szCs w:val="2"/>
              </w:rPr>
            </w:pPr>
          </w:p>
        </w:tc>
        <w:tc>
          <w:tcPr>
            <w:tcW w:w="5533" w:type="dxa"/>
            <w:vMerge/>
            <w:tcBorders>
              <w:top w:val="nil"/>
            </w:tcBorders>
          </w:tcPr>
          <w:p w14:paraId="441D07E8" w14:textId="77777777" w:rsidR="001D53EE" w:rsidRDefault="001D53EE">
            <w:pPr>
              <w:rPr>
                <w:sz w:val="2"/>
                <w:szCs w:val="2"/>
              </w:rPr>
            </w:pPr>
          </w:p>
        </w:tc>
        <w:tc>
          <w:tcPr>
            <w:tcW w:w="3537" w:type="dxa"/>
            <w:tcBorders>
              <w:top w:val="nil"/>
            </w:tcBorders>
          </w:tcPr>
          <w:p w14:paraId="28C51AA9" w14:textId="77777777" w:rsidR="001D53EE" w:rsidRDefault="00213254">
            <w:pPr>
              <w:pStyle w:val="TableParagraph"/>
              <w:spacing w:before="109"/>
              <w:ind w:left="117"/>
            </w:pPr>
            <w:r>
              <w:t>Semiretta</w:t>
            </w:r>
            <w:r>
              <w:rPr>
                <w:spacing w:val="-4"/>
              </w:rPr>
              <w:t xml:space="preserve"> </w:t>
            </w:r>
            <w:r>
              <w:t>numerica</w:t>
            </w:r>
          </w:p>
        </w:tc>
        <w:tc>
          <w:tcPr>
            <w:tcW w:w="3280" w:type="dxa"/>
            <w:vMerge/>
            <w:tcBorders>
              <w:top w:val="nil"/>
            </w:tcBorders>
          </w:tcPr>
          <w:p w14:paraId="2C9C94E5" w14:textId="77777777" w:rsidR="001D53EE" w:rsidRDefault="001D53EE">
            <w:pPr>
              <w:rPr>
                <w:sz w:val="2"/>
                <w:szCs w:val="2"/>
              </w:rPr>
            </w:pPr>
          </w:p>
        </w:tc>
      </w:tr>
      <w:tr w:rsidR="001D53EE" w14:paraId="4BA6914B" w14:textId="77777777">
        <w:trPr>
          <w:trHeight w:val="352"/>
        </w:trPr>
        <w:tc>
          <w:tcPr>
            <w:tcW w:w="1564" w:type="dxa"/>
            <w:tcBorders>
              <w:top w:val="nil"/>
              <w:bottom w:val="nil"/>
            </w:tcBorders>
          </w:tcPr>
          <w:p w14:paraId="062BCA13" w14:textId="77777777" w:rsidR="001D53EE" w:rsidRDefault="001D53EE">
            <w:pPr>
              <w:pStyle w:val="TableParagraph"/>
              <w:rPr>
                <w:sz w:val="20"/>
              </w:rPr>
            </w:pPr>
          </w:p>
        </w:tc>
        <w:tc>
          <w:tcPr>
            <w:tcW w:w="1554" w:type="dxa"/>
            <w:vMerge w:val="restart"/>
          </w:tcPr>
          <w:p w14:paraId="58F3FBCA" w14:textId="77777777" w:rsidR="001D53EE" w:rsidRDefault="001D53EE">
            <w:pPr>
              <w:pStyle w:val="TableParagraph"/>
              <w:rPr>
                <w:rFonts w:ascii="Comic Sans MS"/>
                <w:b/>
                <w:sz w:val="28"/>
              </w:rPr>
            </w:pPr>
          </w:p>
          <w:p w14:paraId="230F59C3" w14:textId="77777777" w:rsidR="001D53EE" w:rsidRDefault="001D53EE">
            <w:pPr>
              <w:pStyle w:val="TableParagraph"/>
              <w:rPr>
                <w:rFonts w:ascii="Comic Sans MS"/>
                <w:b/>
                <w:sz w:val="28"/>
              </w:rPr>
            </w:pPr>
          </w:p>
          <w:p w14:paraId="1EF35E77" w14:textId="77777777" w:rsidR="001D53EE" w:rsidRDefault="00213254">
            <w:pPr>
              <w:pStyle w:val="TableParagraph"/>
              <w:spacing w:before="219" w:line="279" w:lineRule="exact"/>
              <w:ind w:left="298"/>
              <w:rPr>
                <w:rFonts w:ascii="Comic Sans MS"/>
                <w:b/>
                <w:sz w:val="20"/>
              </w:rPr>
            </w:pPr>
            <w:r>
              <w:rPr>
                <w:rFonts w:ascii="Comic Sans MS"/>
                <w:b/>
                <w:sz w:val="20"/>
              </w:rPr>
              <w:t>2)</w:t>
            </w:r>
            <w:r>
              <w:rPr>
                <w:rFonts w:ascii="Comic Sans MS"/>
                <w:b/>
                <w:spacing w:val="-8"/>
                <w:sz w:val="20"/>
              </w:rPr>
              <w:t xml:space="preserve"> </w:t>
            </w:r>
            <w:r>
              <w:rPr>
                <w:rFonts w:ascii="Comic Sans MS"/>
                <w:b/>
                <w:sz w:val="20"/>
              </w:rPr>
              <w:t>Spazio</w:t>
            </w:r>
            <w:r>
              <w:rPr>
                <w:rFonts w:ascii="Comic Sans MS"/>
                <w:b/>
                <w:spacing w:val="2"/>
                <w:sz w:val="20"/>
              </w:rPr>
              <w:t xml:space="preserve"> </w:t>
            </w:r>
            <w:r>
              <w:rPr>
                <w:rFonts w:ascii="Comic Sans MS"/>
                <w:b/>
                <w:sz w:val="20"/>
              </w:rPr>
              <w:t>e</w:t>
            </w:r>
          </w:p>
          <w:p w14:paraId="797BBFC9" w14:textId="77777777" w:rsidR="001D53EE" w:rsidRDefault="00213254">
            <w:pPr>
              <w:pStyle w:val="TableParagraph"/>
              <w:ind w:left="708"/>
              <w:rPr>
                <w:rFonts w:ascii="Comic Sans MS"/>
                <w:b/>
                <w:sz w:val="20"/>
              </w:rPr>
            </w:pPr>
            <w:r>
              <w:rPr>
                <w:rFonts w:ascii="Comic Sans MS"/>
                <w:b/>
                <w:sz w:val="20"/>
              </w:rPr>
              <w:t>figure</w:t>
            </w:r>
          </w:p>
        </w:tc>
        <w:tc>
          <w:tcPr>
            <w:tcW w:w="5533" w:type="dxa"/>
            <w:vMerge w:val="restart"/>
          </w:tcPr>
          <w:p w14:paraId="1B7989F1" w14:textId="77777777" w:rsidR="001D53EE" w:rsidRDefault="00213254">
            <w:pPr>
              <w:pStyle w:val="TableParagraph"/>
              <w:numPr>
                <w:ilvl w:val="0"/>
                <w:numId w:val="184"/>
              </w:numPr>
              <w:tabs>
                <w:tab w:val="left" w:pos="435"/>
                <w:tab w:val="left" w:pos="1586"/>
                <w:tab w:val="left" w:pos="1929"/>
                <w:tab w:val="left" w:pos="2909"/>
                <w:tab w:val="left" w:pos="4085"/>
              </w:tabs>
              <w:spacing w:line="238" w:lineRule="exact"/>
              <w:ind w:hanging="287"/>
            </w:pPr>
            <w:r>
              <w:t>Utilizzare</w:t>
            </w:r>
            <w:r>
              <w:tab/>
              <w:t>i</w:t>
            </w:r>
            <w:r>
              <w:tab/>
              <w:t>concetti</w:t>
            </w:r>
            <w:r>
              <w:tab/>
              <w:t>topologici</w:t>
            </w:r>
            <w:r>
              <w:tab/>
              <w:t>(destra/sinistra,</w:t>
            </w:r>
          </w:p>
          <w:p w14:paraId="20ADA936" w14:textId="77777777" w:rsidR="001D53EE" w:rsidRDefault="00213254">
            <w:pPr>
              <w:pStyle w:val="TableParagraph"/>
              <w:spacing w:before="1" w:line="252" w:lineRule="exact"/>
              <w:ind w:left="434"/>
            </w:pPr>
            <w:r>
              <w:t>sopra/sotto...)</w:t>
            </w:r>
          </w:p>
          <w:p w14:paraId="41413B1C" w14:textId="77777777" w:rsidR="001D53EE" w:rsidRDefault="00213254">
            <w:pPr>
              <w:pStyle w:val="TableParagraph"/>
              <w:numPr>
                <w:ilvl w:val="0"/>
                <w:numId w:val="184"/>
              </w:numPr>
              <w:tabs>
                <w:tab w:val="left" w:pos="435"/>
              </w:tabs>
              <w:ind w:right="88"/>
              <w:jc w:val="both"/>
            </w:pPr>
            <w:r>
              <w:t>Eseguire</w:t>
            </w:r>
            <w:r>
              <w:rPr>
                <w:spacing w:val="1"/>
              </w:rPr>
              <w:t xml:space="preserve"> </w:t>
            </w:r>
            <w:r>
              <w:t>un</w:t>
            </w:r>
            <w:r>
              <w:rPr>
                <w:spacing w:val="1"/>
              </w:rPr>
              <w:t xml:space="preserve"> </w:t>
            </w:r>
            <w:r>
              <w:t>semplice</w:t>
            </w:r>
            <w:r>
              <w:rPr>
                <w:spacing w:val="1"/>
              </w:rPr>
              <w:t xml:space="preserve"> </w:t>
            </w:r>
            <w:r>
              <w:t>percorso</w:t>
            </w:r>
            <w:r>
              <w:rPr>
                <w:spacing w:val="1"/>
              </w:rPr>
              <w:t xml:space="preserve"> </w:t>
            </w:r>
            <w:r>
              <w:t>partendo</w:t>
            </w:r>
            <w:r>
              <w:rPr>
                <w:spacing w:val="1"/>
              </w:rPr>
              <w:t xml:space="preserve"> </w:t>
            </w:r>
            <w:r>
              <w:t>da</w:t>
            </w:r>
            <w:r>
              <w:rPr>
                <w:spacing w:val="1"/>
              </w:rPr>
              <w:t xml:space="preserve"> </w:t>
            </w:r>
            <w:r>
              <w:t>istruzioni</w:t>
            </w:r>
            <w:r>
              <w:rPr>
                <w:spacing w:val="-52"/>
              </w:rPr>
              <w:t xml:space="preserve"> </w:t>
            </w:r>
            <w:r>
              <w:t>verbali o dal disegno; descrivere un percorso e dare le</w:t>
            </w:r>
            <w:r>
              <w:rPr>
                <w:spacing w:val="1"/>
              </w:rPr>
              <w:t xml:space="preserve"> </w:t>
            </w:r>
            <w:r>
              <w:t>adeguate</w:t>
            </w:r>
            <w:r>
              <w:rPr>
                <w:spacing w:val="-5"/>
              </w:rPr>
              <w:t xml:space="preserve"> </w:t>
            </w:r>
            <w:r>
              <w:t>istruzioni</w:t>
            </w:r>
            <w:r>
              <w:rPr>
                <w:spacing w:val="2"/>
              </w:rPr>
              <w:t xml:space="preserve"> </w:t>
            </w:r>
            <w:r>
              <w:t>per</w:t>
            </w:r>
            <w:r>
              <w:rPr>
                <w:spacing w:val="1"/>
              </w:rPr>
              <w:t xml:space="preserve"> </w:t>
            </w:r>
            <w:r>
              <w:t>compierlo.</w:t>
            </w:r>
          </w:p>
          <w:p w14:paraId="7E856760" w14:textId="77777777" w:rsidR="001D53EE" w:rsidRDefault="00213254">
            <w:pPr>
              <w:pStyle w:val="TableParagraph"/>
              <w:numPr>
                <w:ilvl w:val="0"/>
                <w:numId w:val="184"/>
              </w:numPr>
              <w:tabs>
                <w:tab w:val="left" w:pos="435"/>
                <w:tab w:val="left" w:pos="3945"/>
              </w:tabs>
              <w:ind w:right="78"/>
              <w:jc w:val="both"/>
            </w:pPr>
            <w:r>
              <w:t xml:space="preserve">Riconoscere  </w:t>
            </w:r>
            <w:r>
              <w:rPr>
                <w:spacing w:val="43"/>
              </w:rPr>
              <w:t xml:space="preserve"> </w:t>
            </w:r>
            <w:r>
              <w:t xml:space="preserve">e  </w:t>
            </w:r>
            <w:r>
              <w:rPr>
                <w:spacing w:val="43"/>
              </w:rPr>
              <w:t xml:space="preserve"> </w:t>
            </w:r>
            <w:r>
              <w:t>denominare</w:t>
            </w:r>
            <w:r>
              <w:tab/>
              <w:t>semplici</w:t>
            </w:r>
            <w:r>
              <w:rPr>
                <w:spacing w:val="1"/>
              </w:rPr>
              <w:t xml:space="preserve"> </w:t>
            </w:r>
            <w:r>
              <w:t>figure</w:t>
            </w:r>
            <w:r>
              <w:rPr>
                <w:spacing w:val="-52"/>
              </w:rPr>
              <w:t xml:space="preserve"> </w:t>
            </w:r>
            <w:r>
              <w:t>geometriche</w:t>
            </w:r>
            <w:r>
              <w:rPr>
                <w:spacing w:val="-2"/>
              </w:rPr>
              <w:t xml:space="preserve"> </w:t>
            </w:r>
            <w:r>
              <w:t>solide.</w:t>
            </w:r>
          </w:p>
          <w:p w14:paraId="5EDBD5A5" w14:textId="77777777" w:rsidR="001D53EE" w:rsidRDefault="00213254">
            <w:pPr>
              <w:pStyle w:val="TableParagraph"/>
              <w:numPr>
                <w:ilvl w:val="0"/>
                <w:numId w:val="184"/>
              </w:numPr>
              <w:tabs>
                <w:tab w:val="left" w:pos="435"/>
              </w:tabs>
              <w:ind w:right="83"/>
              <w:jc w:val="both"/>
            </w:pPr>
            <w:r>
              <w:t>Riconoscere,</w:t>
            </w:r>
            <w:r>
              <w:rPr>
                <w:spacing w:val="1"/>
              </w:rPr>
              <w:t xml:space="preserve"> </w:t>
            </w:r>
            <w:r>
              <w:t>denominare,</w:t>
            </w:r>
            <w:r>
              <w:rPr>
                <w:spacing w:val="1"/>
              </w:rPr>
              <w:t xml:space="preserve"> </w:t>
            </w:r>
            <w:r>
              <w:t>disegnare</w:t>
            </w:r>
            <w:r>
              <w:rPr>
                <w:spacing w:val="1"/>
              </w:rPr>
              <w:t xml:space="preserve"> </w:t>
            </w:r>
            <w:r>
              <w:t>e</w:t>
            </w:r>
            <w:r>
              <w:rPr>
                <w:spacing w:val="1"/>
              </w:rPr>
              <w:t xml:space="preserve"> </w:t>
            </w:r>
            <w:r>
              <w:t>descrivere</w:t>
            </w:r>
            <w:r>
              <w:rPr>
                <w:spacing w:val="-52"/>
              </w:rPr>
              <w:t xml:space="preserve"> </w:t>
            </w:r>
            <w:r>
              <w:t>semplici</w:t>
            </w:r>
            <w:r>
              <w:rPr>
                <w:spacing w:val="-4"/>
              </w:rPr>
              <w:t xml:space="preserve"> </w:t>
            </w:r>
            <w:r>
              <w:t>figure geometriche piane.</w:t>
            </w:r>
          </w:p>
          <w:p w14:paraId="329FF9E0" w14:textId="77777777" w:rsidR="001D53EE" w:rsidRDefault="00213254">
            <w:pPr>
              <w:pStyle w:val="TableParagraph"/>
              <w:numPr>
                <w:ilvl w:val="0"/>
                <w:numId w:val="184"/>
              </w:numPr>
              <w:tabs>
                <w:tab w:val="left" w:pos="435"/>
              </w:tabs>
              <w:spacing w:before="1"/>
              <w:ind w:hanging="287"/>
              <w:jc w:val="both"/>
            </w:pPr>
            <w:r>
              <w:t>Conoscere</w:t>
            </w:r>
            <w:r>
              <w:rPr>
                <w:spacing w:val="-3"/>
              </w:rPr>
              <w:t xml:space="preserve"> </w:t>
            </w:r>
            <w:r>
              <w:t>e</w:t>
            </w:r>
            <w:r>
              <w:rPr>
                <w:spacing w:val="-7"/>
              </w:rPr>
              <w:t xml:space="preserve"> </w:t>
            </w:r>
            <w:r>
              <w:t>classificare</w:t>
            </w:r>
            <w:r>
              <w:rPr>
                <w:spacing w:val="-5"/>
              </w:rPr>
              <w:t xml:space="preserve"> </w:t>
            </w:r>
            <w:r>
              <w:t>diversi</w:t>
            </w:r>
            <w:r>
              <w:rPr>
                <w:spacing w:val="-3"/>
              </w:rPr>
              <w:t xml:space="preserve"> </w:t>
            </w:r>
            <w:r>
              <w:t>tipi di</w:t>
            </w:r>
            <w:r>
              <w:rPr>
                <w:spacing w:val="-10"/>
              </w:rPr>
              <w:t xml:space="preserve"> </w:t>
            </w:r>
            <w:r>
              <w:t>linee</w:t>
            </w:r>
          </w:p>
        </w:tc>
        <w:tc>
          <w:tcPr>
            <w:tcW w:w="3537" w:type="dxa"/>
            <w:tcBorders>
              <w:bottom w:val="nil"/>
            </w:tcBorders>
          </w:tcPr>
          <w:p w14:paraId="3E41E589" w14:textId="77777777" w:rsidR="001D53EE" w:rsidRDefault="00213254">
            <w:pPr>
              <w:pStyle w:val="TableParagraph"/>
              <w:spacing w:line="236" w:lineRule="exact"/>
              <w:ind w:left="117"/>
            </w:pPr>
            <w:r>
              <w:t>Posizione</w:t>
            </w:r>
            <w:r>
              <w:rPr>
                <w:spacing w:val="-4"/>
              </w:rPr>
              <w:t xml:space="preserve"> </w:t>
            </w:r>
            <w:r>
              <w:t>di</w:t>
            </w:r>
            <w:r>
              <w:rPr>
                <w:spacing w:val="-5"/>
              </w:rPr>
              <w:t xml:space="preserve"> </w:t>
            </w:r>
            <w:r>
              <w:t>oggetti</w:t>
            </w:r>
            <w:r>
              <w:rPr>
                <w:spacing w:val="-3"/>
              </w:rPr>
              <w:t xml:space="preserve"> </w:t>
            </w:r>
            <w:r>
              <w:t>nello</w:t>
            </w:r>
            <w:r>
              <w:rPr>
                <w:spacing w:val="-3"/>
              </w:rPr>
              <w:t xml:space="preserve"> </w:t>
            </w:r>
            <w:r>
              <w:t>spazio.</w:t>
            </w:r>
          </w:p>
        </w:tc>
        <w:tc>
          <w:tcPr>
            <w:tcW w:w="3280" w:type="dxa"/>
            <w:vMerge/>
            <w:tcBorders>
              <w:top w:val="nil"/>
            </w:tcBorders>
          </w:tcPr>
          <w:p w14:paraId="010F8679" w14:textId="77777777" w:rsidR="001D53EE" w:rsidRDefault="001D53EE">
            <w:pPr>
              <w:rPr>
                <w:sz w:val="2"/>
                <w:szCs w:val="2"/>
              </w:rPr>
            </w:pPr>
          </w:p>
        </w:tc>
      </w:tr>
      <w:tr w:rsidR="001D53EE" w14:paraId="01F2E94B" w14:textId="77777777">
        <w:trPr>
          <w:trHeight w:val="2199"/>
        </w:trPr>
        <w:tc>
          <w:tcPr>
            <w:tcW w:w="1564" w:type="dxa"/>
            <w:vMerge w:val="restart"/>
            <w:tcBorders>
              <w:top w:val="nil"/>
              <w:bottom w:val="nil"/>
            </w:tcBorders>
          </w:tcPr>
          <w:p w14:paraId="5020D312" w14:textId="77777777" w:rsidR="001D53EE" w:rsidRDefault="00213254">
            <w:pPr>
              <w:pStyle w:val="TableParagraph"/>
              <w:spacing w:line="232" w:lineRule="auto"/>
              <w:ind w:left="153" w:right="135"/>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p w14:paraId="164E4344" w14:textId="77777777" w:rsidR="001D53EE" w:rsidRDefault="001D53EE">
            <w:pPr>
              <w:pStyle w:val="TableParagraph"/>
              <w:spacing w:before="11"/>
              <w:rPr>
                <w:rFonts w:ascii="Comic Sans MS"/>
                <w:b/>
                <w:sz w:val="39"/>
              </w:rPr>
            </w:pPr>
          </w:p>
          <w:p w14:paraId="5377467E" w14:textId="77777777" w:rsidR="001D53EE" w:rsidRDefault="00213254">
            <w:pPr>
              <w:pStyle w:val="TableParagraph"/>
              <w:ind w:left="157" w:right="135"/>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554" w:type="dxa"/>
            <w:vMerge/>
            <w:tcBorders>
              <w:top w:val="nil"/>
            </w:tcBorders>
          </w:tcPr>
          <w:p w14:paraId="21D831DB" w14:textId="77777777" w:rsidR="001D53EE" w:rsidRDefault="001D53EE">
            <w:pPr>
              <w:rPr>
                <w:sz w:val="2"/>
                <w:szCs w:val="2"/>
              </w:rPr>
            </w:pPr>
          </w:p>
        </w:tc>
        <w:tc>
          <w:tcPr>
            <w:tcW w:w="5533" w:type="dxa"/>
            <w:vMerge/>
            <w:tcBorders>
              <w:top w:val="nil"/>
            </w:tcBorders>
          </w:tcPr>
          <w:p w14:paraId="7DFD6F7A" w14:textId="77777777" w:rsidR="001D53EE" w:rsidRDefault="001D53EE">
            <w:pPr>
              <w:rPr>
                <w:sz w:val="2"/>
                <w:szCs w:val="2"/>
              </w:rPr>
            </w:pPr>
          </w:p>
        </w:tc>
        <w:tc>
          <w:tcPr>
            <w:tcW w:w="3537" w:type="dxa"/>
            <w:tcBorders>
              <w:top w:val="nil"/>
            </w:tcBorders>
          </w:tcPr>
          <w:p w14:paraId="7EAAA21D" w14:textId="77777777" w:rsidR="001D53EE" w:rsidRDefault="00213254">
            <w:pPr>
              <w:pStyle w:val="TableParagraph"/>
              <w:tabs>
                <w:tab w:val="left" w:pos="561"/>
                <w:tab w:val="left" w:pos="1617"/>
                <w:tab w:val="left" w:pos="2354"/>
              </w:tabs>
              <w:spacing w:before="107" w:line="280" w:lineRule="auto"/>
              <w:ind w:left="117" w:right="112"/>
            </w:pPr>
            <w:r>
              <w:t>Le</w:t>
            </w:r>
            <w:r>
              <w:tab/>
              <w:t>principali</w:t>
            </w:r>
            <w:r>
              <w:tab/>
              <w:t>figure</w:t>
            </w:r>
            <w:r>
              <w:tab/>
            </w:r>
            <w:r>
              <w:rPr>
                <w:spacing w:val="-3"/>
              </w:rPr>
              <w:t>geometriche</w:t>
            </w:r>
            <w:r>
              <w:rPr>
                <w:spacing w:val="-52"/>
              </w:rPr>
              <w:t xml:space="preserve"> </w:t>
            </w:r>
            <w:r>
              <w:t>piane.</w:t>
            </w:r>
          </w:p>
          <w:p w14:paraId="731A2A0B" w14:textId="77777777" w:rsidR="001D53EE" w:rsidRDefault="00213254">
            <w:pPr>
              <w:pStyle w:val="TableParagraph"/>
              <w:spacing w:before="188"/>
              <w:ind w:left="117"/>
            </w:pPr>
            <w:r>
              <w:t>Piano</w:t>
            </w:r>
            <w:r>
              <w:rPr>
                <w:spacing w:val="-8"/>
              </w:rPr>
              <w:t xml:space="preserve"> </w:t>
            </w:r>
            <w:r>
              <w:t>e</w:t>
            </w:r>
            <w:r>
              <w:rPr>
                <w:spacing w:val="-1"/>
              </w:rPr>
              <w:t xml:space="preserve"> </w:t>
            </w:r>
            <w:r>
              <w:t>coordinate</w:t>
            </w:r>
            <w:r>
              <w:rPr>
                <w:spacing w:val="-5"/>
              </w:rPr>
              <w:t xml:space="preserve"> </w:t>
            </w:r>
            <w:r>
              <w:t>cartesiane.</w:t>
            </w:r>
          </w:p>
          <w:p w14:paraId="4DCBDD69" w14:textId="77777777" w:rsidR="001D53EE" w:rsidRDefault="001D53EE">
            <w:pPr>
              <w:pStyle w:val="TableParagraph"/>
              <w:spacing w:before="3"/>
              <w:rPr>
                <w:rFonts w:ascii="Comic Sans MS"/>
                <w:b/>
                <w:sz w:val="17"/>
              </w:rPr>
            </w:pPr>
          </w:p>
          <w:p w14:paraId="20F9D0E6" w14:textId="77777777" w:rsidR="001D53EE" w:rsidRDefault="00213254">
            <w:pPr>
              <w:pStyle w:val="TableParagraph"/>
              <w:spacing w:line="276" w:lineRule="auto"/>
              <w:ind w:left="117" w:right="580"/>
            </w:pPr>
            <w:r>
              <w:t>Linee aperte, linee chiuse e loro</w:t>
            </w:r>
            <w:r>
              <w:rPr>
                <w:spacing w:val="-52"/>
              </w:rPr>
              <w:t xml:space="preserve"> </w:t>
            </w:r>
            <w:r>
              <w:t>classificazione</w:t>
            </w:r>
          </w:p>
        </w:tc>
        <w:tc>
          <w:tcPr>
            <w:tcW w:w="3280" w:type="dxa"/>
            <w:vMerge/>
            <w:tcBorders>
              <w:top w:val="nil"/>
            </w:tcBorders>
          </w:tcPr>
          <w:p w14:paraId="2ACFD389" w14:textId="77777777" w:rsidR="001D53EE" w:rsidRDefault="001D53EE">
            <w:pPr>
              <w:rPr>
                <w:sz w:val="2"/>
                <w:szCs w:val="2"/>
              </w:rPr>
            </w:pPr>
          </w:p>
        </w:tc>
      </w:tr>
      <w:tr w:rsidR="001D53EE" w14:paraId="7D12F1A5" w14:textId="77777777">
        <w:trPr>
          <w:trHeight w:val="701"/>
        </w:trPr>
        <w:tc>
          <w:tcPr>
            <w:tcW w:w="1564" w:type="dxa"/>
            <w:vMerge/>
            <w:tcBorders>
              <w:top w:val="nil"/>
              <w:bottom w:val="nil"/>
            </w:tcBorders>
          </w:tcPr>
          <w:p w14:paraId="5EEC9066" w14:textId="77777777" w:rsidR="001D53EE" w:rsidRDefault="001D53EE">
            <w:pPr>
              <w:rPr>
                <w:sz w:val="2"/>
                <w:szCs w:val="2"/>
              </w:rPr>
            </w:pPr>
          </w:p>
        </w:tc>
        <w:tc>
          <w:tcPr>
            <w:tcW w:w="1554" w:type="dxa"/>
            <w:vMerge w:val="restart"/>
          </w:tcPr>
          <w:p w14:paraId="346C9510" w14:textId="77777777" w:rsidR="001D53EE" w:rsidRDefault="001D53EE">
            <w:pPr>
              <w:pStyle w:val="TableParagraph"/>
              <w:spacing w:before="13"/>
              <w:rPr>
                <w:rFonts w:ascii="Comic Sans MS"/>
                <w:b/>
                <w:sz w:val="19"/>
              </w:rPr>
            </w:pPr>
          </w:p>
          <w:p w14:paraId="449F68E5" w14:textId="77777777" w:rsidR="001D53EE" w:rsidRDefault="00213254">
            <w:pPr>
              <w:pStyle w:val="TableParagraph"/>
              <w:spacing w:before="1"/>
              <w:ind w:left="298" w:right="72" w:hanging="123"/>
              <w:rPr>
                <w:rFonts w:ascii="Comic Sans MS"/>
                <w:b/>
                <w:sz w:val="20"/>
              </w:rPr>
            </w:pPr>
            <w:r>
              <w:rPr>
                <w:rFonts w:ascii="Comic Sans MS"/>
                <w:b/>
                <w:sz w:val="20"/>
              </w:rPr>
              <w:t>3) Relazioni,</w:t>
            </w:r>
            <w:r>
              <w:rPr>
                <w:rFonts w:ascii="Comic Sans MS"/>
                <w:b/>
                <w:spacing w:val="-84"/>
                <w:sz w:val="20"/>
              </w:rPr>
              <w:t xml:space="preserve"> </w:t>
            </w:r>
            <w:r>
              <w:rPr>
                <w:rFonts w:ascii="Comic Sans MS"/>
                <w:b/>
                <w:spacing w:val="-2"/>
                <w:sz w:val="20"/>
              </w:rPr>
              <w:t xml:space="preserve">misure, </w:t>
            </w:r>
            <w:r>
              <w:rPr>
                <w:rFonts w:ascii="Comic Sans MS"/>
                <w:b/>
                <w:spacing w:val="-1"/>
                <w:sz w:val="20"/>
              </w:rPr>
              <w:t>dati</w:t>
            </w:r>
            <w:r>
              <w:rPr>
                <w:rFonts w:ascii="Comic Sans MS"/>
                <w:b/>
                <w:spacing w:val="-84"/>
                <w:sz w:val="20"/>
              </w:rPr>
              <w:t xml:space="preserve"> </w:t>
            </w:r>
            <w:r>
              <w:rPr>
                <w:rFonts w:ascii="Comic Sans MS"/>
                <w:b/>
                <w:sz w:val="20"/>
              </w:rPr>
              <w:t>e</w:t>
            </w:r>
            <w:r>
              <w:rPr>
                <w:rFonts w:ascii="Comic Sans MS"/>
                <w:b/>
                <w:spacing w:val="-11"/>
                <w:sz w:val="20"/>
              </w:rPr>
              <w:t xml:space="preserve"> </w:t>
            </w:r>
            <w:r>
              <w:rPr>
                <w:rFonts w:ascii="Comic Sans MS"/>
                <w:b/>
                <w:sz w:val="20"/>
              </w:rPr>
              <w:t>previsioni</w:t>
            </w:r>
          </w:p>
        </w:tc>
        <w:tc>
          <w:tcPr>
            <w:tcW w:w="5533" w:type="dxa"/>
            <w:vMerge w:val="restart"/>
          </w:tcPr>
          <w:p w14:paraId="3287EA1D" w14:textId="77777777" w:rsidR="001D53EE" w:rsidRDefault="00213254">
            <w:pPr>
              <w:pStyle w:val="TableParagraph"/>
              <w:numPr>
                <w:ilvl w:val="0"/>
                <w:numId w:val="183"/>
              </w:numPr>
              <w:tabs>
                <w:tab w:val="left" w:pos="435"/>
              </w:tabs>
              <w:spacing w:line="242" w:lineRule="auto"/>
              <w:ind w:right="316"/>
            </w:pPr>
            <w:r>
              <w:t>Classificare</w:t>
            </w:r>
            <w:r>
              <w:rPr>
                <w:spacing w:val="-4"/>
              </w:rPr>
              <w:t xml:space="preserve"> </w:t>
            </w:r>
            <w:r>
              <w:t>numeri,</w:t>
            </w:r>
            <w:r>
              <w:rPr>
                <w:spacing w:val="-1"/>
              </w:rPr>
              <w:t xml:space="preserve"> </w:t>
            </w:r>
            <w:r>
              <w:t>figure,</w:t>
            </w:r>
            <w:r>
              <w:rPr>
                <w:spacing w:val="-3"/>
              </w:rPr>
              <w:t xml:space="preserve"> </w:t>
            </w:r>
            <w:r>
              <w:t>oggetti in</w:t>
            </w:r>
            <w:r>
              <w:rPr>
                <w:spacing w:val="-2"/>
              </w:rPr>
              <w:t xml:space="preserve"> </w:t>
            </w:r>
            <w:r>
              <w:t>base</w:t>
            </w:r>
            <w:r>
              <w:rPr>
                <w:spacing w:val="-3"/>
              </w:rPr>
              <w:t xml:space="preserve"> </w:t>
            </w:r>
            <w:r>
              <w:t>a</w:t>
            </w:r>
            <w:r>
              <w:rPr>
                <w:spacing w:val="-1"/>
              </w:rPr>
              <w:t xml:space="preserve"> </w:t>
            </w:r>
            <w:r>
              <w:t>una</w:t>
            </w:r>
            <w:r>
              <w:rPr>
                <w:spacing w:val="-1"/>
              </w:rPr>
              <w:t xml:space="preserve"> </w:t>
            </w:r>
            <w:r>
              <w:t>o</w:t>
            </w:r>
            <w:r>
              <w:rPr>
                <w:spacing w:val="-2"/>
              </w:rPr>
              <w:t xml:space="preserve"> </w:t>
            </w:r>
            <w:r>
              <w:t>più</w:t>
            </w:r>
            <w:r>
              <w:rPr>
                <w:spacing w:val="-52"/>
              </w:rPr>
              <w:t xml:space="preserve"> </w:t>
            </w:r>
            <w:r>
              <w:t>proprietà,</w:t>
            </w:r>
            <w:r>
              <w:rPr>
                <w:spacing w:val="-4"/>
              </w:rPr>
              <w:t xml:space="preserve"> </w:t>
            </w:r>
            <w:r>
              <w:t>utilizzando</w:t>
            </w:r>
            <w:r>
              <w:rPr>
                <w:spacing w:val="-2"/>
              </w:rPr>
              <w:t xml:space="preserve"> </w:t>
            </w:r>
            <w:r>
              <w:t>rappresentazioni</w:t>
            </w:r>
            <w:r>
              <w:rPr>
                <w:spacing w:val="-7"/>
              </w:rPr>
              <w:t xml:space="preserve"> </w:t>
            </w:r>
            <w:r>
              <w:t>opportune.</w:t>
            </w:r>
          </w:p>
          <w:p w14:paraId="232D3AF8" w14:textId="77777777" w:rsidR="001D53EE" w:rsidRDefault="00213254">
            <w:pPr>
              <w:pStyle w:val="TableParagraph"/>
              <w:numPr>
                <w:ilvl w:val="0"/>
                <w:numId w:val="183"/>
              </w:numPr>
              <w:tabs>
                <w:tab w:val="left" w:pos="435"/>
              </w:tabs>
              <w:spacing w:line="242" w:lineRule="auto"/>
              <w:ind w:right="128"/>
            </w:pPr>
            <w:r>
              <w:t>Argomentare</w:t>
            </w:r>
            <w:r>
              <w:rPr>
                <w:spacing w:val="-4"/>
              </w:rPr>
              <w:t xml:space="preserve"> </w:t>
            </w:r>
            <w:r>
              <w:t>sui</w:t>
            </w:r>
            <w:r>
              <w:rPr>
                <w:spacing w:val="-3"/>
              </w:rPr>
              <w:t xml:space="preserve"> </w:t>
            </w:r>
            <w:r>
              <w:t>criteri che</w:t>
            </w:r>
            <w:r>
              <w:rPr>
                <w:spacing w:val="-4"/>
              </w:rPr>
              <w:t xml:space="preserve"> </w:t>
            </w:r>
            <w:r>
              <w:t>sono</w:t>
            </w:r>
            <w:r>
              <w:rPr>
                <w:spacing w:val="-2"/>
              </w:rPr>
              <w:t xml:space="preserve"> </w:t>
            </w:r>
            <w:r>
              <w:t>stai usati</w:t>
            </w:r>
            <w:r>
              <w:rPr>
                <w:spacing w:val="-1"/>
              </w:rPr>
              <w:t xml:space="preserve"> </w:t>
            </w:r>
            <w:r>
              <w:t>per</w:t>
            </w:r>
            <w:r>
              <w:rPr>
                <w:spacing w:val="-2"/>
              </w:rPr>
              <w:t xml:space="preserve"> </w:t>
            </w:r>
            <w:r>
              <w:t>realizzare</w:t>
            </w:r>
            <w:r>
              <w:rPr>
                <w:spacing w:val="-52"/>
              </w:rPr>
              <w:t xml:space="preserve"> </w:t>
            </w:r>
            <w:r>
              <w:t>classificazioni e ordinamenti</w:t>
            </w:r>
            <w:r>
              <w:rPr>
                <w:spacing w:val="1"/>
              </w:rPr>
              <w:t xml:space="preserve"> </w:t>
            </w:r>
            <w:r>
              <w:t>assegnati</w:t>
            </w:r>
          </w:p>
          <w:p w14:paraId="193C0D2B" w14:textId="77777777" w:rsidR="001D53EE" w:rsidRDefault="00213254">
            <w:pPr>
              <w:pStyle w:val="TableParagraph"/>
              <w:numPr>
                <w:ilvl w:val="0"/>
                <w:numId w:val="183"/>
              </w:numPr>
              <w:tabs>
                <w:tab w:val="left" w:pos="435"/>
              </w:tabs>
              <w:ind w:right="190"/>
            </w:pPr>
            <w:r>
              <w:t>Leggere</w:t>
            </w:r>
            <w:r>
              <w:rPr>
                <w:spacing w:val="-4"/>
              </w:rPr>
              <w:t xml:space="preserve"> </w:t>
            </w:r>
            <w:r>
              <w:t>e</w:t>
            </w:r>
            <w:r>
              <w:rPr>
                <w:spacing w:val="-7"/>
              </w:rPr>
              <w:t xml:space="preserve"> </w:t>
            </w:r>
            <w:r>
              <w:t>rappresentare</w:t>
            </w:r>
            <w:r>
              <w:rPr>
                <w:spacing w:val="-3"/>
              </w:rPr>
              <w:t xml:space="preserve"> </w:t>
            </w:r>
            <w:r>
              <w:t>relazioni</w:t>
            </w:r>
            <w:r>
              <w:rPr>
                <w:spacing w:val="-3"/>
              </w:rPr>
              <w:t xml:space="preserve"> </w:t>
            </w:r>
            <w:r>
              <w:t>e</w:t>
            </w:r>
            <w:r>
              <w:rPr>
                <w:spacing w:val="-7"/>
              </w:rPr>
              <w:t xml:space="preserve"> </w:t>
            </w:r>
            <w:r>
              <w:t>dati</w:t>
            </w:r>
            <w:r>
              <w:rPr>
                <w:spacing w:val="-3"/>
              </w:rPr>
              <w:t xml:space="preserve"> </w:t>
            </w:r>
            <w:r>
              <w:t>con</w:t>
            </w:r>
            <w:r>
              <w:rPr>
                <w:spacing w:val="-3"/>
              </w:rPr>
              <w:t xml:space="preserve"> </w:t>
            </w:r>
            <w:r>
              <w:t>diagrammi,</w:t>
            </w:r>
            <w:r>
              <w:rPr>
                <w:spacing w:val="-52"/>
              </w:rPr>
              <w:t xml:space="preserve"> </w:t>
            </w:r>
            <w:r>
              <w:t>schemi</w:t>
            </w:r>
            <w:r>
              <w:rPr>
                <w:spacing w:val="-2"/>
              </w:rPr>
              <w:t xml:space="preserve"> </w:t>
            </w:r>
            <w:r>
              <w:t>e</w:t>
            </w:r>
            <w:r>
              <w:rPr>
                <w:spacing w:val="-2"/>
              </w:rPr>
              <w:t xml:space="preserve"> </w:t>
            </w:r>
            <w:r>
              <w:t>tabelle.</w:t>
            </w:r>
          </w:p>
          <w:p w14:paraId="2FD1F2A1" w14:textId="77777777" w:rsidR="001D53EE" w:rsidRDefault="00213254">
            <w:pPr>
              <w:pStyle w:val="TableParagraph"/>
              <w:numPr>
                <w:ilvl w:val="0"/>
                <w:numId w:val="183"/>
              </w:numPr>
              <w:tabs>
                <w:tab w:val="left" w:pos="435"/>
              </w:tabs>
              <w:spacing w:line="239" w:lineRule="exact"/>
              <w:ind w:hanging="287"/>
            </w:pPr>
            <w:r>
              <w:t>Acquisire</w:t>
            </w:r>
            <w:r>
              <w:rPr>
                <w:spacing w:val="-4"/>
              </w:rPr>
              <w:t xml:space="preserve"> </w:t>
            </w:r>
            <w:r>
              <w:t>i</w:t>
            </w:r>
            <w:r>
              <w:rPr>
                <w:spacing w:val="-8"/>
              </w:rPr>
              <w:t xml:space="preserve"> </w:t>
            </w:r>
            <w:r>
              <w:t>termini</w:t>
            </w:r>
            <w:r>
              <w:rPr>
                <w:spacing w:val="-1"/>
              </w:rPr>
              <w:t xml:space="preserve"> </w:t>
            </w:r>
            <w:r>
              <w:t>propri</w:t>
            </w:r>
            <w:r>
              <w:rPr>
                <w:spacing w:val="-3"/>
              </w:rPr>
              <w:t xml:space="preserve"> </w:t>
            </w:r>
            <w:r>
              <w:t>della</w:t>
            </w:r>
            <w:r>
              <w:rPr>
                <w:spacing w:val="-4"/>
              </w:rPr>
              <w:t xml:space="preserve"> </w:t>
            </w:r>
            <w:r>
              <w:t>probabilità:</w:t>
            </w:r>
            <w:r>
              <w:rPr>
                <w:spacing w:val="30"/>
              </w:rPr>
              <w:t xml:space="preserve"> </w:t>
            </w:r>
            <w:r>
              <w:t>evento,</w:t>
            </w:r>
          </w:p>
        </w:tc>
        <w:tc>
          <w:tcPr>
            <w:tcW w:w="3537" w:type="dxa"/>
            <w:tcBorders>
              <w:bottom w:val="nil"/>
            </w:tcBorders>
          </w:tcPr>
          <w:p w14:paraId="2455D352" w14:textId="77777777" w:rsidR="001D53EE" w:rsidRDefault="00213254">
            <w:pPr>
              <w:pStyle w:val="TableParagraph"/>
              <w:spacing w:line="280" w:lineRule="auto"/>
              <w:ind w:left="117" w:right="1007"/>
            </w:pPr>
            <w:r>
              <w:t>Situazioni certe, possibili e</w:t>
            </w:r>
            <w:r>
              <w:rPr>
                <w:spacing w:val="-52"/>
              </w:rPr>
              <w:t xml:space="preserve"> </w:t>
            </w:r>
            <w:r>
              <w:t>impossibili</w:t>
            </w:r>
          </w:p>
        </w:tc>
        <w:tc>
          <w:tcPr>
            <w:tcW w:w="3280" w:type="dxa"/>
            <w:vMerge/>
            <w:tcBorders>
              <w:top w:val="nil"/>
            </w:tcBorders>
          </w:tcPr>
          <w:p w14:paraId="0B98B98C" w14:textId="77777777" w:rsidR="001D53EE" w:rsidRDefault="001D53EE">
            <w:pPr>
              <w:rPr>
                <w:sz w:val="2"/>
                <w:szCs w:val="2"/>
              </w:rPr>
            </w:pPr>
          </w:p>
        </w:tc>
      </w:tr>
      <w:tr w:rsidR="001D53EE" w14:paraId="3A2B5084" w14:textId="77777777">
        <w:trPr>
          <w:trHeight w:val="1059"/>
        </w:trPr>
        <w:tc>
          <w:tcPr>
            <w:tcW w:w="1564" w:type="dxa"/>
            <w:tcBorders>
              <w:top w:val="nil"/>
            </w:tcBorders>
          </w:tcPr>
          <w:p w14:paraId="5ACD3336" w14:textId="77777777" w:rsidR="001D53EE" w:rsidRDefault="001D53EE">
            <w:pPr>
              <w:pStyle w:val="TableParagraph"/>
              <w:rPr>
                <w:sz w:val="20"/>
              </w:rPr>
            </w:pPr>
          </w:p>
        </w:tc>
        <w:tc>
          <w:tcPr>
            <w:tcW w:w="1554" w:type="dxa"/>
            <w:vMerge/>
            <w:tcBorders>
              <w:top w:val="nil"/>
            </w:tcBorders>
          </w:tcPr>
          <w:p w14:paraId="0D328A98" w14:textId="77777777" w:rsidR="001D53EE" w:rsidRDefault="001D53EE">
            <w:pPr>
              <w:rPr>
                <w:sz w:val="2"/>
                <w:szCs w:val="2"/>
              </w:rPr>
            </w:pPr>
          </w:p>
        </w:tc>
        <w:tc>
          <w:tcPr>
            <w:tcW w:w="5533" w:type="dxa"/>
            <w:vMerge/>
            <w:tcBorders>
              <w:top w:val="nil"/>
            </w:tcBorders>
          </w:tcPr>
          <w:p w14:paraId="66FB92E0" w14:textId="77777777" w:rsidR="001D53EE" w:rsidRDefault="001D53EE">
            <w:pPr>
              <w:rPr>
                <w:sz w:val="2"/>
                <w:szCs w:val="2"/>
              </w:rPr>
            </w:pPr>
          </w:p>
        </w:tc>
        <w:tc>
          <w:tcPr>
            <w:tcW w:w="3537" w:type="dxa"/>
            <w:tcBorders>
              <w:top w:val="nil"/>
            </w:tcBorders>
          </w:tcPr>
          <w:p w14:paraId="5C3E9B47" w14:textId="77777777" w:rsidR="001D53EE" w:rsidRDefault="00213254">
            <w:pPr>
              <w:pStyle w:val="TableParagraph"/>
              <w:spacing w:before="151"/>
              <w:ind w:left="117"/>
            </w:pPr>
            <w:r>
              <w:t>Elementi</w:t>
            </w:r>
            <w:r>
              <w:rPr>
                <w:spacing w:val="-3"/>
              </w:rPr>
              <w:t xml:space="preserve"> </w:t>
            </w:r>
            <w:r>
              <w:t>essenziali</w:t>
            </w:r>
            <w:r>
              <w:rPr>
                <w:spacing w:val="-3"/>
              </w:rPr>
              <w:t xml:space="preserve"> </w:t>
            </w:r>
            <w:r>
              <w:t>di</w:t>
            </w:r>
            <w:r>
              <w:rPr>
                <w:spacing w:val="-3"/>
              </w:rPr>
              <w:t xml:space="preserve"> </w:t>
            </w:r>
            <w:r>
              <w:t>logica.</w:t>
            </w:r>
          </w:p>
        </w:tc>
        <w:tc>
          <w:tcPr>
            <w:tcW w:w="3280" w:type="dxa"/>
            <w:vMerge/>
            <w:tcBorders>
              <w:top w:val="nil"/>
            </w:tcBorders>
          </w:tcPr>
          <w:p w14:paraId="68D7CEF4" w14:textId="77777777" w:rsidR="001D53EE" w:rsidRDefault="001D53EE">
            <w:pPr>
              <w:rPr>
                <w:sz w:val="2"/>
                <w:szCs w:val="2"/>
              </w:rPr>
            </w:pPr>
          </w:p>
        </w:tc>
      </w:tr>
    </w:tbl>
    <w:p w14:paraId="2ABCA4AE" w14:textId="77777777" w:rsidR="001D53EE" w:rsidRDefault="001D53EE">
      <w:pPr>
        <w:rPr>
          <w:sz w:val="2"/>
          <w:szCs w:val="2"/>
        </w:rPr>
        <w:sectPr w:rsidR="001D53EE">
          <w:pgSz w:w="16860" w:h="11930" w:orient="landscape"/>
          <w:pgMar w:top="940" w:right="320" w:bottom="840" w:left="200" w:header="727" w:footer="601" w:gutter="0"/>
          <w:cols w:space="720"/>
        </w:sectPr>
      </w:pPr>
    </w:p>
    <w:p w14:paraId="2206810D" w14:textId="77777777" w:rsidR="001D53EE" w:rsidRDefault="001D53EE">
      <w:pPr>
        <w:pStyle w:val="Corpotesto"/>
        <w:spacing w:before="12"/>
        <w:rPr>
          <w:rFonts w:ascii="Comic Sans MS"/>
          <w:b/>
          <w:sz w:val="16"/>
        </w:rPr>
      </w:pP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8"/>
        <w:gridCol w:w="1560"/>
        <w:gridCol w:w="5531"/>
        <w:gridCol w:w="3546"/>
        <w:gridCol w:w="3272"/>
      </w:tblGrid>
      <w:tr w:rsidR="001D53EE" w14:paraId="486C9DD7" w14:textId="77777777">
        <w:trPr>
          <w:trHeight w:val="760"/>
        </w:trPr>
        <w:tc>
          <w:tcPr>
            <w:tcW w:w="1558" w:type="dxa"/>
            <w:vMerge w:val="restart"/>
          </w:tcPr>
          <w:p w14:paraId="6E91A164" w14:textId="77777777" w:rsidR="001D53EE" w:rsidRDefault="001D53EE">
            <w:pPr>
              <w:pStyle w:val="TableParagraph"/>
              <w:rPr>
                <w:sz w:val="20"/>
              </w:rPr>
            </w:pPr>
          </w:p>
        </w:tc>
        <w:tc>
          <w:tcPr>
            <w:tcW w:w="1560" w:type="dxa"/>
          </w:tcPr>
          <w:p w14:paraId="63E97914" w14:textId="77777777" w:rsidR="001D53EE" w:rsidRDefault="001D53EE">
            <w:pPr>
              <w:pStyle w:val="TableParagraph"/>
              <w:rPr>
                <w:sz w:val="20"/>
              </w:rPr>
            </w:pPr>
          </w:p>
        </w:tc>
        <w:tc>
          <w:tcPr>
            <w:tcW w:w="5531" w:type="dxa"/>
          </w:tcPr>
          <w:p w14:paraId="0ED6E8EF" w14:textId="77777777" w:rsidR="001D53EE" w:rsidRDefault="00213254">
            <w:pPr>
              <w:pStyle w:val="TableParagraph"/>
              <w:spacing w:line="242" w:lineRule="auto"/>
              <w:ind w:left="431" w:right="505"/>
            </w:pPr>
            <w:r>
              <w:t>evento impossibile, evento possibile e, tra gli eventi</w:t>
            </w:r>
            <w:r>
              <w:rPr>
                <w:spacing w:val="-53"/>
              </w:rPr>
              <w:t xml:space="preserve"> </w:t>
            </w:r>
            <w:r>
              <w:t>possibili,</w:t>
            </w:r>
            <w:r>
              <w:rPr>
                <w:spacing w:val="-6"/>
              </w:rPr>
              <w:t xml:space="preserve"> </w:t>
            </w:r>
            <w:r>
              <w:t>evento certo</w:t>
            </w:r>
          </w:p>
        </w:tc>
        <w:tc>
          <w:tcPr>
            <w:tcW w:w="3546" w:type="dxa"/>
          </w:tcPr>
          <w:p w14:paraId="65B2C52E" w14:textId="77777777" w:rsidR="001D53EE" w:rsidRDefault="001D53EE">
            <w:pPr>
              <w:pStyle w:val="TableParagraph"/>
              <w:rPr>
                <w:sz w:val="20"/>
              </w:rPr>
            </w:pPr>
          </w:p>
        </w:tc>
        <w:tc>
          <w:tcPr>
            <w:tcW w:w="3272" w:type="dxa"/>
            <w:vMerge w:val="restart"/>
          </w:tcPr>
          <w:p w14:paraId="164363EF" w14:textId="77777777" w:rsidR="001D53EE" w:rsidRDefault="00213254">
            <w:pPr>
              <w:pStyle w:val="TableParagraph"/>
              <w:spacing w:line="247" w:lineRule="exact"/>
              <w:ind w:left="440"/>
            </w:pPr>
            <w:r>
              <w:rPr>
                <w:color w:val="2D2C2E"/>
              </w:rPr>
              <w:t>impossibile;</w:t>
            </w:r>
          </w:p>
          <w:p w14:paraId="325D82B8" w14:textId="77777777" w:rsidR="001D53EE" w:rsidRDefault="00213254">
            <w:pPr>
              <w:pStyle w:val="TableParagraph"/>
              <w:numPr>
                <w:ilvl w:val="0"/>
                <w:numId w:val="182"/>
              </w:numPr>
              <w:tabs>
                <w:tab w:val="left" w:pos="441"/>
              </w:tabs>
              <w:ind w:right="79"/>
              <w:jc w:val="both"/>
            </w:pPr>
            <w:r>
              <w:rPr>
                <w:color w:val="2D2C2E"/>
              </w:rPr>
              <w:t>risolve problemi individuando</w:t>
            </w:r>
            <w:r>
              <w:rPr>
                <w:color w:val="2D2C2E"/>
                <w:spacing w:val="1"/>
              </w:rPr>
              <w:t xml:space="preserve"> </w:t>
            </w:r>
            <w:r>
              <w:rPr>
                <w:color w:val="2D2C2E"/>
              </w:rPr>
              <w:t>autonomamente</w:t>
            </w:r>
            <w:r>
              <w:rPr>
                <w:color w:val="2D2C2E"/>
                <w:spacing w:val="1"/>
              </w:rPr>
              <w:t xml:space="preserve"> </w:t>
            </w:r>
            <w:r>
              <w:rPr>
                <w:color w:val="2D2C2E"/>
              </w:rPr>
              <w:t>l’operazione</w:t>
            </w:r>
            <w:r>
              <w:rPr>
                <w:color w:val="2D2C2E"/>
                <w:spacing w:val="-52"/>
              </w:rPr>
              <w:t xml:space="preserve"> </w:t>
            </w:r>
            <w:r>
              <w:rPr>
                <w:color w:val="2D2C2E"/>
              </w:rPr>
              <w:t>da</w:t>
            </w:r>
            <w:r>
              <w:rPr>
                <w:color w:val="2D2C2E"/>
                <w:spacing w:val="-1"/>
              </w:rPr>
              <w:t xml:space="preserve"> </w:t>
            </w:r>
            <w:r>
              <w:rPr>
                <w:color w:val="2D2C2E"/>
              </w:rPr>
              <w:t>utilizzare</w:t>
            </w:r>
          </w:p>
        </w:tc>
      </w:tr>
      <w:tr w:rsidR="001D53EE" w14:paraId="10085458" w14:textId="77777777">
        <w:trPr>
          <w:trHeight w:val="1413"/>
        </w:trPr>
        <w:tc>
          <w:tcPr>
            <w:tcW w:w="1558" w:type="dxa"/>
            <w:vMerge/>
            <w:tcBorders>
              <w:top w:val="nil"/>
            </w:tcBorders>
          </w:tcPr>
          <w:p w14:paraId="09F02883" w14:textId="77777777" w:rsidR="001D53EE" w:rsidRDefault="001D53EE">
            <w:pPr>
              <w:rPr>
                <w:sz w:val="2"/>
                <w:szCs w:val="2"/>
              </w:rPr>
            </w:pPr>
          </w:p>
        </w:tc>
        <w:tc>
          <w:tcPr>
            <w:tcW w:w="1560" w:type="dxa"/>
          </w:tcPr>
          <w:p w14:paraId="5D4ED02D" w14:textId="77777777" w:rsidR="001D53EE" w:rsidRDefault="001D53EE">
            <w:pPr>
              <w:pStyle w:val="TableParagraph"/>
              <w:spacing w:before="9"/>
              <w:rPr>
                <w:rFonts w:ascii="Comic Sans MS"/>
                <w:b/>
                <w:sz w:val="30"/>
              </w:rPr>
            </w:pPr>
          </w:p>
          <w:p w14:paraId="33953D18" w14:textId="77777777" w:rsidR="001D53EE" w:rsidRDefault="00213254">
            <w:pPr>
              <w:pStyle w:val="TableParagraph"/>
              <w:ind w:left="434" w:right="246" w:hanging="286"/>
              <w:rPr>
                <w:rFonts w:ascii="Comic Sans MS"/>
                <w:b/>
                <w:sz w:val="20"/>
              </w:rPr>
            </w:pPr>
            <w:r>
              <w:rPr>
                <w:rFonts w:ascii="Comic Sans MS"/>
                <w:b/>
                <w:sz w:val="20"/>
              </w:rPr>
              <w:t>4) Pensiero</w:t>
            </w:r>
            <w:r>
              <w:rPr>
                <w:rFonts w:ascii="Comic Sans MS"/>
                <w:b/>
                <w:spacing w:val="-84"/>
                <w:sz w:val="20"/>
              </w:rPr>
              <w:t xml:space="preserve"> </w:t>
            </w:r>
            <w:r>
              <w:rPr>
                <w:rFonts w:ascii="Comic Sans MS"/>
                <w:b/>
                <w:spacing w:val="-1"/>
                <w:sz w:val="20"/>
              </w:rPr>
              <w:t>razionale</w:t>
            </w:r>
          </w:p>
        </w:tc>
        <w:tc>
          <w:tcPr>
            <w:tcW w:w="5531" w:type="dxa"/>
          </w:tcPr>
          <w:p w14:paraId="7F558706" w14:textId="77777777" w:rsidR="001D53EE" w:rsidRDefault="00213254">
            <w:pPr>
              <w:pStyle w:val="TableParagraph"/>
              <w:spacing w:line="278" w:lineRule="auto"/>
              <w:ind w:left="431" w:right="933" w:hanging="286"/>
            </w:pPr>
            <w:r>
              <w:rPr>
                <w:b/>
              </w:rPr>
              <w:t xml:space="preserve">a) </w:t>
            </w:r>
            <w:r>
              <w:t>Analizzare, rappresentare, risolvere problemi. e</w:t>
            </w:r>
            <w:r>
              <w:rPr>
                <w:spacing w:val="-53"/>
              </w:rPr>
              <w:t xml:space="preserve"> </w:t>
            </w:r>
            <w:r>
              <w:t>descrivere</w:t>
            </w:r>
            <w:r>
              <w:rPr>
                <w:spacing w:val="-4"/>
              </w:rPr>
              <w:t xml:space="preserve"> </w:t>
            </w:r>
            <w:r>
              <w:t>il</w:t>
            </w:r>
            <w:r>
              <w:rPr>
                <w:spacing w:val="1"/>
              </w:rPr>
              <w:t xml:space="preserve"> </w:t>
            </w:r>
            <w:r>
              <w:t>procedimento</w:t>
            </w:r>
            <w:r>
              <w:rPr>
                <w:spacing w:val="-4"/>
              </w:rPr>
              <w:t xml:space="preserve"> </w:t>
            </w:r>
            <w:r>
              <w:t>seguito</w:t>
            </w:r>
          </w:p>
        </w:tc>
        <w:tc>
          <w:tcPr>
            <w:tcW w:w="3546" w:type="dxa"/>
          </w:tcPr>
          <w:p w14:paraId="0F29F20F" w14:textId="77777777" w:rsidR="001D53EE" w:rsidRDefault="00213254">
            <w:pPr>
              <w:pStyle w:val="TableParagraph"/>
              <w:ind w:left="119" w:right="125"/>
            </w:pPr>
            <w:r>
              <w:t>Le fasi risolutive di un problema e le</w:t>
            </w:r>
            <w:r>
              <w:rPr>
                <w:spacing w:val="-52"/>
              </w:rPr>
              <w:t xml:space="preserve"> </w:t>
            </w:r>
            <w:r>
              <w:t>loro</w:t>
            </w:r>
            <w:r>
              <w:rPr>
                <w:spacing w:val="-12"/>
              </w:rPr>
              <w:t xml:space="preserve"> </w:t>
            </w:r>
            <w:r>
              <w:t>rappresentazioni</w:t>
            </w:r>
            <w:r>
              <w:rPr>
                <w:spacing w:val="-5"/>
              </w:rPr>
              <w:t xml:space="preserve"> </w:t>
            </w:r>
            <w:r>
              <w:t>con</w:t>
            </w:r>
            <w:r>
              <w:rPr>
                <w:spacing w:val="-10"/>
              </w:rPr>
              <w:t xml:space="preserve"> </w:t>
            </w:r>
            <w:r>
              <w:t>diagrammi.</w:t>
            </w:r>
          </w:p>
          <w:p w14:paraId="5737ED1C" w14:textId="77777777" w:rsidR="001D53EE" w:rsidRDefault="00213254">
            <w:pPr>
              <w:pStyle w:val="TableParagraph"/>
              <w:spacing w:before="191"/>
              <w:ind w:left="119" w:right="867"/>
            </w:pPr>
            <w:r>
              <w:t>Dati e domande in situazioni</w:t>
            </w:r>
            <w:r>
              <w:rPr>
                <w:spacing w:val="-53"/>
              </w:rPr>
              <w:t xml:space="preserve"> </w:t>
            </w:r>
            <w:r>
              <w:t>problematiche.</w:t>
            </w:r>
          </w:p>
        </w:tc>
        <w:tc>
          <w:tcPr>
            <w:tcW w:w="3272" w:type="dxa"/>
            <w:vMerge/>
            <w:tcBorders>
              <w:top w:val="nil"/>
            </w:tcBorders>
          </w:tcPr>
          <w:p w14:paraId="179025D7" w14:textId="77777777" w:rsidR="001D53EE" w:rsidRDefault="001D53EE">
            <w:pPr>
              <w:rPr>
                <w:sz w:val="2"/>
                <w:szCs w:val="2"/>
              </w:rPr>
            </w:pPr>
          </w:p>
        </w:tc>
      </w:tr>
    </w:tbl>
    <w:p w14:paraId="2A986007" w14:textId="77777777" w:rsidR="001D53EE" w:rsidRDefault="001D53EE">
      <w:pPr>
        <w:rPr>
          <w:sz w:val="2"/>
          <w:szCs w:val="2"/>
        </w:rPr>
        <w:sectPr w:rsidR="001D53EE">
          <w:pgSz w:w="16860" w:h="11930" w:orient="landscape"/>
          <w:pgMar w:top="940" w:right="320" w:bottom="840" w:left="200" w:header="727" w:footer="601" w:gutter="0"/>
          <w:cols w:space="720"/>
        </w:sectPr>
      </w:pPr>
    </w:p>
    <w:p w14:paraId="32A8BEE4" w14:textId="77777777" w:rsidR="001D53EE" w:rsidRDefault="001D53EE">
      <w:pPr>
        <w:pStyle w:val="Corpotesto"/>
        <w:spacing w:before="1"/>
        <w:rPr>
          <w:rFonts w:ascii="Comic Sans MS"/>
          <w:b/>
          <w:sz w:val="17"/>
        </w:rPr>
      </w:pPr>
    </w:p>
    <w:p w14:paraId="0EAFFC36" w14:textId="77777777" w:rsidR="001D53EE" w:rsidRDefault="00213254">
      <w:pPr>
        <w:tabs>
          <w:tab w:val="left" w:pos="6830"/>
        </w:tabs>
        <w:spacing w:before="100" w:after="41"/>
        <w:ind w:left="20"/>
        <w:jc w:val="center"/>
        <w:rPr>
          <w:b/>
          <w:sz w:val="16"/>
        </w:rPr>
      </w:pPr>
      <w:r>
        <w:rPr>
          <w:rFonts w:ascii="Comic Sans MS" w:hAnsi="Comic Sans MS"/>
          <w:b/>
          <w:sz w:val="24"/>
        </w:rPr>
        <w:t>PROGETTAZIONE</w:t>
      </w:r>
      <w:r>
        <w:rPr>
          <w:rFonts w:ascii="Comic Sans MS" w:hAnsi="Comic Sans MS"/>
          <w:b/>
          <w:spacing w:val="-11"/>
          <w:sz w:val="24"/>
        </w:rPr>
        <w:t xml:space="preserve"> </w:t>
      </w:r>
      <w:r>
        <w:rPr>
          <w:rFonts w:ascii="Comic Sans MS" w:hAnsi="Comic Sans MS"/>
          <w:b/>
          <w:sz w:val="24"/>
        </w:rPr>
        <w:t>CURRICULARE</w:t>
      </w:r>
      <w:r>
        <w:rPr>
          <w:rFonts w:ascii="Comic Sans MS" w:hAnsi="Comic Sans MS"/>
          <w:b/>
          <w:spacing w:val="-9"/>
          <w:sz w:val="24"/>
        </w:rPr>
        <w:t xml:space="preserve"> </w:t>
      </w:r>
      <w:r>
        <w:rPr>
          <w:rFonts w:ascii="Comic Sans MS" w:hAnsi="Comic Sans MS"/>
          <w:b/>
          <w:sz w:val="24"/>
        </w:rPr>
        <w:t>di</w:t>
      </w:r>
      <w:r>
        <w:rPr>
          <w:rFonts w:ascii="Comic Sans MS" w:hAnsi="Comic Sans MS"/>
          <w:b/>
          <w:spacing w:val="-17"/>
          <w:sz w:val="24"/>
        </w:rPr>
        <w:t xml:space="preserve"> </w:t>
      </w:r>
      <w:r>
        <w:rPr>
          <w:rFonts w:ascii="Comic Sans MS" w:hAnsi="Comic Sans MS"/>
          <w:b/>
          <w:sz w:val="24"/>
        </w:rPr>
        <w:t>SCIENZE</w:t>
      </w:r>
      <w:r>
        <w:rPr>
          <w:rFonts w:ascii="Comic Sans MS" w:hAnsi="Comic Sans MS"/>
          <w:b/>
          <w:spacing w:val="-14"/>
          <w:sz w:val="24"/>
        </w:rPr>
        <w:t xml:space="preserve"> </w:t>
      </w:r>
      <w:r>
        <w:rPr>
          <w:rFonts w:ascii="Comic Sans MS" w:hAnsi="Comic Sans MS"/>
          <w:b/>
          <w:sz w:val="24"/>
        </w:rPr>
        <w:t>CLASSE</w:t>
      </w:r>
      <w:r>
        <w:rPr>
          <w:rFonts w:ascii="Comic Sans MS" w:hAnsi="Comic Sans MS"/>
          <w:b/>
          <w:sz w:val="24"/>
        </w:rPr>
        <w:tab/>
        <w:t>2</w:t>
      </w:r>
      <w:r>
        <w:rPr>
          <w:b/>
          <w:position w:val="8"/>
          <w:sz w:val="16"/>
        </w:rPr>
        <w:t>°</w:t>
      </w:r>
    </w:p>
    <w:tbl>
      <w:tblPr>
        <w:tblStyle w:val="TableNormal"/>
        <w:tblW w:w="0" w:type="auto"/>
        <w:tblInd w:w="4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6"/>
        <w:gridCol w:w="1839"/>
        <w:gridCol w:w="4536"/>
        <w:gridCol w:w="4386"/>
        <w:gridCol w:w="3137"/>
      </w:tblGrid>
      <w:tr w:rsidR="001D53EE" w14:paraId="7F0C3DE8" w14:textId="77777777">
        <w:trPr>
          <w:trHeight w:val="1223"/>
        </w:trPr>
        <w:tc>
          <w:tcPr>
            <w:tcW w:w="1566" w:type="dxa"/>
            <w:shd w:val="clear" w:color="auto" w:fill="9FFA79"/>
          </w:tcPr>
          <w:p w14:paraId="106B4CC2" w14:textId="77777777" w:rsidR="001D53EE" w:rsidRDefault="00213254">
            <w:pPr>
              <w:pStyle w:val="TableParagraph"/>
              <w:spacing w:before="98"/>
              <w:ind w:left="170" w:right="137"/>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839" w:type="dxa"/>
            <w:shd w:val="clear" w:color="auto" w:fill="9FFA79"/>
          </w:tcPr>
          <w:p w14:paraId="7F6C573C" w14:textId="77777777" w:rsidR="001D53EE" w:rsidRDefault="001D53EE">
            <w:pPr>
              <w:pStyle w:val="TableParagraph"/>
              <w:spacing w:before="5"/>
              <w:rPr>
                <w:b/>
                <w:sz w:val="26"/>
              </w:rPr>
            </w:pPr>
          </w:p>
          <w:p w14:paraId="7A5B91CE" w14:textId="77777777" w:rsidR="001D53EE" w:rsidRDefault="00213254">
            <w:pPr>
              <w:pStyle w:val="TableParagraph"/>
              <w:ind w:left="267" w:right="366"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4536" w:type="dxa"/>
            <w:shd w:val="clear" w:color="auto" w:fill="9FFA79"/>
          </w:tcPr>
          <w:p w14:paraId="25F5732A" w14:textId="77777777" w:rsidR="001D53EE" w:rsidRDefault="001D53EE">
            <w:pPr>
              <w:pStyle w:val="TableParagraph"/>
              <w:spacing w:before="10"/>
              <w:rPr>
                <w:b/>
                <w:sz w:val="26"/>
              </w:rPr>
            </w:pPr>
          </w:p>
          <w:p w14:paraId="544FD851" w14:textId="77777777" w:rsidR="001D53EE" w:rsidRDefault="00213254">
            <w:pPr>
              <w:pStyle w:val="TableParagraph"/>
              <w:ind w:left="1292" w:right="1258" w:hanging="5"/>
              <w:jc w:val="center"/>
              <w:rPr>
                <w:rFonts w:ascii="Comic Sans MS"/>
                <w:b/>
              </w:rPr>
            </w:pPr>
            <w:r>
              <w:rPr>
                <w:rFonts w:ascii="Comic Sans MS"/>
                <w:b/>
              </w:rPr>
              <w:t>OBIETTIVI di</w:t>
            </w:r>
            <w:r>
              <w:rPr>
                <w:rFonts w:ascii="Comic Sans MS"/>
                <w:b/>
                <w:spacing w:val="1"/>
              </w:rPr>
              <w:t xml:space="preserve"> </w:t>
            </w:r>
            <w:r>
              <w:rPr>
                <w:rFonts w:ascii="Comic Sans MS"/>
                <w:b/>
              </w:rPr>
              <w:t>APPRENDIMENTO</w:t>
            </w:r>
          </w:p>
          <w:p w14:paraId="162A6EE6" w14:textId="77777777" w:rsidR="001D53EE" w:rsidRDefault="00213254">
            <w:pPr>
              <w:pStyle w:val="TableParagraph"/>
              <w:spacing w:line="281" w:lineRule="exact"/>
              <w:ind w:left="446" w:right="421"/>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386" w:type="dxa"/>
            <w:shd w:val="clear" w:color="auto" w:fill="9FFA79"/>
          </w:tcPr>
          <w:p w14:paraId="74ED2E5D" w14:textId="77777777" w:rsidR="001D53EE" w:rsidRDefault="001D53EE">
            <w:pPr>
              <w:pStyle w:val="TableParagraph"/>
              <w:spacing w:before="3"/>
              <w:rPr>
                <w:b/>
                <w:sz w:val="27"/>
              </w:rPr>
            </w:pPr>
          </w:p>
          <w:p w14:paraId="4A18AA8F" w14:textId="77777777" w:rsidR="001D53EE" w:rsidRDefault="00213254">
            <w:pPr>
              <w:pStyle w:val="TableParagraph"/>
              <w:spacing w:line="306" w:lineRule="exact"/>
              <w:ind w:left="912" w:right="867"/>
              <w:jc w:val="center"/>
              <w:rPr>
                <w:rFonts w:ascii="Comic Sans MS"/>
                <w:b/>
              </w:rPr>
            </w:pPr>
            <w:r>
              <w:rPr>
                <w:rFonts w:ascii="Comic Sans MS"/>
                <w:b/>
              </w:rPr>
              <w:t>ARGOMENTI</w:t>
            </w:r>
          </w:p>
          <w:p w14:paraId="2F5404B2" w14:textId="77777777" w:rsidR="001D53EE" w:rsidRDefault="00213254">
            <w:pPr>
              <w:pStyle w:val="TableParagraph"/>
              <w:spacing w:line="306" w:lineRule="exact"/>
              <w:ind w:left="911" w:right="879"/>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137" w:type="dxa"/>
            <w:shd w:val="clear" w:color="auto" w:fill="9FFA79"/>
          </w:tcPr>
          <w:p w14:paraId="4544E4D9" w14:textId="77777777" w:rsidR="001D53EE" w:rsidRDefault="00213254">
            <w:pPr>
              <w:pStyle w:val="TableParagraph"/>
              <w:spacing w:before="98"/>
              <w:ind w:left="241" w:right="192" w:hanging="1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2</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3C8CCC5A" w14:textId="77777777">
        <w:trPr>
          <w:trHeight w:val="1387"/>
        </w:trPr>
        <w:tc>
          <w:tcPr>
            <w:tcW w:w="1566" w:type="dxa"/>
            <w:vMerge w:val="restart"/>
            <w:tcBorders>
              <w:bottom w:val="nil"/>
            </w:tcBorders>
          </w:tcPr>
          <w:p w14:paraId="13AFEEC3" w14:textId="77777777" w:rsidR="001D53EE" w:rsidRDefault="001D53EE">
            <w:pPr>
              <w:pStyle w:val="TableParagraph"/>
              <w:rPr>
                <w:b/>
                <w:sz w:val="28"/>
              </w:rPr>
            </w:pPr>
          </w:p>
          <w:p w14:paraId="5F675D85" w14:textId="77777777" w:rsidR="001D53EE" w:rsidRDefault="001D53EE">
            <w:pPr>
              <w:pStyle w:val="TableParagraph"/>
              <w:spacing w:before="7"/>
              <w:rPr>
                <w:b/>
                <w:sz w:val="25"/>
              </w:rPr>
            </w:pPr>
          </w:p>
          <w:p w14:paraId="1B7B9761" w14:textId="77777777" w:rsidR="001D53EE" w:rsidRDefault="00213254">
            <w:pPr>
              <w:pStyle w:val="TableParagraph"/>
              <w:spacing w:line="232" w:lineRule="auto"/>
              <w:ind w:left="157" w:right="137"/>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6F6B1277" w14:textId="77777777" w:rsidR="001D53EE" w:rsidRDefault="001D53EE">
            <w:pPr>
              <w:pStyle w:val="TableParagraph"/>
              <w:spacing w:before="10"/>
              <w:rPr>
                <w:b/>
                <w:sz w:val="27"/>
              </w:rPr>
            </w:pPr>
          </w:p>
          <w:p w14:paraId="79B06234" w14:textId="77777777" w:rsidR="001D53EE" w:rsidRDefault="00213254">
            <w:pPr>
              <w:pStyle w:val="TableParagraph"/>
              <w:ind w:left="150" w:right="104" w:hanging="21"/>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w:t>
            </w:r>
            <w:r>
              <w:rPr>
                <w:rFonts w:ascii="Comic Sans MS"/>
                <w:b/>
                <w:spacing w:val="-17"/>
                <w:sz w:val="20"/>
              </w:rPr>
              <w:t xml:space="preserve"> </w:t>
            </w:r>
            <w:r>
              <w:rPr>
                <w:rFonts w:ascii="Comic Sans MS"/>
                <w:b/>
                <w:sz w:val="20"/>
              </w:rPr>
              <w:t>e</w:t>
            </w:r>
            <w:r>
              <w:rPr>
                <w:rFonts w:ascii="Comic Sans MS"/>
                <w:b/>
                <w:spacing w:val="-83"/>
                <w:sz w:val="20"/>
              </w:rPr>
              <w:t xml:space="preserve"> </w:t>
            </w:r>
            <w:r>
              <w:rPr>
                <w:rFonts w:ascii="Comic Sans MS"/>
                <w:b/>
                <w:sz w:val="20"/>
              </w:rPr>
              <w:t>competenza</w:t>
            </w:r>
            <w:r>
              <w:rPr>
                <w:rFonts w:ascii="Comic Sans MS"/>
                <w:b/>
                <w:spacing w:val="1"/>
                <w:sz w:val="20"/>
              </w:rPr>
              <w:t xml:space="preserve"> </w:t>
            </w:r>
            <w:r>
              <w:rPr>
                <w:rFonts w:ascii="Comic Sans MS"/>
                <w:b/>
                <w:sz w:val="20"/>
              </w:rPr>
              <w:t>in 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p w14:paraId="7EB45235" w14:textId="77777777" w:rsidR="001D53EE" w:rsidRDefault="001D53EE">
            <w:pPr>
              <w:pStyle w:val="TableParagraph"/>
              <w:rPr>
                <w:b/>
                <w:sz w:val="28"/>
              </w:rPr>
            </w:pPr>
          </w:p>
          <w:p w14:paraId="66C2BC0E" w14:textId="77777777" w:rsidR="001D53EE" w:rsidRDefault="00213254">
            <w:pPr>
              <w:pStyle w:val="TableParagraph"/>
              <w:spacing w:before="195"/>
              <w:ind w:left="161" w:right="137"/>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839" w:type="dxa"/>
          </w:tcPr>
          <w:p w14:paraId="57B54837" w14:textId="77777777" w:rsidR="001D53EE" w:rsidRDefault="00213254">
            <w:pPr>
              <w:pStyle w:val="TableParagraph"/>
              <w:spacing w:before="2"/>
              <w:ind w:left="354" w:right="299" w:hanging="195"/>
              <w:rPr>
                <w:rFonts w:ascii="Comic Sans MS"/>
                <w:b/>
                <w:sz w:val="20"/>
              </w:rPr>
            </w:pPr>
            <w:r>
              <w:rPr>
                <w:rFonts w:ascii="Comic Sans MS"/>
                <w:b/>
                <w:sz w:val="20"/>
              </w:rPr>
              <w:t>1)</w:t>
            </w:r>
            <w:r>
              <w:rPr>
                <w:rFonts w:ascii="Comic Sans MS"/>
                <w:b/>
                <w:spacing w:val="-21"/>
                <w:sz w:val="20"/>
              </w:rPr>
              <w:t xml:space="preserve"> </w:t>
            </w:r>
            <w:r>
              <w:rPr>
                <w:rFonts w:ascii="Comic Sans MS"/>
                <w:b/>
                <w:sz w:val="20"/>
              </w:rPr>
              <w:t>Esplorare</w:t>
            </w:r>
            <w:r>
              <w:rPr>
                <w:rFonts w:ascii="Comic Sans MS"/>
                <w:b/>
                <w:spacing w:val="-13"/>
                <w:sz w:val="20"/>
              </w:rPr>
              <w:t xml:space="preserve"> </w:t>
            </w:r>
            <w:r>
              <w:rPr>
                <w:rFonts w:ascii="Comic Sans MS"/>
                <w:b/>
                <w:sz w:val="20"/>
              </w:rPr>
              <w:t>e</w:t>
            </w:r>
            <w:r>
              <w:rPr>
                <w:rFonts w:ascii="Comic Sans MS"/>
                <w:b/>
                <w:spacing w:val="-83"/>
                <w:sz w:val="20"/>
              </w:rPr>
              <w:t xml:space="preserve"> </w:t>
            </w:r>
            <w:r>
              <w:rPr>
                <w:rFonts w:ascii="Comic Sans MS"/>
                <w:b/>
                <w:sz w:val="20"/>
              </w:rPr>
              <w:t>descrivere</w:t>
            </w:r>
            <w:r>
              <w:rPr>
                <w:rFonts w:ascii="Comic Sans MS"/>
                <w:b/>
                <w:spacing w:val="1"/>
                <w:sz w:val="20"/>
              </w:rPr>
              <w:t xml:space="preserve"> </w:t>
            </w:r>
            <w:r>
              <w:rPr>
                <w:rFonts w:ascii="Comic Sans MS"/>
                <w:b/>
                <w:sz w:val="20"/>
              </w:rPr>
              <w:t>oggetti e</w:t>
            </w:r>
            <w:r>
              <w:rPr>
                <w:rFonts w:ascii="Comic Sans MS"/>
                <w:b/>
                <w:spacing w:val="1"/>
                <w:sz w:val="20"/>
              </w:rPr>
              <w:t xml:space="preserve"> </w:t>
            </w:r>
            <w:r>
              <w:rPr>
                <w:rFonts w:ascii="Comic Sans MS"/>
                <w:b/>
                <w:sz w:val="20"/>
              </w:rPr>
              <w:t>materiali</w:t>
            </w:r>
          </w:p>
        </w:tc>
        <w:tc>
          <w:tcPr>
            <w:tcW w:w="4536" w:type="dxa"/>
          </w:tcPr>
          <w:p w14:paraId="60A04BBB" w14:textId="77777777" w:rsidR="001D53EE" w:rsidRDefault="00213254">
            <w:pPr>
              <w:pStyle w:val="TableParagraph"/>
              <w:numPr>
                <w:ilvl w:val="0"/>
                <w:numId w:val="181"/>
              </w:numPr>
              <w:tabs>
                <w:tab w:val="left" w:pos="579"/>
                <w:tab w:val="left" w:pos="580"/>
              </w:tabs>
              <w:ind w:right="246"/>
            </w:pPr>
            <w:r>
              <w:t>Assumere</w:t>
            </w:r>
            <w:r>
              <w:rPr>
                <w:spacing w:val="12"/>
              </w:rPr>
              <w:t xml:space="preserve"> </w:t>
            </w:r>
            <w:r>
              <w:t>familiarità</w:t>
            </w:r>
            <w:r>
              <w:rPr>
                <w:spacing w:val="12"/>
              </w:rPr>
              <w:t xml:space="preserve"> </w:t>
            </w:r>
            <w:r>
              <w:t>con</w:t>
            </w:r>
            <w:r>
              <w:rPr>
                <w:spacing w:val="14"/>
              </w:rPr>
              <w:t xml:space="preserve"> </w:t>
            </w:r>
            <w:r>
              <w:t>il</w:t>
            </w:r>
            <w:r>
              <w:rPr>
                <w:spacing w:val="9"/>
              </w:rPr>
              <w:t xml:space="preserve"> </w:t>
            </w:r>
            <w:r>
              <w:t>fatto</w:t>
            </w:r>
            <w:r>
              <w:rPr>
                <w:spacing w:val="11"/>
              </w:rPr>
              <w:t xml:space="preserve"> </w:t>
            </w:r>
            <w:r>
              <w:t>che</w:t>
            </w:r>
            <w:r>
              <w:rPr>
                <w:spacing w:val="1"/>
              </w:rPr>
              <w:t xml:space="preserve"> </w:t>
            </w:r>
            <w:r>
              <w:t>esistono</w:t>
            </w:r>
            <w:r>
              <w:rPr>
                <w:spacing w:val="-3"/>
              </w:rPr>
              <w:t xml:space="preserve"> </w:t>
            </w:r>
            <w:r>
              <w:t>diversi</w:t>
            </w:r>
            <w:r>
              <w:rPr>
                <w:spacing w:val="-6"/>
              </w:rPr>
              <w:t xml:space="preserve"> </w:t>
            </w:r>
            <w:r>
              <w:t>tipi</w:t>
            </w:r>
            <w:r>
              <w:rPr>
                <w:spacing w:val="-3"/>
              </w:rPr>
              <w:t xml:space="preserve"> </w:t>
            </w:r>
            <w:r>
              <w:t>di</w:t>
            </w:r>
            <w:r>
              <w:rPr>
                <w:spacing w:val="-4"/>
              </w:rPr>
              <w:t xml:space="preserve"> </w:t>
            </w:r>
            <w:r>
              <w:t>materia</w:t>
            </w:r>
            <w:r>
              <w:rPr>
                <w:spacing w:val="-6"/>
              </w:rPr>
              <w:t xml:space="preserve"> </w:t>
            </w:r>
            <w:r>
              <w:t>e</w:t>
            </w:r>
            <w:r>
              <w:rPr>
                <w:spacing w:val="-4"/>
              </w:rPr>
              <w:t xml:space="preserve"> </w:t>
            </w:r>
            <w:r>
              <w:t>materiali.</w:t>
            </w:r>
          </w:p>
          <w:p w14:paraId="00863867" w14:textId="77777777" w:rsidR="001D53EE" w:rsidRDefault="00213254">
            <w:pPr>
              <w:pStyle w:val="TableParagraph"/>
              <w:numPr>
                <w:ilvl w:val="0"/>
                <w:numId w:val="181"/>
              </w:numPr>
              <w:tabs>
                <w:tab w:val="left" w:pos="579"/>
                <w:tab w:val="left" w:pos="580"/>
              </w:tabs>
              <w:ind w:right="104"/>
            </w:pPr>
            <w:r>
              <w:rPr>
                <w:spacing w:val="-1"/>
              </w:rPr>
              <w:t>Seriare</w:t>
            </w:r>
            <w:r>
              <w:rPr>
                <w:spacing w:val="-16"/>
              </w:rPr>
              <w:t xml:space="preserve"> </w:t>
            </w:r>
            <w:r>
              <w:rPr>
                <w:spacing w:val="-1"/>
              </w:rPr>
              <w:t>e</w:t>
            </w:r>
            <w:r>
              <w:rPr>
                <w:spacing w:val="-10"/>
              </w:rPr>
              <w:t xml:space="preserve"> </w:t>
            </w:r>
            <w:r>
              <w:rPr>
                <w:spacing w:val="-1"/>
              </w:rPr>
              <w:t>classificare</w:t>
            </w:r>
            <w:r>
              <w:rPr>
                <w:spacing w:val="-13"/>
              </w:rPr>
              <w:t xml:space="preserve"> </w:t>
            </w:r>
            <w:r>
              <w:rPr>
                <w:spacing w:val="-1"/>
              </w:rPr>
              <w:t>oggetti</w:t>
            </w:r>
            <w:r>
              <w:rPr>
                <w:spacing w:val="-12"/>
              </w:rPr>
              <w:t xml:space="preserve"> </w:t>
            </w:r>
            <w:r>
              <w:t>in</w:t>
            </w:r>
            <w:r>
              <w:rPr>
                <w:spacing w:val="-12"/>
              </w:rPr>
              <w:t xml:space="preserve"> </w:t>
            </w:r>
            <w:r>
              <w:t>base</w:t>
            </w:r>
            <w:r>
              <w:rPr>
                <w:spacing w:val="-10"/>
              </w:rPr>
              <w:t xml:space="preserve"> </w:t>
            </w:r>
            <w:r>
              <w:t>alle</w:t>
            </w:r>
            <w:r>
              <w:rPr>
                <w:spacing w:val="-13"/>
              </w:rPr>
              <w:t xml:space="preserve"> </w:t>
            </w:r>
            <w:r>
              <w:t>loro</w:t>
            </w:r>
            <w:r>
              <w:rPr>
                <w:spacing w:val="-52"/>
              </w:rPr>
              <w:t xml:space="preserve"> </w:t>
            </w:r>
            <w:r>
              <w:t>proprietà.</w:t>
            </w:r>
          </w:p>
        </w:tc>
        <w:tc>
          <w:tcPr>
            <w:tcW w:w="4386" w:type="dxa"/>
          </w:tcPr>
          <w:p w14:paraId="382E775F" w14:textId="77777777" w:rsidR="001D53EE" w:rsidRDefault="00213254">
            <w:pPr>
              <w:pStyle w:val="TableParagraph"/>
              <w:spacing w:before="118"/>
              <w:ind w:left="121" w:right="637"/>
            </w:pPr>
            <w:r>
              <w:t>Materie e materiali nella vita quotidiana;</w:t>
            </w:r>
            <w:r>
              <w:rPr>
                <w:spacing w:val="-52"/>
              </w:rPr>
              <w:t xml:space="preserve"> </w:t>
            </w:r>
            <w:r>
              <w:t>osservazione, manipolazione, proprietà e</w:t>
            </w:r>
            <w:r>
              <w:rPr>
                <w:spacing w:val="-52"/>
              </w:rPr>
              <w:t xml:space="preserve"> </w:t>
            </w:r>
            <w:r>
              <w:t>classificazioni (con insiemi, diagrammi,</w:t>
            </w:r>
            <w:r>
              <w:rPr>
                <w:spacing w:val="1"/>
              </w:rPr>
              <w:t xml:space="preserve"> </w:t>
            </w:r>
            <w:r>
              <w:t>schemi</w:t>
            </w:r>
            <w:r>
              <w:rPr>
                <w:spacing w:val="-2"/>
              </w:rPr>
              <w:t xml:space="preserve"> </w:t>
            </w:r>
            <w:r>
              <w:t>…)</w:t>
            </w:r>
          </w:p>
        </w:tc>
        <w:tc>
          <w:tcPr>
            <w:tcW w:w="3137" w:type="dxa"/>
            <w:vMerge w:val="restart"/>
          </w:tcPr>
          <w:p w14:paraId="69A65AF1" w14:textId="77777777" w:rsidR="001D53EE" w:rsidRDefault="001D53EE">
            <w:pPr>
              <w:pStyle w:val="TableParagraph"/>
              <w:rPr>
                <w:b/>
                <w:sz w:val="24"/>
              </w:rPr>
            </w:pPr>
          </w:p>
          <w:p w14:paraId="2DFBB647" w14:textId="77777777" w:rsidR="001D53EE" w:rsidRDefault="001D53EE">
            <w:pPr>
              <w:pStyle w:val="TableParagraph"/>
              <w:spacing w:before="3"/>
              <w:rPr>
                <w:b/>
                <w:sz w:val="23"/>
              </w:rPr>
            </w:pPr>
          </w:p>
          <w:p w14:paraId="2C8C9CC2" w14:textId="77777777" w:rsidR="001D53EE" w:rsidRDefault="00213254">
            <w:pPr>
              <w:pStyle w:val="TableParagraph"/>
              <w:spacing w:line="252" w:lineRule="exact"/>
              <w:ind w:left="128"/>
              <w:rPr>
                <w:i/>
              </w:rPr>
            </w:pPr>
            <w:r>
              <w:rPr>
                <w:i/>
              </w:rPr>
              <w:t>L’alunno:</w:t>
            </w:r>
          </w:p>
          <w:p w14:paraId="29668596" w14:textId="77777777" w:rsidR="001D53EE" w:rsidRDefault="00213254">
            <w:pPr>
              <w:pStyle w:val="TableParagraph"/>
              <w:numPr>
                <w:ilvl w:val="0"/>
                <w:numId w:val="180"/>
              </w:numPr>
              <w:tabs>
                <w:tab w:val="left" w:pos="443"/>
              </w:tabs>
              <w:ind w:right="116"/>
            </w:pPr>
            <w:r>
              <w:t>esplora fatti e fenomeni della</w:t>
            </w:r>
            <w:r>
              <w:rPr>
                <w:spacing w:val="-52"/>
              </w:rPr>
              <w:t xml:space="preserve"> </w:t>
            </w:r>
            <w:r>
              <w:t>natura</w:t>
            </w:r>
            <w:r>
              <w:rPr>
                <w:spacing w:val="-4"/>
              </w:rPr>
              <w:t xml:space="preserve"> </w:t>
            </w:r>
            <w:r>
              <w:t>e</w:t>
            </w:r>
            <w:r>
              <w:rPr>
                <w:spacing w:val="-7"/>
              </w:rPr>
              <w:t xml:space="preserve"> </w:t>
            </w:r>
            <w:r>
              <w:t>della</w:t>
            </w:r>
            <w:r>
              <w:rPr>
                <w:spacing w:val="-5"/>
              </w:rPr>
              <w:t xml:space="preserve"> </w:t>
            </w:r>
            <w:r>
              <w:t>vita</w:t>
            </w:r>
            <w:r>
              <w:rPr>
                <w:spacing w:val="-14"/>
              </w:rPr>
              <w:t xml:space="preserve"> </w:t>
            </w:r>
            <w:r>
              <w:t>quotidiana</w:t>
            </w:r>
          </w:p>
          <w:p w14:paraId="5D1F8D6D" w14:textId="77777777" w:rsidR="001D53EE" w:rsidRDefault="00213254">
            <w:pPr>
              <w:pStyle w:val="TableParagraph"/>
              <w:numPr>
                <w:ilvl w:val="0"/>
                <w:numId w:val="180"/>
              </w:numPr>
              <w:tabs>
                <w:tab w:val="left" w:pos="446"/>
              </w:tabs>
              <w:spacing w:before="2"/>
              <w:ind w:left="445" w:right="271"/>
            </w:pPr>
            <w:r>
              <w:t>con l’aiuto dell’insegnante,</w:t>
            </w:r>
            <w:r>
              <w:rPr>
                <w:spacing w:val="-52"/>
              </w:rPr>
              <w:t xml:space="preserve"> </w:t>
            </w:r>
            <w:r>
              <w:rPr>
                <w:spacing w:val="-1"/>
              </w:rPr>
              <w:t>descrive</w:t>
            </w:r>
            <w:r>
              <w:rPr>
                <w:spacing w:val="-3"/>
              </w:rPr>
              <w:t xml:space="preserve"> </w:t>
            </w:r>
            <w:r>
              <w:rPr>
                <w:spacing w:val="-1"/>
              </w:rPr>
              <w:t>le</w:t>
            </w:r>
            <w:r>
              <w:rPr>
                <w:spacing w:val="-3"/>
              </w:rPr>
              <w:t xml:space="preserve"> </w:t>
            </w:r>
            <w:r>
              <w:t>cose</w:t>
            </w:r>
            <w:r>
              <w:rPr>
                <w:spacing w:val="-2"/>
              </w:rPr>
              <w:t xml:space="preserve"> </w:t>
            </w:r>
            <w:r>
              <w:t>e</w:t>
            </w:r>
            <w:r>
              <w:rPr>
                <w:spacing w:val="-3"/>
              </w:rPr>
              <w:t xml:space="preserve"> </w:t>
            </w:r>
            <w:r>
              <w:t>gli</w:t>
            </w:r>
            <w:r>
              <w:rPr>
                <w:spacing w:val="-13"/>
              </w:rPr>
              <w:t xml:space="preserve"> </w:t>
            </w:r>
            <w:r>
              <w:t>eventi</w:t>
            </w:r>
            <w:r>
              <w:rPr>
                <w:spacing w:val="-52"/>
              </w:rPr>
              <w:t xml:space="preserve"> </w:t>
            </w:r>
            <w:r>
              <w:t>avanzando anche ipotesi</w:t>
            </w:r>
            <w:r>
              <w:rPr>
                <w:spacing w:val="1"/>
              </w:rPr>
              <w:t xml:space="preserve"> </w:t>
            </w:r>
            <w:r>
              <w:t>autonome;</w:t>
            </w:r>
          </w:p>
          <w:p w14:paraId="1E8188CF" w14:textId="77777777" w:rsidR="001D53EE" w:rsidRDefault="00213254">
            <w:pPr>
              <w:pStyle w:val="TableParagraph"/>
              <w:numPr>
                <w:ilvl w:val="0"/>
                <w:numId w:val="180"/>
              </w:numPr>
              <w:tabs>
                <w:tab w:val="left" w:pos="446"/>
              </w:tabs>
              <w:spacing w:before="1"/>
              <w:ind w:left="445" w:right="143"/>
            </w:pPr>
            <w:r>
              <w:rPr>
                <w:spacing w:val="-1"/>
              </w:rPr>
              <w:t xml:space="preserve">individua aspetti qualitativi </w:t>
            </w:r>
            <w:r>
              <w:t>e</w:t>
            </w:r>
            <w:r>
              <w:rPr>
                <w:spacing w:val="-52"/>
              </w:rPr>
              <w:t xml:space="preserve"> </w:t>
            </w:r>
            <w:r>
              <w:t>quantitativi nei fenomeni</w:t>
            </w:r>
            <w:r>
              <w:rPr>
                <w:spacing w:val="1"/>
              </w:rPr>
              <w:t xml:space="preserve"> </w:t>
            </w:r>
            <w:r>
              <w:t>osservati</w:t>
            </w:r>
          </w:p>
          <w:p w14:paraId="6A6A2A7D" w14:textId="77777777" w:rsidR="001D53EE" w:rsidRDefault="00213254">
            <w:pPr>
              <w:pStyle w:val="TableParagraph"/>
              <w:numPr>
                <w:ilvl w:val="0"/>
                <w:numId w:val="180"/>
              </w:numPr>
              <w:tabs>
                <w:tab w:val="left" w:pos="446"/>
              </w:tabs>
              <w:ind w:left="445" w:right="432"/>
              <w:rPr>
                <w:i/>
              </w:rPr>
            </w:pPr>
            <w:r>
              <w:t>individua nei fenomeni</w:t>
            </w:r>
            <w:r>
              <w:rPr>
                <w:spacing w:val="1"/>
              </w:rPr>
              <w:t xml:space="preserve"> </w:t>
            </w:r>
            <w:r>
              <w:t>osservati somiglianze e</w:t>
            </w:r>
            <w:r>
              <w:rPr>
                <w:spacing w:val="1"/>
              </w:rPr>
              <w:t xml:space="preserve"> </w:t>
            </w:r>
            <w:r>
              <w:rPr>
                <w:spacing w:val="-1"/>
              </w:rPr>
              <w:t>differenze;</w:t>
            </w:r>
            <w:r>
              <w:rPr>
                <w:spacing w:val="-12"/>
              </w:rPr>
              <w:t xml:space="preserve"> </w:t>
            </w:r>
            <w:r>
              <w:t>fa</w:t>
            </w:r>
            <w:r>
              <w:rPr>
                <w:spacing w:val="-10"/>
              </w:rPr>
              <w:t xml:space="preserve"> </w:t>
            </w:r>
            <w:r>
              <w:t>misurazioni</w:t>
            </w:r>
            <w:r>
              <w:rPr>
                <w:spacing w:val="-52"/>
              </w:rPr>
              <w:t xml:space="preserve"> </w:t>
            </w:r>
            <w:r>
              <w:t>(</w:t>
            </w:r>
            <w:r>
              <w:rPr>
                <w:i/>
              </w:rPr>
              <w:t>anche con strumenti non</w:t>
            </w:r>
            <w:r>
              <w:rPr>
                <w:i/>
                <w:spacing w:val="-52"/>
              </w:rPr>
              <w:t xml:space="preserve"> </w:t>
            </w:r>
            <w:r>
              <w:rPr>
                <w:i/>
              </w:rPr>
              <w:t>convenzionali);</w:t>
            </w:r>
          </w:p>
          <w:p w14:paraId="05ECED95" w14:textId="77777777" w:rsidR="001D53EE" w:rsidRDefault="00213254">
            <w:pPr>
              <w:pStyle w:val="TableParagraph"/>
              <w:numPr>
                <w:ilvl w:val="0"/>
                <w:numId w:val="180"/>
              </w:numPr>
              <w:tabs>
                <w:tab w:val="left" w:pos="497"/>
                <w:tab w:val="left" w:pos="498"/>
              </w:tabs>
              <w:spacing w:line="268" w:lineRule="exact"/>
              <w:ind w:left="498" w:hanging="336"/>
            </w:pPr>
            <w:r>
              <w:t>registra</w:t>
            </w:r>
            <w:r>
              <w:rPr>
                <w:spacing w:val="-8"/>
              </w:rPr>
              <w:t xml:space="preserve"> </w:t>
            </w:r>
            <w:r>
              <w:t>dati</w:t>
            </w:r>
            <w:r>
              <w:rPr>
                <w:spacing w:val="-9"/>
              </w:rPr>
              <w:t xml:space="preserve"> </w:t>
            </w:r>
            <w:r>
              <w:t>significativi;</w:t>
            </w:r>
          </w:p>
          <w:p w14:paraId="6D631D61" w14:textId="77777777" w:rsidR="001D53EE" w:rsidRDefault="00213254">
            <w:pPr>
              <w:pStyle w:val="TableParagraph"/>
              <w:numPr>
                <w:ilvl w:val="0"/>
                <w:numId w:val="180"/>
              </w:numPr>
              <w:tabs>
                <w:tab w:val="left" w:pos="446"/>
              </w:tabs>
              <w:ind w:left="445" w:right="230"/>
            </w:pPr>
            <w:r>
              <w:t>osserva se stesso e gli altri</w:t>
            </w:r>
            <w:r>
              <w:rPr>
                <w:spacing w:val="1"/>
              </w:rPr>
              <w:t xml:space="preserve"> </w:t>
            </w:r>
            <w:r>
              <w:rPr>
                <w:spacing w:val="-1"/>
              </w:rPr>
              <w:t xml:space="preserve">riconoscendo </w:t>
            </w:r>
            <w:r>
              <w:t>caratteristiche</w:t>
            </w:r>
            <w:r>
              <w:rPr>
                <w:spacing w:val="-52"/>
              </w:rPr>
              <w:t xml:space="preserve"> </w:t>
            </w:r>
            <w:r>
              <w:t>comuni e differenze</w:t>
            </w:r>
          </w:p>
          <w:p w14:paraId="0E6B118B" w14:textId="77777777" w:rsidR="001D53EE" w:rsidRDefault="00213254">
            <w:pPr>
              <w:pStyle w:val="TableParagraph"/>
              <w:numPr>
                <w:ilvl w:val="0"/>
                <w:numId w:val="180"/>
              </w:numPr>
              <w:tabs>
                <w:tab w:val="left" w:pos="446"/>
              </w:tabs>
              <w:ind w:left="445" w:right="303"/>
              <w:rPr>
                <w:sz w:val="24"/>
              </w:rPr>
            </w:pPr>
            <w:r>
              <w:t>riconosce le principali</w:t>
            </w:r>
            <w:r>
              <w:rPr>
                <w:spacing w:val="1"/>
              </w:rPr>
              <w:t xml:space="preserve"> </w:t>
            </w:r>
            <w:r>
              <w:rPr>
                <w:spacing w:val="-1"/>
              </w:rPr>
              <w:t>caratteristiche</w:t>
            </w:r>
            <w:r>
              <w:rPr>
                <w:spacing w:val="-4"/>
              </w:rPr>
              <w:t xml:space="preserve"> </w:t>
            </w:r>
            <w:r>
              <w:t>di</w:t>
            </w:r>
            <w:r>
              <w:rPr>
                <w:spacing w:val="-10"/>
              </w:rPr>
              <w:t xml:space="preserve"> </w:t>
            </w:r>
            <w:r>
              <w:t>organismi</w:t>
            </w:r>
            <w:r>
              <w:rPr>
                <w:spacing w:val="-52"/>
              </w:rPr>
              <w:t xml:space="preserve"> </w:t>
            </w:r>
            <w:r>
              <w:t>animali e vegetali in</w:t>
            </w:r>
            <w:r>
              <w:rPr>
                <w:spacing w:val="1"/>
              </w:rPr>
              <w:t xml:space="preserve"> </w:t>
            </w:r>
            <w:r>
              <w:t>relazione</w:t>
            </w:r>
            <w:r>
              <w:rPr>
                <w:spacing w:val="-3"/>
              </w:rPr>
              <w:t xml:space="preserve"> </w:t>
            </w:r>
            <w:r>
              <w:rPr>
                <w:sz w:val="24"/>
              </w:rPr>
              <w:t>all’ambiente</w:t>
            </w:r>
          </w:p>
        </w:tc>
      </w:tr>
      <w:tr w:rsidR="001D53EE" w14:paraId="7EE288B5" w14:textId="77777777">
        <w:trPr>
          <w:trHeight w:val="2536"/>
        </w:trPr>
        <w:tc>
          <w:tcPr>
            <w:tcW w:w="1566" w:type="dxa"/>
            <w:vMerge/>
            <w:tcBorders>
              <w:top w:val="nil"/>
              <w:bottom w:val="nil"/>
            </w:tcBorders>
          </w:tcPr>
          <w:p w14:paraId="00885DC9" w14:textId="77777777" w:rsidR="001D53EE" w:rsidRDefault="001D53EE">
            <w:pPr>
              <w:rPr>
                <w:sz w:val="2"/>
                <w:szCs w:val="2"/>
              </w:rPr>
            </w:pPr>
          </w:p>
        </w:tc>
        <w:tc>
          <w:tcPr>
            <w:tcW w:w="1839" w:type="dxa"/>
          </w:tcPr>
          <w:p w14:paraId="0A828745" w14:textId="77777777" w:rsidR="001D53EE" w:rsidRDefault="001D53EE">
            <w:pPr>
              <w:pStyle w:val="TableParagraph"/>
              <w:spacing w:before="7"/>
              <w:rPr>
                <w:b/>
                <w:sz w:val="29"/>
              </w:rPr>
            </w:pPr>
          </w:p>
          <w:p w14:paraId="4C8C0BBA" w14:textId="77777777" w:rsidR="001D53EE" w:rsidRDefault="00213254">
            <w:pPr>
              <w:pStyle w:val="TableParagraph"/>
              <w:ind w:left="366" w:right="213" w:hanging="245"/>
              <w:rPr>
                <w:rFonts w:ascii="Comic Sans MS"/>
                <w:b/>
                <w:sz w:val="20"/>
              </w:rPr>
            </w:pPr>
            <w:r>
              <w:rPr>
                <w:rFonts w:ascii="Comic Sans MS"/>
                <w:b/>
                <w:sz w:val="20"/>
              </w:rPr>
              <w:t>2) Osservare e</w:t>
            </w:r>
            <w:r>
              <w:rPr>
                <w:rFonts w:ascii="Comic Sans MS"/>
                <w:b/>
                <w:spacing w:val="-84"/>
                <w:sz w:val="20"/>
              </w:rPr>
              <w:t xml:space="preserve"> </w:t>
            </w:r>
            <w:r>
              <w:rPr>
                <w:rFonts w:ascii="Comic Sans MS"/>
                <w:b/>
                <w:spacing w:val="-2"/>
                <w:sz w:val="20"/>
              </w:rPr>
              <w:t>sperimentare</w:t>
            </w:r>
          </w:p>
          <w:p w14:paraId="33AAC39D" w14:textId="77777777" w:rsidR="001D53EE" w:rsidRDefault="00213254">
            <w:pPr>
              <w:pStyle w:val="TableParagraph"/>
              <w:spacing w:line="278" w:lineRule="exact"/>
              <w:ind w:left="529"/>
              <w:rPr>
                <w:rFonts w:ascii="Comic Sans MS"/>
                <w:b/>
                <w:sz w:val="20"/>
              </w:rPr>
            </w:pPr>
            <w:r>
              <w:rPr>
                <w:rFonts w:ascii="Comic Sans MS"/>
                <w:b/>
                <w:sz w:val="20"/>
              </w:rPr>
              <w:t>sul</w:t>
            </w:r>
            <w:r>
              <w:rPr>
                <w:rFonts w:ascii="Comic Sans MS"/>
                <w:b/>
                <w:spacing w:val="-7"/>
                <w:sz w:val="20"/>
              </w:rPr>
              <w:t xml:space="preserve"> </w:t>
            </w:r>
            <w:r>
              <w:rPr>
                <w:rFonts w:ascii="Comic Sans MS"/>
                <w:b/>
                <w:sz w:val="20"/>
              </w:rPr>
              <w:t>campo</w:t>
            </w:r>
          </w:p>
        </w:tc>
        <w:tc>
          <w:tcPr>
            <w:tcW w:w="4536" w:type="dxa"/>
          </w:tcPr>
          <w:p w14:paraId="391F2285" w14:textId="77777777" w:rsidR="001D53EE" w:rsidRDefault="00213254">
            <w:pPr>
              <w:pStyle w:val="TableParagraph"/>
              <w:numPr>
                <w:ilvl w:val="0"/>
                <w:numId w:val="179"/>
              </w:numPr>
              <w:tabs>
                <w:tab w:val="left" w:pos="433"/>
              </w:tabs>
              <w:ind w:right="83"/>
              <w:jc w:val="both"/>
            </w:pPr>
            <w:r>
              <w:t>Distinguere</w:t>
            </w:r>
            <w:r>
              <w:rPr>
                <w:spacing w:val="-5"/>
              </w:rPr>
              <w:t xml:space="preserve"> </w:t>
            </w:r>
            <w:r>
              <w:t>gli</w:t>
            </w:r>
            <w:r>
              <w:rPr>
                <w:spacing w:val="-3"/>
              </w:rPr>
              <w:t xml:space="preserve"> </w:t>
            </w:r>
            <w:r>
              <w:t>stati</w:t>
            </w:r>
            <w:r>
              <w:rPr>
                <w:spacing w:val="-2"/>
              </w:rPr>
              <w:t xml:space="preserve"> </w:t>
            </w:r>
            <w:r>
              <w:t>della</w:t>
            </w:r>
            <w:r>
              <w:rPr>
                <w:spacing w:val="-7"/>
              </w:rPr>
              <w:t xml:space="preserve"> </w:t>
            </w:r>
            <w:r>
              <w:t>materia</w:t>
            </w:r>
            <w:r>
              <w:rPr>
                <w:spacing w:val="-5"/>
              </w:rPr>
              <w:t xml:space="preserve"> </w:t>
            </w:r>
            <w:r>
              <w:t>non</w:t>
            </w:r>
            <w:r>
              <w:rPr>
                <w:spacing w:val="-5"/>
              </w:rPr>
              <w:t xml:space="preserve"> </w:t>
            </w:r>
            <w:r>
              <w:t>vivente</w:t>
            </w:r>
            <w:r>
              <w:rPr>
                <w:spacing w:val="-52"/>
              </w:rPr>
              <w:t xml:space="preserve"> </w:t>
            </w:r>
            <w:r>
              <w:t>riconoscendo</w:t>
            </w:r>
            <w:r>
              <w:rPr>
                <w:spacing w:val="-5"/>
              </w:rPr>
              <w:t xml:space="preserve"> </w:t>
            </w:r>
            <w:r>
              <w:t>solidi,</w:t>
            </w:r>
            <w:r>
              <w:rPr>
                <w:spacing w:val="-4"/>
              </w:rPr>
              <w:t xml:space="preserve"> </w:t>
            </w:r>
            <w:r>
              <w:t>liquidi</w:t>
            </w:r>
            <w:r>
              <w:rPr>
                <w:spacing w:val="-4"/>
              </w:rPr>
              <w:t xml:space="preserve"> </w:t>
            </w:r>
            <w:r>
              <w:t>e</w:t>
            </w:r>
            <w:r>
              <w:rPr>
                <w:spacing w:val="-1"/>
              </w:rPr>
              <w:t xml:space="preserve"> </w:t>
            </w:r>
            <w:r>
              <w:t>aeriformi.</w:t>
            </w:r>
          </w:p>
          <w:p w14:paraId="7A7C22E7" w14:textId="77777777" w:rsidR="001D53EE" w:rsidRDefault="00213254">
            <w:pPr>
              <w:pStyle w:val="TableParagraph"/>
              <w:numPr>
                <w:ilvl w:val="0"/>
                <w:numId w:val="179"/>
              </w:numPr>
              <w:tabs>
                <w:tab w:val="left" w:pos="433"/>
              </w:tabs>
              <w:ind w:right="198"/>
              <w:jc w:val="both"/>
            </w:pPr>
            <w:r>
              <w:t>Individuare,</w:t>
            </w:r>
            <w:r>
              <w:rPr>
                <w:spacing w:val="1"/>
              </w:rPr>
              <w:t xml:space="preserve"> </w:t>
            </w:r>
            <w:r>
              <w:t>attraverso</w:t>
            </w:r>
            <w:r>
              <w:rPr>
                <w:spacing w:val="1"/>
              </w:rPr>
              <w:t xml:space="preserve"> </w:t>
            </w:r>
            <w:r>
              <w:t>l’osservazione</w:t>
            </w:r>
            <w:r>
              <w:rPr>
                <w:spacing w:val="-52"/>
              </w:rPr>
              <w:t xml:space="preserve"> </w:t>
            </w:r>
            <w:r>
              <w:t>diretta, le qualità e le proprietà distintive di</w:t>
            </w:r>
            <w:r>
              <w:rPr>
                <w:spacing w:val="1"/>
              </w:rPr>
              <w:t xml:space="preserve"> </w:t>
            </w:r>
            <w:r>
              <w:t>viventi</w:t>
            </w:r>
            <w:r>
              <w:rPr>
                <w:spacing w:val="1"/>
              </w:rPr>
              <w:t xml:space="preserve"> </w:t>
            </w:r>
            <w:r>
              <w:t>e</w:t>
            </w:r>
            <w:r>
              <w:rPr>
                <w:spacing w:val="1"/>
              </w:rPr>
              <w:t xml:space="preserve"> </w:t>
            </w:r>
            <w:r>
              <w:t>non</w:t>
            </w:r>
            <w:r>
              <w:rPr>
                <w:spacing w:val="1"/>
              </w:rPr>
              <w:t xml:space="preserve"> </w:t>
            </w:r>
            <w:r>
              <w:t>viventi</w:t>
            </w:r>
            <w:r>
              <w:rPr>
                <w:spacing w:val="1"/>
              </w:rPr>
              <w:t xml:space="preserve"> </w:t>
            </w:r>
            <w:r>
              <w:t>per</w:t>
            </w:r>
            <w:r>
              <w:rPr>
                <w:spacing w:val="1"/>
              </w:rPr>
              <w:t xml:space="preserve"> </w:t>
            </w:r>
            <w:r>
              <w:t>incominciare</w:t>
            </w:r>
            <w:r>
              <w:rPr>
                <w:spacing w:val="1"/>
              </w:rPr>
              <w:t xml:space="preserve"> </w:t>
            </w:r>
            <w:r>
              <w:t>a</w:t>
            </w:r>
            <w:r>
              <w:rPr>
                <w:spacing w:val="1"/>
              </w:rPr>
              <w:t xml:space="preserve"> </w:t>
            </w:r>
            <w:r>
              <w:t>classificarli</w:t>
            </w:r>
            <w:r>
              <w:rPr>
                <w:spacing w:val="-11"/>
              </w:rPr>
              <w:t xml:space="preserve"> </w:t>
            </w:r>
            <w:r>
              <w:t>e</w:t>
            </w:r>
            <w:r>
              <w:rPr>
                <w:spacing w:val="-10"/>
              </w:rPr>
              <w:t xml:space="preserve"> </w:t>
            </w:r>
            <w:r>
              <w:t>interpretarne</w:t>
            </w:r>
            <w:r>
              <w:rPr>
                <w:spacing w:val="-7"/>
              </w:rPr>
              <w:t xml:space="preserve"> </w:t>
            </w:r>
            <w:r>
              <w:t>le</w:t>
            </w:r>
            <w:r>
              <w:rPr>
                <w:spacing w:val="-11"/>
              </w:rPr>
              <w:t xml:space="preserve"> </w:t>
            </w:r>
            <w:r>
              <w:t>trasformazioni</w:t>
            </w:r>
          </w:p>
          <w:p w14:paraId="0753E8EA" w14:textId="77777777" w:rsidR="001D53EE" w:rsidRDefault="00213254">
            <w:pPr>
              <w:pStyle w:val="TableParagraph"/>
              <w:numPr>
                <w:ilvl w:val="0"/>
                <w:numId w:val="179"/>
              </w:numPr>
              <w:tabs>
                <w:tab w:val="left" w:pos="433"/>
              </w:tabs>
              <w:ind w:right="199"/>
            </w:pPr>
            <w:r>
              <w:t>Osservare</w:t>
            </w:r>
            <w:r>
              <w:rPr>
                <w:spacing w:val="11"/>
              </w:rPr>
              <w:t xml:space="preserve"> </w:t>
            </w:r>
            <w:r>
              <w:t>i</w:t>
            </w:r>
            <w:r>
              <w:rPr>
                <w:spacing w:val="15"/>
              </w:rPr>
              <w:t xml:space="preserve"> </w:t>
            </w:r>
            <w:r>
              <w:t>momenti</w:t>
            </w:r>
            <w:r>
              <w:rPr>
                <w:spacing w:val="14"/>
              </w:rPr>
              <w:t xml:space="preserve"> </w:t>
            </w:r>
            <w:r>
              <w:t>significativi</w:t>
            </w:r>
            <w:r>
              <w:rPr>
                <w:spacing w:val="14"/>
              </w:rPr>
              <w:t xml:space="preserve"> </w:t>
            </w:r>
            <w:r>
              <w:t>nella</w:t>
            </w:r>
            <w:r>
              <w:rPr>
                <w:spacing w:val="15"/>
              </w:rPr>
              <w:t xml:space="preserve"> </w:t>
            </w:r>
            <w:r>
              <w:t>vita</w:t>
            </w:r>
            <w:r>
              <w:rPr>
                <w:spacing w:val="-52"/>
              </w:rPr>
              <w:t xml:space="preserve"> </w:t>
            </w:r>
            <w:r>
              <w:t>di</w:t>
            </w:r>
            <w:r>
              <w:rPr>
                <w:spacing w:val="1"/>
              </w:rPr>
              <w:t xml:space="preserve"> </w:t>
            </w:r>
            <w:r>
              <w:t>piante</w:t>
            </w:r>
            <w:r>
              <w:rPr>
                <w:spacing w:val="1"/>
              </w:rPr>
              <w:t xml:space="preserve"> </w:t>
            </w:r>
            <w:r>
              <w:t>e animali ed individuare</w:t>
            </w:r>
            <w:r>
              <w:rPr>
                <w:spacing w:val="1"/>
              </w:rPr>
              <w:t xml:space="preserve"> </w:t>
            </w:r>
            <w:r>
              <w:t>somiglianze</w:t>
            </w:r>
            <w:r>
              <w:rPr>
                <w:spacing w:val="-1"/>
              </w:rPr>
              <w:t xml:space="preserve"> </w:t>
            </w:r>
            <w:r>
              <w:t>e</w:t>
            </w:r>
            <w:r>
              <w:rPr>
                <w:spacing w:val="-1"/>
              </w:rPr>
              <w:t xml:space="preserve"> </w:t>
            </w:r>
            <w:r>
              <w:t>differenze</w:t>
            </w:r>
            <w:r>
              <w:rPr>
                <w:spacing w:val="-1"/>
              </w:rPr>
              <w:t xml:space="preserve"> </w:t>
            </w:r>
            <w:r>
              <w:t>nei loro</w:t>
            </w:r>
            <w:r>
              <w:rPr>
                <w:spacing w:val="-1"/>
              </w:rPr>
              <w:t xml:space="preserve"> </w:t>
            </w:r>
            <w:r>
              <w:t>percorsi di</w:t>
            </w:r>
          </w:p>
          <w:p w14:paraId="391B0930" w14:textId="77777777" w:rsidR="001D53EE" w:rsidRDefault="00213254">
            <w:pPr>
              <w:pStyle w:val="TableParagraph"/>
              <w:spacing w:line="242" w:lineRule="exact"/>
              <w:ind w:left="432"/>
            </w:pPr>
            <w:r>
              <w:t>sviluppo.</w:t>
            </w:r>
          </w:p>
        </w:tc>
        <w:tc>
          <w:tcPr>
            <w:tcW w:w="4386" w:type="dxa"/>
          </w:tcPr>
          <w:p w14:paraId="5D3C4868" w14:textId="77777777" w:rsidR="001D53EE" w:rsidRDefault="00213254">
            <w:pPr>
              <w:pStyle w:val="TableParagraph"/>
              <w:spacing w:line="249" w:lineRule="exact"/>
              <w:ind w:left="85"/>
            </w:pPr>
            <w:r>
              <w:t>Solidi,</w:t>
            </w:r>
            <w:r>
              <w:rPr>
                <w:spacing w:val="-9"/>
              </w:rPr>
              <w:t xml:space="preserve"> </w:t>
            </w:r>
            <w:r>
              <w:t>liquidi</w:t>
            </w:r>
            <w:r>
              <w:rPr>
                <w:spacing w:val="-1"/>
              </w:rPr>
              <w:t xml:space="preserve"> </w:t>
            </w:r>
            <w:r>
              <w:t>e</w:t>
            </w:r>
            <w:r>
              <w:rPr>
                <w:spacing w:val="-6"/>
              </w:rPr>
              <w:t xml:space="preserve"> </w:t>
            </w:r>
            <w:r>
              <w:t>aeriformi.</w:t>
            </w:r>
          </w:p>
          <w:p w14:paraId="6CB2B30B" w14:textId="77777777" w:rsidR="001D53EE" w:rsidRDefault="001D53EE">
            <w:pPr>
              <w:pStyle w:val="TableParagraph"/>
              <w:rPr>
                <w:b/>
              </w:rPr>
            </w:pPr>
          </w:p>
          <w:p w14:paraId="1E8B911A" w14:textId="77777777" w:rsidR="001D53EE" w:rsidRDefault="00213254">
            <w:pPr>
              <w:pStyle w:val="TableParagraph"/>
              <w:ind w:left="121" w:right="362"/>
            </w:pPr>
            <w:r>
              <w:t>L’acqua e le sue trasformazioni: passaggi di</w:t>
            </w:r>
            <w:r>
              <w:rPr>
                <w:spacing w:val="-52"/>
              </w:rPr>
              <w:t xml:space="preserve"> </w:t>
            </w:r>
            <w:r>
              <w:t>stato</w:t>
            </w:r>
            <w:r>
              <w:rPr>
                <w:spacing w:val="-3"/>
              </w:rPr>
              <w:t xml:space="preserve"> </w:t>
            </w:r>
            <w:r>
              <w:t>e</w:t>
            </w:r>
            <w:r>
              <w:rPr>
                <w:spacing w:val="-2"/>
              </w:rPr>
              <w:t xml:space="preserve"> </w:t>
            </w:r>
            <w:r>
              <w:t>ciclo</w:t>
            </w:r>
            <w:r>
              <w:rPr>
                <w:spacing w:val="-2"/>
              </w:rPr>
              <w:t xml:space="preserve"> </w:t>
            </w:r>
            <w:r>
              <w:t>dell’acqua.</w:t>
            </w:r>
          </w:p>
          <w:p w14:paraId="6B4A5FB2" w14:textId="77777777" w:rsidR="001D53EE" w:rsidRDefault="001D53EE">
            <w:pPr>
              <w:pStyle w:val="TableParagraph"/>
              <w:spacing w:before="2"/>
              <w:rPr>
                <w:b/>
              </w:rPr>
            </w:pPr>
          </w:p>
          <w:p w14:paraId="1F4613EC" w14:textId="77777777" w:rsidR="001D53EE" w:rsidRDefault="00213254">
            <w:pPr>
              <w:pStyle w:val="TableParagraph"/>
              <w:ind w:left="121" w:right="62"/>
            </w:pPr>
            <w:r>
              <w:t>Osservazione di momenti significativi di piante</w:t>
            </w:r>
            <w:r>
              <w:rPr>
                <w:spacing w:val="-52"/>
              </w:rPr>
              <w:t xml:space="preserve"> </w:t>
            </w:r>
            <w:r>
              <w:t>e</w:t>
            </w:r>
            <w:r>
              <w:rPr>
                <w:spacing w:val="-1"/>
              </w:rPr>
              <w:t xml:space="preserve"> </w:t>
            </w:r>
            <w:r>
              <w:t>animali,</w:t>
            </w:r>
            <w:r>
              <w:rPr>
                <w:spacing w:val="-3"/>
              </w:rPr>
              <w:t xml:space="preserve"> </w:t>
            </w:r>
            <w:r>
              <w:t>anche</w:t>
            </w:r>
            <w:r>
              <w:rPr>
                <w:spacing w:val="-3"/>
              </w:rPr>
              <w:t xml:space="preserve"> </w:t>
            </w:r>
            <w:r>
              <w:t>in</w:t>
            </w:r>
            <w:r>
              <w:rPr>
                <w:spacing w:val="-3"/>
              </w:rPr>
              <w:t xml:space="preserve"> </w:t>
            </w:r>
            <w:r>
              <w:t>relazione alle</w:t>
            </w:r>
            <w:r>
              <w:rPr>
                <w:spacing w:val="-3"/>
              </w:rPr>
              <w:t xml:space="preserve"> </w:t>
            </w:r>
            <w:r>
              <w:t>stagioni.</w:t>
            </w:r>
          </w:p>
          <w:p w14:paraId="5E76F9B5" w14:textId="77777777" w:rsidR="001D53EE" w:rsidRDefault="001D53EE">
            <w:pPr>
              <w:pStyle w:val="TableParagraph"/>
              <w:spacing w:before="6"/>
              <w:rPr>
                <w:b/>
                <w:sz w:val="20"/>
              </w:rPr>
            </w:pPr>
          </w:p>
          <w:p w14:paraId="15567EB5" w14:textId="77777777" w:rsidR="001D53EE" w:rsidRDefault="00213254">
            <w:pPr>
              <w:pStyle w:val="TableParagraph"/>
              <w:ind w:left="121" w:right="49"/>
            </w:pPr>
            <w:r>
              <w:t>Fiori e frutti stagionali; semine e allevamenti in</w:t>
            </w:r>
            <w:r>
              <w:rPr>
                <w:spacing w:val="-53"/>
              </w:rPr>
              <w:t xml:space="preserve"> </w:t>
            </w:r>
            <w:r>
              <w:t>classe.</w:t>
            </w:r>
          </w:p>
        </w:tc>
        <w:tc>
          <w:tcPr>
            <w:tcW w:w="3137" w:type="dxa"/>
            <w:vMerge/>
            <w:tcBorders>
              <w:top w:val="nil"/>
            </w:tcBorders>
          </w:tcPr>
          <w:p w14:paraId="32479316" w14:textId="77777777" w:rsidR="001D53EE" w:rsidRDefault="001D53EE">
            <w:pPr>
              <w:rPr>
                <w:sz w:val="2"/>
                <w:szCs w:val="2"/>
              </w:rPr>
            </w:pPr>
          </w:p>
        </w:tc>
      </w:tr>
      <w:tr w:rsidR="001D53EE" w14:paraId="4BD26322" w14:textId="77777777">
        <w:trPr>
          <w:trHeight w:val="745"/>
        </w:trPr>
        <w:tc>
          <w:tcPr>
            <w:tcW w:w="1566" w:type="dxa"/>
            <w:vMerge/>
            <w:tcBorders>
              <w:top w:val="nil"/>
              <w:bottom w:val="nil"/>
            </w:tcBorders>
          </w:tcPr>
          <w:p w14:paraId="53A3802A" w14:textId="77777777" w:rsidR="001D53EE" w:rsidRDefault="001D53EE">
            <w:pPr>
              <w:rPr>
                <w:sz w:val="2"/>
                <w:szCs w:val="2"/>
              </w:rPr>
            </w:pPr>
          </w:p>
        </w:tc>
        <w:tc>
          <w:tcPr>
            <w:tcW w:w="1839" w:type="dxa"/>
            <w:vMerge w:val="restart"/>
          </w:tcPr>
          <w:p w14:paraId="4278A133" w14:textId="77777777" w:rsidR="001D53EE" w:rsidRDefault="001D53EE">
            <w:pPr>
              <w:pStyle w:val="TableParagraph"/>
              <w:rPr>
                <w:b/>
                <w:sz w:val="28"/>
              </w:rPr>
            </w:pPr>
          </w:p>
          <w:p w14:paraId="28CD087B" w14:textId="77777777" w:rsidR="001D53EE" w:rsidRDefault="001D53EE">
            <w:pPr>
              <w:pStyle w:val="TableParagraph"/>
              <w:rPr>
                <w:b/>
                <w:sz w:val="28"/>
              </w:rPr>
            </w:pPr>
          </w:p>
          <w:p w14:paraId="5CCB2030" w14:textId="77777777" w:rsidR="001D53EE" w:rsidRDefault="00213254">
            <w:pPr>
              <w:pStyle w:val="TableParagraph"/>
              <w:spacing w:before="197"/>
              <w:ind w:left="445" w:right="332" w:hanging="17"/>
              <w:jc w:val="both"/>
              <w:rPr>
                <w:rFonts w:ascii="Comic Sans MS" w:hAnsi="Comic Sans MS"/>
                <w:b/>
                <w:sz w:val="20"/>
              </w:rPr>
            </w:pPr>
            <w:r>
              <w:rPr>
                <w:rFonts w:ascii="Comic Sans MS" w:hAnsi="Comic Sans MS"/>
                <w:b/>
                <w:sz w:val="20"/>
              </w:rPr>
              <w:t>3)</w:t>
            </w:r>
            <w:r>
              <w:rPr>
                <w:rFonts w:ascii="Comic Sans MS" w:hAnsi="Comic Sans MS"/>
                <w:b/>
                <w:spacing w:val="65"/>
                <w:sz w:val="20"/>
              </w:rPr>
              <w:t xml:space="preserve"> </w:t>
            </w:r>
            <w:r>
              <w:rPr>
                <w:rFonts w:ascii="Comic Sans MS" w:hAnsi="Comic Sans MS"/>
                <w:b/>
                <w:sz w:val="20"/>
              </w:rPr>
              <w:t>L’uomo,</w:t>
            </w:r>
            <w:r>
              <w:rPr>
                <w:rFonts w:ascii="Comic Sans MS" w:hAnsi="Comic Sans MS"/>
                <w:b/>
                <w:spacing w:val="-84"/>
                <w:sz w:val="20"/>
              </w:rPr>
              <w:t xml:space="preserve"> </w:t>
            </w:r>
            <w:r>
              <w:rPr>
                <w:rFonts w:ascii="Comic Sans MS" w:hAnsi="Comic Sans MS"/>
                <w:b/>
                <w:sz w:val="20"/>
              </w:rPr>
              <w:t>i viventi e</w:t>
            </w:r>
            <w:r>
              <w:rPr>
                <w:rFonts w:ascii="Comic Sans MS" w:hAnsi="Comic Sans MS"/>
                <w:b/>
                <w:spacing w:val="1"/>
                <w:sz w:val="20"/>
              </w:rPr>
              <w:t xml:space="preserve"> </w:t>
            </w:r>
            <w:r>
              <w:rPr>
                <w:rFonts w:ascii="Comic Sans MS" w:hAnsi="Comic Sans MS"/>
                <w:b/>
                <w:sz w:val="20"/>
              </w:rPr>
              <w:t>l’ambiente</w:t>
            </w:r>
          </w:p>
        </w:tc>
        <w:tc>
          <w:tcPr>
            <w:tcW w:w="4536" w:type="dxa"/>
            <w:vMerge w:val="restart"/>
          </w:tcPr>
          <w:p w14:paraId="779EB28B" w14:textId="77777777" w:rsidR="001D53EE" w:rsidRDefault="00213254">
            <w:pPr>
              <w:pStyle w:val="TableParagraph"/>
              <w:numPr>
                <w:ilvl w:val="0"/>
                <w:numId w:val="178"/>
              </w:numPr>
              <w:tabs>
                <w:tab w:val="left" w:pos="580"/>
              </w:tabs>
              <w:ind w:right="82"/>
              <w:jc w:val="both"/>
            </w:pPr>
            <w:r>
              <w:t>Descrivere</w:t>
            </w:r>
            <w:r>
              <w:rPr>
                <w:spacing w:val="1"/>
              </w:rPr>
              <w:t xml:space="preserve"> </w:t>
            </w:r>
            <w:r>
              <w:t>semplici</w:t>
            </w:r>
            <w:r>
              <w:rPr>
                <w:spacing w:val="1"/>
              </w:rPr>
              <w:t xml:space="preserve"> </w:t>
            </w:r>
            <w:r>
              <w:t>fenomeni</w:t>
            </w:r>
            <w:r>
              <w:rPr>
                <w:spacing w:val="1"/>
              </w:rPr>
              <w:t xml:space="preserve"> </w:t>
            </w:r>
            <w:r>
              <w:t>della</w:t>
            </w:r>
            <w:r>
              <w:rPr>
                <w:spacing w:val="1"/>
              </w:rPr>
              <w:t xml:space="preserve"> </w:t>
            </w:r>
            <w:r>
              <w:t>vita</w:t>
            </w:r>
            <w:r>
              <w:rPr>
                <w:spacing w:val="1"/>
              </w:rPr>
              <w:t xml:space="preserve"> </w:t>
            </w:r>
            <w:r>
              <w:t>quotidiana</w:t>
            </w:r>
            <w:r>
              <w:rPr>
                <w:spacing w:val="1"/>
              </w:rPr>
              <w:t xml:space="preserve"> </w:t>
            </w:r>
            <w:r>
              <w:t>dei</w:t>
            </w:r>
            <w:r>
              <w:rPr>
                <w:spacing w:val="1"/>
              </w:rPr>
              <w:t xml:space="preserve"> </w:t>
            </w:r>
            <w:r>
              <w:t>viventi</w:t>
            </w:r>
            <w:r>
              <w:rPr>
                <w:spacing w:val="1"/>
              </w:rPr>
              <w:t xml:space="preserve"> </w:t>
            </w:r>
            <w:r>
              <w:t>legati</w:t>
            </w:r>
            <w:r>
              <w:rPr>
                <w:spacing w:val="1"/>
              </w:rPr>
              <w:t xml:space="preserve"> </w:t>
            </w:r>
            <w:r>
              <w:t>alle</w:t>
            </w:r>
            <w:r>
              <w:rPr>
                <w:spacing w:val="1"/>
              </w:rPr>
              <w:t xml:space="preserve"> </w:t>
            </w:r>
            <w:r>
              <w:t>loro</w:t>
            </w:r>
            <w:r>
              <w:rPr>
                <w:spacing w:val="1"/>
              </w:rPr>
              <w:t xml:space="preserve"> </w:t>
            </w:r>
            <w:r>
              <w:t>caratteristiche,</w:t>
            </w:r>
            <w:r>
              <w:rPr>
                <w:spacing w:val="-7"/>
              </w:rPr>
              <w:t xml:space="preserve"> </w:t>
            </w:r>
            <w:r>
              <w:t>al</w:t>
            </w:r>
            <w:r>
              <w:rPr>
                <w:spacing w:val="-5"/>
              </w:rPr>
              <w:t xml:space="preserve"> </w:t>
            </w:r>
            <w:r>
              <w:t>nutrimento</w:t>
            </w:r>
            <w:r>
              <w:rPr>
                <w:spacing w:val="-9"/>
              </w:rPr>
              <w:t xml:space="preserve"> </w:t>
            </w:r>
            <w:r>
              <w:t>e</w:t>
            </w:r>
            <w:r>
              <w:rPr>
                <w:spacing w:val="-8"/>
              </w:rPr>
              <w:t xml:space="preserve"> </w:t>
            </w:r>
            <w:r>
              <w:t>all’ambiente</w:t>
            </w:r>
          </w:p>
          <w:p w14:paraId="1E3467EC" w14:textId="77777777" w:rsidR="001D53EE" w:rsidRDefault="00213254">
            <w:pPr>
              <w:pStyle w:val="TableParagraph"/>
              <w:numPr>
                <w:ilvl w:val="0"/>
                <w:numId w:val="178"/>
              </w:numPr>
              <w:tabs>
                <w:tab w:val="left" w:pos="580"/>
              </w:tabs>
              <w:ind w:right="88"/>
              <w:jc w:val="both"/>
            </w:pPr>
            <w:r>
              <w:t>Riconoscere</w:t>
            </w:r>
            <w:r>
              <w:rPr>
                <w:spacing w:val="1"/>
              </w:rPr>
              <w:t xml:space="preserve"> </w:t>
            </w:r>
            <w:r>
              <w:t>in</w:t>
            </w:r>
            <w:r>
              <w:rPr>
                <w:spacing w:val="1"/>
              </w:rPr>
              <w:t xml:space="preserve"> </w:t>
            </w:r>
            <w:r>
              <w:t>altri</w:t>
            </w:r>
            <w:r>
              <w:rPr>
                <w:spacing w:val="1"/>
              </w:rPr>
              <w:t xml:space="preserve"> </w:t>
            </w:r>
            <w:r>
              <w:t>organismi</w:t>
            </w:r>
            <w:r>
              <w:rPr>
                <w:spacing w:val="1"/>
              </w:rPr>
              <w:t xml:space="preserve"> </w:t>
            </w:r>
            <w:r>
              <w:t>viventi</w:t>
            </w:r>
            <w:r>
              <w:rPr>
                <w:spacing w:val="1"/>
              </w:rPr>
              <w:t xml:space="preserve"> </w:t>
            </w:r>
            <w:r>
              <w:t>bisogni analoghi ai</w:t>
            </w:r>
            <w:r>
              <w:rPr>
                <w:spacing w:val="-2"/>
              </w:rPr>
              <w:t xml:space="preserve"> </w:t>
            </w:r>
            <w:r>
              <w:t>propri</w:t>
            </w:r>
          </w:p>
          <w:p w14:paraId="5B839216" w14:textId="77777777" w:rsidR="001D53EE" w:rsidRDefault="00213254">
            <w:pPr>
              <w:pStyle w:val="TableParagraph"/>
              <w:numPr>
                <w:ilvl w:val="0"/>
                <w:numId w:val="178"/>
              </w:numPr>
              <w:tabs>
                <w:tab w:val="left" w:pos="580"/>
              </w:tabs>
              <w:ind w:right="85"/>
              <w:jc w:val="both"/>
            </w:pPr>
            <w:r>
              <w:t>Ordinare</w:t>
            </w:r>
            <w:r>
              <w:rPr>
                <w:spacing w:val="-8"/>
              </w:rPr>
              <w:t xml:space="preserve"> </w:t>
            </w:r>
            <w:r>
              <w:t>e</w:t>
            </w:r>
            <w:r>
              <w:rPr>
                <w:spacing w:val="-7"/>
              </w:rPr>
              <w:t xml:space="preserve"> </w:t>
            </w:r>
            <w:r>
              <w:t>classificare</w:t>
            </w:r>
            <w:r>
              <w:rPr>
                <w:spacing w:val="-7"/>
              </w:rPr>
              <w:t xml:space="preserve"> </w:t>
            </w:r>
            <w:r>
              <w:t>i</w:t>
            </w:r>
            <w:r>
              <w:rPr>
                <w:spacing w:val="-6"/>
              </w:rPr>
              <w:t xml:space="preserve"> </w:t>
            </w:r>
            <w:r>
              <w:t>vegetali</w:t>
            </w:r>
            <w:r>
              <w:rPr>
                <w:spacing w:val="-7"/>
              </w:rPr>
              <w:t xml:space="preserve"> </w:t>
            </w:r>
            <w:r>
              <w:t>in</w:t>
            </w:r>
            <w:r>
              <w:rPr>
                <w:spacing w:val="-5"/>
              </w:rPr>
              <w:t xml:space="preserve"> </w:t>
            </w:r>
            <w:r>
              <w:t>base</w:t>
            </w:r>
            <w:r>
              <w:rPr>
                <w:spacing w:val="-8"/>
              </w:rPr>
              <w:t xml:space="preserve"> </w:t>
            </w:r>
            <w:r>
              <w:t>alle</w:t>
            </w:r>
            <w:r>
              <w:rPr>
                <w:spacing w:val="-53"/>
              </w:rPr>
              <w:t xml:space="preserve"> </w:t>
            </w:r>
            <w:r>
              <w:t>loro</w:t>
            </w:r>
            <w:r>
              <w:rPr>
                <w:spacing w:val="-6"/>
              </w:rPr>
              <w:t xml:space="preserve"> </w:t>
            </w:r>
            <w:r>
              <w:t>parti</w:t>
            </w:r>
            <w:r>
              <w:rPr>
                <w:spacing w:val="-4"/>
              </w:rPr>
              <w:t xml:space="preserve"> </w:t>
            </w:r>
            <w:r>
              <w:t>costitutive e</w:t>
            </w:r>
            <w:r>
              <w:rPr>
                <w:spacing w:val="-3"/>
              </w:rPr>
              <w:t xml:space="preserve"> </w:t>
            </w:r>
            <w:r>
              <w:t>caratteristiche.</w:t>
            </w:r>
          </w:p>
          <w:p w14:paraId="61884F86" w14:textId="77777777" w:rsidR="001D53EE" w:rsidRDefault="00213254">
            <w:pPr>
              <w:pStyle w:val="TableParagraph"/>
              <w:numPr>
                <w:ilvl w:val="0"/>
                <w:numId w:val="178"/>
              </w:numPr>
              <w:tabs>
                <w:tab w:val="left" w:pos="580"/>
              </w:tabs>
              <w:ind w:right="83"/>
              <w:jc w:val="both"/>
              <w:rPr>
                <w:i/>
              </w:rPr>
            </w:pPr>
            <w:r>
              <w:t>Ordinare</w:t>
            </w:r>
            <w:r>
              <w:rPr>
                <w:spacing w:val="1"/>
              </w:rPr>
              <w:t xml:space="preserve"> </w:t>
            </w:r>
            <w:r>
              <w:t>e</w:t>
            </w:r>
            <w:r>
              <w:rPr>
                <w:spacing w:val="1"/>
              </w:rPr>
              <w:t xml:space="preserve"> </w:t>
            </w:r>
            <w:r>
              <w:t>classificare</w:t>
            </w:r>
            <w:r>
              <w:rPr>
                <w:spacing w:val="1"/>
              </w:rPr>
              <w:t xml:space="preserve"> </w:t>
            </w:r>
            <w:r>
              <w:t>gli</w:t>
            </w:r>
            <w:r>
              <w:rPr>
                <w:spacing w:val="1"/>
              </w:rPr>
              <w:t xml:space="preserve"> </w:t>
            </w:r>
            <w:r>
              <w:t>animali</w:t>
            </w:r>
            <w:r>
              <w:rPr>
                <w:spacing w:val="1"/>
              </w:rPr>
              <w:t xml:space="preserve"> </w:t>
            </w:r>
            <w:r>
              <w:t>in</w:t>
            </w:r>
            <w:r>
              <w:rPr>
                <w:spacing w:val="1"/>
              </w:rPr>
              <w:t xml:space="preserve"> </w:t>
            </w:r>
            <w:r>
              <w:t xml:space="preserve">relazione ad alcune caratteristiche </w:t>
            </w:r>
            <w:r>
              <w:rPr>
                <w:i/>
              </w:rPr>
              <w:t>(a come</w:t>
            </w:r>
            <w:r>
              <w:rPr>
                <w:i/>
                <w:spacing w:val="1"/>
              </w:rPr>
              <w:t xml:space="preserve"> </w:t>
            </w:r>
            <w:r>
              <w:rPr>
                <w:i/>
              </w:rPr>
              <w:t>nascono,</w:t>
            </w:r>
            <w:r>
              <w:rPr>
                <w:i/>
                <w:spacing w:val="1"/>
              </w:rPr>
              <w:t xml:space="preserve"> </w:t>
            </w:r>
            <w:r>
              <w:rPr>
                <w:i/>
              </w:rPr>
              <w:t>a</w:t>
            </w:r>
            <w:r>
              <w:rPr>
                <w:i/>
                <w:spacing w:val="1"/>
              </w:rPr>
              <w:t xml:space="preserve"> </w:t>
            </w:r>
            <w:r>
              <w:rPr>
                <w:i/>
              </w:rPr>
              <w:t>come</w:t>
            </w:r>
            <w:r>
              <w:rPr>
                <w:i/>
                <w:spacing w:val="1"/>
              </w:rPr>
              <w:t xml:space="preserve"> </w:t>
            </w:r>
            <w:r>
              <w:rPr>
                <w:i/>
              </w:rPr>
              <w:t>si</w:t>
            </w:r>
            <w:r>
              <w:rPr>
                <w:i/>
                <w:spacing w:val="1"/>
              </w:rPr>
              <w:t xml:space="preserve"> </w:t>
            </w:r>
            <w:r>
              <w:rPr>
                <w:i/>
              </w:rPr>
              <w:t>nutrono,</w:t>
            </w:r>
            <w:r>
              <w:rPr>
                <w:i/>
                <w:spacing w:val="1"/>
              </w:rPr>
              <w:t xml:space="preserve"> </w:t>
            </w:r>
            <w:r>
              <w:rPr>
                <w:i/>
              </w:rPr>
              <w:t>a</w:t>
            </w:r>
            <w:r>
              <w:rPr>
                <w:i/>
                <w:spacing w:val="1"/>
              </w:rPr>
              <w:t xml:space="preserve"> </w:t>
            </w:r>
            <w:r>
              <w:rPr>
                <w:i/>
              </w:rPr>
              <w:t>come</w:t>
            </w:r>
            <w:r>
              <w:rPr>
                <w:i/>
                <w:spacing w:val="1"/>
              </w:rPr>
              <w:t xml:space="preserve"> </w:t>
            </w:r>
            <w:r>
              <w:rPr>
                <w:i/>
              </w:rPr>
              <w:t>si</w:t>
            </w:r>
            <w:r>
              <w:rPr>
                <w:i/>
                <w:spacing w:val="1"/>
              </w:rPr>
              <w:t xml:space="preserve"> </w:t>
            </w:r>
            <w:r>
              <w:rPr>
                <w:i/>
              </w:rPr>
              <w:t>muovono).</w:t>
            </w:r>
          </w:p>
        </w:tc>
        <w:tc>
          <w:tcPr>
            <w:tcW w:w="4386" w:type="dxa"/>
            <w:vMerge w:val="restart"/>
          </w:tcPr>
          <w:p w14:paraId="455FB959" w14:textId="77777777" w:rsidR="001D53EE" w:rsidRDefault="00213254">
            <w:pPr>
              <w:pStyle w:val="TableParagraph"/>
              <w:spacing w:line="242" w:lineRule="auto"/>
              <w:ind w:left="121" w:right="148"/>
            </w:pPr>
            <w:r>
              <w:t>Descrizione</w:t>
            </w:r>
            <w:r>
              <w:rPr>
                <w:spacing w:val="-4"/>
              </w:rPr>
              <w:t xml:space="preserve"> </w:t>
            </w:r>
            <w:r>
              <w:t>di</w:t>
            </w:r>
            <w:r>
              <w:rPr>
                <w:spacing w:val="-3"/>
              </w:rPr>
              <w:t xml:space="preserve"> </w:t>
            </w:r>
            <w:r>
              <w:t>aspetti</w:t>
            </w:r>
            <w:r>
              <w:rPr>
                <w:spacing w:val="-2"/>
              </w:rPr>
              <w:t xml:space="preserve"> </w:t>
            </w:r>
            <w:r>
              <w:t>significativi</w:t>
            </w:r>
            <w:r>
              <w:rPr>
                <w:spacing w:val="-3"/>
              </w:rPr>
              <w:t xml:space="preserve"> </w:t>
            </w:r>
            <w:r>
              <w:t>nella</w:t>
            </w:r>
            <w:r>
              <w:rPr>
                <w:spacing w:val="-3"/>
              </w:rPr>
              <w:t xml:space="preserve"> </w:t>
            </w:r>
            <w:r>
              <w:t>vita</w:t>
            </w:r>
            <w:r>
              <w:rPr>
                <w:spacing w:val="-4"/>
              </w:rPr>
              <w:t xml:space="preserve"> </w:t>
            </w:r>
            <w:r>
              <w:t>di</w:t>
            </w:r>
            <w:r>
              <w:rPr>
                <w:spacing w:val="-52"/>
              </w:rPr>
              <w:t xml:space="preserve"> </w:t>
            </w:r>
            <w:r>
              <w:t>animali</w:t>
            </w:r>
            <w:r>
              <w:rPr>
                <w:spacing w:val="-4"/>
              </w:rPr>
              <w:t xml:space="preserve"> </w:t>
            </w:r>
            <w:r>
              <w:t>e vegetali.</w:t>
            </w:r>
          </w:p>
          <w:p w14:paraId="045653DE" w14:textId="77777777" w:rsidR="001D53EE" w:rsidRDefault="001D53EE">
            <w:pPr>
              <w:pStyle w:val="TableParagraph"/>
              <w:spacing w:before="1"/>
              <w:rPr>
                <w:b/>
                <w:sz w:val="21"/>
              </w:rPr>
            </w:pPr>
          </w:p>
          <w:p w14:paraId="7EDC1887" w14:textId="77777777" w:rsidR="001D53EE" w:rsidRDefault="00213254">
            <w:pPr>
              <w:pStyle w:val="TableParagraph"/>
              <w:spacing w:before="1" w:line="480" w:lineRule="auto"/>
              <w:ind w:left="121" w:right="81"/>
            </w:pPr>
            <w:r>
              <w:t>Le parti della pianta (radici, fusto, rami, foglie)</w:t>
            </w:r>
            <w:r>
              <w:rPr>
                <w:spacing w:val="-53"/>
              </w:rPr>
              <w:t xml:space="preserve"> </w:t>
            </w:r>
            <w:r>
              <w:t>La foglia: struttura e forma; classificazioni</w:t>
            </w:r>
            <w:r>
              <w:rPr>
                <w:spacing w:val="1"/>
              </w:rPr>
              <w:t xml:space="preserve"> </w:t>
            </w:r>
            <w:r>
              <w:t>Fiori,</w:t>
            </w:r>
            <w:r>
              <w:rPr>
                <w:spacing w:val="-5"/>
              </w:rPr>
              <w:t xml:space="preserve"> </w:t>
            </w:r>
            <w:r>
              <w:t>frutti</w:t>
            </w:r>
            <w:r>
              <w:rPr>
                <w:spacing w:val="1"/>
              </w:rPr>
              <w:t xml:space="preserve"> </w:t>
            </w:r>
            <w:r>
              <w:t>e</w:t>
            </w:r>
            <w:r>
              <w:rPr>
                <w:spacing w:val="-2"/>
              </w:rPr>
              <w:t xml:space="preserve"> </w:t>
            </w:r>
            <w:r>
              <w:t>semi</w:t>
            </w:r>
          </w:p>
          <w:p w14:paraId="5CA5EBAD" w14:textId="77777777" w:rsidR="001D53EE" w:rsidRDefault="00213254">
            <w:pPr>
              <w:pStyle w:val="TableParagraph"/>
              <w:spacing w:line="480" w:lineRule="auto"/>
              <w:ind w:left="121" w:right="69"/>
            </w:pPr>
            <w:r>
              <w:t>Le piante e l’ambiente (alberi, arbusti, erbacee)</w:t>
            </w:r>
            <w:r>
              <w:rPr>
                <w:spacing w:val="-52"/>
              </w:rPr>
              <w:t xml:space="preserve"> </w:t>
            </w:r>
            <w:r>
              <w:t>Animali carnivori, erbivori, onnivori</w:t>
            </w:r>
            <w:r>
              <w:rPr>
                <w:spacing w:val="1"/>
              </w:rPr>
              <w:t xml:space="preserve"> </w:t>
            </w:r>
            <w:r>
              <w:t>Mammiferi</w:t>
            </w:r>
            <w:r>
              <w:rPr>
                <w:spacing w:val="-3"/>
              </w:rPr>
              <w:t xml:space="preserve"> </w:t>
            </w:r>
            <w:r>
              <w:t>e ovipari</w:t>
            </w:r>
          </w:p>
          <w:p w14:paraId="644F36C5" w14:textId="77777777" w:rsidR="001D53EE" w:rsidRDefault="00213254">
            <w:pPr>
              <w:pStyle w:val="TableParagraph"/>
              <w:spacing w:before="3"/>
              <w:ind w:left="121"/>
            </w:pPr>
            <w:r>
              <w:t>Andatura</w:t>
            </w:r>
            <w:r>
              <w:rPr>
                <w:spacing w:val="-2"/>
              </w:rPr>
              <w:t xml:space="preserve"> </w:t>
            </w:r>
            <w:r>
              <w:t>e</w:t>
            </w:r>
            <w:r>
              <w:rPr>
                <w:spacing w:val="-6"/>
              </w:rPr>
              <w:t xml:space="preserve"> </w:t>
            </w:r>
            <w:r>
              <w:t>comportamento</w:t>
            </w:r>
            <w:r>
              <w:rPr>
                <w:spacing w:val="-3"/>
              </w:rPr>
              <w:t xml:space="preserve"> </w:t>
            </w:r>
            <w:r>
              <w:t>di</w:t>
            </w:r>
            <w:r>
              <w:rPr>
                <w:spacing w:val="-2"/>
              </w:rPr>
              <w:t xml:space="preserve"> </w:t>
            </w:r>
            <w:r>
              <w:t>animali</w:t>
            </w:r>
          </w:p>
        </w:tc>
        <w:tc>
          <w:tcPr>
            <w:tcW w:w="3137" w:type="dxa"/>
            <w:vMerge/>
            <w:tcBorders>
              <w:top w:val="nil"/>
            </w:tcBorders>
          </w:tcPr>
          <w:p w14:paraId="4DF5051F" w14:textId="77777777" w:rsidR="001D53EE" w:rsidRDefault="001D53EE">
            <w:pPr>
              <w:rPr>
                <w:sz w:val="2"/>
                <w:szCs w:val="2"/>
              </w:rPr>
            </w:pPr>
          </w:p>
        </w:tc>
      </w:tr>
      <w:tr w:rsidR="001D53EE" w14:paraId="688AA204" w14:textId="77777777">
        <w:trPr>
          <w:trHeight w:val="2006"/>
        </w:trPr>
        <w:tc>
          <w:tcPr>
            <w:tcW w:w="1566" w:type="dxa"/>
            <w:tcBorders>
              <w:top w:val="nil"/>
              <w:bottom w:val="nil"/>
            </w:tcBorders>
          </w:tcPr>
          <w:p w14:paraId="6131E644" w14:textId="77777777" w:rsidR="001D53EE" w:rsidRDefault="00213254">
            <w:pPr>
              <w:pStyle w:val="TableParagraph"/>
              <w:spacing w:before="195"/>
              <w:ind w:left="165" w:right="137"/>
              <w:jc w:val="center"/>
              <w:rPr>
                <w:rFonts w:ascii="Comic Sans MS" w:hAnsi="Comic Sans MS"/>
                <w:b/>
                <w:sz w:val="20"/>
              </w:rPr>
            </w:pPr>
            <w:r>
              <w:rPr>
                <w:rFonts w:ascii="Comic Sans MS" w:hAnsi="Comic Sans MS"/>
                <w:b/>
                <w:spacing w:val="-2"/>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839" w:type="dxa"/>
            <w:vMerge/>
            <w:tcBorders>
              <w:top w:val="nil"/>
            </w:tcBorders>
          </w:tcPr>
          <w:p w14:paraId="525BB384" w14:textId="77777777" w:rsidR="001D53EE" w:rsidRDefault="001D53EE">
            <w:pPr>
              <w:rPr>
                <w:sz w:val="2"/>
                <w:szCs w:val="2"/>
              </w:rPr>
            </w:pPr>
          </w:p>
        </w:tc>
        <w:tc>
          <w:tcPr>
            <w:tcW w:w="4536" w:type="dxa"/>
            <w:vMerge/>
            <w:tcBorders>
              <w:top w:val="nil"/>
            </w:tcBorders>
          </w:tcPr>
          <w:p w14:paraId="2302AF9D" w14:textId="77777777" w:rsidR="001D53EE" w:rsidRDefault="001D53EE">
            <w:pPr>
              <w:rPr>
                <w:sz w:val="2"/>
                <w:szCs w:val="2"/>
              </w:rPr>
            </w:pPr>
          </w:p>
        </w:tc>
        <w:tc>
          <w:tcPr>
            <w:tcW w:w="4386" w:type="dxa"/>
            <w:vMerge/>
            <w:tcBorders>
              <w:top w:val="nil"/>
            </w:tcBorders>
          </w:tcPr>
          <w:p w14:paraId="3917D9A6" w14:textId="77777777" w:rsidR="001D53EE" w:rsidRDefault="001D53EE">
            <w:pPr>
              <w:rPr>
                <w:sz w:val="2"/>
                <w:szCs w:val="2"/>
              </w:rPr>
            </w:pPr>
          </w:p>
        </w:tc>
        <w:tc>
          <w:tcPr>
            <w:tcW w:w="3137" w:type="dxa"/>
            <w:vMerge/>
            <w:tcBorders>
              <w:top w:val="nil"/>
            </w:tcBorders>
          </w:tcPr>
          <w:p w14:paraId="6305974F" w14:textId="77777777" w:rsidR="001D53EE" w:rsidRDefault="001D53EE">
            <w:pPr>
              <w:rPr>
                <w:sz w:val="2"/>
                <w:szCs w:val="2"/>
              </w:rPr>
            </w:pPr>
          </w:p>
        </w:tc>
      </w:tr>
      <w:tr w:rsidR="001D53EE" w14:paraId="25C0D6EF" w14:textId="77777777">
        <w:trPr>
          <w:trHeight w:val="1308"/>
        </w:trPr>
        <w:tc>
          <w:tcPr>
            <w:tcW w:w="1566" w:type="dxa"/>
            <w:tcBorders>
              <w:top w:val="nil"/>
            </w:tcBorders>
          </w:tcPr>
          <w:p w14:paraId="29765802" w14:textId="77777777" w:rsidR="001D53EE" w:rsidRDefault="00213254">
            <w:pPr>
              <w:pStyle w:val="TableParagraph"/>
              <w:spacing w:before="135"/>
              <w:ind w:left="172" w:right="138" w:firstLine="50"/>
              <w:jc w:val="both"/>
              <w:rPr>
                <w:rFonts w:ascii="Comic Sans MS"/>
                <w:b/>
                <w:sz w:val="20"/>
              </w:rPr>
            </w:pPr>
            <w:r>
              <w:rPr>
                <w:rFonts w:ascii="Comic Sans MS"/>
                <w:b/>
                <w:sz w:val="20"/>
              </w:rPr>
              <w:t>Competenza</w:t>
            </w:r>
            <w:r>
              <w:rPr>
                <w:rFonts w:ascii="Comic Sans MS"/>
                <w:b/>
                <w:spacing w:val="-85"/>
                <w:sz w:val="20"/>
              </w:rPr>
              <w:t xml:space="preserve"> </w:t>
            </w:r>
            <w:r>
              <w:rPr>
                <w:rFonts w:ascii="Comic Sans MS"/>
                <w:b/>
                <w:sz w:val="20"/>
              </w:rPr>
              <w:t>in materia di</w:t>
            </w:r>
            <w:r>
              <w:rPr>
                <w:rFonts w:ascii="Comic Sans MS"/>
                <w:b/>
                <w:spacing w:val="-85"/>
                <w:sz w:val="20"/>
              </w:rPr>
              <w:t xml:space="preserve"> </w:t>
            </w:r>
            <w:r>
              <w:rPr>
                <w:rFonts w:ascii="Comic Sans MS"/>
                <w:b/>
                <w:sz w:val="20"/>
              </w:rPr>
              <w:t>cittadinanza</w:t>
            </w:r>
          </w:p>
        </w:tc>
        <w:tc>
          <w:tcPr>
            <w:tcW w:w="1839" w:type="dxa"/>
            <w:vMerge/>
            <w:tcBorders>
              <w:top w:val="nil"/>
            </w:tcBorders>
          </w:tcPr>
          <w:p w14:paraId="3C1B156D" w14:textId="77777777" w:rsidR="001D53EE" w:rsidRDefault="001D53EE">
            <w:pPr>
              <w:rPr>
                <w:sz w:val="2"/>
                <w:szCs w:val="2"/>
              </w:rPr>
            </w:pPr>
          </w:p>
        </w:tc>
        <w:tc>
          <w:tcPr>
            <w:tcW w:w="4536" w:type="dxa"/>
            <w:vMerge/>
            <w:tcBorders>
              <w:top w:val="nil"/>
            </w:tcBorders>
          </w:tcPr>
          <w:p w14:paraId="7611C21F" w14:textId="77777777" w:rsidR="001D53EE" w:rsidRDefault="001D53EE">
            <w:pPr>
              <w:rPr>
                <w:sz w:val="2"/>
                <w:szCs w:val="2"/>
              </w:rPr>
            </w:pPr>
          </w:p>
        </w:tc>
        <w:tc>
          <w:tcPr>
            <w:tcW w:w="4386" w:type="dxa"/>
            <w:vMerge/>
            <w:tcBorders>
              <w:top w:val="nil"/>
            </w:tcBorders>
          </w:tcPr>
          <w:p w14:paraId="22512310" w14:textId="77777777" w:rsidR="001D53EE" w:rsidRDefault="001D53EE">
            <w:pPr>
              <w:rPr>
                <w:sz w:val="2"/>
                <w:szCs w:val="2"/>
              </w:rPr>
            </w:pPr>
          </w:p>
        </w:tc>
        <w:tc>
          <w:tcPr>
            <w:tcW w:w="3137" w:type="dxa"/>
            <w:vMerge/>
            <w:tcBorders>
              <w:top w:val="nil"/>
            </w:tcBorders>
          </w:tcPr>
          <w:p w14:paraId="1DBAE3C6" w14:textId="77777777" w:rsidR="001D53EE" w:rsidRDefault="001D53EE">
            <w:pPr>
              <w:rPr>
                <w:sz w:val="2"/>
                <w:szCs w:val="2"/>
              </w:rPr>
            </w:pPr>
          </w:p>
        </w:tc>
      </w:tr>
    </w:tbl>
    <w:p w14:paraId="7202448C" w14:textId="77777777" w:rsidR="001D53EE" w:rsidRDefault="001D53EE">
      <w:pPr>
        <w:rPr>
          <w:sz w:val="2"/>
          <w:szCs w:val="2"/>
        </w:rPr>
        <w:sectPr w:rsidR="001D53EE">
          <w:pgSz w:w="16860" w:h="11930" w:orient="landscape"/>
          <w:pgMar w:top="940" w:right="320" w:bottom="840" w:left="200" w:header="727" w:footer="601" w:gutter="0"/>
          <w:cols w:space="720"/>
        </w:sectPr>
      </w:pPr>
    </w:p>
    <w:p w14:paraId="5C0C91C3" w14:textId="77777777" w:rsidR="001D53EE" w:rsidRDefault="001D53EE">
      <w:pPr>
        <w:pStyle w:val="Corpotesto"/>
        <w:spacing w:before="5"/>
        <w:rPr>
          <w:b/>
          <w:sz w:val="29"/>
        </w:rPr>
      </w:pPr>
    </w:p>
    <w:p w14:paraId="6940DD0C" w14:textId="77777777" w:rsidR="001D53EE" w:rsidRDefault="00213254">
      <w:pPr>
        <w:tabs>
          <w:tab w:val="left" w:pos="6323"/>
        </w:tabs>
        <w:spacing w:before="100" w:after="3"/>
        <w:ind w:left="15"/>
        <w:jc w:val="center"/>
        <w:rPr>
          <w:b/>
          <w:sz w:val="16"/>
        </w:rPr>
      </w:pPr>
      <w:r>
        <w:rPr>
          <w:rFonts w:ascii="Comic Sans MS" w:hAnsi="Comic Sans MS"/>
          <w:b/>
          <w:sz w:val="24"/>
        </w:rPr>
        <w:t>PROGETTAZIONE</w:t>
      </w:r>
      <w:r>
        <w:rPr>
          <w:rFonts w:ascii="Comic Sans MS" w:hAnsi="Comic Sans MS"/>
          <w:b/>
          <w:spacing w:val="-11"/>
          <w:sz w:val="24"/>
        </w:rPr>
        <w:t xml:space="preserve"> </w:t>
      </w:r>
      <w:r>
        <w:rPr>
          <w:rFonts w:ascii="Comic Sans MS" w:hAnsi="Comic Sans MS"/>
          <w:b/>
          <w:sz w:val="24"/>
        </w:rPr>
        <w:t>CURRICULARE</w:t>
      </w:r>
      <w:r>
        <w:rPr>
          <w:rFonts w:ascii="Comic Sans MS" w:hAnsi="Comic Sans MS"/>
          <w:b/>
          <w:spacing w:val="-19"/>
          <w:sz w:val="24"/>
        </w:rPr>
        <w:t xml:space="preserve"> </w:t>
      </w:r>
      <w:r>
        <w:rPr>
          <w:rFonts w:ascii="Comic Sans MS" w:hAnsi="Comic Sans MS"/>
          <w:b/>
          <w:sz w:val="24"/>
        </w:rPr>
        <w:t>di</w:t>
      </w:r>
      <w:r>
        <w:rPr>
          <w:rFonts w:ascii="Comic Sans MS" w:hAnsi="Comic Sans MS"/>
          <w:b/>
          <w:spacing w:val="-12"/>
          <w:sz w:val="24"/>
        </w:rPr>
        <w:t xml:space="preserve"> </w:t>
      </w:r>
      <w:r>
        <w:rPr>
          <w:rFonts w:ascii="Comic Sans MS" w:hAnsi="Comic Sans MS"/>
          <w:b/>
          <w:sz w:val="24"/>
        </w:rPr>
        <w:t>TECNOLOGIA</w:t>
      </w:r>
      <w:r>
        <w:rPr>
          <w:rFonts w:ascii="Comic Sans MS" w:hAnsi="Comic Sans MS"/>
          <w:b/>
          <w:sz w:val="24"/>
        </w:rPr>
        <w:tab/>
        <w:t>CLASSE</w:t>
      </w:r>
      <w:r>
        <w:rPr>
          <w:rFonts w:ascii="Comic Sans MS" w:hAnsi="Comic Sans MS"/>
          <w:b/>
          <w:spacing w:val="96"/>
          <w:sz w:val="24"/>
        </w:rPr>
        <w:t xml:space="preserve"> </w:t>
      </w:r>
      <w:r>
        <w:rPr>
          <w:rFonts w:ascii="Comic Sans MS" w:hAnsi="Comic Sans MS"/>
          <w:b/>
          <w:sz w:val="24"/>
        </w:rPr>
        <w:t>2</w:t>
      </w:r>
      <w:r>
        <w:rPr>
          <w:b/>
          <w:position w:val="8"/>
          <w:sz w:val="16"/>
        </w:rPr>
        <w:t>°</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7"/>
        <w:gridCol w:w="1978"/>
        <w:gridCol w:w="5670"/>
        <w:gridCol w:w="3265"/>
        <w:gridCol w:w="2991"/>
      </w:tblGrid>
      <w:tr w:rsidR="001D53EE" w14:paraId="5EB4FBAA" w14:textId="77777777">
        <w:trPr>
          <w:trHeight w:val="1226"/>
        </w:trPr>
        <w:tc>
          <w:tcPr>
            <w:tcW w:w="1707" w:type="dxa"/>
            <w:shd w:val="clear" w:color="auto" w:fill="FFAAFF"/>
          </w:tcPr>
          <w:p w14:paraId="786D152F" w14:textId="77777777" w:rsidR="001D53EE" w:rsidRDefault="00213254">
            <w:pPr>
              <w:pStyle w:val="TableParagraph"/>
              <w:spacing w:before="98"/>
              <w:ind w:left="218" w:right="182"/>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978" w:type="dxa"/>
            <w:shd w:val="clear" w:color="auto" w:fill="FFAAFF"/>
          </w:tcPr>
          <w:p w14:paraId="0BD2A7A2" w14:textId="77777777" w:rsidR="001D53EE" w:rsidRDefault="001D53EE">
            <w:pPr>
              <w:pStyle w:val="TableParagraph"/>
              <w:spacing w:before="7"/>
              <w:rPr>
                <w:b/>
                <w:sz w:val="26"/>
              </w:rPr>
            </w:pPr>
          </w:p>
          <w:p w14:paraId="2B75B98F" w14:textId="77777777" w:rsidR="001D53EE" w:rsidRDefault="00213254">
            <w:pPr>
              <w:pStyle w:val="TableParagraph"/>
              <w:spacing w:before="1"/>
              <w:ind w:left="270" w:right="502"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5670" w:type="dxa"/>
            <w:shd w:val="clear" w:color="auto" w:fill="FFAAFF"/>
          </w:tcPr>
          <w:p w14:paraId="5E5C7645" w14:textId="77777777" w:rsidR="001D53EE" w:rsidRDefault="001D53EE">
            <w:pPr>
              <w:pStyle w:val="TableParagraph"/>
              <w:spacing w:before="3"/>
              <w:rPr>
                <w:b/>
                <w:sz w:val="27"/>
              </w:rPr>
            </w:pPr>
          </w:p>
          <w:p w14:paraId="1C320E4F" w14:textId="77777777" w:rsidR="001D53EE" w:rsidRDefault="00213254">
            <w:pPr>
              <w:pStyle w:val="TableParagraph"/>
              <w:ind w:left="1022" w:right="990"/>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475BACFD" w14:textId="77777777" w:rsidR="001D53EE" w:rsidRDefault="00213254">
            <w:pPr>
              <w:pStyle w:val="TableParagraph"/>
              <w:spacing w:before="1"/>
              <w:ind w:left="1021" w:right="990"/>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265" w:type="dxa"/>
            <w:shd w:val="clear" w:color="auto" w:fill="FFAAFF"/>
          </w:tcPr>
          <w:p w14:paraId="230839E8" w14:textId="77777777" w:rsidR="001D53EE" w:rsidRDefault="001D53EE">
            <w:pPr>
              <w:pStyle w:val="TableParagraph"/>
              <w:spacing w:before="3"/>
              <w:rPr>
                <w:b/>
                <w:sz w:val="27"/>
              </w:rPr>
            </w:pPr>
          </w:p>
          <w:p w14:paraId="0DA24483" w14:textId="77777777" w:rsidR="001D53EE" w:rsidRDefault="00213254">
            <w:pPr>
              <w:pStyle w:val="TableParagraph"/>
              <w:ind w:left="726" w:right="684"/>
              <w:jc w:val="center"/>
              <w:rPr>
                <w:rFonts w:ascii="Comic Sans MS"/>
                <w:b/>
              </w:rPr>
            </w:pPr>
            <w:r>
              <w:rPr>
                <w:rFonts w:ascii="Comic Sans MS"/>
                <w:b/>
              </w:rPr>
              <w:t>ARGOMENTI</w:t>
            </w:r>
          </w:p>
          <w:p w14:paraId="252B1727" w14:textId="77777777" w:rsidR="001D53EE" w:rsidRDefault="00213254">
            <w:pPr>
              <w:pStyle w:val="TableParagraph"/>
              <w:spacing w:before="14" w:line="286" w:lineRule="exact"/>
              <w:ind w:left="726" w:right="597"/>
              <w:jc w:val="center"/>
              <w:rPr>
                <w:rFonts w:ascii="Comic Sans MS"/>
              </w:rPr>
            </w:pPr>
            <w:r>
              <w:rPr>
                <w:rFonts w:ascii="Comic Sans MS"/>
              </w:rPr>
              <w:t>(Conoscenze</w:t>
            </w:r>
            <w:r>
              <w:rPr>
                <w:rFonts w:ascii="Comic Sans MS"/>
                <w:spacing w:val="-16"/>
              </w:rPr>
              <w:t xml:space="preserve"> </w:t>
            </w:r>
            <w:r>
              <w:rPr>
                <w:rFonts w:ascii="Comic Sans MS"/>
              </w:rPr>
              <w:t>/</w:t>
            </w:r>
            <w:r>
              <w:rPr>
                <w:rFonts w:ascii="Comic Sans MS"/>
                <w:spacing w:val="-62"/>
              </w:rPr>
              <w:t xml:space="preserve"> </w:t>
            </w:r>
            <w:r>
              <w:rPr>
                <w:rFonts w:ascii="Comic Sans MS"/>
              </w:rPr>
              <w:t>Contenuti)</w:t>
            </w:r>
          </w:p>
        </w:tc>
        <w:tc>
          <w:tcPr>
            <w:tcW w:w="2991" w:type="dxa"/>
            <w:shd w:val="clear" w:color="auto" w:fill="FFAAFF"/>
          </w:tcPr>
          <w:p w14:paraId="01240A8A" w14:textId="77777777" w:rsidR="001D53EE" w:rsidRDefault="00213254">
            <w:pPr>
              <w:pStyle w:val="TableParagraph"/>
              <w:spacing w:before="98"/>
              <w:ind w:left="166" w:right="121" w:hanging="1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2</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6437DBC1" w14:textId="77777777">
        <w:trPr>
          <w:trHeight w:val="1783"/>
        </w:trPr>
        <w:tc>
          <w:tcPr>
            <w:tcW w:w="1707" w:type="dxa"/>
            <w:vMerge w:val="restart"/>
            <w:tcBorders>
              <w:bottom w:val="nil"/>
            </w:tcBorders>
          </w:tcPr>
          <w:p w14:paraId="6027970D" w14:textId="77777777" w:rsidR="001D53EE" w:rsidRDefault="001D53EE">
            <w:pPr>
              <w:pStyle w:val="TableParagraph"/>
              <w:spacing w:before="6"/>
              <w:rPr>
                <w:b/>
                <w:sz w:val="26"/>
              </w:rPr>
            </w:pPr>
          </w:p>
          <w:p w14:paraId="69DAC169" w14:textId="77777777" w:rsidR="001D53EE" w:rsidRDefault="00213254">
            <w:pPr>
              <w:pStyle w:val="TableParagraph"/>
              <w:ind w:left="218" w:right="181"/>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083AC45F" w14:textId="77777777" w:rsidR="001D53EE" w:rsidRDefault="001D53EE">
            <w:pPr>
              <w:pStyle w:val="TableParagraph"/>
              <w:spacing w:before="4"/>
              <w:rPr>
                <w:b/>
                <w:sz w:val="24"/>
              </w:rPr>
            </w:pPr>
          </w:p>
          <w:p w14:paraId="518C2137" w14:textId="77777777" w:rsidR="001D53EE" w:rsidRDefault="00213254">
            <w:pPr>
              <w:pStyle w:val="TableParagraph"/>
              <w:ind w:left="223" w:right="173" w:hanging="21"/>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w:t>
            </w:r>
            <w:r>
              <w:rPr>
                <w:rFonts w:ascii="Comic Sans MS"/>
                <w:b/>
                <w:spacing w:val="-18"/>
                <w:sz w:val="20"/>
              </w:rPr>
              <w:t xml:space="preserve"> </w:t>
            </w:r>
            <w:r>
              <w:rPr>
                <w:rFonts w:ascii="Comic Sans MS"/>
                <w:b/>
                <w:sz w:val="20"/>
              </w:rPr>
              <w:t>e</w:t>
            </w:r>
            <w:r>
              <w:rPr>
                <w:rFonts w:ascii="Comic Sans MS"/>
                <w:b/>
                <w:spacing w:val="-83"/>
                <w:sz w:val="20"/>
              </w:rPr>
              <w:t xml:space="preserve"> </w:t>
            </w:r>
            <w:r>
              <w:rPr>
                <w:rFonts w:ascii="Comic Sans MS"/>
                <w:b/>
                <w:sz w:val="20"/>
              </w:rPr>
              <w:t>competenze</w:t>
            </w:r>
            <w:r>
              <w:rPr>
                <w:rFonts w:ascii="Comic Sans MS"/>
                <w:b/>
                <w:spacing w:val="1"/>
                <w:sz w:val="20"/>
              </w:rPr>
              <w:t xml:space="preserve"> </w:t>
            </w:r>
            <w:r>
              <w:rPr>
                <w:rFonts w:ascii="Comic Sans MS"/>
                <w:b/>
                <w:sz w:val="20"/>
              </w:rPr>
              <w:t>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p w14:paraId="07E3175F" w14:textId="77777777" w:rsidR="001D53EE" w:rsidRDefault="001D53EE">
            <w:pPr>
              <w:pStyle w:val="TableParagraph"/>
              <w:spacing w:before="6"/>
              <w:rPr>
                <w:b/>
                <w:sz w:val="24"/>
              </w:rPr>
            </w:pPr>
          </w:p>
          <w:p w14:paraId="2E044991" w14:textId="77777777" w:rsidR="001D53EE" w:rsidRDefault="00213254">
            <w:pPr>
              <w:pStyle w:val="TableParagraph"/>
              <w:spacing w:line="242" w:lineRule="auto"/>
              <w:ind w:left="217" w:right="186"/>
              <w:jc w:val="center"/>
              <w:rPr>
                <w:rFonts w:ascii="Comic Sans MS"/>
                <w:b/>
                <w:sz w:val="20"/>
              </w:rPr>
            </w:pPr>
            <w:r>
              <w:rPr>
                <w:rFonts w:ascii="Comic Sans MS"/>
                <w:b/>
                <w:spacing w:val="-2"/>
                <w:sz w:val="20"/>
              </w:rPr>
              <w:t>Competenza</w:t>
            </w:r>
            <w:r>
              <w:rPr>
                <w:rFonts w:ascii="Comic Sans MS"/>
                <w:b/>
                <w:spacing w:val="-84"/>
                <w:sz w:val="20"/>
              </w:rPr>
              <w:t xml:space="preserve"> </w:t>
            </w:r>
            <w:r>
              <w:rPr>
                <w:rFonts w:ascii="Comic Sans MS"/>
                <w:b/>
                <w:sz w:val="20"/>
              </w:rPr>
              <w:t>digitale</w:t>
            </w:r>
          </w:p>
          <w:p w14:paraId="75870009" w14:textId="77777777" w:rsidR="001D53EE" w:rsidRDefault="001D53EE">
            <w:pPr>
              <w:pStyle w:val="TableParagraph"/>
              <w:spacing w:before="10"/>
              <w:rPr>
                <w:b/>
                <w:sz w:val="23"/>
              </w:rPr>
            </w:pPr>
          </w:p>
          <w:p w14:paraId="57195A98" w14:textId="77777777" w:rsidR="001D53EE" w:rsidRDefault="00213254">
            <w:pPr>
              <w:pStyle w:val="TableParagraph"/>
              <w:ind w:left="126" w:right="147" w:firstLine="49"/>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978" w:type="dxa"/>
          </w:tcPr>
          <w:p w14:paraId="02B566D8" w14:textId="77777777" w:rsidR="001D53EE" w:rsidRDefault="001D53EE">
            <w:pPr>
              <w:pStyle w:val="TableParagraph"/>
              <w:spacing w:before="9"/>
              <w:rPr>
                <w:b/>
                <w:sz w:val="31"/>
              </w:rPr>
            </w:pPr>
          </w:p>
          <w:p w14:paraId="043715FC" w14:textId="77777777" w:rsidR="001D53EE" w:rsidRDefault="00213254">
            <w:pPr>
              <w:pStyle w:val="TableParagraph"/>
              <w:ind w:left="587" w:right="445" w:hanging="262"/>
              <w:rPr>
                <w:rFonts w:ascii="Comic Sans MS"/>
                <w:b/>
                <w:sz w:val="20"/>
              </w:rPr>
            </w:pPr>
            <w:r>
              <w:rPr>
                <w:rFonts w:ascii="Comic Sans MS"/>
                <w:b/>
                <w:sz w:val="20"/>
              </w:rPr>
              <w:t>1) Vedere e</w:t>
            </w:r>
            <w:r>
              <w:rPr>
                <w:rFonts w:ascii="Comic Sans MS"/>
                <w:b/>
                <w:spacing w:val="-84"/>
                <w:sz w:val="20"/>
              </w:rPr>
              <w:t xml:space="preserve"> </w:t>
            </w:r>
            <w:r>
              <w:rPr>
                <w:rFonts w:ascii="Comic Sans MS"/>
                <w:b/>
                <w:spacing w:val="-1"/>
                <w:sz w:val="20"/>
              </w:rPr>
              <w:t>osservare</w:t>
            </w:r>
          </w:p>
        </w:tc>
        <w:tc>
          <w:tcPr>
            <w:tcW w:w="5670" w:type="dxa"/>
          </w:tcPr>
          <w:p w14:paraId="505309CA" w14:textId="77777777" w:rsidR="001D53EE" w:rsidRDefault="00213254">
            <w:pPr>
              <w:pStyle w:val="TableParagraph"/>
              <w:numPr>
                <w:ilvl w:val="0"/>
                <w:numId w:val="177"/>
              </w:numPr>
              <w:tabs>
                <w:tab w:val="left" w:pos="577"/>
                <w:tab w:val="left" w:pos="578"/>
              </w:tabs>
              <w:ind w:right="667" w:hanging="425"/>
            </w:pPr>
            <w:r>
              <w:t>Riconoscere ed individuare le caratteristiche di un</w:t>
            </w:r>
            <w:r>
              <w:rPr>
                <w:spacing w:val="-52"/>
              </w:rPr>
              <w:t xml:space="preserve"> </w:t>
            </w:r>
            <w:r>
              <w:t>oggetto, le parti che lo compongono e la relativa</w:t>
            </w:r>
            <w:r>
              <w:rPr>
                <w:spacing w:val="1"/>
              </w:rPr>
              <w:t xml:space="preserve"> </w:t>
            </w:r>
            <w:r>
              <w:t>funzione</w:t>
            </w:r>
          </w:p>
          <w:p w14:paraId="1CAB5F6B" w14:textId="77777777" w:rsidR="001D53EE" w:rsidRDefault="00213254">
            <w:pPr>
              <w:pStyle w:val="TableParagraph"/>
              <w:numPr>
                <w:ilvl w:val="0"/>
                <w:numId w:val="177"/>
              </w:numPr>
              <w:tabs>
                <w:tab w:val="left" w:pos="577"/>
                <w:tab w:val="left" w:pos="578"/>
              </w:tabs>
              <w:ind w:left="577"/>
            </w:pPr>
            <w:r>
              <w:t>Distinguere</w:t>
            </w:r>
            <w:r>
              <w:rPr>
                <w:spacing w:val="-6"/>
              </w:rPr>
              <w:t xml:space="preserve"> </w:t>
            </w:r>
            <w:r>
              <w:t>diversi</w:t>
            </w:r>
            <w:r>
              <w:rPr>
                <w:spacing w:val="-3"/>
              </w:rPr>
              <w:t xml:space="preserve"> </w:t>
            </w:r>
            <w:r>
              <w:t>materiali</w:t>
            </w:r>
            <w:r>
              <w:rPr>
                <w:spacing w:val="-2"/>
              </w:rPr>
              <w:t xml:space="preserve"> </w:t>
            </w:r>
            <w:r>
              <w:t>e</w:t>
            </w:r>
            <w:r>
              <w:rPr>
                <w:spacing w:val="-9"/>
              </w:rPr>
              <w:t xml:space="preserve"> </w:t>
            </w:r>
            <w:r>
              <w:t>le</w:t>
            </w:r>
            <w:r>
              <w:rPr>
                <w:spacing w:val="-4"/>
              </w:rPr>
              <w:t xml:space="preserve"> </w:t>
            </w:r>
            <w:r>
              <w:t>loro</w:t>
            </w:r>
            <w:r>
              <w:rPr>
                <w:spacing w:val="-9"/>
              </w:rPr>
              <w:t xml:space="preserve"> </w:t>
            </w:r>
            <w:r>
              <w:t>caratteristiche</w:t>
            </w:r>
          </w:p>
          <w:p w14:paraId="75785CA4" w14:textId="77777777" w:rsidR="001D53EE" w:rsidRDefault="00213254">
            <w:pPr>
              <w:pStyle w:val="TableParagraph"/>
              <w:numPr>
                <w:ilvl w:val="0"/>
                <w:numId w:val="177"/>
              </w:numPr>
              <w:tabs>
                <w:tab w:val="left" w:pos="577"/>
                <w:tab w:val="left" w:pos="578"/>
              </w:tabs>
              <w:spacing w:line="252" w:lineRule="exact"/>
              <w:ind w:left="577"/>
            </w:pPr>
            <w:r>
              <w:t>Associare</w:t>
            </w:r>
            <w:r>
              <w:rPr>
                <w:spacing w:val="-8"/>
              </w:rPr>
              <w:t xml:space="preserve"> </w:t>
            </w:r>
            <w:r>
              <w:t>oggetti</w:t>
            </w:r>
            <w:r>
              <w:rPr>
                <w:spacing w:val="-5"/>
              </w:rPr>
              <w:t xml:space="preserve"> </w:t>
            </w:r>
            <w:r>
              <w:t>e</w:t>
            </w:r>
            <w:r>
              <w:rPr>
                <w:spacing w:val="-9"/>
              </w:rPr>
              <w:t xml:space="preserve"> </w:t>
            </w:r>
            <w:r>
              <w:t>materiali</w:t>
            </w:r>
            <w:r>
              <w:rPr>
                <w:spacing w:val="-4"/>
              </w:rPr>
              <w:t xml:space="preserve"> </w:t>
            </w:r>
            <w:r>
              <w:t>costituitivi</w:t>
            </w:r>
          </w:p>
          <w:p w14:paraId="2586F870" w14:textId="77777777" w:rsidR="001D53EE" w:rsidRDefault="00213254">
            <w:pPr>
              <w:pStyle w:val="TableParagraph"/>
              <w:numPr>
                <w:ilvl w:val="0"/>
                <w:numId w:val="177"/>
              </w:numPr>
              <w:tabs>
                <w:tab w:val="left" w:pos="577"/>
                <w:tab w:val="left" w:pos="578"/>
              </w:tabs>
              <w:spacing w:line="252" w:lineRule="exact"/>
              <w:ind w:left="577"/>
            </w:pPr>
            <w:r>
              <w:t>Conoscere</w:t>
            </w:r>
            <w:r>
              <w:rPr>
                <w:spacing w:val="-7"/>
              </w:rPr>
              <w:t xml:space="preserve"> </w:t>
            </w:r>
            <w:r>
              <w:t>l’origine</w:t>
            </w:r>
            <w:r>
              <w:rPr>
                <w:spacing w:val="-6"/>
              </w:rPr>
              <w:t xml:space="preserve"> </w:t>
            </w:r>
            <w:r>
              <w:t>di</w:t>
            </w:r>
            <w:r>
              <w:rPr>
                <w:spacing w:val="-6"/>
              </w:rPr>
              <w:t xml:space="preserve"> </w:t>
            </w:r>
            <w:r>
              <w:t>alcuni</w:t>
            </w:r>
            <w:r>
              <w:rPr>
                <w:spacing w:val="-2"/>
              </w:rPr>
              <w:t xml:space="preserve"> </w:t>
            </w:r>
            <w:r>
              <w:t>materiali</w:t>
            </w:r>
          </w:p>
        </w:tc>
        <w:tc>
          <w:tcPr>
            <w:tcW w:w="3265" w:type="dxa"/>
          </w:tcPr>
          <w:p w14:paraId="45F5BA14" w14:textId="77777777" w:rsidR="001D53EE" w:rsidRDefault="00213254">
            <w:pPr>
              <w:pStyle w:val="TableParagraph"/>
              <w:spacing w:before="3"/>
              <w:ind w:left="123" w:right="175"/>
            </w:pPr>
            <w:r>
              <w:t>Caratteristiche, parti costitutive,</w:t>
            </w:r>
            <w:r>
              <w:rPr>
                <w:spacing w:val="1"/>
              </w:rPr>
              <w:t xml:space="preserve"> </w:t>
            </w:r>
            <w:r>
              <w:t>materiale,</w:t>
            </w:r>
            <w:r>
              <w:rPr>
                <w:spacing w:val="-9"/>
              </w:rPr>
              <w:t xml:space="preserve"> </w:t>
            </w:r>
            <w:r>
              <w:t>funzione</w:t>
            </w:r>
            <w:r>
              <w:rPr>
                <w:spacing w:val="-6"/>
              </w:rPr>
              <w:t xml:space="preserve"> </w:t>
            </w:r>
            <w:r>
              <w:t>e</w:t>
            </w:r>
            <w:r>
              <w:rPr>
                <w:spacing w:val="-5"/>
              </w:rPr>
              <w:t xml:space="preserve"> </w:t>
            </w:r>
            <w:r>
              <w:t>funzionalità</w:t>
            </w:r>
            <w:r>
              <w:rPr>
                <w:spacing w:val="-52"/>
              </w:rPr>
              <w:t xml:space="preserve"> </w:t>
            </w:r>
            <w:r>
              <w:t>di oggetti</w:t>
            </w:r>
            <w:r>
              <w:rPr>
                <w:spacing w:val="1"/>
              </w:rPr>
              <w:t xml:space="preserve"> </w:t>
            </w:r>
            <w:r>
              <w:t>osservati.</w:t>
            </w:r>
          </w:p>
          <w:p w14:paraId="7EF05F7D" w14:textId="77777777" w:rsidR="001D53EE" w:rsidRDefault="001D53EE">
            <w:pPr>
              <w:pStyle w:val="TableParagraph"/>
              <w:spacing w:before="10"/>
              <w:rPr>
                <w:b/>
                <w:sz w:val="20"/>
              </w:rPr>
            </w:pPr>
          </w:p>
          <w:p w14:paraId="668C3086" w14:textId="77777777" w:rsidR="001D53EE" w:rsidRDefault="00213254">
            <w:pPr>
              <w:pStyle w:val="TableParagraph"/>
              <w:ind w:left="123" w:right="118"/>
            </w:pPr>
            <w:r>
              <w:t>Materie prime e materiali (origine</w:t>
            </w:r>
            <w:r>
              <w:rPr>
                <w:spacing w:val="-52"/>
              </w:rPr>
              <w:t xml:space="preserve"> </w:t>
            </w:r>
            <w:r>
              <w:t>dei materiali più comuni: carta,</w:t>
            </w:r>
            <w:r>
              <w:rPr>
                <w:spacing w:val="1"/>
              </w:rPr>
              <w:t xml:space="preserve"> </w:t>
            </w:r>
            <w:r>
              <w:t>plastica,</w:t>
            </w:r>
            <w:r>
              <w:rPr>
                <w:spacing w:val="-3"/>
              </w:rPr>
              <w:t xml:space="preserve"> </w:t>
            </w:r>
            <w:r>
              <w:t>vetro,</w:t>
            </w:r>
            <w:r>
              <w:rPr>
                <w:spacing w:val="-2"/>
              </w:rPr>
              <w:t xml:space="preserve"> </w:t>
            </w:r>
            <w:r>
              <w:t>cotone,</w:t>
            </w:r>
            <w:r>
              <w:rPr>
                <w:spacing w:val="-1"/>
              </w:rPr>
              <w:t xml:space="preserve"> </w:t>
            </w:r>
            <w:r>
              <w:t>lana).</w:t>
            </w:r>
          </w:p>
        </w:tc>
        <w:tc>
          <w:tcPr>
            <w:tcW w:w="2991" w:type="dxa"/>
            <w:vMerge w:val="restart"/>
          </w:tcPr>
          <w:p w14:paraId="2B2E7719" w14:textId="77777777" w:rsidR="001D53EE" w:rsidRDefault="001D53EE">
            <w:pPr>
              <w:pStyle w:val="TableParagraph"/>
              <w:rPr>
                <w:b/>
                <w:sz w:val="26"/>
              </w:rPr>
            </w:pPr>
          </w:p>
          <w:p w14:paraId="309BBB92" w14:textId="77777777" w:rsidR="001D53EE" w:rsidRDefault="001D53EE">
            <w:pPr>
              <w:pStyle w:val="TableParagraph"/>
              <w:rPr>
                <w:b/>
                <w:sz w:val="26"/>
              </w:rPr>
            </w:pPr>
          </w:p>
          <w:p w14:paraId="6177A06F" w14:textId="77777777" w:rsidR="001D53EE" w:rsidRDefault="00213254">
            <w:pPr>
              <w:pStyle w:val="TableParagraph"/>
              <w:spacing w:before="215"/>
              <w:ind w:left="92"/>
              <w:rPr>
                <w:i/>
                <w:sz w:val="24"/>
              </w:rPr>
            </w:pPr>
            <w:r>
              <w:rPr>
                <w:i/>
                <w:sz w:val="24"/>
              </w:rPr>
              <w:t>L’alunno:</w:t>
            </w:r>
          </w:p>
          <w:p w14:paraId="4552BEB5" w14:textId="77777777" w:rsidR="001D53EE" w:rsidRDefault="00213254">
            <w:pPr>
              <w:pStyle w:val="TableParagraph"/>
              <w:numPr>
                <w:ilvl w:val="0"/>
                <w:numId w:val="176"/>
              </w:numPr>
              <w:tabs>
                <w:tab w:val="left" w:pos="445"/>
              </w:tabs>
              <w:spacing w:before="3"/>
              <w:ind w:right="139"/>
            </w:pPr>
            <w:r>
              <w:t>conosce e utilizza semplici</w:t>
            </w:r>
            <w:r>
              <w:rPr>
                <w:spacing w:val="-52"/>
              </w:rPr>
              <w:t xml:space="preserve"> </w:t>
            </w:r>
            <w:r>
              <w:t>oggetti e strumenti di uso</w:t>
            </w:r>
            <w:r>
              <w:rPr>
                <w:spacing w:val="1"/>
              </w:rPr>
              <w:t xml:space="preserve"> </w:t>
            </w:r>
            <w:r>
              <w:t>quotidiano ed è in grado di</w:t>
            </w:r>
            <w:r>
              <w:rPr>
                <w:spacing w:val="-52"/>
              </w:rPr>
              <w:t xml:space="preserve"> </w:t>
            </w:r>
            <w:r>
              <w:t>descriverne la struttura e di</w:t>
            </w:r>
            <w:r>
              <w:rPr>
                <w:spacing w:val="-53"/>
              </w:rPr>
              <w:t xml:space="preserve"> </w:t>
            </w:r>
            <w:r>
              <w:t>spiegarne il</w:t>
            </w:r>
            <w:r>
              <w:rPr>
                <w:spacing w:val="1"/>
              </w:rPr>
              <w:t xml:space="preserve"> </w:t>
            </w:r>
            <w:r>
              <w:t>funzionamento;</w:t>
            </w:r>
          </w:p>
          <w:p w14:paraId="126AED50" w14:textId="77777777" w:rsidR="001D53EE" w:rsidRDefault="00213254">
            <w:pPr>
              <w:pStyle w:val="TableParagraph"/>
              <w:numPr>
                <w:ilvl w:val="0"/>
                <w:numId w:val="176"/>
              </w:numPr>
              <w:tabs>
                <w:tab w:val="left" w:pos="445"/>
              </w:tabs>
              <w:ind w:right="312"/>
              <w:jc w:val="both"/>
            </w:pPr>
            <w:r>
              <w:rPr>
                <w:spacing w:val="-1"/>
              </w:rPr>
              <w:t xml:space="preserve">utilizza </w:t>
            </w:r>
            <w:r>
              <w:t>consapevolmente</w:t>
            </w:r>
            <w:r>
              <w:rPr>
                <w:spacing w:val="-52"/>
              </w:rPr>
              <w:t xml:space="preserve"> </w:t>
            </w:r>
            <w:r>
              <w:t>comuni strumenti di vita</w:t>
            </w:r>
            <w:r>
              <w:rPr>
                <w:spacing w:val="1"/>
              </w:rPr>
              <w:t xml:space="preserve"> </w:t>
            </w:r>
            <w:r>
              <w:t>quotidiana.</w:t>
            </w:r>
          </w:p>
          <w:p w14:paraId="2B1EDB73" w14:textId="77777777" w:rsidR="001D53EE" w:rsidRDefault="00213254">
            <w:pPr>
              <w:pStyle w:val="TableParagraph"/>
              <w:numPr>
                <w:ilvl w:val="0"/>
                <w:numId w:val="176"/>
              </w:numPr>
              <w:tabs>
                <w:tab w:val="left" w:pos="445"/>
              </w:tabs>
              <w:spacing w:before="2"/>
              <w:ind w:right="206"/>
            </w:pPr>
            <w:r>
              <w:t>intuisce alcuni processi di</w:t>
            </w:r>
            <w:r>
              <w:rPr>
                <w:spacing w:val="-52"/>
              </w:rPr>
              <w:t xml:space="preserve"> </w:t>
            </w:r>
            <w:r>
              <w:t>trasformazione</w:t>
            </w:r>
            <w:r>
              <w:rPr>
                <w:spacing w:val="-4"/>
              </w:rPr>
              <w:t xml:space="preserve"> </w:t>
            </w:r>
            <w:r>
              <w:t>di</w:t>
            </w:r>
            <w:r>
              <w:rPr>
                <w:spacing w:val="-6"/>
              </w:rPr>
              <w:t xml:space="preserve"> </w:t>
            </w:r>
            <w:r>
              <w:t>risorse</w:t>
            </w:r>
            <w:r>
              <w:rPr>
                <w:spacing w:val="-10"/>
              </w:rPr>
              <w:t xml:space="preserve"> </w:t>
            </w:r>
            <w:r>
              <w:t>e</w:t>
            </w:r>
            <w:r>
              <w:rPr>
                <w:spacing w:val="-52"/>
              </w:rPr>
              <w:t xml:space="preserve"> </w:t>
            </w:r>
            <w:r>
              <w:t>di consumo di energia, e</w:t>
            </w:r>
            <w:r>
              <w:rPr>
                <w:spacing w:val="1"/>
              </w:rPr>
              <w:t xml:space="preserve"> </w:t>
            </w:r>
            <w:r>
              <w:t>del relativo impatto</w:t>
            </w:r>
            <w:r>
              <w:rPr>
                <w:spacing w:val="1"/>
              </w:rPr>
              <w:t xml:space="preserve"> </w:t>
            </w:r>
            <w:r>
              <w:t>ambientale.</w:t>
            </w:r>
          </w:p>
          <w:p w14:paraId="59D585E5" w14:textId="77777777" w:rsidR="001D53EE" w:rsidRDefault="00213254">
            <w:pPr>
              <w:pStyle w:val="TableParagraph"/>
              <w:numPr>
                <w:ilvl w:val="0"/>
                <w:numId w:val="176"/>
              </w:numPr>
              <w:tabs>
                <w:tab w:val="left" w:pos="445"/>
              </w:tabs>
              <w:ind w:right="560"/>
            </w:pPr>
            <w:r>
              <w:t>conosce le più comuni</w:t>
            </w:r>
            <w:r>
              <w:rPr>
                <w:spacing w:val="-53"/>
              </w:rPr>
              <w:t xml:space="preserve"> </w:t>
            </w:r>
            <w:r>
              <w:t>tecnologie</w:t>
            </w:r>
          </w:p>
          <w:p w14:paraId="6F7E8817" w14:textId="77777777" w:rsidR="001D53EE" w:rsidRDefault="00213254">
            <w:pPr>
              <w:pStyle w:val="TableParagraph"/>
              <w:ind w:left="445" w:right="322"/>
            </w:pPr>
            <w:r>
              <w:rPr>
                <w:spacing w:val="-1"/>
              </w:rPr>
              <w:t xml:space="preserve">dell’informazione </w:t>
            </w:r>
            <w:r>
              <w:t>e della</w:t>
            </w:r>
            <w:r>
              <w:rPr>
                <w:spacing w:val="-52"/>
              </w:rPr>
              <w:t xml:space="preserve"> </w:t>
            </w:r>
            <w:r>
              <w:t>comunicazione.</w:t>
            </w:r>
          </w:p>
        </w:tc>
      </w:tr>
      <w:tr w:rsidR="001D53EE" w14:paraId="23CA6208" w14:textId="77777777">
        <w:trPr>
          <w:trHeight w:val="3140"/>
        </w:trPr>
        <w:tc>
          <w:tcPr>
            <w:tcW w:w="1707" w:type="dxa"/>
            <w:vMerge/>
            <w:tcBorders>
              <w:top w:val="nil"/>
              <w:bottom w:val="nil"/>
            </w:tcBorders>
          </w:tcPr>
          <w:p w14:paraId="4DF66FA0" w14:textId="77777777" w:rsidR="001D53EE" w:rsidRDefault="001D53EE">
            <w:pPr>
              <w:rPr>
                <w:sz w:val="2"/>
                <w:szCs w:val="2"/>
              </w:rPr>
            </w:pPr>
          </w:p>
        </w:tc>
        <w:tc>
          <w:tcPr>
            <w:tcW w:w="1978" w:type="dxa"/>
            <w:vMerge w:val="restart"/>
          </w:tcPr>
          <w:p w14:paraId="02253847" w14:textId="77777777" w:rsidR="001D53EE" w:rsidRDefault="001D53EE">
            <w:pPr>
              <w:pStyle w:val="TableParagraph"/>
              <w:spacing w:before="5"/>
              <w:rPr>
                <w:b/>
                <w:sz w:val="40"/>
              </w:rPr>
            </w:pPr>
          </w:p>
          <w:p w14:paraId="68ECA587" w14:textId="77777777" w:rsidR="001D53EE" w:rsidRDefault="00213254">
            <w:pPr>
              <w:pStyle w:val="TableParagraph"/>
              <w:spacing w:before="1" w:line="242" w:lineRule="auto"/>
              <w:ind w:left="522" w:right="154" w:hanging="41"/>
              <w:rPr>
                <w:rFonts w:ascii="Comic Sans MS"/>
                <w:b/>
                <w:sz w:val="20"/>
              </w:rPr>
            </w:pPr>
            <w:r>
              <w:rPr>
                <w:rFonts w:ascii="Comic Sans MS"/>
                <w:b/>
                <w:sz w:val="20"/>
              </w:rPr>
              <w:t>2) Prevedere</w:t>
            </w:r>
            <w:r>
              <w:rPr>
                <w:rFonts w:ascii="Comic Sans MS"/>
                <w:b/>
                <w:spacing w:val="-84"/>
                <w:sz w:val="20"/>
              </w:rPr>
              <w:t xml:space="preserve"> </w:t>
            </w:r>
            <w:r>
              <w:rPr>
                <w:rFonts w:ascii="Comic Sans MS"/>
                <w:b/>
                <w:spacing w:val="-2"/>
                <w:sz w:val="20"/>
              </w:rPr>
              <w:t>e</w:t>
            </w:r>
            <w:r>
              <w:rPr>
                <w:rFonts w:ascii="Comic Sans MS"/>
                <w:b/>
                <w:spacing w:val="-15"/>
                <w:sz w:val="20"/>
              </w:rPr>
              <w:t xml:space="preserve"> </w:t>
            </w:r>
            <w:r>
              <w:rPr>
                <w:rFonts w:ascii="Comic Sans MS"/>
                <w:b/>
                <w:spacing w:val="-2"/>
                <w:sz w:val="20"/>
              </w:rPr>
              <w:t>immaginare</w:t>
            </w:r>
          </w:p>
        </w:tc>
        <w:tc>
          <w:tcPr>
            <w:tcW w:w="5670" w:type="dxa"/>
            <w:vMerge w:val="restart"/>
          </w:tcPr>
          <w:p w14:paraId="59970C8D" w14:textId="77777777" w:rsidR="001D53EE" w:rsidRDefault="00213254">
            <w:pPr>
              <w:pStyle w:val="TableParagraph"/>
              <w:numPr>
                <w:ilvl w:val="0"/>
                <w:numId w:val="175"/>
              </w:numPr>
              <w:tabs>
                <w:tab w:val="left" w:pos="439"/>
              </w:tabs>
              <w:ind w:right="314"/>
            </w:pPr>
            <w:r>
              <w:t>Prevedere le conseguenze di decisioni o comportamenti</w:t>
            </w:r>
            <w:r>
              <w:rPr>
                <w:spacing w:val="-52"/>
              </w:rPr>
              <w:t xml:space="preserve"> </w:t>
            </w:r>
            <w:r>
              <w:t>personali sugli altri e</w:t>
            </w:r>
            <w:r>
              <w:rPr>
                <w:spacing w:val="-3"/>
              </w:rPr>
              <w:t xml:space="preserve"> </w:t>
            </w:r>
            <w:r>
              <w:t>sul</w:t>
            </w:r>
            <w:r>
              <w:rPr>
                <w:spacing w:val="-2"/>
              </w:rPr>
              <w:t xml:space="preserve"> </w:t>
            </w:r>
            <w:r>
              <w:t>territorio</w:t>
            </w:r>
            <w:r>
              <w:rPr>
                <w:spacing w:val="-5"/>
              </w:rPr>
              <w:t xml:space="preserve"> </w:t>
            </w:r>
            <w:r>
              <w:t>circostante.</w:t>
            </w:r>
          </w:p>
          <w:p w14:paraId="12C96C45" w14:textId="77777777" w:rsidR="001D53EE" w:rsidRDefault="00213254">
            <w:pPr>
              <w:pStyle w:val="TableParagraph"/>
              <w:numPr>
                <w:ilvl w:val="0"/>
                <w:numId w:val="175"/>
              </w:numPr>
              <w:tabs>
                <w:tab w:val="left" w:pos="439"/>
              </w:tabs>
              <w:ind w:right="431"/>
            </w:pPr>
            <w:r>
              <w:t>Pianificare</w:t>
            </w:r>
            <w:r>
              <w:rPr>
                <w:spacing w:val="49"/>
              </w:rPr>
              <w:t xml:space="preserve"> </w:t>
            </w:r>
            <w:r>
              <w:t>la</w:t>
            </w:r>
            <w:r>
              <w:rPr>
                <w:spacing w:val="49"/>
              </w:rPr>
              <w:t xml:space="preserve"> </w:t>
            </w:r>
            <w:r>
              <w:t>fabbricazione</w:t>
            </w:r>
            <w:r>
              <w:rPr>
                <w:spacing w:val="52"/>
              </w:rPr>
              <w:t xml:space="preserve"> </w:t>
            </w:r>
            <w:r>
              <w:t>di</w:t>
            </w:r>
            <w:r>
              <w:rPr>
                <w:spacing w:val="51"/>
              </w:rPr>
              <w:t xml:space="preserve"> </w:t>
            </w:r>
            <w:r>
              <w:t>un</w:t>
            </w:r>
            <w:r>
              <w:rPr>
                <w:spacing w:val="48"/>
              </w:rPr>
              <w:t xml:space="preserve"> </w:t>
            </w:r>
            <w:r>
              <w:t>semplice</w:t>
            </w:r>
            <w:r>
              <w:rPr>
                <w:spacing w:val="52"/>
              </w:rPr>
              <w:t xml:space="preserve"> </w:t>
            </w:r>
            <w:r>
              <w:t>oggetto</w:t>
            </w:r>
            <w:r>
              <w:rPr>
                <w:spacing w:val="-52"/>
              </w:rPr>
              <w:t xml:space="preserve"> </w:t>
            </w:r>
            <w:r>
              <w:t>elencando</w:t>
            </w:r>
            <w:r>
              <w:rPr>
                <w:spacing w:val="-5"/>
              </w:rPr>
              <w:t xml:space="preserve"> </w:t>
            </w:r>
            <w:r>
              <w:t>gli</w:t>
            </w:r>
            <w:r>
              <w:rPr>
                <w:spacing w:val="1"/>
              </w:rPr>
              <w:t xml:space="preserve"> </w:t>
            </w:r>
            <w:r>
              <w:t>strumenti e</w:t>
            </w:r>
            <w:r>
              <w:rPr>
                <w:spacing w:val="-4"/>
              </w:rPr>
              <w:t xml:space="preserve"> </w:t>
            </w:r>
            <w:r>
              <w:t>i</w:t>
            </w:r>
            <w:r>
              <w:rPr>
                <w:spacing w:val="-4"/>
              </w:rPr>
              <w:t xml:space="preserve"> </w:t>
            </w:r>
            <w:r>
              <w:t>materiali necessari.</w:t>
            </w:r>
          </w:p>
          <w:p w14:paraId="544B4DE2" w14:textId="77777777" w:rsidR="001D53EE" w:rsidRDefault="00213254">
            <w:pPr>
              <w:pStyle w:val="TableParagraph"/>
              <w:numPr>
                <w:ilvl w:val="0"/>
                <w:numId w:val="175"/>
              </w:numPr>
              <w:tabs>
                <w:tab w:val="left" w:pos="439"/>
              </w:tabs>
              <w:ind w:right="232"/>
            </w:pPr>
            <w:r>
              <w:t>Affrontare i problemi di manutenzione e controllo del</w:t>
            </w:r>
            <w:r>
              <w:rPr>
                <w:spacing w:val="1"/>
              </w:rPr>
              <w:t xml:space="preserve"> </w:t>
            </w:r>
            <w:r>
              <w:t>proprio</w:t>
            </w:r>
            <w:r>
              <w:rPr>
                <w:spacing w:val="-7"/>
              </w:rPr>
              <w:t xml:space="preserve"> </w:t>
            </w:r>
            <w:r>
              <w:t>materiale</w:t>
            </w:r>
            <w:r>
              <w:rPr>
                <w:spacing w:val="-6"/>
              </w:rPr>
              <w:t xml:space="preserve"> </w:t>
            </w:r>
            <w:r>
              <w:t>scolastico</w:t>
            </w:r>
            <w:r>
              <w:rPr>
                <w:spacing w:val="-10"/>
              </w:rPr>
              <w:t xml:space="preserve"> </w:t>
            </w:r>
            <w:r>
              <w:t>e</w:t>
            </w:r>
            <w:r>
              <w:rPr>
                <w:spacing w:val="-2"/>
              </w:rPr>
              <w:t xml:space="preserve"> </w:t>
            </w:r>
            <w:r>
              <w:t>delle</w:t>
            </w:r>
            <w:r>
              <w:rPr>
                <w:spacing w:val="-7"/>
              </w:rPr>
              <w:t xml:space="preserve"> </w:t>
            </w:r>
            <w:r>
              <w:t>proprie</w:t>
            </w:r>
            <w:r>
              <w:rPr>
                <w:spacing w:val="-4"/>
              </w:rPr>
              <w:t xml:space="preserve"> </w:t>
            </w:r>
            <w:r>
              <w:t>realizzazioni.</w:t>
            </w:r>
          </w:p>
          <w:p w14:paraId="67F7C77E" w14:textId="77777777" w:rsidR="001D53EE" w:rsidRDefault="00213254">
            <w:pPr>
              <w:pStyle w:val="TableParagraph"/>
              <w:numPr>
                <w:ilvl w:val="0"/>
                <w:numId w:val="175"/>
              </w:numPr>
              <w:tabs>
                <w:tab w:val="left" w:pos="439"/>
              </w:tabs>
              <w:spacing w:line="251" w:lineRule="exact"/>
              <w:ind w:hanging="287"/>
            </w:pPr>
            <w:r>
              <w:t>Riconoscere</w:t>
            </w:r>
            <w:r>
              <w:rPr>
                <w:spacing w:val="-9"/>
              </w:rPr>
              <w:t xml:space="preserve"> </w:t>
            </w:r>
            <w:r>
              <w:t>l’utilità</w:t>
            </w:r>
            <w:r>
              <w:rPr>
                <w:spacing w:val="-6"/>
              </w:rPr>
              <w:t xml:space="preserve"> </w:t>
            </w:r>
            <w:r>
              <w:t>di</w:t>
            </w:r>
            <w:r>
              <w:rPr>
                <w:spacing w:val="-8"/>
              </w:rPr>
              <w:t xml:space="preserve"> </w:t>
            </w:r>
            <w:r>
              <w:t>tecnologie</w:t>
            </w:r>
            <w:r>
              <w:rPr>
                <w:spacing w:val="-6"/>
              </w:rPr>
              <w:t xml:space="preserve"> </w:t>
            </w:r>
            <w:r>
              <w:t>applicate</w:t>
            </w:r>
            <w:r>
              <w:rPr>
                <w:spacing w:val="-6"/>
              </w:rPr>
              <w:t xml:space="preserve"> </w:t>
            </w:r>
            <w:r>
              <w:t>dall’uomo</w:t>
            </w:r>
          </w:p>
        </w:tc>
        <w:tc>
          <w:tcPr>
            <w:tcW w:w="3265" w:type="dxa"/>
            <w:tcBorders>
              <w:bottom w:val="nil"/>
            </w:tcBorders>
          </w:tcPr>
          <w:p w14:paraId="27AD184C" w14:textId="77777777" w:rsidR="001D53EE" w:rsidRDefault="00213254">
            <w:pPr>
              <w:pStyle w:val="TableParagraph"/>
              <w:ind w:left="123" w:right="265"/>
            </w:pPr>
            <w:r>
              <w:t>Utilizzo</w:t>
            </w:r>
            <w:r>
              <w:rPr>
                <w:spacing w:val="-6"/>
              </w:rPr>
              <w:t xml:space="preserve"> </w:t>
            </w:r>
            <w:r>
              <w:t>pertinente</w:t>
            </w:r>
            <w:r>
              <w:rPr>
                <w:spacing w:val="-8"/>
              </w:rPr>
              <w:t xml:space="preserve"> </w:t>
            </w:r>
            <w:r>
              <w:t>e</w:t>
            </w:r>
            <w:r>
              <w:rPr>
                <w:spacing w:val="-6"/>
              </w:rPr>
              <w:t xml:space="preserve"> </w:t>
            </w:r>
            <w:r>
              <w:t>adeguato</w:t>
            </w:r>
            <w:r>
              <w:rPr>
                <w:spacing w:val="-5"/>
              </w:rPr>
              <w:t xml:space="preserve"> </w:t>
            </w:r>
            <w:r>
              <w:t>di</w:t>
            </w:r>
            <w:r>
              <w:rPr>
                <w:spacing w:val="-52"/>
              </w:rPr>
              <w:t xml:space="preserve"> </w:t>
            </w:r>
            <w:r>
              <w:t>oggetti e strumenti d’uso</w:t>
            </w:r>
            <w:r>
              <w:rPr>
                <w:spacing w:val="1"/>
              </w:rPr>
              <w:t xml:space="preserve"> </w:t>
            </w:r>
            <w:r>
              <w:t>quotidiano.</w:t>
            </w:r>
          </w:p>
          <w:p w14:paraId="3689E830" w14:textId="77777777" w:rsidR="001D53EE" w:rsidRDefault="001D53EE">
            <w:pPr>
              <w:pStyle w:val="TableParagraph"/>
              <w:spacing w:before="1"/>
              <w:rPr>
                <w:b/>
                <w:sz w:val="21"/>
              </w:rPr>
            </w:pPr>
          </w:p>
          <w:p w14:paraId="639D4557" w14:textId="77777777" w:rsidR="001D53EE" w:rsidRDefault="00213254">
            <w:pPr>
              <w:pStyle w:val="TableParagraph"/>
              <w:ind w:left="123" w:right="126"/>
            </w:pPr>
            <w:r>
              <w:t>Corretta gestione dei rifiuti</w:t>
            </w:r>
            <w:r>
              <w:rPr>
                <w:spacing w:val="1"/>
              </w:rPr>
              <w:t xml:space="preserve"> </w:t>
            </w:r>
            <w:r>
              <w:t xml:space="preserve">domestici </w:t>
            </w:r>
            <w:r>
              <w:rPr>
                <w:i/>
              </w:rPr>
              <w:t>(raccolta differenziata)</w:t>
            </w:r>
            <w:r>
              <w:rPr>
                <w:i/>
                <w:spacing w:val="-52"/>
              </w:rPr>
              <w:t xml:space="preserve"> </w:t>
            </w:r>
            <w:r>
              <w:t>ed</w:t>
            </w:r>
            <w:r>
              <w:rPr>
                <w:spacing w:val="-1"/>
              </w:rPr>
              <w:t xml:space="preserve"> </w:t>
            </w:r>
            <w:r>
              <w:t>educazione</w:t>
            </w:r>
            <w:r>
              <w:rPr>
                <w:spacing w:val="-2"/>
              </w:rPr>
              <w:t xml:space="preserve"> </w:t>
            </w:r>
            <w:r>
              <w:t>al</w:t>
            </w:r>
            <w:r>
              <w:rPr>
                <w:spacing w:val="-5"/>
              </w:rPr>
              <w:t xml:space="preserve"> </w:t>
            </w:r>
            <w:r>
              <w:t>riuso e</w:t>
            </w:r>
            <w:r>
              <w:rPr>
                <w:spacing w:val="-2"/>
              </w:rPr>
              <w:t xml:space="preserve"> </w:t>
            </w:r>
            <w:r>
              <w:t>al</w:t>
            </w:r>
            <w:r>
              <w:rPr>
                <w:spacing w:val="-4"/>
              </w:rPr>
              <w:t xml:space="preserve"> </w:t>
            </w:r>
            <w:r>
              <w:t>riciclo.</w:t>
            </w:r>
          </w:p>
          <w:p w14:paraId="2379F486" w14:textId="77777777" w:rsidR="001D53EE" w:rsidRDefault="001D53EE">
            <w:pPr>
              <w:pStyle w:val="TableParagraph"/>
              <w:spacing w:before="3"/>
              <w:rPr>
                <w:b/>
              </w:rPr>
            </w:pPr>
          </w:p>
          <w:p w14:paraId="18A66AF6" w14:textId="77777777" w:rsidR="001D53EE" w:rsidRDefault="00213254">
            <w:pPr>
              <w:pStyle w:val="TableParagraph"/>
              <w:spacing w:before="1"/>
              <w:ind w:left="123" w:right="412"/>
            </w:pPr>
            <w:r>
              <w:t>Semplici progetti relativi a</w:t>
            </w:r>
            <w:r>
              <w:rPr>
                <w:spacing w:val="1"/>
              </w:rPr>
              <w:t xml:space="preserve"> </w:t>
            </w:r>
            <w:r>
              <w:t>manufatti di uso comune, e</w:t>
            </w:r>
            <w:r>
              <w:rPr>
                <w:spacing w:val="1"/>
              </w:rPr>
              <w:t xml:space="preserve"> </w:t>
            </w:r>
            <w:r>
              <w:t>ricerca dei materiali più idonei</w:t>
            </w:r>
            <w:r>
              <w:rPr>
                <w:spacing w:val="-53"/>
              </w:rPr>
              <w:t xml:space="preserve"> </w:t>
            </w:r>
            <w:r>
              <w:t>alla</w:t>
            </w:r>
            <w:r>
              <w:rPr>
                <w:spacing w:val="-3"/>
              </w:rPr>
              <w:t xml:space="preserve"> </w:t>
            </w:r>
            <w:r>
              <w:t>loro</w:t>
            </w:r>
            <w:r>
              <w:rPr>
                <w:spacing w:val="-3"/>
              </w:rPr>
              <w:t xml:space="preserve"> </w:t>
            </w:r>
            <w:r>
              <w:t>realizzazione.</w:t>
            </w:r>
          </w:p>
        </w:tc>
        <w:tc>
          <w:tcPr>
            <w:tcW w:w="2991" w:type="dxa"/>
            <w:vMerge/>
            <w:tcBorders>
              <w:top w:val="nil"/>
            </w:tcBorders>
          </w:tcPr>
          <w:p w14:paraId="43620E46" w14:textId="77777777" w:rsidR="001D53EE" w:rsidRDefault="001D53EE">
            <w:pPr>
              <w:rPr>
                <w:sz w:val="2"/>
                <w:szCs w:val="2"/>
              </w:rPr>
            </w:pPr>
          </w:p>
        </w:tc>
      </w:tr>
      <w:tr w:rsidR="001D53EE" w14:paraId="58C3D821" w14:textId="77777777">
        <w:trPr>
          <w:trHeight w:val="2166"/>
        </w:trPr>
        <w:tc>
          <w:tcPr>
            <w:tcW w:w="1707" w:type="dxa"/>
            <w:tcBorders>
              <w:top w:val="nil"/>
            </w:tcBorders>
          </w:tcPr>
          <w:p w14:paraId="261F9524" w14:textId="77777777" w:rsidR="001D53EE" w:rsidRDefault="00213254">
            <w:pPr>
              <w:pStyle w:val="TableParagraph"/>
              <w:spacing w:before="108"/>
              <w:ind w:left="297" w:right="259" w:hanging="11"/>
              <w:jc w:val="center"/>
              <w:rPr>
                <w:rFonts w:ascii="Comic Sans MS" w:hAnsi="Comic Sans MS"/>
                <w:b/>
                <w:sz w:val="20"/>
              </w:rPr>
            </w:pPr>
            <w:r>
              <w:rPr>
                <w:rFonts w:ascii="Comic Sans MS" w:hAnsi="Comic Sans MS"/>
                <w:b/>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pacing w:val="-2"/>
                <w:sz w:val="20"/>
              </w:rPr>
              <w:t>imparare ad</w:t>
            </w:r>
            <w:r>
              <w:rPr>
                <w:rFonts w:ascii="Comic Sans MS" w:hAnsi="Comic Sans MS"/>
                <w:b/>
                <w:spacing w:val="-84"/>
                <w:sz w:val="20"/>
              </w:rPr>
              <w:t xml:space="preserve"> </w:t>
            </w:r>
            <w:r>
              <w:rPr>
                <w:rFonts w:ascii="Comic Sans MS" w:hAnsi="Comic Sans MS"/>
                <w:b/>
                <w:sz w:val="20"/>
              </w:rPr>
              <w:t>imparare</w:t>
            </w:r>
          </w:p>
        </w:tc>
        <w:tc>
          <w:tcPr>
            <w:tcW w:w="1978" w:type="dxa"/>
            <w:vMerge/>
            <w:tcBorders>
              <w:top w:val="nil"/>
            </w:tcBorders>
          </w:tcPr>
          <w:p w14:paraId="24A93D74" w14:textId="77777777" w:rsidR="001D53EE" w:rsidRDefault="001D53EE">
            <w:pPr>
              <w:rPr>
                <w:sz w:val="2"/>
                <w:szCs w:val="2"/>
              </w:rPr>
            </w:pPr>
          </w:p>
        </w:tc>
        <w:tc>
          <w:tcPr>
            <w:tcW w:w="5670" w:type="dxa"/>
            <w:vMerge/>
            <w:tcBorders>
              <w:top w:val="nil"/>
            </w:tcBorders>
          </w:tcPr>
          <w:p w14:paraId="0BA74789" w14:textId="77777777" w:rsidR="001D53EE" w:rsidRDefault="001D53EE">
            <w:pPr>
              <w:rPr>
                <w:sz w:val="2"/>
                <w:szCs w:val="2"/>
              </w:rPr>
            </w:pPr>
          </w:p>
        </w:tc>
        <w:tc>
          <w:tcPr>
            <w:tcW w:w="3265" w:type="dxa"/>
            <w:tcBorders>
              <w:top w:val="nil"/>
            </w:tcBorders>
          </w:tcPr>
          <w:p w14:paraId="2B7015AF" w14:textId="77777777" w:rsidR="001D53EE" w:rsidRDefault="00213254">
            <w:pPr>
              <w:pStyle w:val="TableParagraph"/>
              <w:spacing w:before="132"/>
              <w:ind w:left="123" w:right="216"/>
            </w:pPr>
            <w:r>
              <w:t>Cura e manutenzione del proprio</w:t>
            </w:r>
            <w:r>
              <w:rPr>
                <w:spacing w:val="-52"/>
              </w:rPr>
              <w:t xml:space="preserve"> </w:t>
            </w:r>
            <w:r>
              <w:t>materiale scolastico e di</w:t>
            </w:r>
            <w:r>
              <w:rPr>
                <w:spacing w:val="1"/>
              </w:rPr>
              <w:t xml:space="preserve"> </w:t>
            </w:r>
            <w:r>
              <w:t>manufatti realizzati</w:t>
            </w:r>
          </w:p>
          <w:p w14:paraId="05FC95EC" w14:textId="77777777" w:rsidR="001D53EE" w:rsidRDefault="001D53EE">
            <w:pPr>
              <w:pStyle w:val="TableParagraph"/>
              <w:spacing w:before="3"/>
              <w:rPr>
                <w:b/>
              </w:rPr>
            </w:pPr>
          </w:p>
          <w:p w14:paraId="46102CD1" w14:textId="77777777" w:rsidR="001D53EE" w:rsidRDefault="00213254">
            <w:pPr>
              <w:pStyle w:val="TableParagraph"/>
              <w:spacing w:before="1"/>
              <w:ind w:left="123" w:right="365"/>
            </w:pPr>
            <w:r>
              <w:t>Macchine utilizzate per la</w:t>
            </w:r>
            <w:r>
              <w:rPr>
                <w:spacing w:val="1"/>
              </w:rPr>
              <w:t xml:space="preserve"> </w:t>
            </w:r>
            <w:r>
              <w:t>semina, l’allevamento, la</w:t>
            </w:r>
            <w:r>
              <w:rPr>
                <w:spacing w:val="1"/>
              </w:rPr>
              <w:t xml:space="preserve"> </w:t>
            </w:r>
            <w:r>
              <w:t>produzione</w:t>
            </w:r>
            <w:r>
              <w:rPr>
                <w:spacing w:val="-5"/>
              </w:rPr>
              <w:t xml:space="preserve"> </w:t>
            </w:r>
            <w:r>
              <w:t>di</w:t>
            </w:r>
            <w:r>
              <w:rPr>
                <w:spacing w:val="-5"/>
              </w:rPr>
              <w:t xml:space="preserve"> </w:t>
            </w:r>
            <w:r>
              <w:t>alimenti</w:t>
            </w:r>
            <w:r>
              <w:rPr>
                <w:spacing w:val="-4"/>
              </w:rPr>
              <w:t xml:space="preserve"> </w:t>
            </w:r>
            <w:r>
              <w:t>(il</w:t>
            </w:r>
            <w:r>
              <w:rPr>
                <w:spacing w:val="-1"/>
              </w:rPr>
              <w:t xml:space="preserve"> </w:t>
            </w:r>
            <w:r>
              <w:t>vino)</w:t>
            </w:r>
          </w:p>
          <w:p w14:paraId="75941C99" w14:textId="77777777" w:rsidR="001D53EE" w:rsidRDefault="00213254">
            <w:pPr>
              <w:pStyle w:val="TableParagraph"/>
              <w:spacing w:line="240" w:lineRule="exact"/>
              <w:ind w:left="123"/>
            </w:pPr>
            <w:r>
              <w:t>…</w:t>
            </w:r>
          </w:p>
        </w:tc>
        <w:tc>
          <w:tcPr>
            <w:tcW w:w="2991" w:type="dxa"/>
            <w:vMerge/>
            <w:tcBorders>
              <w:top w:val="nil"/>
            </w:tcBorders>
          </w:tcPr>
          <w:p w14:paraId="4E1A0F25" w14:textId="77777777" w:rsidR="001D53EE" w:rsidRDefault="001D53EE">
            <w:pPr>
              <w:rPr>
                <w:sz w:val="2"/>
                <w:szCs w:val="2"/>
              </w:rPr>
            </w:pPr>
          </w:p>
        </w:tc>
      </w:tr>
    </w:tbl>
    <w:p w14:paraId="6C475416" w14:textId="77777777" w:rsidR="001D53EE" w:rsidRDefault="001D53EE">
      <w:pPr>
        <w:rPr>
          <w:sz w:val="2"/>
          <w:szCs w:val="2"/>
        </w:rPr>
        <w:sectPr w:rsidR="001D53EE">
          <w:pgSz w:w="16860" w:h="11930" w:orient="landscape"/>
          <w:pgMar w:top="940" w:right="320" w:bottom="840" w:left="200" w:header="727" w:footer="601" w:gutter="0"/>
          <w:cols w:space="720"/>
        </w:sectPr>
      </w:pP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980"/>
        <w:gridCol w:w="5670"/>
        <w:gridCol w:w="3267"/>
        <w:gridCol w:w="2988"/>
      </w:tblGrid>
      <w:tr w:rsidR="001D53EE" w14:paraId="1E81F812" w14:textId="77777777">
        <w:trPr>
          <w:trHeight w:val="3782"/>
        </w:trPr>
        <w:tc>
          <w:tcPr>
            <w:tcW w:w="1704" w:type="dxa"/>
          </w:tcPr>
          <w:p w14:paraId="0771B1A1" w14:textId="77777777" w:rsidR="001D53EE" w:rsidRDefault="001D53EE">
            <w:pPr>
              <w:pStyle w:val="TableParagraph"/>
              <w:spacing w:before="8"/>
              <w:rPr>
                <w:b/>
                <w:sz w:val="23"/>
              </w:rPr>
            </w:pPr>
          </w:p>
          <w:p w14:paraId="2FB814AD" w14:textId="77777777" w:rsidR="001D53EE" w:rsidRDefault="00213254">
            <w:pPr>
              <w:pStyle w:val="TableParagraph"/>
              <w:spacing w:before="1" w:line="235" w:lineRule="auto"/>
              <w:ind w:left="174" w:right="137"/>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980" w:type="dxa"/>
          </w:tcPr>
          <w:p w14:paraId="43FE0A9D" w14:textId="77777777" w:rsidR="001D53EE" w:rsidRDefault="001D53EE">
            <w:pPr>
              <w:pStyle w:val="TableParagraph"/>
              <w:rPr>
                <w:b/>
                <w:sz w:val="28"/>
              </w:rPr>
            </w:pPr>
          </w:p>
          <w:p w14:paraId="03E9F3BE" w14:textId="77777777" w:rsidR="001D53EE" w:rsidRDefault="00213254">
            <w:pPr>
              <w:pStyle w:val="TableParagraph"/>
              <w:spacing w:before="206" w:line="244" w:lineRule="auto"/>
              <w:ind w:left="269" w:right="331" w:hanging="96"/>
              <w:rPr>
                <w:rFonts w:ascii="Comic Sans MS"/>
                <w:b/>
                <w:sz w:val="20"/>
              </w:rPr>
            </w:pPr>
            <w:r>
              <w:rPr>
                <w:rFonts w:ascii="Comic Sans MS"/>
                <w:b/>
                <w:sz w:val="20"/>
              </w:rPr>
              <w:t>3) Intervenire</w:t>
            </w:r>
            <w:r>
              <w:rPr>
                <w:rFonts w:ascii="Comic Sans MS"/>
                <w:b/>
                <w:spacing w:val="-84"/>
                <w:sz w:val="20"/>
              </w:rPr>
              <w:t xml:space="preserve"> </w:t>
            </w:r>
            <w:r>
              <w:rPr>
                <w:rFonts w:ascii="Comic Sans MS"/>
                <w:b/>
                <w:spacing w:val="-2"/>
                <w:sz w:val="20"/>
              </w:rPr>
              <w:t>e</w:t>
            </w:r>
            <w:r>
              <w:rPr>
                <w:rFonts w:ascii="Comic Sans MS"/>
                <w:b/>
                <w:spacing w:val="-14"/>
                <w:sz w:val="20"/>
              </w:rPr>
              <w:t xml:space="preserve"> </w:t>
            </w:r>
            <w:r>
              <w:rPr>
                <w:rFonts w:ascii="Comic Sans MS"/>
                <w:b/>
                <w:spacing w:val="-2"/>
                <w:sz w:val="20"/>
              </w:rPr>
              <w:t>trasformare</w:t>
            </w:r>
          </w:p>
        </w:tc>
        <w:tc>
          <w:tcPr>
            <w:tcW w:w="5670" w:type="dxa"/>
          </w:tcPr>
          <w:p w14:paraId="4138772C" w14:textId="77777777" w:rsidR="001D53EE" w:rsidRDefault="00213254">
            <w:pPr>
              <w:pStyle w:val="TableParagraph"/>
              <w:numPr>
                <w:ilvl w:val="0"/>
                <w:numId w:val="174"/>
              </w:numPr>
              <w:tabs>
                <w:tab w:val="left" w:pos="440"/>
              </w:tabs>
              <w:spacing w:line="242" w:lineRule="auto"/>
              <w:ind w:right="925"/>
            </w:pPr>
            <w:r>
              <w:t>Utilizzare semplici procedure per la selezione, la</w:t>
            </w:r>
            <w:r>
              <w:rPr>
                <w:spacing w:val="-53"/>
              </w:rPr>
              <w:t xml:space="preserve"> </w:t>
            </w:r>
            <w:r>
              <w:t>presentazione</w:t>
            </w:r>
            <w:r>
              <w:rPr>
                <w:spacing w:val="-3"/>
              </w:rPr>
              <w:t xml:space="preserve"> </w:t>
            </w:r>
            <w:r>
              <w:t>e</w:t>
            </w:r>
            <w:r>
              <w:rPr>
                <w:spacing w:val="-5"/>
              </w:rPr>
              <w:t xml:space="preserve"> </w:t>
            </w:r>
            <w:r>
              <w:t>la</w:t>
            </w:r>
            <w:r>
              <w:rPr>
                <w:spacing w:val="-6"/>
              </w:rPr>
              <w:t xml:space="preserve"> </w:t>
            </w:r>
            <w:r>
              <w:t>preparazione</w:t>
            </w:r>
            <w:r>
              <w:rPr>
                <w:spacing w:val="-1"/>
              </w:rPr>
              <w:t xml:space="preserve"> </w:t>
            </w:r>
            <w:r>
              <w:t>degli</w:t>
            </w:r>
            <w:r>
              <w:rPr>
                <w:spacing w:val="-3"/>
              </w:rPr>
              <w:t xml:space="preserve"> </w:t>
            </w:r>
            <w:r>
              <w:t>alimenti.</w:t>
            </w:r>
          </w:p>
          <w:p w14:paraId="2E40A0D6" w14:textId="77777777" w:rsidR="001D53EE" w:rsidRDefault="00213254">
            <w:pPr>
              <w:pStyle w:val="TableParagraph"/>
              <w:numPr>
                <w:ilvl w:val="0"/>
                <w:numId w:val="174"/>
              </w:numPr>
              <w:tabs>
                <w:tab w:val="left" w:pos="440"/>
              </w:tabs>
              <w:ind w:right="431"/>
            </w:pPr>
            <w:r>
              <w:t>Realizzare</w:t>
            </w:r>
            <w:r>
              <w:rPr>
                <w:spacing w:val="6"/>
              </w:rPr>
              <w:t xml:space="preserve"> </w:t>
            </w:r>
            <w:r>
              <w:t>un</w:t>
            </w:r>
            <w:r>
              <w:rPr>
                <w:spacing w:val="3"/>
              </w:rPr>
              <w:t xml:space="preserve"> </w:t>
            </w:r>
            <w:r>
              <w:t>oggetto</w:t>
            </w:r>
            <w:r>
              <w:rPr>
                <w:spacing w:val="3"/>
              </w:rPr>
              <w:t xml:space="preserve"> </w:t>
            </w:r>
            <w:r>
              <w:t>descrivendo</w:t>
            </w:r>
            <w:r>
              <w:rPr>
                <w:spacing w:val="6"/>
              </w:rPr>
              <w:t xml:space="preserve"> </w:t>
            </w:r>
            <w:r>
              <w:t>e</w:t>
            </w:r>
            <w:r>
              <w:rPr>
                <w:spacing w:val="3"/>
              </w:rPr>
              <w:t xml:space="preserve"> </w:t>
            </w:r>
            <w:r>
              <w:t>documentando</w:t>
            </w:r>
            <w:r>
              <w:rPr>
                <w:spacing w:val="1"/>
              </w:rPr>
              <w:t xml:space="preserve"> </w:t>
            </w:r>
            <w:r>
              <w:t>la</w:t>
            </w:r>
            <w:r>
              <w:rPr>
                <w:spacing w:val="-52"/>
              </w:rPr>
              <w:t xml:space="preserve"> </w:t>
            </w:r>
            <w:r>
              <w:t>sequenza</w:t>
            </w:r>
            <w:r>
              <w:rPr>
                <w:spacing w:val="-2"/>
              </w:rPr>
              <w:t xml:space="preserve"> </w:t>
            </w:r>
            <w:r>
              <w:t>delle</w:t>
            </w:r>
            <w:r>
              <w:rPr>
                <w:spacing w:val="-7"/>
              </w:rPr>
              <w:t xml:space="preserve"> </w:t>
            </w:r>
            <w:r>
              <w:t>operazioni.</w:t>
            </w:r>
          </w:p>
          <w:p w14:paraId="00670105" w14:textId="77777777" w:rsidR="001D53EE" w:rsidRDefault="00213254">
            <w:pPr>
              <w:pStyle w:val="TableParagraph"/>
              <w:numPr>
                <w:ilvl w:val="0"/>
                <w:numId w:val="174"/>
              </w:numPr>
              <w:tabs>
                <w:tab w:val="left" w:pos="440"/>
              </w:tabs>
              <w:ind w:hanging="287"/>
            </w:pPr>
            <w:r>
              <w:t>Conoscere</w:t>
            </w:r>
            <w:r>
              <w:rPr>
                <w:spacing w:val="-7"/>
              </w:rPr>
              <w:t xml:space="preserve"> </w:t>
            </w:r>
            <w:r>
              <w:t>ed</w:t>
            </w:r>
            <w:r>
              <w:rPr>
                <w:spacing w:val="-5"/>
              </w:rPr>
              <w:t xml:space="preserve"> </w:t>
            </w:r>
            <w:r>
              <w:t>utilizzare</w:t>
            </w:r>
            <w:r>
              <w:rPr>
                <w:spacing w:val="-5"/>
              </w:rPr>
              <w:t xml:space="preserve"> </w:t>
            </w:r>
            <w:r>
              <w:t>semplici</w:t>
            </w:r>
            <w:r>
              <w:rPr>
                <w:spacing w:val="-1"/>
              </w:rPr>
              <w:t xml:space="preserve"> </w:t>
            </w:r>
            <w:r>
              <w:t>procedure</w:t>
            </w:r>
            <w:r>
              <w:rPr>
                <w:spacing w:val="-7"/>
              </w:rPr>
              <w:t xml:space="preserve"> </w:t>
            </w:r>
            <w:r>
              <w:t>informatiche</w:t>
            </w:r>
          </w:p>
        </w:tc>
        <w:tc>
          <w:tcPr>
            <w:tcW w:w="3267" w:type="dxa"/>
          </w:tcPr>
          <w:p w14:paraId="0A9ED70A" w14:textId="77777777" w:rsidR="001D53EE" w:rsidRDefault="00213254">
            <w:pPr>
              <w:pStyle w:val="TableParagraph"/>
              <w:spacing w:line="242" w:lineRule="auto"/>
              <w:ind w:left="124" w:right="608"/>
            </w:pPr>
            <w:r>
              <w:t>Strumenti e procedure per la</w:t>
            </w:r>
            <w:r>
              <w:rPr>
                <w:spacing w:val="-53"/>
              </w:rPr>
              <w:t xml:space="preserve"> </w:t>
            </w:r>
            <w:r>
              <w:t>preparazione di</w:t>
            </w:r>
          </w:p>
          <w:p w14:paraId="0AAC5349" w14:textId="77777777" w:rsidR="001D53EE" w:rsidRDefault="00213254">
            <w:pPr>
              <w:pStyle w:val="TableParagraph"/>
              <w:spacing w:line="237" w:lineRule="auto"/>
              <w:ind w:left="115" w:right="663" w:firstLine="7"/>
              <w:rPr>
                <w:i/>
                <w:sz w:val="20"/>
              </w:rPr>
            </w:pPr>
            <w:r>
              <w:t>alimenti</w:t>
            </w:r>
            <w:r>
              <w:rPr>
                <w:spacing w:val="-5"/>
              </w:rPr>
              <w:t xml:space="preserve"> </w:t>
            </w:r>
            <w:r>
              <w:rPr>
                <w:i/>
                <w:sz w:val="20"/>
              </w:rPr>
              <w:t>(macedonia</w:t>
            </w:r>
            <w:r>
              <w:rPr>
                <w:i/>
                <w:spacing w:val="-7"/>
                <w:sz w:val="20"/>
              </w:rPr>
              <w:t xml:space="preserve"> </w:t>
            </w:r>
            <w:r>
              <w:rPr>
                <w:i/>
                <w:sz w:val="20"/>
              </w:rPr>
              <w:t>di</w:t>
            </w:r>
            <w:r>
              <w:rPr>
                <w:i/>
                <w:spacing w:val="-7"/>
                <w:sz w:val="20"/>
              </w:rPr>
              <w:t xml:space="preserve"> </w:t>
            </w:r>
            <w:r>
              <w:rPr>
                <w:i/>
                <w:sz w:val="20"/>
              </w:rPr>
              <w:t>frutta,</w:t>
            </w:r>
            <w:r>
              <w:rPr>
                <w:i/>
                <w:spacing w:val="-47"/>
                <w:sz w:val="20"/>
              </w:rPr>
              <w:t xml:space="preserve"> </w:t>
            </w:r>
            <w:r>
              <w:rPr>
                <w:i/>
                <w:sz w:val="20"/>
              </w:rPr>
              <w:t>spremuta</w:t>
            </w:r>
            <w:r>
              <w:rPr>
                <w:i/>
                <w:spacing w:val="2"/>
                <w:sz w:val="20"/>
              </w:rPr>
              <w:t xml:space="preserve"> </w:t>
            </w:r>
            <w:r>
              <w:rPr>
                <w:i/>
                <w:sz w:val="20"/>
              </w:rPr>
              <w:t>d’arancia</w:t>
            </w:r>
            <w:r>
              <w:rPr>
                <w:i/>
                <w:spacing w:val="-1"/>
                <w:sz w:val="20"/>
              </w:rPr>
              <w:t xml:space="preserve"> </w:t>
            </w:r>
            <w:r>
              <w:rPr>
                <w:i/>
                <w:sz w:val="20"/>
              </w:rPr>
              <w:t>…)</w:t>
            </w:r>
          </w:p>
          <w:p w14:paraId="1003BF4D" w14:textId="77777777" w:rsidR="001D53EE" w:rsidRDefault="001D53EE">
            <w:pPr>
              <w:pStyle w:val="TableParagraph"/>
              <w:spacing w:before="8"/>
              <w:rPr>
                <w:b/>
                <w:sz w:val="20"/>
              </w:rPr>
            </w:pPr>
          </w:p>
          <w:p w14:paraId="7ACEA27F" w14:textId="77777777" w:rsidR="001D53EE" w:rsidRDefault="00213254">
            <w:pPr>
              <w:pStyle w:val="TableParagraph"/>
              <w:ind w:left="124" w:right="168"/>
            </w:pPr>
            <w:r>
              <w:t>Realizzazione di manufatti di uso</w:t>
            </w:r>
            <w:r>
              <w:rPr>
                <w:spacing w:val="-52"/>
              </w:rPr>
              <w:t xml:space="preserve"> </w:t>
            </w:r>
            <w:r>
              <w:t>comune, anche con materiali di</w:t>
            </w:r>
            <w:r>
              <w:rPr>
                <w:spacing w:val="1"/>
              </w:rPr>
              <w:t xml:space="preserve"> </w:t>
            </w:r>
            <w:r>
              <w:t>riciclo; documentazione delle</w:t>
            </w:r>
            <w:r>
              <w:rPr>
                <w:spacing w:val="1"/>
              </w:rPr>
              <w:t xml:space="preserve"> </w:t>
            </w:r>
            <w:r>
              <w:t>procedure.</w:t>
            </w:r>
          </w:p>
          <w:p w14:paraId="643CDDEB" w14:textId="77777777" w:rsidR="001D53EE" w:rsidRDefault="001D53EE">
            <w:pPr>
              <w:pStyle w:val="TableParagraph"/>
              <w:rPr>
                <w:b/>
              </w:rPr>
            </w:pPr>
          </w:p>
          <w:p w14:paraId="0E1A5CE9" w14:textId="77777777" w:rsidR="001D53EE" w:rsidRDefault="00213254">
            <w:pPr>
              <w:pStyle w:val="TableParagraph"/>
              <w:ind w:left="124" w:right="334"/>
            </w:pPr>
            <w:r>
              <w:t>Avvio all’uso del computer</w:t>
            </w:r>
            <w:r>
              <w:rPr>
                <w:spacing w:val="1"/>
              </w:rPr>
              <w:t xml:space="preserve"> </w:t>
            </w:r>
            <w:r>
              <w:t>(accensione/spegnimento;</w:t>
            </w:r>
            <w:r>
              <w:rPr>
                <w:spacing w:val="1"/>
              </w:rPr>
              <w:t xml:space="preserve"> </w:t>
            </w:r>
            <w:r>
              <w:t>selezione</w:t>
            </w:r>
            <w:r>
              <w:rPr>
                <w:spacing w:val="-5"/>
              </w:rPr>
              <w:t xml:space="preserve"> </w:t>
            </w:r>
            <w:r>
              <w:t>di</w:t>
            </w:r>
            <w:r>
              <w:rPr>
                <w:spacing w:val="-1"/>
              </w:rPr>
              <w:t xml:space="preserve"> </w:t>
            </w:r>
            <w:r>
              <w:t>un</w:t>
            </w:r>
            <w:r>
              <w:rPr>
                <w:spacing w:val="-5"/>
              </w:rPr>
              <w:t xml:space="preserve"> </w:t>
            </w:r>
            <w:r>
              <w:t>programma</w:t>
            </w:r>
            <w:r>
              <w:rPr>
                <w:spacing w:val="-2"/>
              </w:rPr>
              <w:t xml:space="preserve"> </w:t>
            </w:r>
            <w:r>
              <w:t>…).</w:t>
            </w:r>
          </w:p>
          <w:p w14:paraId="246B16A3" w14:textId="77777777" w:rsidR="001D53EE" w:rsidRDefault="001D53EE">
            <w:pPr>
              <w:pStyle w:val="TableParagraph"/>
              <w:spacing w:before="3"/>
              <w:rPr>
                <w:b/>
                <w:sz w:val="21"/>
              </w:rPr>
            </w:pPr>
          </w:p>
          <w:p w14:paraId="3B502356" w14:textId="77777777" w:rsidR="001D53EE" w:rsidRDefault="00213254">
            <w:pPr>
              <w:pStyle w:val="TableParagraph"/>
              <w:ind w:left="124"/>
            </w:pPr>
            <w:r>
              <w:t>Avvio</w:t>
            </w:r>
            <w:r>
              <w:rPr>
                <w:spacing w:val="-6"/>
              </w:rPr>
              <w:t xml:space="preserve"> </w:t>
            </w:r>
            <w:r>
              <w:t>alla</w:t>
            </w:r>
            <w:r>
              <w:rPr>
                <w:spacing w:val="-5"/>
              </w:rPr>
              <w:t xml:space="preserve"> </w:t>
            </w:r>
            <w:r>
              <w:t>videoscrittura</w:t>
            </w:r>
          </w:p>
        </w:tc>
        <w:tc>
          <w:tcPr>
            <w:tcW w:w="2988" w:type="dxa"/>
            <w:tcBorders>
              <w:top w:val="single" w:sz="12" w:space="0" w:color="000000"/>
            </w:tcBorders>
          </w:tcPr>
          <w:p w14:paraId="0C6875F5" w14:textId="77777777" w:rsidR="001D53EE" w:rsidRDefault="001D53EE">
            <w:pPr>
              <w:pStyle w:val="TableParagraph"/>
              <w:rPr>
                <w:sz w:val="20"/>
              </w:rPr>
            </w:pPr>
          </w:p>
        </w:tc>
      </w:tr>
    </w:tbl>
    <w:p w14:paraId="7B1689A0" w14:textId="77777777" w:rsidR="001D53EE" w:rsidRDefault="001D53EE">
      <w:pPr>
        <w:rPr>
          <w:sz w:val="20"/>
        </w:rPr>
        <w:sectPr w:rsidR="001D53EE">
          <w:pgSz w:w="16860" w:h="11930" w:orient="landscape"/>
          <w:pgMar w:top="940" w:right="320" w:bottom="840" w:left="200" w:header="727" w:footer="601" w:gutter="0"/>
          <w:cols w:space="720"/>
        </w:sectPr>
      </w:pPr>
    </w:p>
    <w:p w14:paraId="2AAABD15" w14:textId="77777777" w:rsidR="001D53EE" w:rsidRDefault="001D53EE">
      <w:pPr>
        <w:pStyle w:val="Corpotesto"/>
        <w:spacing w:before="10"/>
        <w:rPr>
          <w:b/>
          <w:sz w:val="20"/>
        </w:rPr>
      </w:pPr>
    </w:p>
    <w:p w14:paraId="73248F24" w14:textId="77777777" w:rsidR="001D53EE" w:rsidRDefault="00213254">
      <w:pPr>
        <w:tabs>
          <w:tab w:val="left" w:pos="5661"/>
        </w:tabs>
        <w:spacing w:before="101"/>
        <w:ind w:left="15"/>
        <w:jc w:val="center"/>
        <w:rPr>
          <w:b/>
          <w:sz w:val="16"/>
        </w:rPr>
      </w:pPr>
      <w:r>
        <w:rPr>
          <w:rFonts w:ascii="Comic Sans MS" w:hAnsi="Comic Sans MS"/>
          <w:b/>
          <w:sz w:val="24"/>
        </w:rPr>
        <w:t>PROGETTAZIONE</w:t>
      </w:r>
      <w:r>
        <w:rPr>
          <w:rFonts w:ascii="Comic Sans MS" w:hAnsi="Comic Sans MS"/>
          <w:b/>
          <w:spacing w:val="-11"/>
          <w:sz w:val="24"/>
        </w:rPr>
        <w:t xml:space="preserve"> </w:t>
      </w:r>
      <w:r>
        <w:rPr>
          <w:rFonts w:ascii="Comic Sans MS" w:hAnsi="Comic Sans MS"/>
          <w:b/>
          <w:sz w:val="24"/>
        </w:rPr>
        <w:t>CURRICULARE</w:t>
      </w:r>
      <w:r>
        <w:rPr>
          <w:rFonts w:ascii="Comic Sans MS" w:hAnsi="Comic Sans MS"/>
          <w:b/>
          <w:spacing w:val="-17"/>
          <w:sz w:val="24"/>
        </w:rPr>
        <w:t xml:space="preserve"> </w:t>
      </w:r>
      <w:r>
        <w:rPr>
          <w:rFonts w:ascii="Comic Sans MS" w:hAnsi="Comic Sans MS"/>
          <w:b/>
          <w:sz w:val="24"/>
        </w:rPr>
        <w:t>di</w:t>
      </w:r>
      <w:r>
        <w:rPr>
          <w:rFonts w:ascii="Comic Sans MS" w:hAnsi="Comic Sans MS"/>
          <w:b/>
          <w:spacing w:val="-11"/>
          <w:sz w:val="24"/>
        </w:rPr>
        <w:t xml:space="preserve"> </w:t>
      </w:r>
      <w:r>
        <w:rPr>
          <w:rFonts w:ascii="Comic Sans MS" w:hAnsi="Comic Sans MS"/>
          <w:b/>
          <w:sz w:val="24"/>
        </w:rPr>
        <w:t>STORIA</w:t>
      </w:r>
      <w:r>
        <w:rPr>
          <w:rFonts w:ascii="Comic Sans MS" w:hAnsi="Comic Sans MS"/>
          <w:b/>
          <w:sz w:val="24"/>
        </w:rPr>
        <w:tab/>
        <w:t>CLASSE</w:t>
      </w:r>
      <w:r>
        <w:rPr>
          <w:rFonts w:ascii="Comic Sans MS" w:hAnsi="Comic Sans MS"/>
          <w:b/>
          <w:spacing w:val="96"/>
          <w:sz w:val="24"/>
        </w:rPr>
        <w:t xml:space="preserve"> </w:t>
      </w:r>
      <w:r>
        <w:rPr>
          <w:rFonts w:ascii="Comic Sans MS" w:hAnsi="Comic Sans MS"/>
          <w:b/>
          <w:sz w:val="24"/>
        </w:rPr>
        <w:t>2</w:t>
      </w:r>
      <w:r>
        <w:rPr>
          <w:b/>
          <w:position w:val="8"/>
          <w:sz w:val="16"/>
        </w:rPr>
        <w:t>°</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10"/>
        <w:gridCol w:w="2120"/>
        <w:gridCol w:w="4397"/>
        <w:gridCol w:w="3962"/>
        <w:gridCol w:w="3279"/>
      </w:tblGrid>
      <w:tr w:rsidR="001D53EE" w14:paraId="56ED2159" w14:textId="77777777">
        <w:trPr>
          <w:trHeight w:val="1120"/>
        </w:trPr>
        <w:tc>
          <w:tcPr>
            <w:tcW w:w="1710" w:type="dxa"/>
            <w:shd w:val="clear" w:color="auto" w:fill="FFDE78"/>
          </w:tcPr>
          <w:p w14:paraId="5C9440FA" w14:textId="77777777" w:rsidR="001D53EE" w:rsidRDefault="00213254">
            <w:pPr>
              <w:pStyle w:val="TableParagraph"/>
              <w:spacing w:before="98"/>
              <w:ind w:left="182" w:right="149"/>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2120" w:type="dxa"/>
            <w:shd w:val="clear" w:color="auto" w:fill="FFDE78"/>
          </w:tcPr>
          <w:p w14:paraId="3E8D9C0D" w14:textId="77777777" w:rsidR="001D53EE" w:rsidRDefault="001D53EE">
            <w:pPr>
              <w:pStyle w:val="TableParagraph"/>
              <w:spacing w:before="5"/>
              <w:rPr>
                <w:b/>
                <w:sz w:val="26"/>
              </w:rPr>
            </w:pPr>
          </w:p>
          <w:p w14:paraId="59A86168" w14:textId="77777777" w:rsidR="001D53EE" w:rsidRDefault="00213254">
            <w:pPr>
              <w:pStyle w:val="TableParagraph"/>
              <w:ind w:left="481" w:right="433"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4397" w:type="dxa"/>
            <w:shd w:val="clear" w:color="auto" w:fill="FFDE78"/>
          </w:tcPr>
          <w:p w14:paraId="2BADC5F3" w14:textId="77777777" w:rsidR="001D53EE" w:rsidRDefault="001D53EE">
            <w:pPr>
              <w:pStyle w:val="TableParagraph"/>
              <w:spacing w:before="10"/>
              <w:rPr>
                <w:b/>
                <w:sz w:val="26"/>
              </w:rPr>
            </w:pPr>
          </w:p>
          <w:p w14:paraId="448FB5B9" w14:textId="77777777" w:rsidR="001D53EE" w:rsidRDefault="00213254">
            <w:pPr>
              <w:pStyle w:val="TableParagraph"/>
              <w:ind w:left="385" w:right="354"/>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583B47C2" w14:textId="77777777" w:rsidR="001D53EE" w:rsidRDefault="00213254">
            <w:pPr>
              <w:pStyle w:val="TableParagraph"/>
              <w:spacing w:before="1"/>
              <w:ind w:left="384" w:right="354"/>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962" w:type="dxa"/>
            <w:shd w:val="clear" w:color="auto" w:fill="FFDE78"/>
          </w:tcPr>
          <w:p w14:paraId="753CB73D" w14:textId="77777777" w:rsidR="001D53EE" w:rsidRDefault="001D53EE">
            <w:pPr>
              <w:pStyle w:val="TableParagraph"/>
              <w:spacing w:before="10"/>
              <w:rPr>
                <w:b/>
                <w:sz w:val="26"/>
              </w:rPr>
            </w:pPr>
          </w:p>
          <w:p w14:paraId="354E903A" w14:textId="77777777" w:rsidR="001D53EE" w:rsidRDefault="00213254">
            <w:pPr>
              <w:pStyle w:val="TableParagraph"/>
              <w:ind w:left="172" w:right="126"/>
              <w:jc w:val="center"/>
              <w:rPr>
                <w:rFonts w:ascii="Comic Sans MS"/>
                <w:b/>
              </w:rPr>
            </w:pPr>
            <w:r>
              <w:rPr>
                <w:rFonts w:ascii="Comic Sans MS"/>
                <w:b/>
              </w:rPr>
              <w:t>ARGOMENTI</w:t>
            </w:r>
          </w:p>
          <w:p w14:paraId="21FFDEA8" w14:textId="77777777" w:rsidR="001D53EE" w:rsidRDefault="00213254">
            <w:pPr>
              <w:pStyle w:val="TableParagraph"/>
              <w:spacing w:before="1"/>
              <w:ind w:left="163" w:right="128"/>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7"/>
              </w:rPr>
              <w:t xml:space="preserve"> </w:t>
            </w:r>
            <w:r>
              <w:rPr>
                <w:rFonts w:ascii="Comic Sans MS"/>
              </w:rPr>
              <w:t>Contenuti)</w:t>
            </w:r>
          </w:p>
        </w:tc>
        <w:tc>
          <w:tcPr>
            <w:tcW w:w="3279" w:type="dxa"/>
            <w:shd w:val="clear" w:color="auto" w:fill="FFDE78"/>
          </w:tcPr>
          <w:p w14:paraId="700DA7D9" w14:textId="77777777" w:rsidR="001D53EE" w:rsidRDefault="00213254">
            <w:pPr>
              <w:pStyle w:val="TableParagraph"/>
              <w:spacing w:before="98"/>
              <w:ind w:left="311" w:right="264" w:hanging="45"/>
              <w:jc w:val="center"/>
              <w:rPr>
                <w:rFonts w:ascii="Comic Sans MS" w:hAnsi="Comic Sans MS"/>
              </w:rPr>
            </w:pPr>
            <w:r>
              <w:rPr>
                <w:rFonts w:ascii="Comic Sans MS" w:hAnsi="Comic Sans MS"/>
                <w:b/>
              </w:rPr>
              <w:t>Traguardi di competenza</w:t>
            </w:r>
            <w:r>
              <w:rPr>
                <w:rFonts w:ascii="Comic Sans MS" w:hAnsi="Comic Sans MS"/>
                <w:b/>
                <w:spacing w:val="1"/>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2</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6203541E" w14:textId="77777777">
        <w:trPr>
          <w:trHeight w:val="1521"/>
        </w:trPr>
        <w:tc>
          <w:tcPr>
            <w:tcW w:w="1710" w:type="dxa"/>
            <w:tcBorders>
              <w:bottom w:val="nil"/>
            </w:tcBorders>
          </w:tcPr>
          <w:p w14:paraId="6225345D" w14:textId="77777777" w:rsidR="001D53EE" w:rsidRDefault="00213254">
            <w:pPr>
              <w:pStyle w:val="TableParagraph"/>
              <w:spacing w:before="177"/>
              <w:ind w:left="376" w:right="280"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2120" w:type="dxa"/>
          </w:tcPr>
          <w:p w14:paraId="4856B63E" w14:textId="77777777" w:rsidR="001D53EE" w:rsidRDefault="001D53EE">
            <w:pPr>
              <w:pStyle w:val="TableParagraph"/>
              <w:rPr>
                <w:b/>
                <w:sz w:val="28"/>
              </w:rPr>
            </w:pPr>
          </w:p>
          <w:p w14:paraId="419A35ED" w14:textId="77777777" w:rsidR="001D53EE" w:rsidRDefault="001D53EE">
            <w:pPr>
              <w:pStyle w:val="TableParagraph"/>
              <w:spacing w:before="1"/>
              <w:rPr>
                <w:b/>
                <w:sz w:val="26"/>
              </w:rPr>
            </w:pPr>
          </w:p>
          <w:p w14:paraId="541390ED" w14:textId="77777777" w:rsidR="001D53EE" w:rsidRDefault="00213254">
            <w:pPr>
              <w:pStyle w:val="TableParagraph"/>
              <w:tabs>
                <w:tab w:val="left" w:pos="577"/>
              </w:tabs>
              <w:ind w:left="152"/>
              <w:rPr>
                <w:rFonts w:ascii="Comic Sans MS"/>
                <w:b/>
                <w:sz w:val="20"/>
              </w:rPr>
            </w:pPr>
            <w:r>
              <w:rPr>
                <w:rFonts w:ascii="Comic Sans MS"/>
                <w:b/>
                <w:sz w:val="20"/>
              </w:rPr>
              <w:t>1)</w:t>
            </w:r>
            <w:r>
              <w:rPr>
                <w:rFonts w:ascii="Comic Sans MS"/>
                <w:b/>
                <w:sz w:val="20"/>
              </w:rPr>
              <w:tab/>
              <w:t>Uso</w:t>
            </w:r>
            <w:r>
              <w:rPr>
                <w:rFonts w:ascii="Comic Sans MS"/>
                <w:b/>
                <w:spacing w:val="-9"/>
                <w:sz w:val="20"/>
              </w:rPr>
              <w:t xml:space="preserve"> </w:t>
            </w:r>
            <w:r>
              <w:rPr>
                <w:rFonts w:ascii="Comic Sans MS"/>
                <w:b/>
                <w:sz w:val="20"/>
              </w:rPr>
              <w:t>delle</w:t>
            </w:r>
            <w:r>
              <w:rPr>
                <w:rFonts w:ascii="Comic Sans MS"/>
                <w:b/>
                <w:spacing w:val="-12"/>
                <w:sz w:val="20"/>
              </w:rPr>
              <w:t xml:space="preserve"> </w:t>
            </w:r>
            <w:r>
              <w:rPr>
                <w:rFonts w:ascii="Comic Sans MS"/>
                <w:b/>
                <w:sz w:val="20"/>
              </w:rPr>
              <w:t>fonti</w:t>
            </w:r>
          </w:p>
        </w:tc>
        <w:tc>
          <w:tcPr>
            <w:tcW w:w="4397" w:type="dxa"/>
          </w:tcPr>
          <w:p w14:paraId="0DABA70C" w14:textId="77777777" w:rsidR="001D53EE" w:rsidRDefault="00213254">
            <w:pPr>
              <w:pStyle w:val="TableParagraph"/>
              <w:numPr>
                <w:ilvl w:val="0"/>
                <w:numId w:val="173"/>
              </w:numPr>
              <w:tabs>
                <w:tab w:val="left" w:pos="443"/>
              </w:tabs>
              <w:ind w:right="518"/>
            </w:pPr>
            <w:r>
              <w:t>Individuare</w:t>
            </w:r>
            <w:r>
              <w:rPr>
                <w:spacing w:val="-4"/>
              </w:rPr>
              <w:t xml:space="preserve"> </w:t>
            </w:r>
            <w:r>
              <w:t>le</w:t>
            </w:r>
            <w:r>
              <w:rPr>
                <w:spacing w:val="-4"/>
              </w:rPr>
              <w:t xml:space="preserve"> </w:t>
            </w:r>
            <w:r>
              <w:t>tracce</w:t>
            </w:r>
            <w:r>
              <w:rPr>
                <w:spacing w:val="-2"/>
              </w:rPr>
              <w:t xml:space="preserve"> </w:t>
            </w:r>
            <w:r>
              <w:t>e</w:t>
            </w:r>
            <w:r>
              <w:rPr>
                <w:spacing w:val="-2"/>
              </w:rPr>
              <w:t xml:space="preserve"> </w:t>
            </w:r>
            <w:r>
              <w:t>utilizzarle</w:t>
            </w:r>
            <w:r>
              <w:rPr>
                <w:spacing w:val="-2"/>
              </w:rPr>
              <w:t xml:space="preserve"> </w:t>
            </w:r>
            <w:r>
              <w:t>come</w:t>
            </w:r>
            <w:r>
              <w:rPr>
                <w:spacing w:val="-52"/>
              </w:rPr>
              <w:t xml:space="preserve"> </w:t>
            </w:r>
            <w:r>
              <w:t>fonti</w:t>
            </w:r>
            <w:r>
              <w:rPr>
                <w:spacing w:val="-3"/>
              </w:rPr>
              <w:t xml:space="preserve"> </w:t>
            </w:r>
            <w:r>
              <w:t>per</w:t>
            </w:r>
            <w:r>
              <w:rPr>
                <w:spacing w:val="-2"/>
              </w:rPr>
              <w:t xml:space="preserve"> </w:t>
            </w:r>
            <w:r>
              <w:t>ricostruire</w:t>
            </w:r>
            <w:r>
              <w:rPr>
                <w:spacing w:val="-5"/>
              </w:rPr>
              <w:t xml:space="preserve"> </w:t>
            </w:r>
            <w:r>
              <w:t>il</w:t>
            </w:r>
            <w:r>
              <w:rPr>
                <w:spacing w:val="-6"/>
              </w:rPr>
              <w:t xml:space="preserve"> </w:t>
            </w:r>
            <w:r>
              <w:t>proprio</w:t>
            </w:r>
            <w:r>
              <w:rPr>
                <w:spacing w:val="-8"/>
              </w:rPr>
              <w:t xml:space="preserve"> </w:t>
            </w:r>
            <w:r>
              <w:t>passato.</w:t>
            </w:r>
          </w:p>
          <w:p w14:paraId="0D342DC3" w14:textId="77777777" w:rsidR="001D53EE" w:rsidRDefault="00213254">
            <w:pPr>
              <w:pStyle w:val="TableParagraph"/>
              <w:numPr>
                <w:ilvl w:val="0"/>
                <w:numId w:val="173"/>
              </w:numPr>
              <w:tabs>
                <w:tab w:val="left" w:pos="443"/>
              </w:tabs>
              <w:ind w:right="578"/>
            </w:pPr>
            <w:r>
              <w:t>Discriminare</w:t>
            </w:r>
            <w:r>
              <w:rPr>
                <w:spacing w:val="-4"/>
              </w:rPr>
              <w:t xml:space="preserve"> </w:t>
            </w:r>
            <w:r>
              <w:t>le</w:t>
            </w:r>
            <w:r>
              <w:rPr>
                <w:spacing w:val="-4"/>
              </w:rPr>
              <w:t xml:space="preserve"> </w:t>
            </w:r>
            <w:r>
              <w:t>fonti</w:t>
            </w:r>
            <w:r>
              <w:rPr>
                <w:spacing w:val="-4"/>
              </w:rPr>
              <w:t xml:space="preserve"> </w:t>
            </w:r>
            <w:r>
              <w:t>ed</w:t>
            </w:r>
            <w:r>
              <w:rPr>
                <w:spacing w:val="-2"/>
              </w:rPr>
              <w:t xml:space="preserve"> </w:t>
            </w:r>
            <w:r>
              <w:t>utilizzarle</w:t>
            </w:r>
            <w:r>
              <w:rPr>
                <w:spacing w:val="-2"/>
              </w:rPr>
              <w:t xml:space="preserve"> </w:t>
            </w:r>
            <w:r>
              <w:t>per</w:t>
            </w:r>
            <w:r>
              <w:rPr>
                <w:spacing w:val="-52"/>
              </w:rPr>
              <w:t xml:space="preserve"> </w:t>
            </w:r>
            <w:r>
              <w:t>ricavarne</w:t>
            </w:r>
            <w:r>
              <w:rPr>
                <w:spacing w:val="-5"/>
              </w:rPr>
              <w:t xml:space="preserve"> </w:t>
            </w:r>
            <w:r>
              <w:t>informazioni.</w:t>
            </w:r>
          </w:p>
          <w:p w14:paraId="25CC405F" w14:textId="77777777" w:rsidR="001D53EE" w:rsidRDefault="00213254">
            <w:pPr>
              <w:pStyle w:val="TableParagraph"/>
              <w:numPr>
                <w:ilvl w:val="0"/>
                <w:numId w:val="173"/>
              </w:numPr>
              <w:tabs>
                <w:tab w:val="left" w:pos="440"/>
              </w:tabs>
              <w:spacing w:line="250" w:lineRule="atLeast"/>
              <w:ind w:left="439" w:right="215" w:hanging="322"/>
            </w:pPr>
            <w:r>
              <w:rPr>
                <w:spacing w:val="-1"/>
              </w:rPr>
              <w:t xml:space="preserve">Mettere in relazione </w:t>
            </w:r>
            <w:r>
              <w:t>informazioni prodotte</w:t>
            </w:r>
            <w:r>
              <w:rPr>
                <w:spacing w:val="-52"/>
              </w:rPr>
              <w:t xml:space="preserve"> </w:t>
            </w:r>
            <w:r>
              <w:t>mediante</w:t>
            </w:r>
            <w:r>
              <w:rPr>
                <w:spacing w:val="-1"/>
              </w:rPr>
              <w:t xml:space="preserve"> </w:t>
            </w:r>
            <w:r>
              <w:t>due o</w:t>
            </w:r>
            <w:r>
              <w:rPr>
                <w:spacing w:val="-2"/>
              </w:rPr>
              <w:t xml:space="preserve"> </w:t>
            </w:r>
            <w:r>
              <w:t>più</w:t>
            </w:r>
            <w:r>
              <w:rPr>
                <w:spacing w:val="-7"/>
              </w:rPr>
              <w:t xml:space="preserve"> </w:t>
            </w:r>
            <w:r>
              <w:t>fonti</w:t>
            </w:r>
          </w:p>
        </w:tc>
        <w:tc>
          <w:tcPr>
            <w:tcW w:w="3962" w:type="dxa"/>
          </w:tcPr>
          <w:p w14:paraId="27CE4EA3" w14:textId="77777777" w:rsidR="001D53EE" w:rsidRDefault="00213254">
            <w:pPr>
              <w:pStyle w:val="TableParagraph"/>
              <w:spacing w:before="121"/>
              <w:ind w:left="118"/>
              <w:jc w:val="both"/>
            </w:pPr>
            <w:r>
              <w:t>Le</w:t>
            </w:r>
            <w:r>
              <w:rPr>
                <w:spacing w:val="-5"/>
              </w:rPr>
              <w:t xml:space="preserve"> </w:t>
            </w:r>
            <w:r>
              <w:t>fonti:</w:t>
            </w:r>
            <w:r>
              <w:rPr>
                <w:spacing w:val="-4"/>
              </w:rPr>
              <w:t xml:space="preserve"> </w:t>
            </w:r>
            <w:r>
              <w:t>orali,</w:t>
            </w:r>
            <w:r>
              <w:rPr>
                <w:spacing w:val="-7"/>
              </w:rPr>
              <w:t xml:space="preserve"> </w:t>
            </w:r>
            <w:r>
              <w:t>materiali,</w:t>
            </w:r>
            <w:r>
              <w:rPr>
                <w:spacing w:val="-7"/>
              </w:rPr>
              <w:t xml:space="preserve"> </w:t>
            </w:r>
            <w:r>
              <w:t>iconiche,</w:t>
            </w:r>
            <w:r>
              <w:rPr>
                <w:spacing w:val="-5"/>
              </w:rPr>
              <w:t xml:space="preserve"> </w:t>
            </w:r>
            <w:r>
              <w:t>scritte.</w:t>
            </w:r>
          </w:p>
          <w:p w14:paraId="30AB79B0" w14:textId="77777777" w:rsidR="001D53EE" w:rsidRDefault="001D53EE">
            <w:pPr>
              <w:pStyle w:val="TableParagraph"/>
              <w:spacing w:before="9"/>
              <w:rPr>
                <w:b/>
                <w:sz w:val="21"/>
              </w:rPr>
            </w:pPr>
          </w:p>
          <w:p w14:paraId="3D6830CD" w14:textId="77777777" w:rsidR="001D53EE" w:rsidRDefault="00213254">
            <w:pPr>
              <w:pStyle w:val="TableParagraph"/>
              <w:spacing w:before="1"/>
              <w:ind w:left="118" w:right="77"/>
              <w:jc w:val="both"/>
            </w:pPr>
            <w:r>
              <w:t>Aspetti della cultura del territorio: scuola,</w:t>
            </w:r>
            <w:r>
              <w:rPr>
                <w:spacing w:val="1"/>
              </w:rPr>
              <w:t xml:space="preserve"> </w:t>
            </w:r>
            <w:r>
              <w:t>festività,</w:t>
            </w:r>
            <w:r>
              <w:rPr>
                <w:spacing w:val="1"/>
              </w:rPr>
              <w:t xml:space="preserve"> </w:t>
            </w:r>
            <w:r>
              <w:t>riti,</w:t>
            </w:r>
            <w:r>
              <w:rPr>
                <w:spacing w:val="1"/>
              </w:rPr>
              <w:t xml:space="preserve"> </w:t>
            </w:r>
            <w:r>
              <w:t>proverbi,</w:t>
            </w:r>
            <w:r>
              <w:rPr>
                <w:spacing w:val="1"/>
              </w:rPr>
              <w:t xml:space="preserve"> </w:t>
            </w:r>
            <w:r>
              <w:t>leggende,</w:t>
            </w:r>
            <w:r>
              <w:rPr>
                <w:spacing w:val="-52"/>
              </w:rPr>
              <w:t xml:space="preserve"> </w:t>
            </w:r>
            <w:r>
              <w:t>filastrocche</w:t>
            </w:r>
            <w:r>
              <w:rPr>
                <w:spacing w:val="-5"/>
              </w:rPr>
              <w:t xml:space="preserve"> </w:t>
            </w:r>
            <w:r>
              <w:t>nel</w:t>
            </w:r>
            <w:r>
              <w:rPr>
                <w:spacing w:val="1"/>
              </w:rPr>
              <w:t xml:space="preserve"> </w:t>
            </w:r>
            <w:r>
              <w:t>passato</w:t>
            </w:r>
            <w:r>
              <w:rPr>
                <w:spacing w:val="-3"/>
              </w:rPr>
              <w:t xml:space="preserve"> </w:t>
            </w:r>
            <w:r>
              <w:t>e</w:t>
            </w:r>
            <w:r>
              <w:rPr>
                <w:spacing w:val="-1"/>
              </w:rPr>
              <w:t xml:space="preserve"> </w:t>
            </w:r>
            <w:r>
              <w:t>oggi</w:t>
            </w:r>
          </w:p>
        </w:tc>
        <w:tc>
          <w:tcPr>
            <w:tcW w:w="3279" w:type="dxa"/>
            <w:vMerge w:val="restart"/>
          </w:tcPr>
          <w:p w14:paraId="6124F679" w14:textId="77777777" w:rsidR="001D53EE" w:rsidRDefault="001D53EE">
            <w:pPr>
              <w:pStyle w:val="TableParagraph"/>
              <w:rPr>
                <w:b/>
                <w:sz w:val="24"/>
              </w:rPr>
            </w:pPr>
          </w:p>
          <w:p w14:paraId="62105D2B" w14:textId="77777777" w:rsidR="001D53EE" w:rsidRDefault="001D53EE">
            <w:pPr>
              <w:pStyle w:val="TableParagraph"/>
              <w:spacing w:before="8"/>
              <w:rPr>
                <w:b/>
                <w:sz w:val="23"/>
              </w:rPr>
            </w:pPr>
          </w:p>
          <w:p w14:paraId="28D312F7" w14:textId="77777777" w:rsidR="001D53EE" w:rsidRDefault="00213254">
            <w:pPr>
              <w:pStyle w:val="TableParagraph"/>
              <w:spacing w:line="250" w:lineRule="exact"/>
              <w:ind w:left="129"/>
              <w:rPr>
                <w:i/>
              </w:rPr>
            </w:pPr>
            <w:r>
              <w:rPr>
                <w:i/>
              </w:rPr>
              <w:t>L’alunno:</w:t>
            </w:r>
          </w:p>
          <w:p w14:paraId="448B4720" w14:textId="77777777" w:rsidR="001D53EE" w:rsidRDefault="00213254">
            <w:pPr>
              <w:pStyle w:val="TableParagraph"/>
              <w:numPr>
                <w:ilvl w:val="0"/>
                <w:numId w:val="172"/>
              </w:numPr>
              <w:tabs>
                <w:tab w:val="left" w:pos="444"/>
              </w:tabs>
              <w:spacing w:line="242" w:lineRule="auto"/>
              <w:ind w:left="443" w:right="85"/>
              <w:jc w:val="both"/>
            </w:pPr>
            <w:r>
              <w:rPr>
                <w:sz w:val="24"/>
              </w:rPr>
              <w:t>comprende che il passato si</w:t>
            </w:r>
            <w:r>
              <w:rPr>
                <w:spacing w:val="1"/>
                <w:sz w:val="24"/>
              </w:rPr>
              <w:t xml:space="preserve"> </w:t>
            </w:r>
            <w:r>
              <w:t>ricostruisce con l’uso di fonti</w:t>
            </w:r>
            <w:r>
              <w:rPr>
                <w:spacing w:val="1"/>
              </w:rPr>
              <w:t xml:space="preserve"> </w:t>
            </w:r>
            <w:r>
              <w:t>diverse;</w:t>
            </w:r>
          </w:p>
          <w:p w14:paraId="2E3475B6" w14:textId="77777777" w:rsidR="001D53EE" w:rsidRDefault="00213254">
            <w:pPr>
              <w:pStyle w:val="TableParagraph"/>
              <w:numPr>
                <w:ilvl w:val="0"/>
                <w:numId w:val="172"/>
              </w:numPr>
              <w:tabs>
                <w:tab w:val="left" w:pos="444"/>
              </w:tabs>
              <w:ind w:left="443" w:right="86"/>
              <w:jc w:val="both"/>
            </w:pPr>
            <w:r>
              <w:t>riconosce</w:t>
            </w:r>
            <w:r>
              <w:rPr>
                <w:spacing w:val="1"/>
              </w:rPr>
              <w:t xml:space="preserve"> </w:t>
            </w:r>
            <w:r>
              <w:t>alcuni</w:t>
            </w:r>
            <w:r>
              <w:rPr>
                <w:spacing w:val="1"/>
              </w:rPr>
              <w:t xml:space="preserve"> </w:t>
            </w:r>
            <w:r>
              <w:t>elementi</w:t>
            </w:r>
            <w:r>
              <w:rPr>
                <w:spacing w:val="-52"/>
              </w:rPr>
              <w:t xml:space="preserve"> </w:t>
            </w:r>
            <w:r>
              <w:t>significativi</w:t>
            </w:r>
            <w:r>
              <w:rPr>
                <w:spacing w:val="-7"/>
              </w:rPr>
              <w:t xml:space="preserve"> </w:t>
            </w:r>
            <w:r>
              <w:t>del</w:t>
            </w:r>
            <w:r>
              <w:rPr>
                <w:spacing w:val="-5"/>
              </w:rPr>
              <w:t xml:space="preserve"> </w:t>
            </w:r>
            <w:r>
              <w:t>passato</w:t>
            </w:r>
            <w:r>
              <w:rPr>
                <w:spacing w:val="-10"/>
              </w:rPr>
              <w:t xml:space="preserve"> </w:t>
            </w:r>
            <w:r>
              <w:t>del</w:t>
            </w:r>
            <w:r>
              <w:rPr>
                <w:spacing w:val="-12"/>
              </w:rPr>
              <w:t xml:space="preserve"> </w:t>
            </w:r>
            <w:r>
              <w:t>suo</w:t>
            </w:r>
            <w:r>
              <w:rPr>
                <w:spacing w:val="-53"/>
              </w:rPr>
              <w:t xml:space="preserve"> </w:t>
            </w:r>
            <w:r>
              <w:t>ambiente</w:t>
            </w:r>
            <w:r>
              <w:rPr>
                <w:spacing w:val="1"/>
              </w:rPr>
              <w:t xml:space="preserve"> </w:t>
            </w:r>
            <w:r>
              <w:t>di</w:t>
            </w:r>
            <w:r>
              <w:rPr>
                <w:spacing w:val="1"/>
              </w:rPr>
              <w:t xml:space="preserve"> </w:t>
            </w:r>
            <w:r>
              <w:t>vita</w:t>
            </w:r>
            <w:r>
              <w:rPr>
                <w:spacing w:val="1"/>
              </w:rPr>
              <w:t xml:space="preserve"> </w:t>
            </w:r>
            <w:r>
              <w:t>e</w:t>
            </w:r>
            <w:r>
              <w:rPr>
                <w:spacing w:val="1"/>
              </w:rPr>
              <w:t xml:space="preserve"> </w:t>
            </w:r>
            <w:r>
              <w:t>delle</w:t>
            </w:r>
            <w:r>
              <w:rPr>
                <w:spacing w:val="-52"/>
              </w:rPr>
              <w:t xml:space="preserve"> </w:t>
            </w:r>
            <w:r>
              <w:t>generazioni</w:t>
            </w:r>
            <w:r>
              <w:rPr>
                <w:spacing w:val="1"/>
              </w:rPr>
              <w:t xml:space="preserve"> </w:t>
            </w:r>
            <w:r>
              <w:t>adulte</w:t>
            </w:r>
            <w:r>
              <w:rPr>
                <w:spacing w:val="1"/>
              </w:rPr>
              <w:t xml:space="preserve"> </w:t>
            </w:r>
            <w:r>
              <w:t>e</w:t>
            </w:r>
            <w:r>
              <w:rPr>
                <w:spacing w:val="1"/>
              </w:rPr>
              <w:t xml:space="preserve"> </w:t>
            </w:r>
            <w:r>
              <w:t>le</w:t>
            </w:r>
            <w:r>
              <w:rPr>
                <w:spacing w:val="1"/>
              </w:rPr>
              <w:t xml:space="preserve"> </w:t>
            </w:r>
            <w:r>
              <w:t>sa</w:t>
            </w:r>
            <w:r>
              <w:rPr>
                <w:spacing w:val="1"/>
              </w:rPr>
              <w:t xml:space="preserve"> </w:t>
            </w:r>
            <w:r>
              <w:t>organizzare</w:t>
            </w:r>
            <w:r>
              <w:rPr>
                <w:spacing w:val="-3"/>
              </w:rPr>
              <w:t xml:space="preserve"> </w:t>
            </w:r>
            <w:r>
              <w:t>in</w:t>
            </w:r>
            <w:r>
              <w:rPr>
                <w:spacing w:val="-6"/>
              </w:rPr>
              <w:t xml:space="preserve"> </w:t>
            </w:r>
            <w:r>
              <w:t>temi</w:t>
            </w:r>
            <w:r>
              <w:rPr>
                <w:spacing w:val="-7"/>
              </w:rPr>
              <w:t xml:space="preserve"> </w:t>
            </w:r>
            <w:r>
              <w:t>coerenti;</w:t>
            </w:r>
          </w:p>
          <w:p w14:paraId="2D948DDA" w14:textId="77777777" w:rsidR="001D53EE" w:rsidRDefault="00213254">
            <w:pPr>
              <w:pStyle w:val="TableParagraph"/>
              <w:numPr>
                <w:ilvl w:val="0"/>
                <w:numId w:val="172"/>
              </w:numPr>
              <w:tabs>
                <w:tab w:val="left" w:pos="444"/>
                <w:tab w:val="left" w:pos="2128"/>
                <w:tab w:val="left" w:pos="2507"/>
              </w:tabs>
              <w:ind w:left="443" w:right="80"/>
            </w:pPr>
            <w:r>
              <w:t>usa</w:t>
            </w:r>
            <w:r>
              <w:rPr>
                <w:spacing w:val="42"/>
              </w:rPr>
              <w:t xml:space="preserve"> </w:t>
            </w:r>
            <w:r>
              <w:t>la</w:t>
            </w:r>
            <w:r>
              <w:rPr>
                <w:spacing w:val="41"/>
              </w:rPr>
              <w:t xml:space="preserve"> </w:t>
            </w:r>
            <w:r>
              <w:t>linea</w:t>
            </w:r>
            <w:r>
              <w:rPr>
                <w:spacing w:val="42"/>
              </w:rPr>
              <w:t xml:space="preserve"> </w:t>
            </w:r>
            <w:r>
              <w:t>del</w:t>
            </w:r>
            <w:r>
              <w:rPr>
                <w:spacing w:val="40"/>
              </w:rPr>
              <w:t xml:space="preserve"> </w:t>
            </w:r>
            <w:r>
              <w:t>tempo</w:t>
            </w:r>
            <w:r>
              <w:rPr>
                <w:spacing w:val="41"/>
              </w:rPr>
              <w:t xml:space="preserve"> </w:t>
            </w:r>
            <w:r>
              <w:t>per</w:t>
            </w:r>
            <w:r>
              <w:rPr>
                <w:spacing w:val="-52"/>
              </w:rPr>
              <w:t xml:space="preserve"> </w:t>
            </w:r>
            <w:r>
              <w:t>organizzare</w:t>
            </w:r>
            <w:r>
              <w:rPr>
                <w:spacing w:val="12"/>
              </w:rPr>
              <w:t xml:space="preserve"> </w:t>
            </w:r>
            <w:r>
              <w:t>informazioni</w:t>
            </w:r>
            <w:r>
              <w:rPr>
                <w:spacing w:val="1"/>
              </w:rPr>
              <w:t xml:space="preserve"> </w:t>
            </w:r>
            <w:r>
              <w:t>individuando</w:t>
            </w:r>
            <w:r>
              <w:tab/>
            </w:r>
            <w:r>
              <w:rPr>
                <w:spacing w:val="-1"/>
              </w:rPr>
              <w:t>successioni,</w:t>
            </w:r>
            <w:r>
              <w:rPr>
                <w:spacing w:val="-52"/>
              </w:rPr>
              <w:t xml:space="preserve"> </w:t>
            </w:r>
            <w:r>
              <w:t>contemporaneità,</w:t>
            </w:r>
            <w:r>
              <w:tab/>
            </w:r>
            <w:r>
              <w:tab/>
            </w:r>
            <w:r>
              <w:rPr>
                <w:spacing w:val="-1"/>
              </w:rPr>
              <w:t>periodi,</w:t>
            </w:r>
            <w:r>
              <w:rPr>
                <w:spacing w:val="-52"/>
              </w:rPr>
              <w:t xml:space="preserve"> </w:t>
            </w:r>
            <w:r>
              <w:t>durate</w:t>
            </w:r>
            <w:r>
              <w:rPr>
                <w:spacing w:val="-3"/>
              </w:rPr>
              <w:t xml:space="preserve"> </w:t>
            </w:r>
            <w:r>
              <w:t>e</w:t>
            </w:r>
            <w:r>
              <w:rPr>
                <w:spacing w:val="-5"/>
              </w:rPr>
              <w:t xml:space="preserve"> </w:t>
            </w:r>
            <w:r>
              <w:t>cicli;</w:t>
            </w:r>
          </w:p>
          <w:p w14:paraId="3712A9A8" w14:textId="77777777" w:rsidR="001D53EE" w:rsidRDefault="00213254">
            <w:pPr>
              <w:pStyle w:val="TableParagraph"/>
              <w:numPr>
                <w:ilvl w:val="0"/>
                <w:numId w:val="172"/>
              </w:numPr>
              <w:tabs>
                <w:tab w:val="left" w:pos="444"/>
              </w:tabs>
              <w:ind w:left="443" w:right="92"/>
            </w:pPr>
            <w:r>
              <w:t>espone</w:t>
            </w:r>
            <w:r>
              <w:rPr>
                <w:spacing w:val="15"/>
              </w:rPr>
              <w:t xml:space="preserve"> </w:t>
            </w:r>
            <w:r>
              <w:t>i</w:t>
            </w:r>
            <w:r>
              <w:rPr>
                <w:spacing w:val="18"/>
              </w:rPr>
              <w:t xml:space="preserve"> </w:t>
            </w:r>
            <w:r>
              <w:t>fatti</w:t>
            </w:r>
            <w:r>
              <w:rPr>
                <w:spacing w:val="18"/>
              </w:rPr>
              <w:t xml:space="preserve"> </w:t>
            </w:r>
            <w:r>
              <w:t>con</w:t>
            </w:r>
            <w:r>
              <w:rPr>
                <w:spacing w:val="17"/>
              </w:rPr>
              <w:t xml:space="preserve"> </w:t>
            </w:r>
            <w:r>
              <w:t>l’aiuto</w:t>
            </w:r>
            <w:r>
              <w:rPr>
                <w:spacing w:val="15"/>
              </w:rPr>
              <w:t xml:space="preserve"> </w:t>
            </w:r>
            <w:r>
              <w:t>di</w:t>
            </w:r>
            <w:r>
              <w:rPr>
                <w:spacing w:val="-52"/>
              </w:rPr>
              <w:t xml:space="preserve"> </w:t>
            </w:r>
            <w:r>
              <w:t>schemi</w:t>
            </w:r>
            <w:r>
              <w:rPr>
                <w:spacing w:val="-2"/>
              </w:rPr>
              <w:t xml:space="preserve"> </w:t>
            </w:r>
            <w:r>
              <w:t>e mappe</w:t>
            </w:r>
          </w:p>
        </w:tc>
      </w:tr>
      <w:tr w:rsidR="001D53EE" w14:paraId="3A41FF5B" w14:textId="77777777">
        <w:trPr>
          <w:trHeight w:val="1735"/>
        </w:trPr>
        <w:tc>
          <w:tcPr>
            <w:tcW w:w="1710" w:type="dxa"/>
            <w:tcBorders>
              <w:top w:val="nil"/>
              <w:bottom w:val="nil"/>
            </w:tcBorders>
          </w:tcPr>
          <w:p w14:paraId="34BEE4AE" w14:textId="77777777" w:rsidR="001D53EE" w:rsidRDefault="00213254">
            <w:pPr>
              <w:pStyle w:val="TableParagraph"/>
              <w:spacing w:before="38"/>
              <w:ind w:left="175" w:right="151"/>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2120" w:type="dxa"/>
            <w:vMerge w:val="restart"/>
          </w:tcPr>
          <w:p w14:paraId="1A57C2A0" w14:textId="77777777" w:rsidR="001D53EE" w:rsidRDefault="001D53EE">
            <w:pPr>
              <w:pStyle w:val="TableParagraph"/>
              <w:rPr>
                <w:b/>
                <w:sz w:val="28"/>
              </w:rPr>
            </w:pPr>
          </w:p>
          <w:p w14:paraId="33D23EAE" w14:textId="77777777" w:rsidR="001D53EE" w:rsidRDefault="001D53EE">
            <w:pPr>
              <w:pStyle w:val="TableParagraph"/>
              <w:rPr>
                <w:b/>
                <w:sz w:val="28"/>
              </w:rPr>
            </w:pPr>
          </w:p>
          <w:p w14:paraId="23BB68C9" w14:textId="77777777" w:rsidR="001D53EE" w:rsidRDefault="00213254">
            <w:pPr>
              <w:pStyle w:val="TableParagraph"/>
              <w:spacing w:before="198"/>
              <w:ind w:left="433" w:right="268" w:hanging="320"/>
              <w:rPr>
                <w:rFonts w:ascii="Comic Sans MS"/>
                <w:b/>
                <w:sz w:val="20"/>
              </w:rPr>
            </w:pPr>
            <w:r>
              <w:rPr>
                <w:rFonts w:ascii="Comic Sans MS"/>
                <w:b/>
                <w:sz w:val="20"/>
              </w:rPr>
              <w:t>2)</w:t>
            </w:r>
            <w:r>
              <w:rPr>
                <w:rFonts w:ascii="Comic Sans MS"/>
                <w:b/>
                <w:spacing w:val="-19"/>
                <w:sz w:val="20"/>
              </w:rPr>
              <w:t xml:space="preserve"> </w:t>
            </w:r>
            <w:r>
              <w:rPr>
                <w:rFonts w:ascii="Comic Sans MS"/>
                <w:b/>
                <w:sz w:val="20"/>
              </w:rPr>
              <w:t>Organizzazione</w:t>
            </w:r>
            <w:r>
              <w:rPr>
                <w:rFonts w:ascii="Comic Sans MS"/>
                <w:b/>
                <w:spacing w:val="-84"/>
                <w:sz w:val="20"/>
              </w:rPr>
              <w:t xml:space="preserve"> </w:t>
            </w:r>
            <w:r>
              <w:rPr>
                <w:rFonts w:ascii="Comic Sans MS"/>
                <w:b/>
                <w:sz w:val="20"/>
              </w:rPr>
              <w:t>delle</w:t>
            </w:r>
            <w:r>
              <w:rPr>
                <w:rFonts w:ascii="Comic Sans MS"/>
                <w:b/>
                <w:spacing w:val="1"/>
                <w:sz w:val="20"/>
              </w:rPr>
              <w:t xml:space="preserve"> </w:t>
            </w:r>
            <w:r>
              <w:rPr>
                <w:rFonts w:ascii="Comic Sans MS"/>
                <w:b/>
                <w:sz w:val="20"/>
              </w:rPr>
              <w:t>informazioni</w:t>
            </w:r>
          </w:p>
        </w:tc>
        <w:tc>
          <w:tcPr>
            <w:tcW w:w="4397" w:type="dxa"/>
            <w:vMerge w:val="restart"/>
          </w:tcPr>
          <w:p w14:paraId="67AFBD1C" w14:textId="77777777" w:rsidR="001D53EE" w:rsidRDefault="00213254">
            <w:pPr>
              <w:pStyle w:val="TableParagraph"/>
              <w:numPr>
                <w:ilvl w:val="0"/>
                <w:numId w:val="171"/>
              </w:numPr>
              <w:tabs>
                <w:tab w:val="left" w:pos="582"/>
              </w:tabs>
              <w:spacing w:before="161"/>
              <w:ind w:right="83"/>
              <w:jc w:val="both"/>
            </w:pPr>
            <w:r>
              <w:t>Riconoscere</w:t>
            </w:r>
            <w:r>
              <w:rPr>
                <w:spacing w:val="1"/>
              </w:rPr>
              <w:t xml:space="preserve"> </w:t>
            </w:r>
            <w:r>
              <w:t>relazioni</w:t>
            </w:r>
            <w:r>
              <w:rPr>
                <w:spacing w:val="1"/>
              </w:rPr>
              <w:t xml:space="preserve"> </w:t>
            </w:r>
            <w:r>
              <w:t>di</w:t>
            </w:r>
            <w:r>
              <w:rPr>
                <w:spacing w:val="1"/>
              </w:rPr>
              <w:t xml:space="preserve"> </w:t>
            </w:r>
            <w:r>
              <w:t>successione,</w:t>
            </w:r>
            <w:r>
              <w:rPr>
                <w:spacing w:val="1"/>
              </w:rPr>
              <w:t xml:space="preserve"> </w:t>
            </w:r>
            <w:r>
              <w:t>contemporaneità,</w:t>
            </w:r>
            <w:r>
              <w:rPr>
                <w:spacing w:val="1"/>
              </w:rPr>
              <w:t xml:space="preserve"> </w:t>
            </w:r>
            <w:r>
              <w:t>ciclicità,</w:t>
            </w:r>
            <w:r>
              <w:rPr>
                <w:spacing w:val="1"/>
              </w:rPr>
              <w:t xml:space="preserve"> </w:t>
            </w:r>
            <w:r>
              <w:t>mutamento,</w:t>
            </w:r>
            <w:r>
              <w:rPr>
                <w:spacing w:val="1"/>
              </w:rPr>
              <w:t xml:space="preserve"> </w:t>
            </w:r>
            <w:r>
              <w:t>durata</w:t>
            </w:r>
            <w:r>
              <w:rPr>
                <w:spacing w:val="-5"/>
              </w:rPr>
              <w:t xml:space="preserve"> </w:t>
            </w:r>
            <w:r>
              <w:t>in</w:t>
            </w:r>
            <w:r>
              <w:rPr>
                <w:spacing w:val="-4"/>
              </w:rPr>
              <w:t xml:space="preserve"> </w:t>
            </w:r>
            <w:r>
              <w:t>esperienze vissute</w:t>
            </w:r>
            <w:r>
              <w:rPr>
                <w:spacing w:val="-5"/>
              </w:rPr>
              <w:t xml:space="preserve"> </w:t>
            </w:r>
            <w:r>
              <w:t>e</w:t>
            </w:r>
            <w:r>
              <w:rPr>
                <w:spacing w:val="-9"/>
              </w:rPr>
              <w:t xml:space="preserve"> </w:t>
            </w:r>
            <w:r>
              <w:t>narrate.</w:t>
            </w:r>
          </w:p>
          <w:p w14:paraId="5BF6D00F" w14:textId="77777777" w:rsidR="001D53EE" w:rsidRDefault="00213254">
            <w:pPr>
              <w:pStyle w:val="TableParagraph"/>
              <w:numPr>
                <w:ilvl w:val="0"/>
                <w:numId w:val="171"/>
              </w:numPr>
              <w:tabs>
                <w:tab w:val="left" w:pos="582"/>
              </w:tabs>
              <w:spacing w:before="2"/>
              <w:ind w:right="70"/>
              <w:jc w:val="both"/>
            </w:pPr>
            <w:r>
              <w:t>Comprendere</w:t>
            </w:r>
            <w:r>
              <w:rPr>
                <w:spacing w:val="1"/>
              </w:rPr>
              <w:t xml:space="preserve"> </w:t>
            </w:r>
            <w:r>
              <w:t>l’uso</w:t>
            </w:r>
            <w:r>
              <w:rPr>
                <w:spacing w:val="1"/>
              </w:rPr>
              <w:t xml:space="preserve"> </w:t>
            </w:r>
            <w:r>
              <w:t>e</w:t>
            </w:r>
            <w:r>
              <w:rPr>
                <w:spacing w:val="1"/>
              </w:rPr>
              <w:t xml:space="preserve"> </w:t>
            </w:r>
            <w:r>
              <w:t>la</w:t>
            </w:r>
            <w:r>
              <w:rPr>
                <w:spacing w:val="1"/>
              </w:rPr>
              <w:t xml:space="preserve"> </w:t>
            </w:r>
            <w:r>
              <w:t>funzione</w:t>
            </w:r>
            <w:r>
              <w:rPr>
                <w:spacing w:val="1"/>
              </w:rPr>
              <w:t xml:space="preserve"> </w:t>
            </w:r>
            <w:r>
              <w:t>di</w:t>
            </w:r>
            <w:r>
              <w:rPr>
                <w:spacing w:val="1"/>
              </w:rPr>
              <w:t xml:space="preserve"> </w:t>
            </w:r>
            <w:r>
              <w:t>strumenti</w:t>
            </w:r>
            <w:r>
              <w:rPr>
                <w:spacing w:val="1"/>
              </w:rPr>
              <w:t xml:space="preserve"> </w:t>
            </w:r>
            <w:r>
              <w:t>convenzionali</w:t>
            </w:r>
            <w:r>
              <w:rPr>
                <w:spacing w:val="1"/>
              </w:rPr>
              <w:t xml:space="preserve"> </w:t>
            </w:r>
            <w:r>
              <w:t>per</w:t>
            </w:r>
            <w:r>
              <w:rPr>
                <w:spacing w:val="1"/>
              </w:rPr>
              <w:t xml:space="preserve"> </w:t>
            </w:r>
            <w:r>
              <w:t>la</w:t>
            </w:r>
            <w:r>
              <w:rPr>
                <w:spacing w:val="1"/>
              </w:rPr>
              <w:t xml:space="preserve"> </w:t>
            </w:r>
            <w:r>
              <w:t>misurazione</w:t>
            </w:r>
            <w:r>
              <w:rPr>
                <w:spacing w:val="-2"/>
              </w:rPr>
              <w:t xml:space="preserve"> </w:t>
            </w:r>
            <w:r>
              <w:t>del</w:t>
            </w:r>
            <w:r>
              <w:rPr>
                <w:spacing w:val="-4"/>
              </w:rPr>
              <w:t xml:space="preserve"> </w:t>
            </w:r>
            <w:r>
              <w:t>tempo</w:t>
            </w:r>
          </w:p>
        </w:tc>
        <w:tc>
          <w:tcPr>
            <w:tcW w:w="3962" w:type="dxa"/>
            <w:tcBorders>
              <w:bottom w:val="nil"/>
            </w:tcBorders>
          </w:tcPr>
          <w:p w14:paraId="2698B714" w14:textId="77777777" w:rsidR="001D53EE" w:rsidRDefault="00213254">
            <w:pPr>
              <w:pStyle w:val="TableParagraph"/>
              <w:ind w:left="118" w:right="301"/>
            </w:pPr>
            <w:r>
              <w:t>Successione, contemporaneità, ciclicità,</w:t>
            </w:r>
            <w:r>
              <w:rPr>
                <w:spacing w:val="-53"/>
              </w:rPr>
              <w:t xml:space="preserve"> </w:t>
            </w:r>
            <w:r>
              <w:t>durata.</w:t>
            </w:r>
          </w:p>
          <w:p w14:paraId="4BB435C2" w14:textId="77777777" w:rsidR="001D53EE" w:rsidRDefault="00213254">
            <w:pPr>
              <w:pStyle w:val="TableParagraph"/>
              <w:spacing w:before="45" w:line="502" w:lineRule="exact"/>
              <w:ind w:left="118" w:right="1552"/>
            </w:pPr>
            <w:r>
              <w:t>Indicatori</w:t>
            </w:r>
            <w:r>
              <w:rPr>
                <w:spacing w:val="15"/>
              </w:rPr>
              <w:t xml:space="preserve"> </w:t>
            </w:r>
            <w:r>
              <w:t>temporali.</w:t>
            </w:r>
            <w:r>
              <w:rPr>
                <w:spacing w:val="1"/>
              </w:rPr>
              <w:t xml:space="preserve"> </w:t>
            </w:r>
            <w:r>
              <w:rPr>
                <w:spacing w:val="-1"/>
              </w:rPr>
              <w:t>Fatti:</w:t>
            </w:r>
            <w:r>
              <w:rPr>
                <w:spacing w:val="-2"/>
              </w:rPr>
              <w:t xml:space="preserve"> </w:t>
            </w:r>
            <w:r>
              <w:rPr>
                <w:spacing w:val="-1"/>
              </w:rPr>
              <w:t>cause,</w:t>
            </w:r>
            <w:r>
              <w:rPr>
                <w:spacing w:val="-19"/>
              </w:rPr>
              <w:t xml:space="preserve"> </w:t>
            </w:r>
            <w:r>
              <w:t>conseguenze.</w:t>
            </w:r>
          </w:p>
        </w:tc>
        <w:tc>
          <w:tcPr>
            <w:tcW w:w="3279" w:type="dxa"/>
            <w:vMerge/>
            <w:tcBorders>
              <w:top w:val="nil"/>
            </w:tcBorders>
          </w:tcPr>
          <w:p w14:paraId="5B7F35DB" w14:textId="77777777" w:rsidR="001D53EE" w:rsidRDefault="001D53EE">
            <w:pPr>
              <w:rPr>
                <w:sz w:val="2"/>
                <w:szCs w:val="2"/>
              </w:rPr>
            </w:pPr>
          </w:p>
        </w:tc>
      </w:tr>
      <w:tr w:rsidR="001D53EE" w14:paraId="28D5E549" w14:textId="77777777">
        <w:trPr>
          <w:trHeight w:val="388"/>
        </w:trPr>
        <w:tc>
          <w:tcPr>
            <w:tcW w:w="1710" w:type="dxa"/>
            <w:tcBorders>
              <w:top w:val="nil"/>
              <w:bottom w:val="nil"/>
            </w:tcBorders>
          </w:tcPr>
          <w:p w14:paraId="10EE1603" w14:textId="77777777" w:rsidR="001D53EE" w:rsidRDefault="001D53EE">
            <w:pPr>
              <w:pStyle w:val="TableParagraph"/>
              <w:rPr>
                <w:sz w:val="20"/>
              </w:rPr>
            </w:pPr>
          </w:p>
        </w:tc>
        <w:tc>
          <w:tcPr>
            <w:tcW w:w="2120" w:type="dxa"/>
            <w:vMerge/>
            <w:tcBorders>
              <w:top w:val="nil"/>
            </w:tcBorders>
          </w:tcPr>
          <w:p w14:paraId="18CF1D4D" w14:textId="77777777" w:rsidR="001D53EE" w:rsidRDefault="001D53EE">
            <w:pPr>
              <w:rPr>
                <w:sz w:val="2"/>
                <w:szCs w:val="2"/>
              </w:rPr>
            </w:pPr>
          </w:p>
        </w:tc>
        <w:tc>
          <w:tcPr>
            <w:tcW w:w="4397" w:type="dxa"/>
            <w:vMerge/>
            <w:tcBorders>
              <w:top w:val="nil"/>
            </w:tcBorders>
          </w:tcPr>
          <w:p w14:paraId="5CA3CCE4" w14:textId="77777777" w:rsidR="001D53EE" w:rsidRDefault="001D53EE">
            <w:pPr>
              <w:rPr>
                <w:sz w:val="2"/>
                <w:szCs w:val="2"/>
              </w:rPr>
            </w:pPr>
          </w:p>
        </w:tc>
        <w:tc>
          <w:tcPr>
            <w:tcW w:w="3962" w:type="dxa"/>
            <w:tcBorders>
              <w:top w:val="nil"/>
              <w:bottom w:val="nil"/>
            </w:tcBorders>
          </w:tcPr>
          <w:p w14:paraId="12F83055" w14:textId="77777777" w:rsidR="001D53EE" w:rsidRDefault="00213254">
            <w:pPr>
              <w:pStyle w:val="TableParagraph"/>
              <w:spacing w:before="15"/>
              <w:ind w:left="118"/>
            </w:pPr>
            <w:r>
              <w:t>Calendario,</w:t>
            </w:r>
            <w:r>
              <w:rPr>
                <w:spacing w:val="-4"/>
              </w:rPr>
              <w:t xml:space="preserve"> </w:t>
            </w:r>
            <w:r>
              <w:t>orologio,</w:t>
            </w:r>
            <w:r>
              <w:rPr>
                <w:spacing w:val="-8"/>
              </w:rPr>
              <w:t xml:space="preserve"> </w:t>
            </w:r>
            <w:r>
              <w:t>la</w:t>
            </w:r>
            <w:r>
              <w:rPr>
                <w:spacing w:val="-6"/>
              </w:rPr>
              <w:t xml:space="preserve"> </w:t>
            </w:r>
            <w:r>
              <w:t>linea</w:t>
            </w:r>
            <w:r>
              <w:rPr>
                <w:spacing w:val="-1"/>
              </w:rPr>
              <w:t xml:space="preserve"> </w:t>
            </w:r>
            <w:r>
              <w:t>del</w:t>
            </w:r>
            <w:r>
              <w:rPr>
                <w:spacing w:val="-2"/>
              </w:rPr>
              <w:t xml:space="preserve"> </w:t>
            </w:r>
            <w:r>
              <w:t>tempo</w:t>
            </w:r>
          </w:p>
        </w:tc>
        <w:tc>
          <w:tcPr>
            <w:tcW w:w="3279" w:type="dxa"/>
            <w:vMerge/>
            <w:tcBorders>
              <w:top w:val="nil"/>
            </w:tcBorders>
          </w:tcPr>
          <w:p w14:paraId="5662D6C3" w14:textId="77777777" w:rsidR="001D53EE" w:rsidRDefault="001D53EE">
            <w:pPr>
              <w:rPr>
                <w:sz w:val="2"/>
                <w:szCs w:val="2"/>
              </w:rPr>
            </w:pPr>
          </w:p>
        </w:tc>
      </w:tr>
      <w:tr w:rsidR="001D53EE" w14:paraId="2BF233B7" w14:textId="77777777">
        <w:trPr>
          <w:trHeight w:val="383"/>
        </w:trPr>
        <w:tc>
          <w:tcPr>
            <w:tcW w:w="1710" w:type="dxa"/>
            <w:vMerge w:val="restart"/>
            <w:tcBorders>
              <w:top w:val="nil"/>
              <w:bottom w:val="nil"/>
            </w:tcBorders>
          </w:tcPr>
          <w:p w14:paraId="30C9F152" w14:textId="77777777" w:rsidR="001D53EE" w:rsidRDefault="00213254">
            <w:pPr>
              <w:pStyle w:val="TableParagraph"/>
              <w:spacing w:before="187"/>
              <w:ind w:left="153" w:right="122"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tc>
        <w:tc>
          <w:tcPr>
            <w:tcW w:w="2120" w:type="dxa"/>
            <w:vMerge/>
            <w:tcBorders>
              <w:top w:val="nil"/>
            </w:tcBorders>
          </w:tcPr>
          <w:p w14:paraId="4E3B9B6C" w14:textId="77777777" w:rsidR="001D53EE" w:rsidRDefault="001D53EE">
            <w:pPr>
              <w:rPr>
                <w:sz w:val="2"/>
                <w:szCs w:val="2"/>
              </w:rPr>
            </w:pPr>
          </w:p>
        </w:tc>
        <w:tc>
          <w:tcPr>
            <w:tcW w:w="4397" w:type="dxa"/>
            <w:vMerge/>
            <w:tcBorders>
              <w:top w:val="nil"/>
            </w:tcBorders>
          </w:tcPr>
          <w:p w14:paraId="5FC666C2" w14:textId="77777777" w:rsidR="001D53EE" w:rsidRDefault="001D53EE">
            <w:pPr>
              <w:rPr>
                <w:sz w:val="2"/>
                <w:szCs w:val="2"/>
              </w:rPr>
            </w:pPr>
          </w:p>
        </w:tc>
        <w:tc>
          <w:tcPr>
            <w:tcW w:w="3962" w:type="dxa"/>
            <w:tcBorders>
              <w:top w:val="nil"/>
            </w:tcBorders>
          </w:tcPr>
          <w:p w14:paraId="5961093A" w14:textId="77777777" w:rsidR="001D53EE" w:rsidRDefault="00213254">
            <w:pPr>
              <w:pStyle w:val="TableParagraph"/>
              <w:spacing w:before="111" w:line="252" w:lineRule="exact"/>
              <w:ind w:left="118"/>
            </w:pPr>
            <w:r>
              <w:t>.</w:t>
            </w:r>
          </w:p>
        </w:tc>
        <w:tc>
          <w:tcPr>
            <w:tcW w:w="3279" w:type="dxa"/>
            <w:vMerge/>
            <w:tcBorders>
              <w:top w:val="nil"/>
            </w:tcBorders>
          </w:tcPr>
          <w:p w14:paraId="7AABCD5C" w14:textId="77777777" w:rsidR="001D53EE" w:rsidRDefault="001D53EE">
            <w:pPr>
              <w:rPr>
                <w:sz w:val="2"/>
                <w:szCs w:val="2"/>
              </w:rPr>
            </w:pPr>
          </w:p>
        </w:tc>
      </w:tr>
      <w:tr w:rsidR="001D53EE" w14:paraId="23E00018" w14:textId="77777777">
        <w:trPr>
          <w:trHeight w:val="1460"/>
        </w:trPr>
        <w:tc>
          <w:tcPr>
            <w:tcW w:w="1710" w:type="dxa"/>
            <w:vMerge/>
            <w:tcBorders>
              <w:top w:val="nil"/>
              <w:bottom w:val="nil"/>
            </w:tcBorders>
          </w:tcPr>
          <w:p w14:paraId="05B6BF89" w14:textId="77777777" w:rsidR="001D53EE" w:rsidRDefault="001D53EE">
            <w:pPr>
              <w:rPr>
                <w:sz w:val="2"/>
                <w:szCs w:val="2"/>
              </w:rPr>
            </w:pPr>
          </w:p>
        </w:tc>
        <w:tc>
          <w:tcPr>
            <w:tcW w:w="2120" w:type="dxa"/>
            <w:vMerge w:val="restart"/>
          </w:tcPr>
          <w:p w14:paraId="4EDEAC42" w14:textId="77777777" w:rsidR="001D53EE" w:rsidRDefault="001D53EE">
            <w:pPr>
              <w:pStyle w:val="TableParagraph"/>
              <w:rPr>
                <w:b/>
                <w:sz w:val="28"/>
              </w:rPr>
            </w:pPr>
          </w:p>
          <w:p w14:paraId="4F833060" w14:textId="77777777" w:rsidR="001D53EE" w:rsidRDefault="001D53EE">
            <w:pPr>
              <w:pStyle w:val="TableParagraph"/>
              <w:rPr>
                <w:b/>
                <w:sz w:val="28"/>
              </w:rPr>
            </w:pPr>
          </w:p>
          <w:p w14:paraId="76E3A8E4" w14:textId="77777777" w:rsidR="001D53EE" w:rsidRDefault="00213254">
            <w:pPr>
              <w:pStyle w:val="TableParagraph"/>
              <w:spacing w:before="177"/>
              <w:ind w:left="435" w:right="445" w:hanging="260"/>
              <w:rPr>
                <w:rFonts w:ascii="Comic Sans MS"/>
                <w:b/>
                <w:sz w:val="20"/>
              </w:rPr>
            </w:pPr>
            <w:r>
              <w:rPr>
                <w:rFonts w:ascii="Comic Sans MS"/>
                <w:b/>
                <w:sz w:val="20"/>
              </w:rPr>
              <w:t>3) Acquisire</w:t>
            </w:r>
            <w:r>
              <w:rPr>
                <w:rFonts w:ascii="Comic Sans MS"/>
                <w:b/>
                <w:spacing w:val="1"/>
                <w:sz w:val="20"/>
              </w:rPr>
              <w:t xml:space="preserve"> </w:t>
            </w:r>
            <w:r>
              <w:rPr>
                <w:rFonts w:ascii="Comic Sans MS"/>
                <w:b/>
                <w:sz w:val="20"/>
              </w:rPr>
              <w:t>strumenti</w:t>
            </w:r>
            <w:r>
              <w:rPr>
                <w:rFonts w:ascii="Comic Sans MS"/>
                <w:b/>
                <w:spacing w:val="1"/>
                <w:sz w:val="20"/>
              </w:rPr>
              <w:t xml:space="preserve"> </w:t>
            </w:r>
            <w:r>
              <w:rPr>
                <w:rFonts w:ascii="Comic Sans MS"/>
                <w:b/>
                <w:spacing w:val="-1"/>
                <w:sz w:val="20"/>
              </w:rPr>
              <w:t>concettuali</w:t>
            </w:r>
            <w:r>
              <w:rPr>
                <w:rFonts w:ascii="Comic Sans MS"/>
                <w:b/>
                <w:spacing w:val="-20"/>
                <w:sz w:val="20"/>
              </w:rPr>
              <w:t xml:space="preserve"> </w:t>
            </w:r>
            <w:r>
              <w:rPr>
                <w:rFonts w:ascii="Comic Sans MS"/>
                <w:b/>
                <w:sz w:val="20"/>
              </w:rPr>
              <w:t>e</w:t>
            </w:r>
            <w:r>
              <w:rPr>
                <w:rFonts w:ascii="Comic Sans MS"/>
                <w:b/>
                <w:spacing w:val="-83"/>
                <w:sz w:val="20"/>
              </w:rPr>
              <w:t xml:space="preserve"> </w:t>
            </w:r>
            <w:r>
              <w:rPr>
                <w:rFonts w:ascii="Comic Sans MS"/>
                <w:b/>
                <w:sz w:val="20"/>
              </w:rPr>
              <w:t>conoscenze</w:t>
            </w:r>
          </w:p>
        </w:tc>
        <w:tc>
          <w:tcPr>
            <w:tcW w:w="4397" w:type="dxa"/>
            <w:vMerge w:val="restart"/>
          </w:tcPr>
          <w:p w14:paraId="16D320C0" w14:textId="77777777" w:rsidR="001D53EE" w:rsidRDefault="00213254">
            <w:pPr>
              <w:pStyle w:val="TableParagraph"/>
              <w:numPr>
                <w:ilvl w:val="0"/>
                <w:numId w:val="170"/>
              </w:numPr>
              <w:tabs>
                <w:tab w:val="left" w:pos="581"/>
                <w:tab w:val="left" w:pos="582"/>
              </w:tabs>
              <w:spacing w:line="242" w:lineRule="auto"/>
              <w:ind w:right="312"/>
            </w:pPr>
            <w:r>
              <w:t>Organizzare</w:t>
            </w:r>
            <w:r>
              <w:rPr>
                <w:spacing w:val="17"/>
              </w:rPr>
              <w:t xml:space="preserve"> </w:t>
            </w:r>
            <w:r>
              <w:t>le</w:t>
            </w:r>
            <w:r>
              <w:rPr>
                <w:spacing w:val="17"/>
              </w:rPr>
              <w:t xml:space="preserve"> </w:t>
            </w:r>
            <w:r>
              <w:t>conoscenze</w:t>
            </w:r>
            <w:r>
              <w:rPr>
                <w:spacing w:val="14"/>
              </w:rPr>
              <w:t xml:space="preserve"> </w:t>
            </w:r>
            <w:r>
              <w:t>acquisite</w:t>
            </w:r>
            <w:r>
              <w:rPr>
                <w:spacing w:val="15"/>
              </w:rPr>
              <w:t xml:space="preserve"> </w:t>
            </w:r>
            <w:r>
              <w:t>in</w:t>
            </w:r>
            <w:r>
              <w:rPr>
                <w:spacing w:val="-52"/>
              </w:rPr>
              <w:t xml:space="preserve"> </w:t>
            </w:r>
            <w:r>
              <w:t>semplici</w:t>
            </w:r>
            <w:r>
              <w:rPr>
                <w:spacing w:val="-3"/>
              </w:rPr>
              <w:t xml:space="preserve"> </w:t>
            </w:r>
            <w:r>
              <w:t>schemi</w:t>
            </w:r>
            <w:r>
              <w:rPr>
                <w:spacing w:val="-2"/>
              </w:rPr>
              <w:t xml:space="preserve"> </w:t>
            </w:r>
            <w:r>
              <w:t>temporali.</w:t>
            </w:r>
          </w:p>
          <w:p w14:paraId="3C9C2B36" w14:textId="77777777" w:rsidR="001D53EE" w:rsidRDefault="00213254">
            <w:pPr>
              <w:pStyle w:val="TableParagraph"/>
              <w:numPr>
                <w:ilvl w:val="0"/>
                <w:numId w:val="170"/>
              </w:numPr>
              <w:tabs>
                <w:tab w:val="left" w:pos="581"/>
                <w:tab w:val="left" w:pos="582"/>
              </w:tabs>
              <w:ind w:right="108"/>
              <w:rPr>
                <w:sz w:val="20"/>
              </w:rPr>
            </w:pPr>
            <w:r>
              <w:t>Ricostruire</w:t>
            </w:r>
            <w:r>
              <w:rPr>
                <w:spacing w:val="-6"/>
              </w:rPr>
              <w:t xml:space="preserve"> </w:t>
            </w:r>
            <w:r>
              <w:t>il</w:t>
            </w:r>
            <w:r>
              <w:rPr>
                <w:spacing w:val="-6"/>
              </w:rPr>
              <w:t xml:space="preserve"> </w:t>
            </w:r>
            <w:r>
              <w:t>passato</w:t>
            </w:r>
            <w:r>
              <w:rPr>
                <w:spacing w:val="-8"/>
              </w:rPr>
              <w:t xml:space="preserve"> </w:t>
            </w:r>
            <w:r>
              <w:t>sulla</w:t>
            </w:r>
            <w:r>
              <w:rPr>
                <w:spacing w:val="-11"/>
              </w:rPr>
              <w:t xml:space="preserve"> </w:t>
            </w:r>
            <w:r>
              <w:t>base</w:t>
            </w:r>
            <w:r>
              <w:rPr>
                <w:spacing w:val="-6"/>
              </w:rPr>
              <w:t xml:space="preserve"> </w:t>
            </w:r>
            <w:r>
              <w:t>delle</w:t>
            </w:r>
            <w:r>
              <w:rPr>
                <w:spacing w:val="-9"/>
              </w:rPr>
              <w:t xml:space="preserve"> </w:t>
            </w:r>
            <w:r>
              <w:t>fonti</w:t>
            </w:r>
            <w:r>
              <w:rPr>
                <w:spacing w:val="-52"/>
              </w:rPr>
              <w:t xml:space="preserve"> </w:t>
            </w:r>
            <w:r>
              <w:t>e</w:t>
            </w:r>
            <w:r>
              <w:rPr>
                <w:spacing w:val="-1"/>
              </w:rPr>
              <w:t xml:space="preserve"> </w:t>
            </w:r>
            <w:r>
              <w:t>delle</w:t>
            </w:r>
            <w:r>
              <w:rPr>
                <w:spacing w:val="-6"/>
              </w:rPr>
              <w:t xml:space="preserve"> </w:t>
            </w:r>
            <w:r>
              <w:t>testimonianze.</w:t>
            </w:r>
          </w:p>
          <w:p w14:paraId="4E3278B4" w14:textId="77777777" w:rsidR="001D53EE" w:rsidRDefault="00213254">
            <w:pPr>
              <w:pStyle w:val="TableParagraph"/>
              <w:numPr>
                <w:ilvl w:val="0"/>
                <w:numId w:val="170"/>
              </w:numPr>
              <w:tabs>
                <w:tab w:val="left" w:pos="581"/>
                <w:tab w:val="left" w:pos="582"/>
              </w:tabs>
              <w:ind w:right="374"/>
            </w:pPr>
            <w:r>
              <w:t>Distinguere le informazioni</w:t>
            </w:r>
            <w:r>
              <w:rPr>
                <w:spacing w:val="1"/>
              </w:rPr>
              <w:t xml:space="preserve"> </w:t>
            </w:r>
            <w:r>
              <w:t>in base</w:t>
            </w:r>
            <w:r>
              <w:rPr>
                <w:spacing w:val="1"/>
              </w:rPr>
              <w:t xml:space="preserve"> </w:t>
            </w:r>
            <w:r>
              <w:t>a:</w:t>
            </w:r>
            <w:r>
              <w:rPr>
                <w:spacing w:val="-52"/>
              </w:rPr>
              <w:t xml:space="preserve"> </w:t>
            </w:r>
            <w:r>
              <w:t>mutamenti,</w:t>
            </w:r>
            <w:r>
              <w:rPr>
                <w:spacing w:val="-2"/>
              </w:rPr>
              <w:t xml:space="preserve"> </w:t>
            </w:r>
            <w:r>
              <w:t>permanenze</w:t>
            </w:r>
            <w:r>
              <w:rPr>
                <w:spacing w:val="-2"/>
              </w:rPr>
              <w:t xml:space="preserve"> </w:t>
            </w:r>
            <w:r>
              <w:t>ed</w:t>
            </w:r>
            <w:r>
              <w:rPr>
                <w:spacing w:val="-10"/>
              </w:rPr>
              <w:t xml:space="preserve"> </w:t>
            </w:r>
            <w:r>
              <w:t>eventi.</w:t>
            </w:r>
          </w:p>
          <w:p w14:paraId="014D732D" w14:textId="77777777" w:rsidR="001D53EE" w:rsidRDefault="00213254">
            <w:pPr>
              <w:pStyle w:val="TableParagraph"/>
              <w:numPr>
                <w:ilvl w:val="0"/>
                <w:numId w:val="170"/>
              </w:numPr>
              <w:tabs>
                <w:tab w:val="left" w:pos="581"/>
                <w:tab w:val="left" w:pos="582"/>
              </w:tabs>
              <w:ind w:right="100"/>
            </w:pPr>
            <w:r>
              <w:t>Cogliere</w:t>
            </w:r>
            <w:r>
              <w:rPr>
                <w:spacing w:val="6"/>
              </w:rPr>
              <w:t xml:space="preserve"> </w:t>
            </w:r>
            <w:r>
              <w:t>analogie</w:t>
            </w:r>
            <w:r>
              <w:rPr>
                <w:spacing w:val="8"/>
              </w:rPr>
              <w:t xml:space="preserve"> </w:t>
            </w:r>
            <w:r>
              <w:t>e</w:t>
            </w:r>
            <w:r>
              <w:rPr>
                <w:spacing w:val="11"/>
              </w:rPr>
              <w:t xml:space="preserve"> </w:t>
            </w:r>
            <w:r>
              <w:t>differenze</w:t>
            </w:r>
            <w:r>
              <w:rPr>
                <w:spacing w:val="10"/>
              </w:rPr>
              <w:t xml:space="preserve"> </w:t>
            </w:r>
            <w:r>
              <w:t>tra</w:t>
            </w:r>
            <w:r>
              <w:rPr>
                <w:spacing w:val="8"/>
              </w:rPr>
              <w:t xml:space="preserve"> </w:t>
            </w:r>
            <w:r>
              <w:t>passato</w:t>
            </w:r>
            <w:r>
              <w:rPr>
                <w:spacing w:val="-52"/>
              </w:rPr>
              <w:t xml:space="preserve"> </w:t>
            </w:r>
            <w:r>
              <w:t>generazionale</w:t>
            </w:r>
            <w:r>
              <w:rPr>
                <w:spacing w:val="-2"/>
              </w:rPr>
              <w:t xml:space="preserve"> </w:t>
            </w:r>
            <w:r>
              <w:t>e</w:t>
            </w:r>
            <w:r>
              <w:rPr>
                <w:spacing w:val="-7"/>
              </w:rPr>
              <w:t xml:space="preserve"> </w:t>
            </w:r>
            <w:r>
              <w:t>presente</w:t>
            </w:r>
          </w:p>
          <w:p w14:paraId="13483A66" w14:textId="77777777" w:rsidR="001D53EE" w:rsidRDefault="00213254">
            <w:pPr>
              <w:pStyle w:val="TableParagraph"/>
              <w:numPr>
                <w:ilvl w:val="0"/>
                <w:numId w:val="170"/>
              </w:numPr>
              <w:tabs>
                <w:tab w:val="left" w:pos="581"/>
                <w:tab w:val="left" w:pos="582"/>
                <w:tab w:val="left" w:pos="2444"/>
                <w:tab w:val="left" w:pos="4196"/>
              </w:tabs>
              <w:ind w:right="90"/>
            </w:pPr>
            <w:r>
              <w:t>Rappresentare</w:t>
            </w:r>
            <w:r>
              <w:tab/>
              <w:t>graficamente</w:t>
            </w:r>
            <w:r>
              <w:tab/>
            </w:r>
            <w:r>
              <w:rPr>
                <w:spacing w:val="-4"/>
              </w:rPr>
              <w:t>e</w:t>
            </w:r>
            <w:r>
              <w:rPr>
                <w:spacing w:val="-52"/>
              </w:rPr>
              <w:t xml:space="preserve"> </w:t>
            </w:r>
            <w:r>
              <w:rPr>
                <w:spacing w:val="-1"/>
              </w:rPr>
              <w:t>verbalizzare</w:t>
            </w:r>
            <w:r>
              <w:rPr>
                <w:spacing w:val="-13"/>
              </w:rPr>
              <w:t xml:space="preserve"> </w:t>
            </w:r>
            <w:r>
              <w:rPr>
                <w:spacing w:val="-1"/>
              </w:rPr>
              <w:t>attività</w:t>
            </w:r>
            <w:r>
              <w:rPr>
                <w:spacing w:val="-13"/>
              </w:rPr>
              <w:t xml:space="preserve"> </w:t>
            </w:r>
            <w:r>
              <w:t>e</w:t>
            </w:r>
            <w:r>
              <w:rPr>
                <w:spacing w:val="-13"/>
              </w:rPr>
              <w:t xml:space="preserve"> </w:t>
            </w:r>
            <w:r>
              <w:t>fatti</w:t>
            </w:r>
            <w:r>
              <w:rPr>
                <w:spacing w:val="-11"/>
              </w:rPr>
              <w:t xml:space="preserve"> </w:t>
            </w:r>
            <w:r>
              <w:t>vissuti</w:t>
            </w:r>
            <w:r>
              <w:rPr>
                <w:spacing w:val="-12"/>
              </w:rPr>
              <w:t xml:space="preserve"> </w:t>
            </w:r>
            <w:r>
              <w:t>e</w:t>
            </w:r>
            <w:r>
              <w:rPr>
                <w:spacing w:val="-11"/>
              </w:rPr>
              <w:t xml:space="preserve"> </w:t>
            </w:r>
            <w:r>
              <w:t>narrati.</w:t>
            </w:r>
          </w:p>
        </w:tc>
        <w:tc>
          <w:tcPr>
            <w:tcW w:w="3962" w:type="dxa"/>
            <w:vMerge w:val="restart"/>
          </w:tcPr>
          <w:p w14:paraId="54F5259C" w14:textId="77777777" w:rsidR="001D53EE" w:rsidRDefault="00213254">
            <w:pPr>
              <w:pStyle w:val="TableParagraph"/>
              <w:ind w:left="174" w:right="68" w:hanging="8"/>
            </w:pPr>
            <w:r>
              <w:t>Schemi organizzativi di attività</w:t>
            </w:r>
            <w:r>
              <w:rPr>
                <w:spacing w:val="1"/>
              </w:rPr>
              <w:t xml:space="preserve"> </w:t>
            </w:r>
            <w:r>
              <w:t>scolastiche, di esperienze vissute o sentite</w:t>
            </w:r>
            <w:r>
              <w:rPr>
                <w:spacing w:val="-53"/>
              </w:rPr>
              <w:t xml:space="preserve"> </w:t>
            </w:r>
            <w:r>
              <w:t>raccontare</w:t>
            </w:r>
          </w:p>
        </w:tc>
        <w:tc>
          <w:tcPr>
            <w:tcW w:w="3279" w:type="dxa"/>
            <w:vMerge/>
            <w:tcBorders>
              <w:top w:val="nil"/>
            </w:tcBorders>
          </w:tcPr>
          <w:p w14:paraId="5BB0ACBF" w14:textId="77777777" w:rsidR="001D53EE" w:rsidRDefault="001D53EE">
            <w:pPr>
              <w:rPr>
                <w:sz w:val="2"/>
                <w:szCs w:val="2"/>
              </w:rPr>
            </w:pPr>
          </w:p>
        </w:tc>
      </w:tr>
      <w:tr w:rsidR="001D53EE" w14:paraId="52E002F5" w14:textId="77777777">
        <w:trPr>
          <w:trHeight w:val="1565"/>
        </w:trPr>
        <w:tc>
          <w:tcPr>
            <w:tcW w:w="1710" w:type="dxa"/>
            <w:tcBorders>
              <w:top w:val="nil"/>
            </w:tcBorders>
          </w:tcPr>
          <w:p w14:paraId="637050FD" w14:textId="77777777" w:rsidR="001D53EE" w:rsidRDefault="001D53EE">
            <w:pPr>
              <w:pStyle w:val="TableParagraph"/>
              <w:spacing w:before="8"/>
              <w:rPr>
                <w:b/>
                <w:sz w:val="23"/>
              </w:rPr>
            </w:pPr>
          </w:p>
          <w:p w14:paraId="66DFE38F" w14:textId="77777777" w:rsidR="001D53EE" w:rsidRDefault="00213254">
            <w:pPr>
              <w:pStyle w:val="TableParagraph"/>
              <w:ind w:left="182" w:right="151"/>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2120" w:type="dxa"/>
            <w:vMerge/>
            <w:tcBorders>
              <w:top w:val="nil"/>
            </w:tcBorders>
          </w:tcPr>
          <w:p w14:paraId="3629C323" w14:textId="77777777" w:rsidR="001D53EE" w:rsidRDefault="001D53EE">
            <w:pPr>
              <w:rPr>
                <w:sz w:val="2"/>
                <w:szCs w:val="2"/>
              </w:rPr>
            </w:pPr>
          </w:p>
        </w:tc>
        <w:tc>
          <w:tcPr>
            <w:tcW w:w="4397" w:type="dxa"/>
            <w:vMerge/>
            <w:tcBorders>
              <w:top w:val="nil"/>
            </w:tcBorders>
          </w:tcPr>
          <w:p w14:paraId="7B2FD58D" w14:textId="77777777" w:rsidR="001D53EE" w:rsidRDefault="001D53EE">
            <w:pPr>
              <w:rPr>
                <w:sz w:val="2"/>
                <w:szCs w:val="2"/>
              </w:rPr>
            </w:pPr>
          </w:p>
        </w:tc>
        <w:tc>
          <w:tcPr>
            <w:tcW w:w="3962" w:type="dxa"/>
            <w:vMerge/>
            <w:tcBorders>
              <w:top w:val="nil"/>
            </w:tcBorders>
          </w:tcPr>
          <w:p w14:paraId="75207922" w14:textId="77777777" w:rsidR="001D53EE" w:rsidRDefault="001D53EE">
            <w:pPr>
              <w:rPr>
                <w:sz w:val="2"/>
                <w:szCs w:val="2"/>
              </w:rPr>
            </w:pPr>
          </w:p>
        </w:tc>
        <w:tc>
          <w:tcPr>
            <w:tcW w:w="3279" w:type="dxa"/>
            <w:vMerge/>
            <w:tcBorders>
              <w:top w:val="nil"/>
            </w:tcBorders>
          </w:tcPr>
          <w:p w14:paraId="79D3F161" w14:textId="77777777" w:rsidR="001D53EE" w:rsidRDefault="001D53EE">
            <w:pPr>
              <w:rPr>
                <w:sz w:val="2"/>
                <w:szCs w:val="2"/>
              </w:rPr>
            </w:pPr>
          </w:p>
        </w:tc>
      </w:tr>
    </w:tbl>
    <w:p w14:paraId="76DE606B" w14:textId="77777777" w:rsidR="001D53EE" w:rsidRDefault="001D53EE">
      <w:pPr>
        <w:rPr>
          <w:sz w:val="2"/>
          <w:szCs w:val="2"/>
        </w:rPr>
        <w:sectPr w:rsidR="001D53EE">
          <w:pgSz w:w="16860" w:h="11930" w:orient="landscape"/>
          <w:pgMar w:top="940" w:right="320" w:bottom="840" w:left="200" w:header="727" w:footer="601" w:gutter="0"/>
          <w:cols w:space="720"/>
        </w:sectPr>
      </w:pPr>
    </w:p>
    <w:p w14:paraId="4C25ECE5" w14:textId="77777777" w:rsidR="001D53EE" w:rsidRDefault="001D53EE">
      <w:pPr>
        <w:pStyle w:val="Corpotesto"/>
        <w:spacing w:before="10"/>
        <w:rPr>
          <w:b/>
          <w:sz w:val="20"/>
        </w:rPr>
      </w:pPr>
    </w:p>
    <w:p w14:paraId="65FDE920" w14:textId="77777777" w:rsidR="001D53EE" w:rsidRDefault="00213254">
      <w:pPr>
        <w:tabs>
          <w:tab w:val="left" w:pos="6230"/>
        </w:tabs>
        <w:spacing w:before="101"/>
        <w:ind w:left="18"/>
        <w:jc w:val="center"/>
        <w:rPr>
          <w:b/>
          <w:sz w:val="16"/>
        </w:rPr>
      </w:pPr>
      <w:r>
        <w:rPr>
          <w:rFonts w:ascii="Comic Sans MS" w:hAnsi="Comic Sans MS"/>
          <w:b/>
          <w:sz w:val="24"/>
        </w:rPr>
        <w:t>PROGETTAZIONE</w:t>
      </w:r>
      <w:r>
        <w:rPr>
          <w:rFonts w:ascii="Comic Sans MS" w:hAnsi="Comic Sans MS"/>
          <w:b/>
          <w:spacing w:val="-12"/>
          <w:sz w:val="24"/>
        </w:rPr>
        <w:t xml:space="preserve"> </w:t>
      </w:r>
      <w:r>
        <w:rPr>
          <w:rFonts w:ascii="Comic Sans MS" w:hAnsi="Comic Sans MS"/>
          <w:b/>
          <w:sz w:val="24"/>
        </w:rPr>
        <w:t>CURRICULARE</w:t>
      </w:r>
      <w:r>
        <w:rPr>
          <w:rFonts w:ascii="Comic Sans MS" w:hAnsi="Comic Sans MS"/>
          <w:b/>
          <w:spacing w:val="-20"/>
          <w:sz w:val="24"/>
        </w:rPr>
        <w:t xml:space="preserve"> </w:t>
      </w:r>
      <w:r>
        <w:rPr>
          <w:rFonts w:ascii="Comic Sans MS" w:hAnsi="Comic Sans MS"/>
          <w:b/>
          <w:sz w:val="24"/>
        </w:rPr>
        <w:t>di</w:t>
      </w:r>
      <w:r>
        <w:rPr>
          <w:rFonts w:ascii="Comic Sans MS" w:hAnsi="Comic Sans MS"/>
          <w:b/>
          <w:spacing w:val="-13"/>
          <w:sz w:val="24"/>
        </w:rPr>
        <w:t xml:space="preserve"> </w:t>
      </w:r>
      <w:r>
        <w:rPr>
          <w:rFonts w:ascii="Comic Sans MS" w:hAnsi="Comic Sans MS"/>
          <w:b/>
          <w:sz w:val="24"/>
        </w:rPr>
        <w:t>GEOGRAFIA</w:t>
      </w:r>
      <w:r>
        <w:rPr>
          <w:rFonts w:ascii="Comic Sans MS" w:hAnsi="Comic Sans MS"/>
          <w:b/>
          <w:sz w:val="24"/>
        </w:rPr>
        <w:tab/>
        <w:t>CLASSE</w:t>
      </w:r>
      <w:r>
        <w:rPr>
          <w:rFonts w:ascii="Comic Sans MS" w:hAnsi="Comic Sans MS"/>
          <w:b/>
          <w:spacing w:val="94"/>
          <w:sz w:val="24"/>
        </w:rPr>
        <w:t xml:space="preserve"> </w:t>
      </w:r>
      <w:r>
        <w:rPr>
          <w:rFonts w:ascii="Comic Sans MS" w:hAnsi="Comic Sans MS"/>
          <w:b/>
          <w:sz w:val="24"/>
        </w:rPr>
        <w:t>2</w:t>
      </w:r>
      <w:r>
        <w:rPr>
          <w:b/>
          <w:position w:val="8"/>
          <w:sz w:val="16"/>
        </w:rPr>
        <w:t>°</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11"/>
        <w:gridCol w:w="1837"/>
        <w:gridCol w:w="4390"/>
        <w:gridCol w:w="3969"/>
        <w:gridCol w:w="3419"/>
      </w:tblGrid>
      <w:tr w:rsidR="001D53EE" w14:paraId="437ABA34" w14:textId="77777777">
        <w:trPr>
          <w:trHeight w:val="1120"/>
        </w:trPr>
        <w:tc>
          <w:tcPr>
            <w:tcW w:w="1711" w:type="dxa"/>
            <w:shd w:val="clear" w:color="auto" w:fill="D69292"/>
          </w:tcPr>
          <w:p w14:paraId="58E56BF5" w14:textId="77777777" w:rsidR="001D53EE" w:rsidRDefault="00213254">
            <w:pPr>
              <w:pStyle w:val="TableParagraph"/>
              <w:spacing w:before="98"/>
              <w:ind w:left="182" w:right="150"/>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837" w:type="dxa"/>
            <w:shd w:val="clear" w:color="auto" w:fill="D69292"/>
          </w:tcPr>
          <w:p w14:paraId="746B6F17" w14:textId="77777777" w:rsidR="001D53EE" w:rsidRDefault="001D53EE">
            <w:pPr>
              <w:pStyle w:val="TableParagraph"/>
              <w:spacing w:before="5"/>
              <w:rPr>
                <w:b/>
                <w:sz w:val="26"/>
              </w:rPr>
            </w:pPr>
          </w:p>
          <w:p w14:paraId="5891C46F" w14:textId="77777777" w:rsidR="001D53EE" w:rsidRDefault="00213254">
            <w:pPr>
              <w:pStyle w:val="TableParagraph"/>
              <w:ind w:left="338" w:right="293"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4390" w:type="dxa"/>
            <w:shd w:val="clear" w:color="auto" w:fill="D69292"/>
          </w:tcPr>
          <w:p w14:paraId="6B29B28F" w14:textId="77777777" w:rsidR="001D53EE" w:rsidRDefault="001D53EE">
            <w:pPr>
              <w:pStyle w:val="TableParagraph"/>
              <w:spacing w:before="10"/>
              <w:rPr>
                <w:b/>
                <w:sz w:val="26"/>
              </w:rPr>
            </w:pPr>
          </w:p>
          <w:p w14:paraId="39B408CB" w14:textId="77777777" w:rsidR="001D53EE" w:rsidRDefault="00213254">
            <w:pPr>
              <w:pStyle w:val="TableParagraph"/>
              <w:ind w:left="386" w:right="346"/>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4AC21C80" w14:textId="77777777" w:rsidR="001D53EE" w:rsidRDefault="00213254">
            <w:pPr>
              <w:pStyle w:val="TableParagraph"/>
              <w:spacing w:before="1"/>
              <w:ind w:left="380" w:right="346"/>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969" w:type="dxa"/>
            <w:tcBorders>
              <w:right w:val="single" w:sz="6" w:space="0" w:color="000000"/>
            </w:tcBorders>
            <w:shd w:val="clear" w:color="auto" w:fill="D69292"/>
          </w:tcPr>
          <w:p w14:paraId="13CC42A7" w14:textId="77777777" w:rsidR="001D53EE" w:rsidRDefault="001D53EE">
            <w:pPr>
              <w:pStyle w:val="TableParagraph"/>
              <w:spacing w:before="10"/>
              <w:rPr>
                <w:b/>
                <w:sz w:val="26"/>
              </w:rPr>
            </w:pPr>
          </w:p>
          <w:p w14:paraId="1E25C694" w14:textId="77777777" w:rsidR="001D53EE" w:rsidRDefault="00213254">
            <w:pPr>
              <w:pStyle w:val="TableParagraph"/>
              <w:ind w:left="704" w:right="656"/>
              <w:jc w:val="center"/>
              <w:rPr>
                <w:rFonts w:ascii="Comic Sans MS"/>
                <w:b/>
              </w:rPr>
            </w:pPr>
            <w:r>
              <w:rPr>
                <w:rFonts w:ascii="Comic Sans MS"/>
                <w:b/>
              </w:rPr>
              <w:t>ARGOMENTI</w:t>
            </w:r>
          </w:p>
          <w:p w14:paraId="2A3FE14D" w14:textId="77777777" w:rsidR="001D53EE" w:rsidRDefault="00213254">
            <w:pPr>
              <w:pStyle w:val="TableParagraph"/>
              <w:spacing w:before="1"/>
              <w:ind w:left="704" w:right="669"/>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419" w:type="dxa"/>
            <w:tcBorders>
              <w:left w:val="single" w:sz="6" w:space="0" w:color="000000"/>
            </w:tcBorders>
            <w:shd w:val="clear" w:color="auto" w:fill="D69292"/>
          </w:tcPr>
          <w:p w14:paraId="6FB31006" w14:textId="77777777" w:rsidR="001D53EE" w:rsidRDefault="00213254">
            <w:pPr>
              <w:pStyle w:val="TableParagraph"/>
              <w:spacing w:before="98"/>
              <w:ind w:left="380" w:right="333" w:hanging="1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2</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53737171" w14:textId="77777777">
        <w:trPr>
          <w:trHeight w:val="998"/>
        </w:trPr>
        <w:tc>
          <w:tcPr>
            <w:tcW w:w="1711" w:type="dxa"/>
            <w:tcBorders>
              <w:bottom w:val="nil"/>
            </w:tcBorders>
          </w:tcPr>
          <w:p w14:paraId="564638D4" w14:textId="77777777" w:rsidR="001D53EE" w:rsidRDefault="00213254">
            <w:pPr>
              <w:pStyle w:val="TableParagraph"/>
              <w:spacing w:before="129"/>
              <w:ind w:left="376" w:right="281"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837" w:type="dxa"/>
            <w:vMerge w:val="restart"/>
          </w:tcPr>
          <w:p w14:paraId="5EFEF1FC" w14:textId="77777777" w:rsidR="001D53EE" w:rsidRDefault="001D53EE">
            <w:pPr>
              <w:pStyle w:val="TableParagraph"/>
              <w:rPr>
                <w:b/>
                <w:sz w:val="28"/>
              </w:rPr>
            </w:pPr>
          </w:p>
          <w:p w14:paraId="759629A2" w14:textId="77777777" w:rsidR="001D53EE" w:rsidRDefault="001D53EE">
            <w:pPr>
              <w:pStyle w:val="TableParagraph"/>
              <w:rPr>
                <w:b/>
                <w:sz w:val="25"/>
              </w:rPr>
            </w:pPr>
          </w:p>
          <w:p w14:paraId="1CC82AEF" w14:textId="77777777" w:rsidR="001D53EE" w:rsidRDefault="00213254">
            <w:pPr>
              <w:pStyle w:val="TableParagraph"/>
              <w:spacing w:before="1"/>
              <w:ind w:left="79"/>
              <w:rPr>
                <w:rFonts w:ascii="Comic Sans MS"/>
                <w:b/>
                <w:sz w:val="20"/>
              </w:rPr>
            </w:pPr>
            <w:r>
              <w:rPr>
                <w:rFonts w:ascii="Comic Sans MS"/>
                <w:b/>
                <w:sz w:val="20"/>
              </w:rPr>
              <w:t>1)</w:t>
            </w:r>
            <w:r>
              <w:rPr>
                <w:rFonts w:ascii="Comic Sans MS"/>
                <w:b/>
                <w:spacing w:val="-17"/>
                <w:sz w:val="20"/>
              </w:rPr>
              <w:t xml:space="preserve"> </w:t>
            </w:r>
            <w:r>
              <w:rPr>
                <w:rFonts w:ascii="Comic Sans MS"/>
                <w:b/>
                <w:sz w:val="20"/>
              </w:rPr>
              <w:t>Orientamento</w:t>
            </w:r>
          </w:p>
        </w:tc>
        <w:tc>
          <w:tcPr>
            <w:tcW w:w="4390" w:type="dxa"/>
            <w:vMerge w:val="restart"/>
          </w:tcPr>
          <w:p w14:paraId="4623C8B3" w14:textId="77777777" w:rsidR="001D53EE" w:rsidRDefault="00213254">
            <w:pPr>
              <w:pStyle w:val="TableParagraph"/>
              <w:numPr>
                <w:ilvl w:val="0"/>
                <w:numId w:val="169"/>
              </w:numPr>
              <w:tabs>
                <w:tab w:val="left" w:pos="439"/>
              </w:tabs>
              <w:ind w:right="75"/>
              <w:jc w:val="both"/>
            </w:pPr>
            <w:r>
              <w:t>Muoversi</w:t>
            </w:r>
            <w:r>
              <w:rPr>
                <w:spacing w:val="1"/>
              </w:rPr>
              <w:t xml:space="preserve"> </w:t>
            </w:r>
            <w:r>
              <w:t>consapevolmente</w:t>
            </w:r>
            <w:r>
              <w:rPr>
                <w:spacing w:val="1"/>
              </w:rPr>
              <w:t xml:space="preserve"> </w:t>
            </w:r>
            <w:r>
              <w:t>nello</w:t>
            </w:r>
            <w:r>
              <w:rPr>
                <w:spacing w:val="1"/>
              </w:rPr>
              <w:t xml:space="preserve"> </w:t>
            </w:r>
            <w:r>
              <w:t>spazio</w:t>
            </w:r>
            <w:r>
              <w:rPr>
                <w:spacing w:val="-52"/>
              </w:rPr>
              <w:t xml:space="preserve"> </w:t>
            </w:r>
            <w:r>
              <w:t>circostante</w:t>
            </w:r>
            <w:r>
              <w:rPr>
                <w:spacing w:val="1"/>
              </w:rPr>
              <w:t xml:space="preserve"> </w:t>
            </w:r>
            <w:r>
              <w:t>utilizzando</w:t>
            </w:r>
            <w:r>
              <w:rPr>
                <w:spacing w:val="1"/>
              </w:rPr>
              <w:t xml:space="preserve"> </w:t>
            </w:r>
            <w:r>
              <w:t>gli</w:t>
            </w:r>
            <w:r>
              <w:rPr>
                <w:spacing w:val="1"/>
              </w:rPr>
              <w:t xml:space="preserve"> </w:t>
            </w:r>
            <w:r>
              <w:t>indicatori</w:t>
            </w:r>
            <w:r>
              <w:rPr>
                <w:spacing w:val="-52"/>
              </w:rPr>
              <w:t xml:space="preserve"> </w:t>
            </w:r>
            <w:r>
              <w:t>topologici</w:t>
            </w:r>
            <w:r>
              <w:rPr>
                <w:spacing w:val="1"/>
              </w:rPr>
              <w:t xml:space="preserve"> </w:t>
            </w:r>
            <w:r>
              <w:t>(avanti,</w:t>
            </w:r>
            <w:r>
              <w:rPr>
                <w:spacing w:val="1"/>
              </w:rPr>
              <w:t xml:space="preserve"> </w:t>
            </w:r>
            <w:r>
              <w:t>dietro,</w:t>
            </w:r>
            <w:r>
              <w:rPr>
                <w:spacing w:val="1"/>
              </w:rPr>
              <w:t xml:space="preserve"> </w:t>
            </w:r>
            <w:r>
              <w:t>sinistra,</w:t>
            </w:r>
            <w:r>
              <w:rPr>
                <w:spacing w:val="1"/>
              </w:rPr>
              <w:t xml:space="preserve"> </w:t>
            </w:r>
            <w:r>
              <w:t>destra,</w:t>
            </w:r>
            <w:r>
              <w:rPr>
                <w:spacing w:val="-52"/>
              </w:rPr>
              <w:t xml:space="preserve"> </w:t>
            </w:r>
            <w:r>
              <w:t>ecc…).</w:t>
            </w:r>
          </w:p>
          <w:p w14:paraId="65D74581" w14:textId="77777777" w:rsidR="001D53EE" w:rsidRDefault="00213254">
            <w:pPr>
              <w:pStyle w:val="TableParagraph"/>
              <w:numPr>
                <w:ilvl w:val="0"/>
                <w:numId w:val="169"/>
              </w:numPr>
              <w:tabs>
                <w:tab w:val="left" w:pos="439"/>
              </w:tabs>
              <w:ind w:right="80"/>
              <w:jc w:val="both"/>
            </w:pPr>
            <w:r>
              <w:t>Adottare</w:t>
            </w:r>
            <w:r>
              <w:rPr>
                <w:spacing w:val="-5"/>
              </w:rPr>
              <w:t xml:space="preserve"> </w:t>
            </w:r>
            <w:r>
              <w:t>punti</w:t>
            </w:r>
            <w:r>
              <w:rPr>
                <w:spacing w:val="-5"/>
              </w:rPr>
              <w:t xml:space="preserve"> </w:t>
            </w:r>
            <w:r>
              <w:t>di</w:t>
            </w:r>
            <w:r>
              <w:rPr>
                <w:spacing w:val="-7"/>
              </w:rPr>
              <w:t xml:space="preserve"> </w:t>
            </w:r>
            <w:r>
              <w:t>riferimento</w:t>
            </w:r>
            <w:r>
              <w:rPr>
                <w:spacing w:val="-5"/>
              </w:rPr>
              <w:t xml:space="preserve"> </w:t>
            </w:r>
            <w:r>
              <w:t>significativi</w:t>
            </w:r>
            <w:r>
              <w:rPr>
                <w:spacing w:val="-4"/>
              </w:rPr>
              <w:t xml:space="preserve"> </w:t>
            </w:r>
            <w:r>
              <w:t>al</w:t>
            </w:r>
            <w:r>
              <w:rPr>
                <w:spacing w:val="-53"/>
              </w:rPr>
              <w:t xml:space="preserve"> </w:t>
            </w:r>
            <w:r>
              <w:t>fine</w:t>
            </w:r>
            <w:r>
              <w:rPr>
                <w:spacing w:val="-5"/>
              </w:rPr>
              <w:t xml:space="preserve"> </w:t>
            </w:r>
            <w:r>
              <w:t>di</w:t>
            </w:r>
            <w:r>
              <w:rPr>
                <w:spacing w:val="-2"/>
              </w:rPr>
              <w:t xml:space="preserve"> </w:t>
            </w:r>
            <w:r>
              <w:t>orientarsi</w:t>
            </w:r>
            <w:r>
              <w:rPr>
                <w:spacing w:val="-2"/>
              </w:rPr>
              <w:t xml:space="preserve"> </w:t>
            </w:r>
            <w:r>
              <w:t>nello</w:t>
            </w:r>
            <w:r>
              <w:rPr>
                <w:spacing w:val="-1"/>
              </w:rPr>
              <w:t xml:space="preserve"> </w:t>
            </w:r>
            <w:r>
              <w:t>spazio</w:t>
            </w:r>
            <w:r>
              <w:rPr>
                <w:spacing w:val="-8"/>
              </w:rPr>
              <w:t xml:space="preserve"> </w:t>
            </w:r>
            <w:r>
              <w:t>vissuto.</w:t>
            </w:r>
          </w:p>
        </w:tc>
        <w:tc>
          <w:tcPr>
            <w:tcW w:w="3969" w:type="dxa"/>
            <w:tcBorders>
              <w:bottom w:val="nil"/>
              <w:right w:val="single" w:sz="6" w:space="0" w:color="000000"/>
            </w:tcBorders>
          </w:tcPr>
          <w:p w14:paraId="0E9254D6" w14:textId="77777777" w:rsidR="001D53EE" w:rsidRDefault="00213254">
            <w:pPr>
              <w:pStyle w:val="TableParagraph"/>
              <w:spacing w:before="22"/>
              <w:ind w:left="124"/>
            </w:pPr>
            <w:r>
              <w:t>Punti</w:t>
            </w:r>
            <w:r>
              <w:rPr>
                <w:spacing w:val="-3"/>
              </w:rPr>
              <w:t xml:space="preserve"> </w:t>
            </w:r>
            <w:r>
              <w:t>di</w:t>
            </w:r>
            <w:r>
              <w:rPr>
                <w:spacing w:val="-4"/>
              </w:rPr>
              <w:t xml:space="preserve"> </w:t>
            </w:r>
            <w:r>
              <w:t>riferimento</w:t>
            </w:r>
          </w:p>
          <w:p w14:paraId="1ECD4998" w14:textId="77777777" w:rsidR="001D53EE" w:rsidRDefault="001D53EE">
            <w:pPr>
              <w:pStyle w:val="TableParagraph"/>
              <w:spacing w:before="10"/>
              <w:rPr>
                <w:b/>
                <w:sz w:val="21"/>
              </w:rPr>
            </w:pPr>
          </w:p>
          <w:p w14:paraId="448D1A5E" w14:textId="77777777" w:rsidR="001D53EE" w:rsidRDefault="00213254">
            <w:pPr>
              <w:pStyle w:val="TableParagraph"/>
              <w:ind w:left="124"/>
            </w:pPr>
            <w:r>
              <w:t>Elementi</w:t>
            </w:r>
            <w:r>
              <w:rPr>
                <w:spacing w:val="-4"/>
              </w:rPr>
              <w:t xml:space="preserve"> </w:t>
            </w:r>
            <w:r>
              <w:t>fissi</w:t>
            </w:r>
            <w:r>
              <w:rPr>
                <w:spacing w:val="-3"/>
              </w:rPr>
              <w:t xml:space="preserve"> </w:t>
            </w:r>
            <w:r>
              <w:t>e</w:t>
            </w:r>
            <w:r>
              <w:rPr>
                <w:spacing w:val="-2"/>
              </w:rPr>
              <w:t xml:space="preserve"> </w:t>
            </w:r>
            <w:r>
              <w:t>mobili</w:t>
            </w:r>
          </w:p>
        </w:tc>
        <w:tc>
          <w:tcPr>
            <w:tcW w:w="3419" w:type="dxa"/>
            <w:vMerge w:val="restart"/>
            <w:tcBorders>
              <w:left w:val="single" w:sz="6" w:space="0" w:color="000000"/>
            </w:tcBorders>
          </w:tcPr>
          <w:p w14:paraId="7439734B" w14:textId="77777777" w:rsidR="001D53EE" w:rsidRDefault="001D53EE">
            <w:pPr>
              <w:pStyle w:val="TableParagraph"/>
              <w:rPr>
                <w:b/>
                <w:sz w:val="24"/>
              </w:rPr>
            </w:pPr>
          </w:p>
          <w:p w14:paraId="5B08FAB5" w14:textId="77777777" w:rsidR="001D53EE" w:rsidRDefault="001D53EE">
            <w:pPr>
              <w:pStyle w:val="TableParagraph"/>
              <w:spacing w:before="6"/>
              <w:rPr>
                <w:b/>
                <w:sz w:val="19"/>
              </w:rPr>
            </w:pPr>
          </w:p>
          <w:p w14:paraId="0286D257" w14:textId="77777777" w:rsidR="001D53EE" w:rsidRDefault="00213254">
            <w:pPr>
              <w:pStyle w:val="TableParagraph"/>
              <w:ind w:left="123"/>
              <w:rPr>
                <w:i/>
              </w:rPr>
            </w:pPr>
            <w:r>
              <w:rPr>
                <w:i/>
              </w:rPr>
              <w:t>L’alunno:</w:t>
            </w:r>
          </w:p>
          <w:p w14:paraId="09400C41" w14:textId="77777777" w:rsidR="001D53EE" w:rsidRDefault="00213254">
            <w:pPr>
              <w:pStyle w:val="TableParagraph"/>
              <w:numPr>
                <w:ilvl w:val="0"/>
                <w:numId w:val="168"/>
              </w:numPr>
              <w:tabs>
                <w:tab w:val="left" w:pos="441"/>
              </w:tabs>
              <w:ind w:right="80"/>
              <w:jc w:val="both"/>
            </w:pPr>
            <w:r>
              <w:rPr>
                <w:color w:val="2D2C2E"/>
                <w:spacing w:val="-1"/>
              </w:rPr>
              <w:t>si</w:t>
            </w:r>
            <w:r>
              <w:rPr>
                <w:color w:val="2D2C2E"/>
                <w:spacing w:val="-10"/>
              </w:rPr>
              <w:t xml:space="preserve"> </w:t>
            </w:r>
            <w:r>
              <w:rPr>
                <w:color w:val="2D2C2E"/>
                <w:spacing w:val="-1"/>
              </w:rPr>
              <w:t>orienta</w:t>
            </w:r>
            <w:r>
              <w:rPr>
                <w:color w:val="2D2C2E"/>
                <w:spacing w:val="-11"/>
              </w:rPr>
              <w:t xml:space="preserve"> </w:t>
            </w:r>
            <w:r>
              <w:rPr>
                <w:color w:val="2D2C2E"/>
                <w:spacing w:val="-1"/>
              </w:rPr>
              <w:t>nello</w:t>
            </w:r>
            <w:r>
              <w:rPr>
                <w:color w:val="2D2C2E"/>
                <w:spacing w:val="-13"/>
              </w:rPr>
              <w:t xml:space="preserve"> </w:t>
            </w:r>
            <w:r>
              <w:rPr>
                <w:color w:val="2D2C2E"/>
              </w:rPr>
              <w:t>spazio</w:t>
            </w:r>
            <w:r>
              <w:rPr>
                <w:color w:val="2D2C2E"/>
                <w:spacing w:val="-12"/>
              </w:rPr>
              <w:t xml:space="preserve"> </w:t>
            </w:r>
            <w:r>
              <w:rPr>
                <w:color w:val="2D2C2E"/>
              </w:rPr>
              <w:t>circostante</w:t>
            </w:r>
            <w:r>
              <w:rPr>
                <w:color w:val="2D2C2E"/>
                <w:spacing w:val="-53"/>
              </w:rPr>
              <w:t xml:space="preserve"> </w:t>
            </w:r>
            <w:r>
              <w:rPr>
                <w:color w:val="2D2C2E"/>
              </w:rPr>
              <w:t>e</w:t>
            </w:r>
            <w:r>
              <w:rPr>
                <w:color w:val="2D2C2E"/>
                <w:spacing w:val="1"/>
              </w:rPr>
              <w:t xml:space="preserve"> </w:t>
            </w:r>
            <w:r>
              <w:rPr>
                <w:color w:val="2D2C2E"/>
              </w:rPr>
              <w:t>sulle</w:t>
            </w:r>
            <w:r>
              <w:rPr>
                <w:color w:val="2D2C2E"/>
                <w:spacing w:val="1"/>
              </w:rPr>
              <w:t xml:space="preserve"> </w:t>
            </w:r>
            <w:r>
              <w:rPr>
                <w:color w:val="2D2C2E"/>
              </w:rPr>
              <w:t>carte</w:t>
            </w:r>
            <w:r>
              <w:rPr>
                <w:color w:val="2D2C2E"/>
                <w:spacing w:val="1"/>
              </w:rPr>
              <w:t xml:space="preserve"> </w:t>
            </w:r>
            <w:r>
              <w:rPr>
                <w:color w:val="2D2C2E"/>
              </w:rPr>
              <w:t>geografiche,</w:t>
            </w:r>
            <w:r>
              <w:rPr>
                <w:color w:val="2D2C2E"/>
                <w:spacing w:val="-52"/>
              </w:rPr>
              <w:t xml:space="preserve"> </w:t>
            </w:r>
            <w:r>
              <w:rPr>
                <w:color w:val="2D2C2E"/>
                <w:spacing w:val="-1"/>
              </w:rPr>
              <w:t>utilizzando riferimenti topologici</w:t>
            </w:r>
            <w:r>
              <w:rPr>
                <w:color w:val="2D2C2E"/>
                <w:spacing w:val="-53"/>
              </w:rPr>
              <w:t xml:space="preserve"> </w:t>
            </w:r>
            <w:r>
              <w:rPr>
                <w:color w:val="2D2C2E"/>
              </w:rPr>
              <w:t>e</w:t>
            </w:r>
            <w:r>
              <w:rPr>
                <w:color w:val="2D2C2E"/>
                <w:spacing w:val="-1"/>
              </w:rPr>
              <w:t xml:space="preserve"> </w:t>
            </w:r>
            <w:r>
              <w:rPr>
                <w:color w:val="2D2C2E"/>
              </w:rPr>
              <w:t>punti</w:t>
            </w:r>
            <w:r>
              <w:rPr>
                <w:color w:val="2D2C2E"/>
                <w:spacing w:val="1"/>
              </w:rPr>
              <w:t xml:space="preserve"> </w:t>
            </w:r>
            <w:r>
              <w:rPr>
                <w:color w:val="2D2C2E"/>
              </w:rPr>
              <w:t>cardinali;</w:t>
            </w:r>
          </w:p>
          <w:p w14:paraId="7922D960" w14:textId="77777777" w:rsidR="001D53EE" w:rsidRDefault="00213254">
            <w:pPr>
              <w:pStyle w:val="TableParagraph"/>
              <w:numPr>
                <w:ilvl w:val="0"/>
                <w:numId w:val="168"/>
              </w:numPr>
              <w:tabs>
                <w:tab w:val="left" w:pos="441"/>
              </w:tabs>
              <w:spacing w:before="1"/>
              <w:ind w:right="73"/>
              <w:jc w:val="both"/>
            </w:pPr>
            <w:r>
              <w:rPr>
                <w:color w:val="2D2C2E"/>
              </w:rPr>
              <w:t>rappresenta</w:t>
            </w:r>
            <w:r>
              <w:rPr>
                <w:color w:val="2D2C2E"/>
                <w:spacing w:val="1"/>
              </w:rPr>
              <w:t xml:space="preserve"> </w:t>
            </w:r>
            <w:r>
              <w:rPr>
                <w:color w:val="2D2C2E"/>
              </w:rPr>
              <w:t>con</w:t>
            </w:r>
            <w:r>
              <w:rPr>
                <w:color w:val="2D2C2E"/>
                <w:spacing w:val="1"/>
              </w:rPr>
              <w:t xml:space="preserve"> </w:t>
            </w:r>
            <w:r>
              <w:rPr>
                <w:color w:val="2D2C2E"/>
              </w:rPr>
              <w:t>il</w:t>
            </w:r>
            <w:r>
              <w:rPr>
                <w:color w:val="2D2C2E"/>
                <w:spacing w:val="1"/>
              </w:rPr>
              <w:t xml:space="preserve"> </w:t>
            </w:r>
            <w:r>
              <w:rPr>
                <w:color w:val="2D2C2E"/>
              </w:rPr>
              <w:t>disegno</w:t>
            </w:r>
            <w:r>
              <w:rPr>
                <w:color w:val="2D2C2E"/>
                <w:spacing w:val="1"/>
              </w:rPr>
              <w:t xml:space="preserve"> </w:t>
            </w:r>
            <w:r>
              <w:rPr>
                <w:color w:val="2D2C2E"/>
              </w:rPr>
              <w:t>la</w:t>
            </w:r>
            <w:r>
              <w:rPr>
                <w:color w:val="2D2C2E"/>
                <w:spacing w:val="1"/>
              </w:rPr>
              <w:t xml:space="preserve"> </w:t>
            </w:r>
            <w:r>
              <w:rPr>
                <w:color w:val="2D2C2E"/>
              </w:rPr>
              <w:t>pianta dell’aula e utilizza misure</w:t>
            </w:r>
            <w:r>
              <w:rPr>
                <w:color w:val="2D2C2E"/>
                <w:spacing w:val="-52"/>
              </w:rPr>
              <w:t xml:space="preserve"> </w:t>
            </w:r>
            <w:r>
              <w:rPr>
                <w:color w:val="2D2C2E"/>
              </w:rPr>
              <w:t>non</w:t>
            </w:r>
            <w:r>
              <w:rPr>
                <w:color w:val="2D2C2E"/>
                <w:spacing w:val="-1"/>
              </w:rPr>
              <w:t xml:space="preserve"> </w:t>
            </w:r>
            <w:r>
              <w:rPr>
                <w:color w:val="2D2C2E"/>
              </w:rPr>
              <w:t>convenzionali;</w:t>
            </w:r>
          </w:p>
          <w:p w14:paraId="48FA3ED0" w14:textId="77777777" w:rsidR="001D53EE" w:rsidRDefault="00213254">
            <w:pPr>
              <w:pStyle w:val="TableParagraph"/>
              <w:numPr>
                <w:ilvl w:val="0"/>
                <w:numId w:val="168"/>
              </w:numPr>
              <w:tabs>
                <w:tab w:val="left" w:pos="441"/>
                <w:tab w:val="left" w:pos="2168"/>
              </w:tabs>
              <w:ind w:right="82"/>
              <w:jc w:val="both"/>
            </w:pPr>
            <w:r>
              <w:rPr>
                <w:color w:val="2D2C2E"/>
              </w:rPr>
              <w:t>rappresenta</w:t>
            </w:r>
            <w:r>
              <w:rPr>
                <w:color w:val="2D2C2E"/>
              </w:rPr>
              <w:tab/>
              <w:t>graficamente</w:t>
            </w:r>
            <w:r>
              <w:rPr>
                <w:color w:val="2D2C2E"/>
                <w:spacing w:val="-53"/>
              </w:rPr>
              <w:t xml:space="preserve"> </w:t>
            </w:r>
            <w:r>
              <w:rPr>
                <w:color w:val="2D2C2E"/>
              </w:rPr>
              <w:t>percorsi</w:t>
            </w:r>
            <w:r>
              <w:rPr>
                <w:color w:val="2D2C2E"/>
                <w:spacing w:val="1"/>
              </w:rPr>
              <w:t xml:space="preserve"> </w:t>
            </w:r>
            <w:r>
              <w:rPr>
                <w:color w:val="2D2C2E"/>
              </w:rPr>
              <w:t>abituali,</w:t>
            </w:r>
            <w:r>
              <w:rPr>
                <w:color w:val="2D2C2E"/>
                <w:spacing w:val="1"/>
              </w:rPr>
              <w:t xml:space="preserve"> </w:t>
            </w:r>
            <w:r>
              <w:rPr>
                <w:color w:val="2D2C2E"/>
              </w:rPr>
              <w:t>segnalando</w:t>
            </w:r>
            <w:r>
              <w:rPr>
                <w:color w:val="2D2C2E"/>
                <w:spacing w:val="1"/>
              </w:rPr>
              <w:t xml:space="preserve"> </w:t>
            </w:r>
            <w:r>
              <w:rPr>
                <w:color w:val="2D2C2E"/>
              </w:rPr>
              <w:t>i</w:t>
            </w:r>
            <w:r>
              <w:rPr>
                <w:color w:val="2D2C2E"/>
                <w:spacing w:val="1"/>
              </w:rPr>
              <w:t xml:space="preserve"> </w:t>
            </w:r>
            <w:r>
              <w:rPr>
                <w:color w:val="2D2C2E"/>
              </w:rPr>
              <w:t>principali</w:t>
            </w:r>
            <w:r>
              <w:rPr>
                <w:color w:val="2D2C2E"/>
                <w:spacing w:val="1"/>
              </w:rPr>
              <w:t xml:space="preserve"> </w:t>
            </w:r>
            <w:r>
              <w:rPr>
                <w:color w:val="2D2C2E"/>
              </w:rPr>
              <w:t>punti</w:t>
            </w:r>
            <w:r>
              <w:rPr>
                <w:color w:val="2D2C2E"/>
                <w:spacing w:val="1"/>
              </w:rPr>
              <w:t xml:space="preserve"> </w:t>
            </w:r>
            <w:r>
              <w:rPr>
                <w:color w:val="2D2C2E"/>
              </w:rPr>
              <w:t>di</w:t>
            </w:r>
            <w:r>
              <w:rPr>
                <w:color w:val="2D2C2E"/>
                <w:spacing w:val="1"/>
              </w:rPr>
              <w:t xml:space="preserve"> </w:t>
            </w:r>
            <w:r>
              <w:rPr>
                <w:color w:val="2D2C2E"/>
              </w:rPr>
              <w:t>riferimento</w:t>
            </w:r>
            <w:r>
              <w:rPr>
                <w:color w:val="2D2C2E"/>
                <w:spacing w:val="1"/>
              </w:rPr>
              <w:t xml:space="preserve"> </w:t>
            </w:r>
            <w:r>
              <w:rPr>
                <w:color w:val="2D2C2E"/>
              </w:rPr>
              <w:t>lungo il percorso (ad esempio:</w:t>
            </w:r>
            <w:r>
              <w:rPr>
                <w:color w:val="2D2C2E"/>
                <w:spacing w:val="1"/>
              </w:rPr>
              <w:t xml:space="preserve"> </w:t>
            </w:r>
            <w:r>
              <w:rPr>
                <w:color w:val="2D2C2E"/>
              </w:rPr>
              <w:t>chiesa,</w:t>
            </w:r>
            <w:r>
              <w:rPr>
                <w:color w:val="2D2C2E"/>
                <w:spacing w:val="-3"/>
              </w:rPr>
              <w:t xml:space="preserve"> </w:t>
            </w:r>
            <w:r>
              <w:rPr>
                <w:color w:val="2D2C2E"/>
              </w:rPr>
              <w:t>edicola, bar</w:t>
            </w:r>
            <w:r>
              <w:rPr>
                <w:color w:val="2D2C2E"/>
                <w:spacing w:val="-2"/>
              </w:rPr>
              <w:t xml:space="preserve"> </w:t>
            </w:r>
            <w:r>
              <w:rPr>
                <w:color w:val="2D2C2E"/>
              </w:rPr>
              <w:t>ecc.);</w:t>
            </w:r>
          </w:p>
          <w:p w14:paraId="4348815C" w14:textId="77777777" w:rsidR="001D53EE" w:rsidRDefault="00213254">
            <w:pPr>
              <w:pStyle w:val="TableParagraph"/>
              <w:numPr>
                <w:ilvl w:val="0"/>
                <w:numId w:val="168"/>
              </w:numPr>
              <w:tabs>
                <w:tab w:val="left" w:pos="441"/>
              </w:tabs>
              <w:ind w:right="83"/>
              <w:jc w:val="both"/>
            </w:pPr>
            <w:r>
              <w:rPr>
                <w:color w:val="2D2C2E"/>
              </w:rPr>
              <w:t>riconosce</w:t>
            </w:r>
            <w:r>
              <w:rPr>
                <w:color w:val="2D2C2E"/>
                <w:spacing w:val="1"/>
              </w:rPr>
              <w:t xml:space="preserve"> </w:t>
            </w:r>
            <w:r>
              <w:rPr>
                <w:color w:val="2D2C2E"/>
              </w:rPr>
              <w:t>e</w:t>
            </w:r>
            <w:r>
              <w:rPr>
                <w:color w:val="2D2C2E"/>
                <w:spacing w:val="1"/>
              </w:rPr>
              <w:t xml:space="preserve"> </w:t>
            </w:r>
            <w:r>
              <w:rPr>
                <w:color w:val="2D2C2E"/>
              </w:rPr>
              <w:t>distingue</w:t>
            </w:r>
            <w:r>
              <w:rPr>
                <w:color w:val="2D2C2E"/>
                <w:spacing w:val="1"/>
              </w:rPr>
              <w:t xml:space="preserve"> </w:t>
            </w:r>
            <w:r>
              <w:rPr>
                <w:color w:val="2D2C2E"/>
              </w:rPr>
              <w:t>gli</w:t>
            </w:r>
            <w:r>
              <w:rPr>
                <w:color w:val="2D2C2E"/>
                <w:spacing w:val="1"/>
              </w:rPr>
              <w:t xml:space="preserve"> </w:t>
            </w:r>
            <w:r>
              <w:rPr>
                <w:color w:val="2D2C2E"/>
              </w:rPr>
              <w:t>elementi fisici e antropici di un</w:t>
            </w:r>
            <w:r>
              <w:rPr>
                <w:color w:val="2D2C2E"/>
                <w:spacing w:val="1"/>
              </w:rPr>
              <w:t xml:space="preserve"> </w:t>
            </w:r>
            <w:r>
              <w:rPr>
                <w:color w:val="2D2C2E"/>
              </w:rPr>
              <w:t>paesaggio</w:t>
            </w:r>
            <w:r>
              <w:rPr>
                <w:color w:val="2D2C2E"/>
                <w:spacing w:val="1"/>
              </w:rPr>
              <w:t xml:space="preserve"> </w:t>
            </w:r>
            <w:r>
              <w:rPr>
                <w:color w:val="2D2C2E"/>
              </w:rPr>
              <w:t>e</w:t>
            </w:r>
            <w:r>
              <w:rPr>
                <w:color w:val="2D2C2E"/>
                <w:spacing w:val="1"/>
              </w:rPr>
              <w:t xml:space="preserve"> </w:t>
            </w:r>
            <w:r>
              <w:rPr>
                <w:color w:val="2D2C2E"/>
              </w:rPr>
              <w:t>ne</w:t>
            </w:r>
            <w:r>
              <w:rPr>
                <w:color w:val="2D2C2E"/>
                <w:spacing w:val="1"/>
              </w:rPr>
              <w:t xml:space="preserve"> </w:t>
            </w:r>
            <w:r>
              <w:rPr>
                <w:color w:val="2D2C2E"/>
              </w:rPr>
              <w:t>individua</w:t>
            </w:r>
            <w:r>
              <w:rPr>
                <w:color w:val="2D2C2E"/>
                <w:spacing w:val="1"/>
              </w:rPr>
              <w:t xml:space="preserve"> </w:t>
            </w:r>
            <w:r>
              <w:rPr>
                <w:color w:val="2D2C2E"/>
              </w:rPr>
              <w:t>le</w:t>
            </w:r>
            <w:r>
              <w:rPr>
                <w:color w:val="2D2C2E"/>
                <w:spacing w:val="-52"/>
              </w:rPr>
              <w:t xml:space="preserve"> </w:t>
            </w:r>
            <w:r>
              <w:rPr>
                <w:color w:val="2D2C2E"/>
              </w:rPr>
              <w:t>interrelazioni;</w:t>
            </w:r>
          </w:p>
          <w:p w14:paraId="4F97916B" w14:textId="77777777" w:rsidR="001D53EE" w:rsidRDefault="00213254">
            <w:pPr>
              <w:pStyle w:val="TableParagraph"/>
              <w:numPr>
                <w:ilvl w:val="0"/>
                <w:numId w:val="168"/>
              </w:numPr>
              <w:tabs>
                <w:tab w:val="left" w:pos="441"/>
              </w:tabs>
              <w:ind w:right="68"/>
              <w:jc w:val="both"/>
            </w:pPr>
            <w:r>
              <w:rPr>
                <w:color w:val="2D2C2E"/>
              </w:rPr>
              <w:t>coglie le trasformazioni operate</w:t>
            </w:r>
            <w:r>
              <w:rPr>
                <w:color w:val="2D2C2E"/>
                <w:spacing w:val="1"/>
              </w:rPr>
              <w:t xml:space="preserve"> </w:t>
            </w:r>
            <w:r>
              <w:rPr>
                <w:color w:val="2D2C2E"/>
              </w:rPr>
              <w:t>dall’uomo</w:t>
            </w:r>
            <w:r>
              <w:rPr>
                <w:color w:val="2D2C2E"/>
                <w:spacing w:val="1"/>
              </w:rPr>
              <w:t xml:space="preserve"> </w:t>
            </w:r>
            <w:r>
              <w:rPr>
                <w:color w:val="2D2C2E"/>
              </w:rPr>
              <w:t>nel</w:t>
            </w:r>
            <w:r>
              <w:rPr>
                <w:color w:val="2D2C2E"/>
                <w:spacing w:val="1"/>
              </w:rPr>
              <w:t xml:space="preserve"> </w:t>
            </w:r>
            <w:r>
              <w:rPr>
                <w:color w:val="2D2C2E"/>
              </w:rPr>
              <w:t>territorio</w:t>
            </w:r>
            <w:r>
              <w:rPr>
                <w:color w:val="2D2C2E"/>
                <w:spacing w:val="1"/>
              </w:rPr>
              <w:t xml:space="preserve"> </w:t>
            </w:r>
            <w:r>
              <w:rPr>
                <w:color w:val="2D2C2E"/>
              </w:rPr>
              <w:t>di</w:t>
            </w:r>
            <w:r>
              <w:rPr>
                <w:color w:val="2D2C2E"/>
                <w:spacing w:val="1"/>
              </w:rPr>
              <w:t xml:space="preserve"> </w:t>
            </w:r>
            <w:r>
              <w:rPr>
                <w:color w:val="2D2C2E"/>
              </w:rPr>
              <w:t>appartenenza</w:t>
            </w:r>
            <w:r>
              <w:rPr>
                <w:color w:val="2D2C2E"/>
                <w:spacing w:val="1"/>
              </w:rPr>
              <w:t xml:space="preserve"> </w:t>
            </w:r>
            <w:r>
              <w:rPr>
                <w:color w:val="2D2C2E"/>
              </w:rPr>
              <w:t>e</w:t>
            </w:r>
            <w:r>
              <w:rPr>
                <w:color w:val="2D2C2E"/>
                <w:spacing w:val="1"/>
              </w:rPr>
              <w:t xml:space="preserve"> </w:t>
            </w:r>
            <w:r>
              <w:rPr>
                <w:color w:val="2D2C2E"/>
              </w:rPr>
              <w:t>ne</w:t>
            </w:r>
            <w:r>
              <w:rPr>
                <w:color w:val="2D2C2E"/>
                <w:spacing w:val="1"/>
              </w:rPr>
              <w:t xml:space="preserve"> </w:t>
            </w:r>
            <w:r>
              <w:rPr>
                <w:color w:val="2D2C2E"/>
              </w:rPr>
              <w:t>valuta</w:t>
            </w:r>
            <w:r>
              <w:rPr>
                <w:color w:val="2D2C2E"/>
                <w:spacing w:val="1"/>
              </w:rPr>
              <w:t xml:space="preserve"> </w:t>
            </w:r>
            <w:r>
              <w:rPr>
                <w:color w:val="2D2C2E"/>
              </w:rPr>
              <w:t>i</w:t>
            </w:r>
            <w:r>
              <w:rPr>
                <w:color w:val="2D2C2E"/>
                <w:spacing w:val="1"/>
              </w:rPr>
              <w:t xml:space="preserve"> </w:t>
            </w:r>
            <w:r>
              <w:rPr>
                <w:color w:val="2D2C2E"/>
              </w:rPr>
              <w:t>risultati;</w:t>
            </w:r>
          </w:p>
          <w:p w14:paraId="04B29E66" w14:textId="77777777" w:rsidR="001D53EE" w:rsidRDefault="00213254">
            <w:pPr>
              <w:pStyle w:val="TableParagraph"/>
              <w:numPr>
                <w:ilvl w:val="0"/>
                <w:numId w:val="168"/>
              </w:numPr>
              <w:tabs>
                <w:tab w:val="left" w:pos="441"/>
              </w:tabs>
              <w:ind w:right="82"/>
              <w:jc w:val="both"/>
            </w:pPr>
            <w:r>
              <w:rPr>
                <w:color w:val="2D2C2E"/>
              </w:rPr>
              <w:t>progetta</w:t>
            </w:r>
            <w:r>
              <w:rPr>
                <w:color w:val="2D2C2E"/>
                <w:spacing w:val="1"/>
              </w:rPr>
              <w:t xml:space="preserve"> </w:t>
            </w:r>
            <w:r>
              <w:rPr>
                <w:color w:val="2D2C2E"/>
              </w:rPr>
              <w:t>possibili</w:t>
            </w:r>
            <w:r>
              <w:rPr>
                <w:color w:val="2D2C2E"/>
                <w:spacing w:val="1"/>
              </w:rPr>
              <w:t xml:space="preserve"> </w:t>
            </w:r>
            <w:r>
              <w:rPr>
                <w:color w:val="2D2C2E"/>
              </w:rPr>
              <w:t>azioni</w:t>
            </w:r>
            <w:r>
              <w:rPr>
                <w:color w:val="2D2C2E"/>
                <w:spacing w:val="1"/>
              </w:rPr>
              <w:t xml:space="preserve"> </w:t>
            </w:r>
            <w:r>
              <w:rPr>
                <w:color w:val="2D2C2E"/>
              </w:rPr>
              <w:t>di</w:t>
            </w:r>
            <w:r>
              <w:rPr>
                <w:color w:val="2D2C2E"/>
                <w:spacing w:val="-52"/>
              </w:rPr>
              <w:t xml:space="preserve"> </w:t>
            </w:r>
            <w:r>
              <w:rPr>
                <w:color w:val="2D2C2E"/>
              </w:rPr>
              <w:t>miglioramento</w:t>
            </w:r>
            <w:r>
              <w:rPr>
                <w:color w:val="2D2C2E"/>
                <w:spacing w:val="1"/>
              </w:rPr>
              <w:t xml:space="preserve"> </w:t>
            </w:r>
            <w:r>
              <w:rPr>
                <w:color w:val="2D2C2E"/>
              </w:rPr>
              <w:t>di</w:t>
            </w:r>
            <w:r>
              <w:rPr>
                <w:color w:val="2D2C2E"/>
                <w:spacing w:val="1"/>
              </w:rPr>
              <w:t xml:space="preserve"> </w:t>
            </w:r>
            <w:r>
              <w:rPr>
                <w:color w:val="2D2C2E"/>
              </w:rPr>
              <w:t>alcuni</w:t>
            </w:r>
            <w:r>
              <w:rPr>
                <w:color w:val="2D2C2E"/>
                <w:spacing w:val="1"/>
              </w:rPr>
              <w:t xml:space="preserve"> </w:t>
            </w:r>
            <w:r>
              <w:rPr>
                <w:color w:val="2D2C2E"/>
              </w:rPr>
              <w:t>spazi</w:t>
            </w:r>
            <w:r>
              <w:rPr>
                <w:color w:val="2D2C2E"/>
                <w:spacing w:val="1"/>
              </w:rPr>
              <w:t xml:space="preserve"> </w:t>
            </w:r>
            <w:r>
              <w:rPr>
                <w:color w:val="2D2C2E"/>
              </w:rPr>
              <w:t>del proprio territorio sulla base</w:t>
            </w:r>
            <w:r>
              <w:rPr>
                <w:color w:val="2D2C2E"/>
                <w:spacing w:val="1"/>
              </w:rPr>
              <w:t xml:space="preserve"> </w:t>
            </w:r>
            <w:r>
              <w:rPr>
                <w:color w:val="2D2C2E"/>
              </w:rPr>
              <w:t>delle esigenze proprie e dei suoi</w:t>
            </w:r>
            <w:r>
              <w:rPr>
                <w:color w:val="2D2C2E"/>
                <w:spacing w:val="1"/>
              </w:rPr>
              <w:t xml:space="preserve"> </w:t>
            </w:r>
            <w:r>
              <w:rPr>
                <w:color w:val="2D2C2E"/>
              </w:rPr>
              <w:t>coetanei</w:t>
            </w:r>
          </w:p>
        </w:tc>
      </w:tr>
      <w:tr w:rsidR="001D53EE" w14:paraId="3E35F028" w14:textId="77777777">
        <w:trPr>
          <w:trHeight w:val="403"/>
        </w:trPr>
        <w:tc>
          <w:tcPr>
            <w:tcW w:w="1711" w:type="dxa"/>
            <w:tcBorders>
              <w:top w:val="nil"/>
              <w:bottom w:val="nil"/>
            </w:tcBorders>
          </w:tcPr>
          <w:p w14:paraId="0ED3D358" w14:textId="77777777" w:rsidR="001D53EE" w:rsidRDefault="001D53EE">
            <w:pPr>
              <w:pStyle w:val="TableParagraph"/>
              <w:rPr>
                <w:sz w:val="20"/>
              </w:rPr>
            </w:pPr>
          </w:p>
        </w:tc>
        <w:tc>
          <w:tcPr>
            <w:tcW w:w="1837" w:type="dxa"/>
            <w:vMerge/>
            <w:tcBorders>
              <w:top w:val="nil"/>
            </w:tcBorders>
          </w:tcPr>
          <w:p w14:paraId="6F5FA1E5" w14:textId="77777777" w:rsidR="001D53EE" w:rsidRDefault="001D53EE">
            <w:pPr>
              <w:rPr>
                <w:sz w:val="2"/>
                <w:szCs w:val="2"/>
              </w:rPr>
            </w:pPr>
          </w:p>
        </w:tc>
        <w:tc>
          <w:tcPr>
            <w:tcW w:w="4390" w:type="dxa"/>
            <w:vMerge/>
            <w:tcBorders>
              <w:top w:val="nil"/>
            </w:tcBorders>
          </w:tcPr>
          <w:p w14:paraId="42D2C09B" w14:textId="77777777" w:rsidR="001D53EE" w:rsidRDefault="001D53EE">
            <w:pPr>
              <w:rPr>
                <w:sz w:val="2"/>
                <w:szCs w:val="2"/>
              </w:rPr>
            </w:pPr>
          </w:p>
        </w:tc>
        <w:tc>
          <w:tcPr>
            <w:tcW w:w="3969" w:type="dxa"/>
            <w:tcBorders>
              <w:top w:val="nil"/>
              <w:bottom w:val="nil"/>
              <w:right w:val="single" w:sz="6" w:space="0" w:color="000000"/>
            </w:tcBorders>
          </w:tcPr>
          <w:p w14:paraId="2A33E23C" w14:textId="77777777" w:rsidR="001D53EE" w:rsidRDefault="00213254">
            <w:pPr>
              <w:pStyle w:val="TableParagraph"/>
              <w:spacing w:before="24"/>
              <w:ind w:left="124"/>
            </w:pPr>
            <w:r>
              <w:t>Riduzione</w:t>
            </w:r>
            <w:r>
              <w:rPr>
                <w:spacing w:val="-4"/>
              </w:rPr>
              <w:t xml:space="preserve"> </w:t>
            </w:r>
            <w:r>
              <w:t>in</w:t>
            </w:r>
            <w:r>
              <w:rPr>
                <w:spacing w:val="-3"/>
              </w:rPr>
              <w:t xml:space="preserve"> </w:t>
            </w:r>
            <w:r>
              <w:t>scala.</w:t>
            </w:r>
          </w:p>
        </w:tc>
        <w:tc>
          <w:tcPr>
            <w:tcW w:w="3419" w:type="dxa"/>
            <w:vMerge/>
            <w:tcBorders>
              <w:top w:val="nil"/>
              <w:left w:val="single" w:sz="6" w:space="0" w:color="000000"/>
            </w:tcBorders>
          </w:tcPr>
          <w:p w14:paraId="237AEF2A" w14:textId="77777777" w:rsidR="001D53EE" w:rsidRDefault="001D53EE">
            <w:pPr>
              <w:rPr>
                <w:sz w:val="2"/>
                <w:szCs w:val="2"/>
              </w:rPr>
            </w:pPr>
          </w:p>
        </w:tc>
      </w:tr>
      <w:tr w:rsidR="001D53EE" w14:paraId="143D68C0" w14:textId="77777777">
        <w:trPr>
          <w:trHeight w:val="351"/>
        </w:trPr>
        <w:tc>
          <w:tcPr>
            <w:tcW w:w="1711" w:type="dxa"/>
            <w:vMerge w:val="restart"/>
            <w:tcBorders>
              <w:top w:val="nil"/>
              <w:bottom w:val="nil"/>
            </w:tcBorders>
          </w:tcPr>
          <w:p w14:paraId="364AF677" w14:textId="77777777" w:rsidR="001D53EE" w:rsidRDefault="00213254">
            <w:pPr>
              <w:pStyle w:val="TableParagraph"/>
              <w:spacing w:before="100"/>
              <w:ind w:left="182" w:right="152"/>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837" w:type="dxa"/>
            <w:vMerge/>
            <w:tcBorders>
              <w:top w:val="nil"/>
            </w:tcBorders>
          </w:tcPr>
          <w:p w14:paraId="74DDF517" w14:textId="77777777" w:rsidR="001D53EE" w:rsidRDefault="001D53EE">
            <w:pPr>
              <w:rPr>
                <w:sz w:val="2"/>
                <w:szCs w:val="2"/>
              </w:rPr>
            </w:pPr>
          </w:p>
        </w:tc>
        <w:tc>
          <w:tcPr>
            <w:tcW w:w="4390" w:type="dxa"/>
            <w:vMerge/>
            <w:tcBorders>
              <w:top w:val="nil"/>
            </w:tcBorders>
          </w:tcPr>
          <w:p w14:paraId="02106699" w14:textId="77777777" w:rsidR="001D53EE" w:rsidRDefault="001D53EE">
            <w:pPr>
              <w:rPr>
                <w:sz w:val="2"/>
                <w:szCs w:val="2"/>
              </w:rPr>
            </w:pPr>
          </w:p>
        </w:tc>
        <w:tc>
          <w:tcPr>
            <w:tcW w:w="3969" w:type="dxa"/>
            <w:vMerge w:val="restart"/>
            <w:tcBorders>
              <w:top w:val="nil"/>
              <w:bottom w:val="nil"/>
              <w:right w:val="single" w:sz="6" w:space="0" w:color="000000"/>
            </w:tcBorders>
          </w:tcPr>
          <w:p w14:paraId="4A3CBD25" w14:textId="77777777" w:rsidR="001D53EE" w:rsidRDefault="00213254">
            <w:pPr>
              <w:pStyle w:val="TableParagraph"/>
              <w:spacing w:before="117"/>
              <w:ind w:left="124"/>
            </w:pPr>
            <w:r>
              <w:t>Reticolo</w:t>
            </w:r>
            <w:r>
              <w:rPr>
                <w:spacing w:val="-5"/>
              </w:rPr>
              <w:t xml:space="preserve"> </w:t>
            </w:r>
            <w:r>
              <w:t>e</w:t>
            </w:r>
            <w:r>
              <w:rPr>
                <w:spacing w:val="-3"/>
              </w:rPr>
              <w:t xml:space="preserve"> </w:t>
            </w:r>
            <w:r>
              <w:t>coordinate</w:t>
            </w:r>
            <w:r>
              <w:rPr>
                <w:spacing w:val="-3"/>
              </w:rPr>
              <w:t xml:space="preserve"> </w:t>
            </w:r>
            <w:r>
              <w:t>geografiche.</w:t>
            </w:r>
          </w:p>
          <w:p w14:paraId="17310BD0" w14:textId="77777777" w:rsidR="001D53EE" w:rsidRDefault="001D53EE">
            <w:pPr>
              <w:pStyle w:val="TableParagraph"/>
              <w:rPr>
                <w:b/>
              </w:rPr>
            </w:pPr>
          </w:p>
          <w:p w14:paraId="4F9EED19" w14:textId="77777777" w:rsidR="001D53EE" w:rsidRDefault="00213254">
            <w:pPr>
              <w:pStyle w:val="TableParagraph"/>
              <w:ind w:left="124" w:right="243"/>
            </w:pPr>
            <w:r>
              <w:t>Mappe</w:t>
            </w:r>
            <w:r>
              <w:rPr>
                <w:spacing w:val="-3"/>
              </w:rPr>
              <w:t xml:space="preserve"> </w:t>
            </w:r>
            <w:r>
              <w:t>e</w:t>
            </w:r>
            <w:r>
              <w:rPr>
                <w:spacing w:val="-2"/>
              </w:rPr>
              <w:t xml:space="preserve"> </w:t>
            </w:r>
            <w:r>
              <w:t>piante,</w:t>
            </w:r>
            <w:r>
              <w:rPr>
                <w:spacing w:val="-1"/>
              </w:rPr>
              <w:t xml:space="preserve"> </w:t>
            </w:r>
            <w:r>
              <w:t>uso</w:t>
            </w:r>
            <w:r>
              <w:rPr>
                <w:spacing w:val="-1"/>
              </w:rPr>
              <w:t xml:space="preserve"> </w:t>
            </w:r>
            <w:r>
              <w:t>di simboli</w:t>
            </w:r>
            <w:r>
              <w:rPr>
                <w:spacing w:val="-3"/>
              </w:rPr>
              <w:t xml:space="preserve"> </w:t>
            </w:r>
            <w:r>
              <w:t>e</w:t>
            </w:r>
            <w:r>
              <w:rPr>
                <w:spacing w:val="-1"/>
              </w:rPr>
              <w:t xml:space="preserve"> </w:t>
            </w:r>
            <w:r>
              <w:t>relativa</w:t>
            </w:r>
            <w:r>
              <w:rPr>
                <w:spacing w:val="-52"/>
              </w:rPr>
              <w:t xml:space="preserve"> </w:t>
            </w:r>
            <w:r>
              <w:t>legenda.</w:t>
            </w:r>
          </w:p>
        </w:tc>
        <w:tc>
          <w:tcPr>
            <w:tcW w:w="3419" w:type="dxa"/>
            <w:vMerge/>
            <w:tcBorders>
              <w:top w:val="nil"/>
              <w:left w:val="single" w:sz="6" w:space="0" w:color="000000"/>
            </w:tcBorders>
          </w:tcPr>
          <w:p w14:paraId="1EFABD50" w14:textId="77777777" w:rsidR="001D53EE" w:rsidRDefault="001D53EE">
            <w:pPr>
              <w:rPr>
                <w:sz w:val="2"/>
                <w:szCs w:val="2"/>
              </w:rPr>
            </w:pPr>
          </w:p>
        </w:tc>
      </w:tr>
      <w:tr w:rsidR="001D53EE" w14:paraId="78014831" w14:textId="77777777">
        <w:trPr>
          <w:trHeight w:val="891"/>
        </w:trPr>
        <w:tc>
          <w:tcPr>
            <w:tcW w:w="1711" w:type="dxa"/>
            <w:vMerge/>
            <w:tcBorders>
              <w:top w:val="nil"/>
              <w:bottom w:val="nil"/>
            </w:tcBorders>
          </w:tcPr>
          <w:p w14:paraId="12E85A8E" w14:textId="77777777" w:rsidR="001D53EE" w:rsidRDefault="001D53EE">
            <w:pPr>
              <w:rPr>
                <w:sz w:val="2"/>
                <w:szCs w:val="2"/>
              </w:rPr>
            </w:pPr>
          </w:p>
        </w:tc>
        <w:tc>
          <w:tcPr>
            <w:tcW w:w="1837" w:type="dxa"/>
            <w:vMerge w:val="restart"/>
          </w:tcPr>
          <w:p w14:paraId="76E6B407" w14:textId="77777777" w:rsidR="001D53EE" w:rsidRDefault="001D53EE">
            <w:pPr>
              <w:pStyle w:val="TableParagraph"/>
              <w:rPr>
                <w:b/>
                <w:sz w:val="28"/>
              </w:rPr>
            </w:pPr>
          </w:p>
          <w:p w14:paraId="0B956476" w14:textId="77777777" w:rsidR="001D53EE" w:rsidRDefault="00213254">
            <w:pPr>
              <w:pStyle w:val="TableParagraph"/>
              <w:spacing w:before="168"/>
              <w:ind w:left="432" w:right="409" w:hanging="281"/>
              <w:jc w:val="both"/>
              <w:rPr>
                <w:rFonts w:ascii="Comic Sans MS" w:hAnsi="Comic Sans MS"/>
                <w:b/>
                <w:sz w:val="20"/>
              </w:rPr>
            </w:pPr>
            <w:r>
              <w:rPr>
                <w:rFonts w:ascii="Comic Sans MS" w:hAnsi="Comic Sans MS"/>
                <w:b/>
                <w:sz w:val="20"/>
              </w:rPr>
              <w:t>2) Linguaggio</w:t>
            </w:r>
            <w:r>
              <w:rPr>
                <w:rFonts w:ascii="Comic Sans MS" w:hAnsi="Comic Sans MS"/>
                <w:b/>
                <w:spacing w:val="-84"/>
                <w:sz w:val="20"/>
              </w:rPr>
              <w:t xml:space="preserve"> </w:t>
            </w:r>
            <w:r>
              <w:rPr>
                <w:rFonts w:ascii="Comic Sans MS" w:hAnsi="Comic Sans MS"/>
                <w:b/>
                <w:sz w:val="20"/>
              </w:rPr>
              <w:t>della geo-</w:t>
            </w:r>
            <w:r>
              <w:rPr>
                <w:rFonts w:ascii="Comic Sans MS" w:hAnsi="Comic Sans MS"/>
                <w:b/>
                <w:spacing w:val="-84"/>
                <w:sz w:val="20"/>
              </w:rPr>
              <w:t xml:space="preserve"> </w:t>
            </w:r>
            <w:r>
              <w:rPr>
                <w:rFonts w:ascii="Comic Sans MS" w:hAnsi="Comic Sans MS"/>
                <w:b/>
                <w:sz w:val="20"/>
              </w:rPr>
              <w:t>graficità</w:t>
            </w:r>
          </w:p>
        </w:tc>
        <w:tc>
          <w:tcPr>
            <w:tcW w:w="4390" w:type="dxa"/>
            <w:vMerge w:val="restart"/>
          </w:tcPr>
          <w:p w14:paraId="7D3BB657" w14:textId="77777777" w:rsidR="001D53EE" w:rsidRDefault="00213254">
            <w:pPr>
              <w:pStyle w:val="TableParagraph"/>
              <w:numPr>
                <w:ilvl w:val="0"/>
                <w:numId w:val="167"/>
              </w:numPr>
              <w:tabs>
                <w:tab w:val="left" w:pos="446"/>
              </w:tabs>
              <w:ind w:right="75"/>
              <w:jc w:val="both"/>
            </w:pPr>
            <w:r>
              <w:t>Rappresentare</w:t>
            </w:r>
            <w:r>
              <w:rPr>
                <w:spacing w:val="1"/>
              </w:rPr>
              <w:t xml:space="preserve"> </w:t>
            </w:r>
            <w:r>
              <w:t>in</w:t>
            </w:r>
            <w:r>
              <w:rPr>
                <w:spacing w:val="1"/>
              </w:rPr>
              <w:t xml:space="preserve"> </w:t>
            </w:r>
            <w:r>
              <w:t>prospettiva</w:t>
            </w:r>
            <w:r>
              <w:rPr>
                <w:spacing w:val="1"/>
              </w:rPr>
              <w:t xml:space="preserve"> </w:t>
            </w:r>
            <w:r>
              <w:t>verticale</w:t>
            </w:r>
            <w:r>
              <w:rPr>
                <w:spacing w:val="-52"/>
              </w:rPr>
              <w:t xml:space="preserve"> </w:t>
            </w:r>
            <w:r>
              <w:t>oggetti</w:t>
            </w:r>
            <w:r>
              <w:rPr>
                <w:spacing w:val="1"/>
              </w:rPr>
              <w:t xml:space="preserve"> </w:t>
            </w:r>
            <w:r>
              <w:t>e</w:t>
            </w:r>
            <w:r>
              <w:rPr>
                <w:spacing w:val="1"/>
              </w:rPr>
              <w:t xml:space="preserve"> </w:t>
            </w:r>
            <w:r>
              <w:t>ambienti</w:t>
            </w:r>
            <w:r>
              <w:rPr>
                <w:spacing w:val="1"/>
              </w:rPr>
              <w:t xml:space="preserve"> </w:t>
            </w:r>
            <w:r>
              <w:t>noti</w:t>
            </w:r>
            <w:r>
              <w:rPr>
                <w:spacing w:val="1"/>
              </w:rPr>
              <w:t xml:space="preserve"> </w:t>
            </w:r>
            <w:r>
              <w:t>(pianta</w:t>
            </w:r>
            <w:r>
              <w:rPr>
                <w:spacing w:val="1"/>
              </w:rPr>
              <w:t xml:space="preserve"> </w:t>
            </w:r>
            <w:r>
              <w:t>dell’aula,</w:t>
            </w:r>
            <w:r>
              <w:rPr>
                <w:spacing w:val="-52"/>
              </w:rPr>
              <w:t xml:space="preserve"> </w:t>
            </w:r>
            <w:r>
              <w:t>ecc.)</w:t>
            </w:r>
            <w:r>
              <w:rPr>
                <w:spacing w:val="1"/>
              </w:rPr>
              <w:t xml:space="preserve"> </w:t>
            </w:r>
            <w:r>
              <w:t>e</w:t>
            </w:r>
            <w:r>
              <w:rPr>
                <w:spacing w:val="1"/>
              </w:rPr>
              <w:t xml:space="preserve"> </w:t>
            </w:r>
            <w:r>
              <w:t>tracciare</w:t>
            </w:r>
            <w:r>
              <w:rPr>
                <w:spacing w:val="1"/>
              </w:rPr>
              <w:t xml:space="preserve"> </w:t>
            </w:r>
            <w:r>
              <w:t>percorsi</w:t>
            </w:r>
            <w:r>
              <w:rPr>
                <w:spacing w:val="1"/>
              </w:rPr>
              <w:t xml:space="preserve"> </w:t>
            </w:r>
            <w:r>
              <w:t>effettuati</w:t>
            </w:r>
            <w:r>
              <w:rPr>
                <w:spacing w:val="1"/>
              </w:rPr>
              <w:t xml:space="preserve"> </w:t>
            </w:r>
            <w:r>
              <w:t>nello</w:t>
            </w:r>
            <w:r>
              <w:rPr>
                <w:spacing w:val="1"/>
              </w:rPr>
              <w:t xml:space="preserve"> </w:t>
            </w:r>
            <w:r>
              <w:t>spazio</w:t>
            </w:r>
            <w:r>
              <w:rPr>
                <w:spacing w:val="-3"/>
              </w:rPr>
              <w:t xml:space="preserve"> </w:t>
            </w:r>
            <w:r>
              <w:t>circostante.</w:t>
            </w:r>
          </w:p>
          <w:p w14:paraId="76CF1FA3" w14:textId="77777777" w:rsidR="001D53EE" w:rsidRDefault="00213254">
            <w:pPr>
              <w:pStyle w:val="TableParagraph"/>
              <w:numPr>
                <w:ilvl w:val="0"/>
                <w:numId w:val="167"/>
              </w:numPr>
              <w:tabs>
                <w:tab w:val="left" w:pos="446"/>
              </w:tabs>
              <w:spacing w:before="16" w:line="216" w:lineRule="auto"/>
              <w:ind w:right="74"/>
              <w:jc w:val="both"/>
              <w:rPr>
                <w:rFonts w:ascii="Calibri"/>
              </w:rPr>
            </w:pPr>
            <w:r>
              <w:t>Leggere e interpretare la pianta dello spazio</w:t>
            </w:r>
            <w:r>
              <w:rPr>
                <w:spacing w:val="-53"/>
              </w:rPr>
              <w:t xml:space="preserve"> </w:t>
            </w:r>
            <w:r>
              <w:t>vicino.</w:t>
            </w:r>
          </w:p>
        </w:tc>
        <w:tc>
          <w:tcPr>
            <w:tcW w:w="3969" w:type="dxa"/>
            <w:vMerge/>
            <w:tcBorders>
              <w:top w:val="nil"/>
              <w:bottom w:val="nil"/>
              <w:right w:val="single" w:sz="6" w:space="0" w:color="000000"/>
            </w:tcBorders>
          </w:tcPr>
          <w:p w14:paraId="02FDB01F" w14:textId="77777777" w:rsidR="001D53EE" w:rsidRDefault="001D53EE">
            <w:pPr>
              <w:rPr>
                <w:sz w:val="2"/>
                <w:szCs w:val="2"/>
              </w:rPr>
            </w:pPr>
          </w:p>
        </w:tc>
        <w:tc>
          <w:tcPr>
            <w:tcW w:w="3419" w:type="dxa"/>
            <w:vMerge/>
            <w:tcBorders>
              <w:top w:val="nil"/>
              <w:left w:val="single" w:sz="6" w:space="0" w:color="000000"/>
            </w:tcBorders>
          </w:tcPr>
          <w:p w14:paraId="595A4B22" w14:textId="77777777" w:rsidR="001D53EE" w:rsidRDefault="001D53EE">
            <w:pPr>
              <w:rPr>
                <w:sz w:val="2"/>
                <w:szCs w:val="2"/>
              </w:rPr>
            </w:pPr>
          </w:p>
        </w:tc>
      </w:tr>
      <w:tr w:rsidR="001D53EE" w14:paraId="62E251B9" w14:textId="77777777">
        <w:trPr>
          <w:trHeight w:val="910"/>
        </w:trPr>
        <w:tc>
          <w:tcPr>
            <w:tcW w:w="1711" w:type="dxa"/>
            <w:tcBorders>
              <w:top w:val="nil"/>
              <w:bottom w:val="nil"/>
            </w:tcBorders>
          </w:tcPr>
          <w:p w14:paraId="643B85C5" w14:textId="77777777" w:rsidR="001D53EE" w:rsidRDefault="00213254">
            <w:pPr>
              <w:pStyle w:val="TableParagraph"/>
              <w:spacing w:before="229" w:line="242" w:lineRule="auto"/>
              <w:ind w:left="510" w:right="264" w:hanging="216"/>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837" w:type="dxa"/>
            <w:vMerge/>
            <w:tcBorders>
              <w:top w:val="nil"/>
            </w:tcBorders>
          </w:tcPr>
          <w:p w14:paraId="5A87CE13" w14:textId="77777777" w:rsidR="001D53EE" w:rsidRDefault="001D53EE">
            <w:pPr>
              <w:rPr>
                <w:sz w:val="2"/>
                <w:szCs w:val="2"/>
              </w:rPr>
            </w:pPr>
          </w:p>
        </w:tc>
        <w:tc>
          <w:tcPr>
            <w:tcW w:w="4390" w:type="dxa"/>
            <w:vMerge/>
            <w:tcBorders>
              <w:top w:val="nil"/>
            </w:tcBorders>
          </w:tcPr>
          <w:p w14:paraId="26F9A43E" w14:textId="77777777" w:rsidR="001D53EE" w:rsidRDefault="001D53EE">
            <w:pPr>
              <w:rPr>
                <w:sz w:val="2"/>
                <w:szCs w:val="2"/>
              </w:rPr>
            </w:pPr>
          </w:p>
        </w:tc>
        <w:tc>
          <w:tcPr>
            <w:tcW w:w="3969" w:type="dxa"/>
            <w:tcBorders>
              <w:top w:val="nil"/>
              <w:right w:val="single" w:sz="6" w:space="0" w:color="000000"/>
            </w:tcBorders>
          </w:tcPr>
          <w:p w14:paraId="521EA33B" w14:textId="77777777" w:rsidR="001D53EE" w:rsidRDefault="00213254">
            <w:pPr>
              <w:pStyle w:val="TableParagraph"/>
              <w:spacing w:before="115"/>
              <w:ind w:left="124"/>
            </w:pPr>
            <w:r>
              <w:t>Confini</w:t>
            </w:r>
            <w:r>
              <w:rPr>
                <w:spacing w:val="-4"/>
              </w:rPr>
              <w:t xml:space="preserve"> </w:t>
            </w:r>
            <w:r>
              <w:t>naturali</w:t>
            </w:r>
            <w:r>
              <w:rPr>
                <w:spacing w:val="-3"/>
              </w:rPr>
              <w:t xml:space="preserve"> </w:t>
            </w:r>
            <w:r>
              <w:t>e</w:t>
            </w:r>
            <w:r>
              <w:rPr>
                <w:spacing w:val="-9"/>
              </w:rPr>
              <w:t xml:space="preserve"> </w:t>
            </w:r>
            <w:r>
              <w:t>artificiali/</w:t>
            </w:r>
            <w:r>
              <w:rPr>
                <w:spacing w:val="-3"/>
              </w:rPr>
              <w:t xml:space="preserve"> </w:t>
            </w:r>
            <w:r>
              <w:t>regioni</w:t>
            </w:r>
          </w:p>
        </w:tc>
        <w:tc>
          <w:tcPr>
            <w:tcW w:w="3419" w:type="dxa"/>
            <w:vMerge/>
            <w:tcBorders>
              <w:top w:val="nil"/>
              <w:left w:val="single" w:sz="6" w:space="0" w:color="000000"/>
            </w:tcBorders>
          </w:tcPr>
          <w:p w14:paraId="7C68FDEC" w14:textId="77777777" w:rsidR="001D53EE" w:rsidRDefault="001D53EE">
            <w:pPr>
              <w:rPr>
                <w:sz w:val="2"/>
                <w:szCs w:val="2"/>
              </w:rPr>
            </w:pPr>
          </w:p>
        </w:tc>
      </w:tr>
      <w:tr w:rsidR="001D53EE" w14:paraId="16C01502" w14:textId="77777777">
        <w:trPr>
          <w:trHeight w:val="1514"/>
        </w:trPr>
        <w:tc>
          <w:tcPr>
            <w:tcW w:w="1711" w:type="dxa"/>
            <w:vMerge w:val="restart"/>
            <w:tcBorders>
              <w:top w:val="nil"/>
              <w:bottom w:val="nil"/>
            </w:tcBorders>
          </w:tcPr>
          <w:p w14:paraId="1F662450" w14:textId="77777777" w:rsidR="001D53EE" w:rsidRDefault="001D53EE">
            <w:pPr>
              <w:pStyle w:val="TableParagraph"/>
              <w:spacing w:before="11"/>
              <w:rPr>
                <w:b/>
                <w:sz w:val="36"/>
              </w:rPr>
            </w:pPr>
          </w:p>
          <w:p w14:paraId="2C8BDF70" w14:textId="77777777" w:rsidR="001D53EE" w:rsidRDefault="00213254">
            <w:pPr>
              <w:pStyle w:val="TableParagraph"/>
              <w:ind w:left="191" w:right="157" w:hanging="10"/>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 e</w:t>
            </w:r>
            <w:r>
              <w:rPr>
                <w:rFonts w:ascii="Comic Sans MS"/>
                <w:b/>
                <w:spacing w:val="-84"/>
                <w:sz w:val="20"/>
              </w:rPr>
              <w:t xml:space="preserve"> </w:t>
            </w:r>
            <w:r>
              <w:rPr>
                <w:rFonts w:ascii="Comic Sans MS"/>
                <w:b/>
                <w:sz w:val="20"/>
              </w:rPr>
              <w:t>competenza</w:t>
            </w:r>
            <w:r>
              <w:rPr>
                <w:rFonts w:ascii="Comic Sans MS"/>
                <w:b/>
                <w:spacing w:val="-17"/>
                <w:sz w:val="20"/>
              </w:rPr>
              <w:t xml:space="preserve"> </w:t>
            </w:r>
            <w:r>
              <w:rPr>
                <w:rFonts w:ascii="Comic Sans MS"/>
                <w:b/>
                <w:sz w:val="20"/>
              </w:rPr>
              <w:t>in</w:t>
            </w:r>
            <w:r>
              <w:rPr>
                <w:rFonts w:ascii="Comic Sans MS"/>
                <w:b/>
                <w:spacing w:val="-84"/>
                <w:sz w:val="20"/>
              </w:rPr>
              <w:t xml:space="preserve"> </w:t>
            </w:r>
            <w:r>
              <w:rPr>
                <w:rFonts w:ascii="Comic Sans MS"/>
                <w:b/>
                <w:sz w:val="20"/>
              </w:rPr>
              <w:t>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tc>
        <w:tc>
          <w:tcPr>
            <w:tcW w:w="1837" w:type="dxa"/>
            <w:tcBorders>
              <w:bottom w:val="single" w:sz="6" w:space="0" w:color="000000"/>
            </w:tcBorders>
          </w:tcPr>
          <w:p w14:paraId="0D07A561" w14:textId="77777777" w:rsidR="001D53EE" w:rsidRDefault="001D53EE">
            <w:pPr>
              <w:pStyle w:val="TableParagraph"/>
              <w:spacing w:before="8"/>
              <w:rPr>
                <w:b/>
                <w:sz w:val="41"/>
              </w:rPr>
            </w:pPr>
          </w:p>
          <w:p w14:paraId="79603DF8" w14:textId="77777777" w:rsidR="001D53EE" w:rsidRDefault="00213254">
            <w:pPr>
              <w:pStyle w:val="TableParagraph"/>
              <w:tabs>
                <w:tab w:val="left" w:pos="566"/>
              </w:tabs>
              <w:ind w:left="139"/>
              <w:rPr>
                <w:rFonts w:ascii="Comic Sans MS"/>
                <w:b/>
                <w:sz w:val="20"/>
              </w:rPr>
            </w:pPr>
            <w:r>
              <w:rPr>
                <w:rFonts w:ascii="Comic Sans MS"/>
                <w:b/>
                <w:sz w:val="20"/>
              </w:rPr>
              <w:t>3)</w:t>
            </w:r>
            <w:r>
              <w:rPr>
                <w:rFonts w:ascii="Comic Sans MS"/>
                <w:b/>
                <w:sz w:val="20"/>
              </w:rPr>
              <w:tab/>
              <w:t>Paesaggio</w:t>
            </w:r>
          </w:p>
        </w:tc>
        <w:tc>
          <w:tcPr>
            <w:tcW w:w="4390" w:type="dxa"/>
            <w:tcBorders>
              <w:bottom w:val="single" w:sz="6" w:space="0" w:color="000000"/>
            </w:tcBorders>
          </w:tcPr>
          <w:p w14:paraId="7C365B16" w14:textId="77777777" w:rsidR="001D53EE" w:rsidRDefault="00213254">
            <w:pPr>
              <w:pStyle w:val="TableParagraph"/>
              <w:numPr>
                <w:ilvl w:val="0"/>
                <w:numId w:val="166"/>
              </w:numPr>
              <w:tabs>
                <w:tab w:val="left" w:pos="446"/>
              </w:tabs>
              <w:ind w:right="77"/>
              <w:jc w:val="both"/>
            </w:pPr>
            <w:r>
              <w:t>Conoscere</w:t>
            </w:r>
            <w:r>
              <w:rPr>
                <w:spacing w:val="-9"/>
              </w:rPr>
              <w:t xml:space="preserve"> </w:t>
            </w:r>
            <w:r>
              <w:t>il</w:t>
            </w:r>
            <w:r>
              <w:rPr>
                <w:spacing w:val="-8"/>
              </w:rPr>
              <w:t xml:space="preserve"> </w:t>
            </w:r>
            <w:r>
              <w:t>territorio</w:t>
            </w:r>
            <w:r>
              <w:rPr>
                <w:spacing w:val="-9"/>
              </w:rPr>
              <w:t xml:space="preserve"> </w:t>
            </w:r>
            <w:r>
              <w:t>circostante</w:t>
            </w:r>
            <w:r>
              <w:rPr>
                <w:spacing w:val="-8"/>
              </w:rPr>
              <w:t xml:space="preserve"> </w:t>
            </w:r>
            <w:r>
              <w:t>attraverso</w:t>
            </w:r>
            <w:r>
              <w:rPr>
                <w:spacing w:val="-53"/>
              </w:rPr>
              <w:t xml:space="preserve"> </w:t>
            </w:r>
            <w:r>
              <w:t>l’approccio</w:t>
            </w:r>
            <w:r>
              <w:rPr>
                <w:spacing w:val="1"/>
              </w:rPr>
              <w:t xml:space="preserve"> </w:t>
            </w:r>
            <w:r>
              <w:t>percettivo</w:t>
            </w:r>
            <w:r>
              <w:rPr>
                <w:spacing w:val="1"/>
              </w:rPr>
              <w:t xml:space="preserve"> </w:t>
            </w:r>
            <w:r>
              <w:t>e</w:t>
            </w:r>
            <w:r>
              <w:rPr>
                <w:spacing w:val="1"/>
              </w:rPr>
              <w:t xml:space="preserve"> </w:t>
            </w:r>
            <w:r>
              <w:t>l’osservazione</w:t>
            </w:r>
            <w:r>
              <w:rPr>
                <w:spacing w:val="1"/>
              </w:rPr>
              <w:t xml:space="preserve"> </w:t>
            </w:r>
            <w:r>
              <w:t>diretta.</w:t>
            </w:r>
          </w:p>
          <w:p w14:paraId="4C514EE8" w14:textId="77777777" w:rsidR="001D53EE" w:rsidRDefault="00213254">
            <w:pPr>
              <w:pStyle w:val="TableParagraph"/>
              <w:numPr>
                <w:ilvl w:val="0"/>
                <w:numId w:val="166"/>
              </w:numPr>
              <w:tabs>
                <w:tab w:val="left" w:pos="446"/>
              </w:tabs>
              <w:spacing w:before="8" w:line="228" w:lineRule="auto"/>
              <w:ind w:right="96" w:hanging="288"/>
            </w:pPr>
            <w:r>
              <w:t>Individuare</w:t>
            </w:r>
            <w:r>
              <w:rPr>
                <w:spacing w:val="-9"/>
              </w:rPr>
              <w:t xml:space="preserve"> </w:t>
            </w:r>
            <w:r>
              <w:t>e</w:t>
            </w:r>
            <w:r>
              <w:rPr>
                <w:spacing w:val="-8"/>
              </w:rPr>
              <w:t xml:space="preserve"> </w:t>
            </w:r>
            <w:r>
              <w:t>descrivere</w:t>
            </w:r>
            <w:r>
              <w:rPr>
                <w:spacing w:val="-8"/>
              </w:rPr>
              <w:t xml:space="preserve"> </w:t>
            </w:r>
            <w:r>
              <w:t>gli</w:t>
            </w:r>
            <w:r>
              <w:rPr>
                <w:spacing w:val="-10"/>
              </w:rPr>
              <w:t xml:space="preserve"> </w:t>
            </w:r>
            <w:r>
              <w:t>elementi</w:t>
            </w:r>
            <w:r>
              <w:rPr>
                <w:spacing w:val="-9"/>
              </w:rPr>
              <w:t xml:space="preserve"> </w:t>
            </w:r>
            <w:r>
              <w:t>fisici</w:t>
            </w:r>
            <w:r>
              <w:rPr>
                <w:spacing w:val="-6"/>
              </w:rPr>
              <w:t xml:space="preserve"> </w:t>
            </w:r>
            <w:r>
              <w:t>e</w:t>
            </w:r>
            <w:r>
              <w:rPr>
                <w:spacing w:val="-52"/>
              </w:rPr>
              <w:t xml:space="preserve"> </w:t>
            </w:r>
            <w:r>
              <w:rPr>
                <w:spacing w:val="-1"/>
              </w:rPr>
              <w:t xml:space="preserve">antropici che </w:t>
            </w:r>
            <w:r>
              <w:t>caratterizzano i paesaggi del</w:t>
            </w:r>
            <w:r>
              <w:rPr>
                <w:spacing w:val="1"/>
              </w:rPr>
              <w:t xml:space="preserve"> </w:t>
            </w:r>
            <w:r>
              <w:t>proprio</w:t>
            </w:r>
            <w:r>
              <w:rPr>
                <w:spacing w:val="-5"/>
              </w:rPr>
              <w:t xml:space="preserve"> </w:t>
            </w:r>
            <w:r>
              <w:t>ambiente</w:t>
            </w:r>
            <w:r>
              <w:rPr>
                <w:spacing w:val="-2"/>
              </w:rPr>
              <w:t xml:space="preserve"> </w:t>
            </w:r>
            <w:r>
              <w:t>di</w:t>
            </w:r>
            <w:r>
              <w:rPr>
                <w:spacing w:val="1"/>
              </w:rPr>
              <w:t xml:space="preserve"> </w:t>
            </w:r>
            <w:r>
              <w:t>vita.</w:t>
            </w:r>
          </w:p>
        </w:tc>
        <w:tc>
          <w:tcPr>
            <w:tcW w:w="3969" w:type="dxa"/>
            <w:tcBorders>
              <w:bottom w:val="single" w:sz="6" w:space="0" w:color="000000"/>
              <w:right w:val="single" w:sz="6" w:space="0" w:color="000000"/>
            </w:tcBorders>
          </w:tcPr>
          <w:p w14:paraId="664CF41E" w14:textId="77777777" w:rsidR="001D53EE" w:rsidRDefault="001D53EE">
            <w:pPr>
              <w:pStyle w:val="TableParagraph"/>
              <w:rPr>
                <w:b/>
                <w:sz w:val="24"/>
              </w:rPr>
            </w:pPr>
          </w:p>
          <w:p w14:paraId="313E1AEF" w14:textId="77777777" w:rsidR="001D53EE" w:rsidRDefault="001D53EE">
            <w:pPr>
              <w:pStyle w:val="TableParagraph"/>
              <w:spacing w:before="3"/>
              <w:rPr>
                <w:b/>
                <w:sz w:val="19"/>
              </w:rPr>
            </w:pPr>
          </w:p>
          <w:p w14:paraId="369C1C37" w14:textId="77777777" w:rsidR="001D53EE" w:rsidRDefault="00213254">
            <w:pPr>
              <w:pStyle w:val="TableParagraph"/>
              <w:ind w:left="124" w:right="465"/>
            </w:pPr>
            <w:r>
              <w:t>Ambienti</w:t>
            </w:r>
            <w:r>
              <w:rPr>
                <w:spacing w:val="-6"/>
              </w:rPr>
              <w:t xml:space="preserve"> </w:t>
            </w:r>
            <w:r>
              <w:t>geografici:</w:t>
            </w:r>
            <w:r>
              <w:rPr>
                <w:spacing w:val="-5"/>
              </w:rPr>
              <w:t xml:space="preserve"> </w:t>
            </w:r>
            <w:r>
              <w:t>mare,</w:t>
            </w:r>
            <w:r>
              <w:rPr>
                <w:spacing w:val="-8"/>
              </w:rPr>
              <w:t xml:space="preserve"> </w:t>
            </w:r>
            <w:r>
              <w:t>montagna,</w:t>
            </w:r>
            <w:r>
              <w:rPr>
                <w:spacing w:val="-52"/>
              </w:rPr>
              <w:t xml:space="preserve"> </w:t>
            </w:r>
            <w:r>
              <w:t>città</w:t>
            </w:r>
            <w:r>
              <w:rPr>
                <w:spacing w:val="-2"/>
              </w:rPr>
              <w:t xml:space="preserve"> </w:t>
            </w:r>
            <w:r>
              <w:t>e</w:t>
            </w:r>
            <w:r>
              <w:rPr>
                <w:spacing w:val="-2"/>
              </w:rPr>
              <w:t xml:space="preserve"> </w:t>
            </w:r>
            <w:r>
              <w:t>campagna.</w:t>
            </w:r>
          </w:p>
        </w:tc>
        <w:tc>
          <w:tcPr>
            <w:tcW w:w="3419" w:type="dxa"/>
            <w:vMerge/>
            <w:tcBorders>
              <w:top w:val="nil"/>
              <w:left w:val="single" w:sz="6" w:space="0" w:color="000000"/>
            </w:tcBorders>
          </w:tcPr>
          <w:p w14:paraId="1DF33835" w14:textId="77777777" w:rsidR="001D53EE" w:rsidRDefault="001D53EE">
            <w:pPr>
              <w:rPr>
                <w:sz w:val="2"/>
                <w:szCs w:val="2"/>
              </w:rPr>
            </w:pPr>
          </w:p>
        </w:tc>
      </w:tr>
      <w:tr w:rsidR="001D53EE" w14:paraId="4DA2762C" w14:textId="77777777">
        <w:trPr>
          <w:trHeight w:val="762"/>
        </w:trPr>
        <w:tc>
          <w:tcPr>
            <w:tcW w:w="1711" w:type="dxa"/>
            <w:vMerge/>
            <w:tcBorders>
              <w:top w:val="nil"/>
              <w:bottom w:val="nil"/>
            </w:tcBorders>
          </w:tcPr>
          <w:p w14:paraId="61F2B9B4" w14:textId="77777777" w:rsidR="001D53EE" w:rsidRDefault="001D53EE">
            <w:pPr>
              <w:rPr>
                <w:sz w:val="2"/>
                <w:szCs w:val="2"/>
              </w:rPr>
            </w:pPr>
          </w:p>
        </w:tc>
        <w:tc>
          <w:tcPr>
            <w:tcW w:w="1837" w:type="dxa"/>
            <w:vMerge w:val="restart"/>
            <w:tcBorders>
              <w:top w:val="single" w:sz="6" w:space="0" w:color="000000"/>
            </w:tcBorders>
          </w:tcPr>
          <w:p w14:paraId="37CB0F46" w14:textId="77777777" w:rsidR="001D53EE" w:rsidRDefault="001D53EE">
            <w:pPr>
              <w:pStyle w:val="TableParagraph"/>
              <w:rPr>
                <w:b/>
                <w:sz w:val="28"/>
              </w:rPr>
            </w:pPr>
          </w:p>
          <w:p w14:paraId="0415C4F4" w14:textId="77777777" w:rsidR="001D53EE" w:rsidRDefault="001D53EE">
            <w:pPr>
              <w:pStyle w:val="TableParagraph"/>
              <w:spacing w:before="5"/>
              <w:rPr>
                <w:b/>
                <w:sz w:val="34"/>
              </w:rPr>
            </w:pPr>
          </w:p>
          <w:p w14:paraId="523173EB" w14:textId="77777777" w:rsidR="001D53EE" w:rsidRDefault="00213254">
            <w:pPr>
              <w:pStyle w:val="TableParagraph"/>
              <w:tabs>
                <w:tab w:val="left" w:pos="576"/>
              </w:tabs>
              <w:ind w:left="151"/>
              <w:rPr>
                <w:rFonts w:ascii="Comic Sans MS"/>
                <w:b/>
                <w:sz w:val="20"/>
              </w:rPr>
            </w:pPr>
            <w:r>
              <w:rPr>
                <w:rFonts w:ascii="Comic Sans MS"/>
                <w:b/>
                <w:sz w:val="20"/>
              </w:rPr>
              <w:t>4)</w:t>
            </w:r>
            <w:r>
              <w:rPr>
                <w:rFonts w:ascii="Comic Sans MS"/>
                <w:b/>
                <w:sz w:val="20"/>
              </w:rPr>
              <w:tab/>
              <w:t>Regione</w:t>
            </w:r>
            <w:r>
              <w:rPr>
                <w:rFonts w:ascii="Comic Sans MS"/>
                <w:b/>
                <w:spacing w:val="-7"/>
                <w:sz w:val="20"/>
              </w:rPr>
              <w:t xml:space="preserve"> </w:t>
            </w:r>
            <w:r>
              <w:rPr>
                <w:rFonts w:ascii="Comic Sans MS"/>
                <w:b/>
                <w:sz w:val="20"/>
              </w:rPr>
              <w:t>e</w:t>
            </w:r>
          </w:p>
          <w:p w14:paraId="4E38EFD0" w14:textId="77777777" w:rsidR="001D53EE" w:rsidRDefault="00213254">
            <w:pPr>
              <w:pStyle w:val="TableParagraph"/>
              <w:spacing w:before="2" w:line="242" w:lineRule="auto"/>
              <w:ind w:left="576" w:right="159"/>
              <w:rPr>
                <w:rFonts w:ascii="Comic Sans MS"/>
                <w:b/>
                <w:sz w:val="20"/>
              </w:rPr>
            </w:pPr>
            <w:r>
              <w:rPr>
                <w:rFonts w:ascii="Comic Sans MS"/>
                <w:b/>
                <w:sz w:val="20"/>
              </w:rPr>
              <w:t>sistema</w:t>
            </w:r>
            <w:r>
              <w:rPr>
                <w:rFonts w:ascii="Comic Sans MS"/>
                <w:b/>
                <w:spacing w:val="1"/>
                <w:sz w:val="20"/>
              </w:rPr>
              <w:t xml:space="preserve"> </w:t>
            </w:r>
            <w:r>
              <w:rPr>
                <w:rFonts w:ascii="Comic Sans MS"/>
                <w:b/>
                <w:spacing w:val="-1"/>
                <w:sz w:val="20"/>
              </w:rPr>
              <w:t>territoriale</w:t>
            </w:r>
          </w:p>
        </w:tc>
        <w:tc>
          <w:tcPr>
            <w:tcW w:w="4390" w:type="dxa"/>
            <w:vMerge w:val="restart"/>
            <w:tcBorders>
              <w:top w:val="single" w:sz="6" w:space="0" w:color="000000"/>
            </w:tcBorders>
          </w:tcPr>
          <w:p w14:paraId="7954D88C" w14:textId="77777777" w:rsidR="001D53EE" w:rsidRDefault="00213254">
            <w:pPr>
              <w:pStyle w:val="TableParagraph"/>
              <w:numPr>
                <w:ilvl w:val="0"/>
                <w:numId w:val="165"/>
              </w:numPr>
              <w:tabs>
                <w:tab w:val="left" w:pos="446"/>
              </w:tabs>
              <w:ind w:right="216"/>
            </w:pPr>
            <w:r>
              <w:t>Comprendere</w:t>
            </w:r>
            <w:r>
              <w:rPr>
                <w:spacing w:val="-3"/>
              </w:rPr>
              <w:t xml:space="preserve"> </w:t>
            </w:r>
            <w:r>
              <w:t>che</w:t>
            </w:r>
            <w:r>
              <w:rPr>
                <w:spacing w:val="-6"/>
              </w:rPr>
              <w:t xml:space="preserve"> </w:t>
            </w:r>
            <w:r>
              <w:t>il</w:t>
            </w:r>
            <w:r>
              <w:rPr>
                <w:spacing w:val="-4"/>
              </w:rPr>
              <w:t xml:space="preserve"> </w:t>
            </w:r>
            <w:r>
              <w:t>territorio</w:t>
            </w:r>
            <w:r>
              <w:rPr>
                <w:spacing w:val="-3"/>
              </w:rPr>
              <w:t xml:space="preserve"> </w:t>
            </w:r>
            <w:r>
              <w:t>è</w:t>
            </w:r>
            <w:r>
              <w:rPr>
                <w:spacing w:val="-1"/>
              </w:rPr>
              <w:t xml:space="preserve"> </w:t>
            </w:r>
            <w:r>
              <w:t>uno</w:t>
            </w:r>
            <w:r>
              <w:rPr>
                <w:spacing w:val="-7"/>
              </w:rPr>
              <w:t xml:space="preserve"> </w:t>
            </w:r>
            <w:r>
              <w:t>spazio</w:t>
            </w:r>
            <w:r>
              <w:rPr>
                <w:spacing w:val="-52"/>
              </w:rPr>
              <w:t xml:space="preserve"> </w:t>
            </w:r>
            <w:r>
              <w:t>organizzato e modificato dalle attività</w:t>
            </w:r>
            <w:r>
              <w:rPr>
                <w:spacing w:val="1"/>
              </w:rPr>
              <w:t xml:space="preserve"> </w:t>
            </w:r>
            <w:r>
              <w:t>umane.</w:t>
            </w:r>
          </w:p>
          <w:p w14:paraId="470478D5" w14:textId="77777777" w:rsidR="001D53EE" w:rsidRDefault="00213254">
            <w:pPr>
              <w:pStyle w:val="TableParagraph"/>
              <w:numPr>
                <w:ilvl w:val="0"/>
                <w:numId w:val="165"/>
              </w:numPr>
              <w:tabs>
                <w:tab w:val="left" w:pos="446"/>
              </w:tabs>
              <w:ind w:right="72"/>
              <w:jc w:val="both"/>
            </w:pPr>
            <w:r>
              <w:rPr>
                <w:spacing w:val="-1"/>
              </w:rPr>
              <w:t>Riconoscere,</w:t>
            </w:r>
            <w:r>
              <w:rPr>
                <w:spacing w:val="-9"/>
              </w:rPr>
              <w:t xml:space="preserve"> </w:t>
            </w:r>
            <w:r>
              <w:t>nel</w:t>
            </w:r>
            <w:r>
              <w:rPr>
                <w:spacing w:val="-7"/>
              </w:rPr>
              <w:t xml:space="preserve"> </w:t>
            </w:r>
            <w:r>
              <w:t>proprio</w:t>
            </w:r>
            <w:r>
              <w:rPr>
                <w:spacing w:val="-12"/>
              </w:rPr>
              <w:t xml:space="preserve"> </w:t>
            </w:r>
            <w:r>
              <w:t>ambiente</w:t>
            </w:r>
            <w:r>
              <w:rPr>
                <w:spacing w:val="-8"/>
              </w:rPr>
              <w:t xml:space="preserve"> </w:t>
            </w:r>
            <w:r>
              <w:t>di</w:t>
            </w:r>
            <w:r>
              <w:rPr>
                <w:spacing w:val="-10"/>
              </w:rPr>
              <w:t xml:space="preserve"> </w:t>
            </w:r>
            <w:r>
              <w:t>vita,</w:t>
            </w:r>
            <w:r>
              <w:rPr>
                <w:spacing w:val="-10"/>
              </w:rPr>
              <w:t xml:space="preserve"> </w:t>
            </w:r>
            <w:r>
              <w:t>le</w:t>
            </w:r>
            <w:r>
              <w:rPr>
                <w:spacing w:val="-53"/>
              </w:rPr>
              <w:t xml:space="preserve"> </w:t>
            </w:r>
            <w:r>
              <w:t>funzioni</w:t>
            </w:r>
            <w:r>
              <w:rPr>
                <w:spacing w:val="-6"/>
              </w:rPr>
              <w:t xml:space="preserve"> </w:t>
            </w:r>
            <w:r>
              <w:t>dei</w:t>
            </w:r>
            <w:r>
              <w:rPr>
                <w:spacing w:val="-3"/>
              </w:rPr>
              <w:t xml:space="preserve"> </w:t>
            </w:r>
            <w:r>
              <w:t>vari</w:t>
            </w:r>
            <w:r>
              <w:rPr>
                <w:spacing w:val="-7"/>
              </w:rPr>
              <w:t xml:space="preserve"> </w:t>
            </w:r>
            <w:r>
              <w:t>spazi</w:t>
            </w:r>
            <w:r>
              <w:rPr>
                <w:spacing w:val="-2"/>
              </w:rPr>
              <w:t xml:space="preserve"> </w:t>
            </w:r>
            <w:r>
              <w:t>e</w:t>
            </w:r>
            <w:r>
              <w:rPr>
                <w:spacing w:val="-8"/>
              </w:rPr>
              <w:t xml:space="preserve"> </w:t>
            </w:r>
            <w:r>
              <w:t>le</w:t>
            </w:r>
            <w:r>
              <w:rPr>
                <w:spacing w:val="-6"/>
              </w:rPr>
              <w:t xml:space="preserve"> </w:t>
            </w:r>
            <w:r>
              <w:t>loro</w:t>
            </w:r>
            <w:r>
              <w:rPr>
                <w:spacing w:val="-6"/>
              </w:rPr>
              <w:t xml:space="preserve"> </w:t>
            </w:r>
            <w:r>
              <w:t>connessioni,</w:t>
            </w:r>
            <w:r>
              <w:rPr>
                <w:spacing w:val="-52"/>
              </w:rPr>
              <w:t xml:space="preserve"> </w:t>
            </w:r>
            <w:r>
              <w:t>gli interventi positivi e negativi realizzati</w:t>
            </w:r>
            <w:r>
              <w:rPr>
                <w:spacing w:val="1"/>
              </w:rPr>
              <w:t xml:space="preserve"> </w:t>
            </w:r>
            <w:r>
              <w:t>dell’uomo.</w:t>
            </w:r>
          </w:p>
        </w:tc>
        <w:tc>
          <w:tcPr>
            <w:tcW w:w="3969" w:type="dxa"/>
            <w:tcBorders>
              <w:top w:val="single" w:sz="6" w:space="0" w:color="000000"/>
              <w:bottom w:val="nil"/>
              <w:right w:val="single" w:sz="6" w:space="0" w:color="000000"/>
            </w:tcBorders>
          </w:tcPr>
          <w:p w14:paraId="119C5488" w14:textId="77777777" w:rsidR="001D53EE" w:rsidRDefault="001D53EE">
            <w:pPr>
              <w:pStyle w:val="TableParagraph"/>
              <w:spacing w:before="3"/>
              <w:rPr>
                <w:b/>
                <w:sz w:val="33"/>
              </w:rPr>
            </w:pPr>
          </w:p>
          <w:p w14:paraId="35638E05" w14:textId="77777777" w:rsidR="001D53EE" w:rsidRDefault="00213254">
            <w:pPr>
              <w:pStyle w:val="TableParagraph"/>
              <w:ind w:left="124"/>
            </w:pPr>
            <w:r>
              <w:t>Elementi</w:t>
            </w:r>
            <w:r>
              <w:rPr>
                <w:spacing w:val="-3"/>
              </w:rPr>
              <w:t xml:space="preserve"> </w:t>
            </w:r>
            <w:r>
              <w:t>naturali</w:t>
            </w:r>
            <w:r>
              <w:rPr>
                <w:spacing w:val="-6"/>
              </w:rPr>
              <w:t xml:space="preserve"> </w:t>
            </w:r>
            <w:r>
              <w:t>e</w:t>
            </w:r>
            <w:r>
              <w:rPr>
                <w:spacing w:val="-7"/>
              </w:rPr>
              <w:t xml:space="preserve"> </w:t>
            </w:r>
            <w:r>
              <w:t>antropici</w:t>
            </w:r>
          </w:p>
        </w:tc>
        <w:tc>
          <w:tcPr>
            <w:tcW w:w="3419" w:type="dxa"/>
            <w:vMerge/>
            <w:tcBorders>
              <w:top w:val="nil"/>
              <w:left w:val="single" w:sz="6" w:space="0" w:color="000000"/>
            </w:tcBorders>
          </w:tcPr>
          <w:p w14:paraId="474C1A87" w14:textId="77777777" w:rsidR="001D53EE" w:rsidRDefault="001D53EE">
            <w:pPr>
              <w:rPr>
                <w:sz w:val="2"/>
                <w:szCs w:val="2"/>
              </w:rPr>
            </w:pPr>
          </w:p>
        </w:tc>
      </w:tr>
      <w:tr w:rsidR="001D53EE" w14:paraId="7D82A173" w14:textId="77777777">
        <w:trPr>
          <w:trHeight w:val="1783"/>
        </w:trPr>
        <w:tc>
          <w:tcPr>
            <w:tcW w:w="1711" w:type="dxa"/>
            <w:tcBorders>
              <w:top w:val="nil"/>
            </w:tcBorders>
          </w:tcPr>
          <w:p w14:paraId="6C9C5A9C" w14:textId="77777777" w:rsidR="001D53EE" w:rsidRDefault="001D53EE">
            <w:pPr>
              <w:pStyle w:val="TableParagraph"/>
              <w:spacing w:before="6"/>
              <w:rPr>
                <w:b/>
              </w:rPr>
            </w:pPr>
          </w:p>
          <w:p w14:paraId="454D10B4" w14:textId="77777777" w:rsidR="001D53EE" w:rsidRDefault="00213254">
            <w:pPr>
              <w:pStyle w:val="TableParagraph"/>
              <w:ind w:left="153" w:right="123"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culturale</w:t>
            </w:r>
          </w:p>
        </w:tc>
        <w:tc>
          <w:tcPr>
            <w:tcW w:w="1837" w:type="dxa"/>
            <w:vMerge/>
            <w:tcBorders>
              <w:top w:val="nil"/>
            </w:tcBorders>
          </w:tcPr>
          <w:p w14:paraId="388690F3" w14:textId="77777777" w:rsidR="001D53EE" w:rsidRDefault="001D53EE">
            <w:pPr>
              <w:rPr>
                <w:sz w:val="2"/>
                <w:szCs w:val="2"/>
              </w:rPr>
            </w:pPr>
          </w:p>
        </w:tc>
        <w:tc>
          <w:tcPr>
            <w:tcW w:w="4390" w:type="dxa"/>
            <w:vMerge/>
            <w:tcBorders>
              <w:top w:val="nil"/>
            </w:tcBorders>
          </w:tcPr>
          <w:p w14:paraId="1D737FAA" w14:textId="77777777" w:rsidR="001D53EE" w:rsidRDefault="001D53EE">
            <w:pPr>
              <w:rPr>
                <w:sz w:val="2"/>
                <w:szCs w:val="2"/>
              </w:rPr>
            </w:pPr>
          </w:p>
        </w:tc>
        <w:tc>
          <w:tcPr>
            <w:tcW w:w="3969" w:type="dxa"/>
            <w:tcBorders>
              <w:top w:val="nil"/>
              <w:right w:val="single" w:sz="6" w:space="0" w:color="000000"/>
            </w:tcBorders>
          </w:tcPr>
          <w:p w14:paraId="72F557E0" w14:textId="77777777" w:rsidR="001D53EE" w:rsidRDefault="00213254">
            <w:pPr>
              <w:pStyle w:val="TableParagraph"/>
              <w:spacing w:before="118" w:line="477" w:lineRule="auto"/>
              <w:ind w:left="124" w:right="1738"/>
            </w:pPr>
            <w:r>
              <w:t>Spazi pubblici e privati</w:t>
            </w:r>
            <w:r>
              <w:rPr>
                <w:spacing w:val="-52"/>
              </w:rPr>
              <w:t xml:space="preserve"> </w:t>
            </w:r>
            <w:r>
              <w:t>Servizi</w:t>
            </w:r>
            <w:r>
              <w:rPr>
                <w:spacing w:val="-7"/>
              </w:rPr>
              <w:t xml:space="preserve"> </w:t>
            </w:r>
            <w:r>
              <w:t>per</w:t>
            </w:r>
            <w:r>
              <w:rPr>
                <w:spacing w:val="-10"/>
              </w:rPr>
              <w:t xml:space="preserve"> </w:t>
            </w:r>
            <w:r>
              <w:t>la</w:t>
            </w:r>
            <w:r>
              <w:rPr>
                <w:spacing w:val="-10"/>
              </w:rPr>
              <w:t xml:space="preserve"> </w:t>
            </w:r>
            <w:r>
              <w:t>comunità.</w:t>
            </w:r>
          </w:p>
          <w:p w14:paraId="49391247" w14:textId="77777777" w:rsidR="001D53EE" w:rsidRDefault="00213254">
            <w:pPr>
              <w:pStyle w:val="TableParagraph"/>
              <w:spacing w:line="252" w:lineRule="exact"/>
              <w:ind w:left="124"/>
            </w:pPr>
            <w:r>
              <w:t>Spazi</w:t>
            </w:r>
            <w:r>
              <w:rPr>
                <w:spacing w:val="-6"/>
              </w:rPr>
              <w:t xml:space="preserve"> </w:t>
            </w:r>
            <w:r>
              <w:t>abitativi e</w:t>
            </w:r>
            <w:r>
              <w:rPr>
                <w:spacing w:val="-5"/>
              </w:rPr>
              <w:t xml:space="preserve"> </w:t>
            </w:r>
            <w:r>
              <w:t>loro</w:t>
            </w:r>
            <w:r>
              <w:rPr>
                <w:spacing w:val="-5"/>
              </w:rPr>
              <w:t xml:space="preserve"> </w:t>
            </w:r>
            <w:r>
              <w:t>funzione.</w:t>
            </w:r>
          </w:p>
        </w:tc>
        <w:tc>
          <w:tcPr>
            <w:tcW w:w="3419" w:type="dxa"/>
            <w:vMerge/>
            <w:tcBorders>
              <w:top w:val="nil"/>
              <w:left w:val="single" w:sz="6" w:space="0" w:color="000000"/>
            </w:tcBorders>
          </w:tcPr>
          <w:p w14:paraId="2D7F08D5" w14:textId="77777777" w:rsidR="001D53EE" w:rsidRDefault="001D53EE">
            <w:pPr>
              <w:rPr>
                <w:sz w:val="2"/>
                <w:szCs w:val="2"/>
              </w:rPr>
            </w:pPr>
          </w:p>
        </w:tc>
      </w:tr>
    </w:tbl>
    <w:p w14:paraId="1778C353" w14:textId="77777777" w:rsidR="001D53EE" w:rsidRDefault="001D53EE">
      <w:pPr>
        <w:rPr>
          <w:sz w:val="2"/>
          <w:szCs w:val="2"/>
        </w:rPr>
        <w:sectPr w:rsidR="001D53EE">
          <w:pgSz w:w="16860" w:h="11930" w:orient="landscape"/>
          <w:pgMar w:top="940" w:right="320" w:bottom="840" w:left="200" w:header="727" w:footer="601" w:gutter="0"/>
          <w:cols w:space="720"/>
        </w:sectPr>
      </w:pPr>
    </w:p>
    <w:p w14:paraId="0EE9F516" w14:textId="77777777" w:rsidR="001D53EE" w:rsidRDefault="001D53EE">
      <w:pPr>
        <w:pStyle w:val="Corpotesto"/>
        <w:spacing w:before="11"/>
        <w:rPr>
          <w:b/>
          <w:sz w:val="14"/>
        </w:rPr>
      </w:pPr>
    </w:p>
    <w:p w14:paraId="406C0DBB" w14:textId="77777777" w:rsidR="001D53EE" w:rsidRDefault="00213254">
      <w:pPr>
        <w:tabs>
          <w:tab w:val="left" w:pos="7710"/>
        </w:tabs>
        <w:spacing w:before="102"/>
        <w:ind w:left="12"/>
        <w:jc w:val="center"/>
        <w:rPr>
          <w:rFonts w:ascii="Comic Sans MS"/>
          <w:b/>
          <w:sz w:val="16"/>
        </w:rPr>
      </w:pPr>
      <w:r>
        <w:rPr>
          <w:rFonts w:ascii="Comic Sans MS"/>
          <w:b/>
          <w:sz w:val="24"/>
        </w:rPr>
        <w:t>PROGETTAZIONE</w:t>
      </w:r>
      <w:r>
        <w:rPr>
          <w:rFonts w:ascii="Comic Sans MS"/>
          <w:b/>
          <w:spacing w:val="-12"/>
          <w:sz w:val="24"/>
        </w:rPr>
        <w:t xml:space="preserve"> </w:t>
      </w:r>
      <w:r>
        <w:rPr>
          <w:rFonts w:ascii="Comic Sans MS"/>
          <w:b/>
          <w:sz w:val="24"/>
        </w:rPr>
        <w:t>CURRICULARE</w:t>
      </w:r>
      <w:r>
        <w:rPr>
          <w:rFonts w:ascii="Comic Sans MS"/>
          <w:b/>
          <w:spacing w:val="-13"/>
          <w:sz w:val="24"/>
        </w:rPr>
        <w:t xml:space="preserve"> </w:t>
      </w:r>
      <w:r>
        <w:rPr>
          <w:rFonts w:ascii="Comic Sans MS"/>
          <w:b/>
          <w:sz w:val="24"/>
        </w:rPr>
        <w:t>di</w:t>
      </w:r>
      <w:r>
        <w:rPr>
          <w:rFonts w:ascii="Comic Sans MS"/>
          <w:b/>
          <w:spacing w:val="-24"/>
          <w:sz w:val="24"/>
        </w:rPr>
        <w:t xml:space="preserve"> </w:t>
      </w:r>
      <w:r>
        <w:rPr>
          <w:rFonts w:ascii="Comic Sans MS"/>
          <w:b/>
          <w:sz w:val="24"/>
        </w:rPr>
        <w:t>RELIGIONE</w:t>
      </w:r>
      <w:r>
        <w:rPr>
          <w:rFonts w:ascii="Comic Sans MS"/>
          <w:b/>
          <w:spacing w:val="-14"/>
          <w:sz w:val="24"/>
        </w:rPr>
        <w:t xml:space="preserve"> </w:t>
      </w:r>
      <w:r>
        <w:rPr>
          <w:rFonts w:ascii="Comic Sans MS"/>
          <w:b/>
          <w:sz w:val="24"/>
        </w:rPr>
        <w:t>CATTOLICA</w:t>
      </w:r>
      <w:r>
        <w:rPr>
          <w:rFonts w:ascii="Comic Sans MS"/>
          <w:b/>
          <w:sz w:val="24"/>
        </w:rPr>
        <w:tab/>
        <w:t>CLASSE</w:t>
      </w:r>
      <w:r>
        <w:rPr>
          <w:rFonts w:ascii="Comic Sans MS"/>
          <w:b/>
          <w:spacing w:val="94"/>
          <w:sz w:val="24"/>
        </w:rPr>
        <w:t xml:space="preserve"> </w:t>
      </w:r>
      <w:r>
        <w:rPr>
          <w:rFonts w:ascii="Comic Sans MS"/>
          <w:b/>
          <w:sz w:val="24"/>
        </w:rPr>
        <w:t>2</w:t>
      </w:r>
      <w:r>
        <w:rPr>
          <w:rFonts w:ascii="Comic Sans MS"/>
          <w:b/>
          <w:position w:val="9"/>
          <w:sz w:val="16"/>
        </w:rPr>
        <w:t>a</w:t>
      </w:r>
    </w:p>
    <w:tbl>
      <w:tblPr>
        <w:tblStyle w:val="TableNormal"/>
        <w:tblW w:w="0" w:type="auto"/>
        <w:tblInd w:w="2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2"/>
        <w:gridCol w:w="1554"/>
        <w:gridCol w:w="4528"/>
        <w:gridCol w:w="4549"/>
        <w:gridCol w:w="2988"/>
      </w:tblGrid>
      <w:tr w:rsidR="001D53EE" w14:paraId="6BB9C5D9" w14:textId="77777777">
        <w:trPr>
          <w:trHeight w:val="1120"/>
        </w:trPr>
        <w:tc>
          <w:tcPr>
            <w:tcW w:w="1992" w:type="dxa"/>
            <w:shd w:val="clear" w:color="auto" w:fill="94FFFA"/>
          </w:tcPr>
          <w:p w14:paraId="0C579661" w14:textId="77777777" w:rsidR="001D53EE" w:rsidRDefault="00213254">
            <w:pPr>
              <w:pStyle w:val="TableParagraph"/>
              <w:spacing w:before="251"/>
              <w:ind w:left="124" w:right="293"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554" w:type="dxa"/>
            <w:shd w:val="clear" w:color="auto" w:fill="94FFFA"/>
          </w:tcPr>
          <w:p w14:paraId="1730B9BE" w14:textId="77777777" w:rsidR="001D53EE" w:rsidRDefault="001D53EE">
            <w:pPr>
              <w:pStyle w:val="TableParagraph"/>
              <w:spacing w:before="11"/>
              <w:rPr>
                <w:rFonts w:ascii="Comic Sans MS"/>
                <w:b/>
                <w:sz w:val="21"/>
              </w:rPr>
            </w:pPr>
          </w:p>
          <w:p w14:paraId="435271D5" w14:textId="77777777" w:rsidR="001D53EE" w:rsidRDefault="00213254">
            <w:pPr>
              <w:pStyle w:val="TableParagraph"/>
              <w:spacing w:before="1"/>
              <w:ind w:left="113" w:right="235"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528" w:type="dxa"/>
            <w:shd w:val="clear" w:color="auto" w:fill="94FFFA"/>
          </w:tcPr>
          <w:p w14:paraId="4CE5E0FA" w14:textId="77777777" w:rsidR="001D53EE" w:rsidRDefault="001D53EE">
            <w:pPr>
              <w:pStyle w:val="TableParagraph"/>
              <w:spacing w:before="11"/>
              <w:rPr>
                <w:rFonts w:ascii="Comic Sans MS"/>
                <w:b/>
                <w:sz w:val="21"/>
              </w:rPr>
            </w:pPr>
          </w:p>
          <w:p w14:paraId="29F4C68A" w14:textId="77777777" w:rsidR="001D53EE" w:rsidRDefault="00213254">
            <w:pPr>
              <w:pStyle w:val="TableParagraph"/>
              <w:spacing w:before="1"/>
              <w:ind w:left="240" w:right="626"/>
              <w:jc w:val="center"/>
              <w:rPr>
                <w:rFonts w:ascii="Comic Sans MS"/>
                <w:b/>
              </w:rPr>
            </w:pPr>
            <w:r>
              <w:rPr>
                <w:rFonts w:ascii="Comic Sans MS"/>
                <w:b/>
              </w:rPr>
              <w:t>OBIETTIVI</w:t>
            </w:r>
            <w:r>
              <w:rPr>
                <w:rFonts w:ascii="Comic Sans MS"/>
                <w:b/>
                <w:spacing w:val="-7"/>
              </w:rPr>
              <w:t xml:space="preserve"> </w:t>
            </w:r>
            <w:r>
              <w:rPr>
                <w:rFonts w:ascii="Comic Sans MS"/>
                <w:b/>
              </w:rPr>
              <w:t>di</w:t>
            </w:r>
            <w:r>
              <w:rPr>
                <w:rFonts w:ascii="Comic Sans MS"/>
                <w:b/>
                <w:spacing w:val="-2"/>
              </w:rPr>
              <w:t xml:space="preserve"> </w:t>
            </w:r>
            <w:r>
              <w:rPr>
                <w:rFonts w:ascii="Comic Sans MS"/>
                <w:b/>
              </w:rPr>
              <w:t>APPRENDIMENTO</w:t>
            </w:r>
          </w:p>
          <w:p w14:paraId="2E716F4E" w14:textId="77777777" w:rsidR="001D53EE" w:rsidRDefault="00213254">
            <w:pPr>
              <w:pStyle w:val="TableParagraph"/>
              <w:spacing w:before="3"/>
              <w:ind w:left="236" w:right="626"/>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549" w:type="dxa"/>
            <w:shd w:val="clear" w:color="auto" w:fill="94FFFA"/>
          </w:tcPr>
          <w:p w14:paraId="50C7CEA3" w14:textId="77777777" w:rsidR="001D53EE" w:rsidRDefault="001D53EE">
            <w:pPr>
              <w:pStyle w:val="TableParagraph"/>
              <w:spacing w:before="11"/>
              <w:rPr>
                <w:rFonts w:ascii="Comic Sans MS"/>
                <w:b/>
                <w:sz w:val="21"/>
              </w:rPr>
            </w:pPr>
          </w:p>
          <w:p w14:paraId="1C4F321C" w14:textId="77777777" w:rsidR="001D53EE" w:rsidRDefault="00213254">
            <w:pPr>
              <w:pStyle w:val="TableParagraph"/>
              <w:spacing w:before="1"/>
              <w:ind w:left="778" w:right="1164"/>
              <w:jc w:val="center"/>
              <w:rPr>
                <w:rFonts w:ascii="Comic Sans MS"/>
                <w:b/>
              </w:rPr>
            </w:pPr>
            <w:r>
              <w:rPr>
                <w:rFonts w:ascii="Comic Sans MS"/>
                <w:b/>
              </w:rPr>
              <w:t>ARGOMENTI</w:t>
            </w:r>
          </w:p>
          <w:p w14:paraId="25422F6B" w14:textId="77777777" w:rsidR="001D53EE" w:rsidRDefault="00213254">
            <w:pPr>
              <w:pStyle w:val="TableParagraph"/>
              <w:spacing w:before="3"/>
              <w:ind w:left="778" w:right="1177"/>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2988" w:type="dxa"/>
            <w:shd w:val="clear" w:color="auto" w:fill="94FFFA"/>
          </w:tcPr>
          <w:p w14:paraId="7721EE24" w14:textId="77777777" w:rsidR="001D53EE" w:rsidRDefault="00213254">
            <w:pPr>
              <w:pStyle w:val="TableParagraph"/>
              <w:spacing w:before="98"/>
              <w:ind w:left="86" w:right="198" w:firstLine="3"/>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2</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66D72196" w14:textId="77777777">
        <w:trPr>
          <w:trHeight w:val="2534"/>
        </w:trPr>
        <w:tc>
          <w:tcPr>
            <w:tcW w:w="1992" w:type="dxa"/>
            <w:vMerge w:val="restart"/>
            <w:tcBorders>
              <w:bottom w:val="nil"/>
            </w:tcBorders>
          </w:tcPr>
          <w:p w14:paraId="50E80FE4" w14:textId="77777777" w:rsidR="001D53EE" w:rsidRDefault="001D53EE">
            <w:pPr>
              <w:pStyle w:val="TableParagraph"/>
              <w:spacing w:before="11"/>
              <w:rPr>
                <w:rFonts w:ascii="Comic Sans MS"/>
                <w:b/>
                <w:sz w:val="33"/>
              </w:rPr>
            </w:pPr>
          </w:p>
          <w:p w14:paraId="71B6739E" w14:textId="77777777" w:rsidR="001D53EE" w:rsidRDefault="00213254">
            <w:pPr>
              <w:pStyle w:val="TableParagraph"/>
              <w:ind w:left="369" w:right="560" w:hanging="80"/>
              <w:rPr>
                <w:rFonts w:ascii="Comic Sans MS"/>
                <w:b/>
                <w:sz w:val="20"/>
              </w:rPr>
            </w:pPr>
            <w:r>
              <w:rPr>
                <w:rFonts w:ascii="Comic Sans MS"/>
                <w:b/>
                <w:spacing w:val="-2"/>
                <w:sz w:val="20"/>
              </w:rPr>
              <w:t>Competenza</w:t>
            </w:r>
            <w:r>
              <w:rPr>
                <w:rFonts w:ascii="Comic Sans MS"/>
                <w:b/>
                <w:spacing w:val="-84"/>
                <w:sz w:val="20"/>
              </w:rPr>
              <w:t xml:space="preserve"> </w:t>
            </w:r>
            <w:r>
              <w:rPr>
                <w:rFonts w:ascii="Comic Sans MS"/>
                <w:b/>
                <w:sz w:val="20"/>
              </w:rPr>
              <w:t>alfabetica</w:t>
            </w:r>
            <w:r>
              <w:rPr>
                <w:rFonts w:ascii="Comic Sans MS"/>
                <w:b/>
                <w:spacing w:val="-84"/>
                <w:sz w:val="20"/>
              </w:rPr>
              <w:t xml:space="preserve"> </w:t>
            </w:r>
            <w:r>
              <w:rPr>
                <w:rFonts w:ascii="Comic Sans MS"/>
                <w:b/>
                <w:sz w:val="20"/>
              </w:rPr>
              <w:t>funzionale</w:t>
            </w:r>
          </w:p>
          <w:p w14:paraId="7F7E73C6" w14:textId="77777777" w:rsidR="001D53EE" w:rsidRDefault="001D53EE">
            <w:pPr>
              <w:pStyle w:val="TableParagraph"/>
              <w:spacing w:before="1"/>
              <w:rPr>
                <w:rFonts w:ascii="Comic Sans MS"/>
                <w:b/>
                <w:sz w:val="40"/>
              </w:rPr>
            </w:pPr>
          </w:p>
          <w:p w14:paraId="312C6B0A" w14:textId="77777777" w:rsidR="001D53EE" w:rsidRDefault="00213254">
            <w:pPr>
              <w:pStyle w:val="TableParagraph"/>
              <w:ind w:left="81" w:right="171"/>
              <w:jc w:val="center"/>
              <w:rPr>
                <w:rFonts w:ascii="Comic Sans MS"/>
                <w:b/>
                <w:sz w:val="20"/>
              </w:rPr>
            </w:pPr>
            <w:r>
              <w:rPr>
                <w:rFonts w:ascii="Comic Sans MS"/>
                <w:b/>
                <w:sz w:val="20"/>
              </w:rPr>
              <w:t>Competenza in</w:t>
            </w:r>
            <w:r>
              <w:rPr>
                <w:rFonts w:ascii="Comic Sans MS"/>
                <w:b/>
                <w:spacing w:val="1"/>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18"/>
                <w:sz w:val="20"/>
              </w:rPr>
              <w:t xml:space="preserve"> </w:t>
            </w:r>
            <w:r>
              <w:rPr>
                <w:rFonts w:ascii="Comic Sans MS"/>
                <w:b/>
                <w:sz w:val="20"/>
              </w:rPr>
              <w:t>ed</w:t>
            </w:r>
            <w:r>
              <w:rPr>
                <w:rFonts w:ascii="Comic Sans MS"/>
                <w:b/>
                <w:spacing w:val="-84"/>
                <w:sz w:val="20"/>
              </w:rPr>
              <w:t xml:space="preserve"> </w:t>
            </w:r>
            <w:r>
              <w:rPr>
                <w:rFonts w:ascii="Comic Sans MS"/>
                <w:b/>
                <w:sz w:val="20"/>
              </w:rPr>
              <w:t>espressione</w:t>
            </w:r>
            <w:r>
              <w:rPr>
                <w:rFonts w:ascii="Comic Sans MS"/>
                <w:b/>
                <w:spacing w:val="1"/>
                <w:sz w:val="20"/>
              </w:rPr>
              <w:t xml:space="preserve"> </w:t>
            </w:r>
            <w:r>
              <w:rPr>
                <w:rFonts w:ascii="Comic Sans MS"/>
                <w:b/>
                <w:sz w:val="20"/>
              </w:rPr>
              <w:t>culturali</w:t>
            </w:r>
          </w:p>
          <w:p w14:paraId="10133F12" w14:textId="77777777" w:rsidR="001D53EE" w:rsidRDefault="001D53EE">
            <w:pPr>
              <w:pStyle w:val="TableParagraph"/>
              <w:spacing w:before="3"/>
              <w:rPr>
                <w:rFonts w:ascii="Comic Sans MS"/>
                <w:b/>
                <w:sz w:val="40"/>
              </w:rPr>
            </w:pPr>
          </w:p>
          <w:p w14:paraId="4D67403F" w14:textId="77777777" w:rsidR="001D53EE" w:rsidRDefault="00213254">
            <w:pPr>
              <w:pStyle w:val="TableParagraph"/>
              <w:ind w:left="93" w:right="204" w:hanging="2"/>
              <w:jc w:val="center"/>
              <w:rPr>
                <w:rFonts w:ascii="Comic Sans MS" w:hAnsi="Comic Sans MS"/>
                <w:b/>
                <w:sz w:val="20"/>
              </w:rPr>
            </w:pPr>
            <w:r>
              <w:rPr>
                <w:rFonts w:ascii="Comic Sans MS" w:hAnsi="Comic Sans MS"/>
                <w:b/>
                <w:sz w:val="20"/>
              </w:rPr>
              <w:t>Competenza</w:t>
            </w:r>
            <w:r>
              <w:rPr>
                <w:rFonts w:ascii="Comic Sans MS" w:hAnsi="Comic Sans MS"/>
                <w:b/>
                <w:spacing w:val="1"/>
                <w:sz w:val="20"/>
              </w:rPr>
              <w:t xml:space="preserve"> </w:t>
            </w:r>
            <w:r>
              <w:rPr>
                <w:rFonts w:ascii="Comic Sans MS" w:hAnsi="Comic Sans MS"/>
                <w:b/>
                <w:w w:val="95"/>
                <w:sz w:val="20"/>
              </w:rPr>
              <w:t>personale,</w:t>
            </w:r>
            <w:r>
              <w:rPr>
                <w:rFonts w:ascii="Comic Sans MS" w:hAnsi="Comic Sans MS"/>
                <w:b/>
                <w:spacing w:val="38"/>
                <w:w w:val="95"/>
                <w:sz w:val="20"/>
              </w:rPr>
              <w:t xml:space="preserve"> </w:t>
            </w:r>
            <w:r>
              <w:rPr>
                <w:rFonts w:ascii="Comic Sans MS" w:hAnsi="Comic Sans MS"/>
                <w:b/>
                <w:w w:val="95"/>
                <w:sz w:val="20"/>
              </w:rPr>
              <w:t>sociale</w:t>
            </w:r>
            <w:r>
              <w:rPr>
                <w:rFonts w:ascii="Comic Sans MS" w:hAnsi="Comic Sans MS"/>
                <w:b/>
                <w:spacing w:val="-80"/>
                <w:w w:val="95"/>
                <w:sz w:val="20"/>
              </w:rPr>
              <w:t xml:space="preserve"> </w:t>
            </w:r>
            <w:r>
              <w:rPr>
                <w:rFonts w:ascii="Comic Sans MS" w:hAnsi="Comic Sans MS"/>
                <w:b/>
                <w:sz w:val="20"/>
              </w:rPr>
              <w:t>e capacità di</w:t>
            </w:r>
            <w:r>
              <w:rPr>
                <w:rFonts w:ascii="Comic Sans MS" w:hAnsi="Comic Sans MS"/>
                <w:b/>
                <w:spacing w:val="1"/>
                <w:sz w:val="20"/>
              </w:rPr>
              <w:t xml:space="preserve"> </w:t>
            </w:r>
            <w:r>
              <w:rPr>
                <w:rFonts w:ascii="Comic Sans MS" w:hAnsi="Comic Sans MS"/>
                <w:b/>
                <w:sz w:val="20"/>
              </w:rPr>
              <w:t>imparare ad</w:t>
            </w:r>
            <w:r>
              <w:rPr>
                <w:rFonts w:ascii="Comic Sans MS" w:hAnsi="Comic Sans MS"/>
                <w:b/>
                <w:spacing w:val="1"/>
                <w:sz w:val="20"/>
              </w:rPr>
              <w:t xml:space="preserve"> </w:t>
            </w:r>
            <w:r>
              <w:rPr>
                <w:rFonts w:ascii="Comic Sans MS" w:hAnsi="Comic Sans MS"/>
                <w:b/>
                <w:sz w:val="20"/>
              </w:rPr>
              <w:t>imparare</w:t>
            </w:r>
          </w:p>
        </w:tc>
        <w:tc>
          <w:tcPr>
            <w:tcW w:w="1554" w:type="dxa"/>
          </w:tcPr>
          <w:p w14:paraId="0D189F42" w14:textId="77777777" w:rsidR="001D53EE" w:rsidRDefault="001D53EE">
            <w:pPr>
              <w:pStyle w:val="TableParagraph"/>
              <w:rPr>
                <w:rFonts w:ascii="Comic Sans MS"/>
                <w:b/>
                <w:sz w:val="28"/>
              </w:rPr>
            </w:pPr>
          </w:p>
          <w:p w14:paraId="04A26FD0" w14:textId="77777777" w:rsidR="001D53EE" w:rsidRDefault="001D53EE">
            <w:pPr>
              <w:pStyle w:val="TableParagraph"/>
              <w:rPr>
                <w:rFonts w:ascii="Comic Sans MS"/>
                <w:b/>
                <w:sz w:val="28"/>
              </w:rPr>
            </w:pPr>
          </w:p>
          <w:p w14:paraId="66A820F4" w14:textId="77777777" w:rsidR="001D53EE" w:rsidRDefault="00213254">
            <w:pPr>
              <w:pStyle w:val="TableParagraph"/>
              <w:spacing w:before="206"/>
              <w:ind w:left="57"/>
              <w:rPr>
                <w:rFonts w:ascii="Comic Sans MS" w:hAnsi="Comic Sans MS"/>
                <w:b/>
                <w:sz w:val="20"/>
              </w:rPr>
            </w:pPr>
            <w:r>
              <w:rPr>
                <w:rFonts w:ascii="Comic Sans MS" w:hAnsi="Comic Sans MS"/>
                <w:b/>
                <w:sz w:val="20"/>
              </w:rPr>
              <w:t>1)</w:t>
            </w:r>
            <w:r>
              <w:rPr>
                <w:rFonts w:ascii="Comic Sans MS" w:hAnsi="Comic Sans MS"/>
                <w:b/>
                <w:spacing w:val="-7"/>
                <w:sz w:val="20"/>
              </w:rPr>
              <w:t xml:space="preserve"> </w:t>
            </w:r>
            <w:r>
              <w:rPr>
                <w:rFonts w:ascii="Comic Sans MS" w:hAnsi="Comic Sans MS"/>
                <w:b/>
                <w:sz w:val="20"/>
              </w:rPr>
              <w:t>Dio e</w:t>
            </w:r>
            <w:r>
              <w:rPr>
                <w:rFonts w:ascii="Comic Sans MS" w:hAnsi="Comic Sans MS"/>
                <w:b/>
                <w:spacing w:val="-7"/>
                <w:sz w:val="20"/>
              </w:rPr>
              <w:t xml:space="preserve"> </w:t>
            </w:r>
            <w:r>
              <w:rPr>
                <w:rFonts w:ascii="Comic Sans MS" w:hAnsi="Comic Sans MS"/>
                <w:b/>
                <w:sz w:val="20"/>
              </w:rPr>
              <w:t>l’uomo</w:t>
            </w:r>
          </w:p>
        </w:tc>
        <w:tc>
          <w:tcPr>
            <w:tcW w:w="4528" w:type="dxa"/>
          </w:tcPr>
          <w:p w14:paraId="5B0518CA" w14:textId="77777777" w:rsidR="001D53EE" w:rsidRDefault="00213254">
            <w:pPr>
              <w:pStyle w:val="TableParagraph"/>
              <w:numPr>
                <w:ilvl w:val="0"/>
                <w:numId w:val="164"/>
              </w:numPr>
              <w:tabs>
                <w:tab w:val="left" w:pos="431"/>
              </w:tabs>
              <w:ind w:right="78"/>
              <w:jc w:val="both"/>
            </w:pPr>
            <w:r>
              <w:t>Scoprire che per la religione cristiana Dio è</w:t>
            </w:r>
            <w:r>
              <w:rPr>
                <w:spacing w:val="1"/>
              </w:rPr>
              <w:t xml:space="preserve"> </w:t>
            </w:r>
            <w:r>
              <w:t>Creatore e Padre e che fin dalle origini ha</w:t>
            </w:r>
            <w:r>
              <w:rPr>
                <w:spacing w:val="1"/>
              </w:rPr>
              <w:t xml:space="preserve"> </w:t>
            </w:r>
            <w:r>
              <w:t>voluto</w:t>
            </w:r>
            <w:r>
              <w:rPr>
                <w:spacing w:val="-3"/>
              </w:rPr>
              <w:t xml:space="preserve"> </w:t>
            </w:r>
            <w:r>
              <w:t>stabilire</w:t>
            </w:r>
            <w:r>
              <w:rPr>
                <w:spacing w:val="-2"/>
              </w:rPr>
              <w:t xml:space="preserve"> </w:t>
            </w:r>
            <w:r>
              <w:t>un’alleanza</w:t>
            </w:r>
            <w:r>
              <w:rPr>
                <w:spacing w:val="-3"/>
              </w:rPr>
              <w:t xml:space="preserve"> </w:t>
            </w:r>
            <w:r>
              <w:t>con</w:t>
            </w:r>
            <w:r>
              <w:rPr>
                <w:spacing w:val="-8"/>
              </w:rPr>
              <w:t xml:space="preserve"> </w:t>
            </w:r>
            <w:r>
              <w:t>l’uomo.</w:t>
            </w:r>
          </w:p>
          <w:p w14:paraId="6D94E9A7" w14:textId="77777777" w:rsidR="001D53EE" w:rsidRDefault="00213254">
            <w:pPr>
              <w:pStyle w:val="TableParagraph"/>
              <w:numPr>
                <w:ilvl w:val="0"/>
                <w:numId w:val="164"/>
              </w:numPr>
              <w:tabs>
                <w:tab w:val="left" w:pos="431"/>
              </w:tabs>
              <w:ind w:right="78"/>
              <w:jc w:val="both"/>
            </w:pPr>
            <w:r>
              <w:t>Riconoscere</w:t>
            </w:r>
            <w:r>
              <w:rPr>
                <w:spacing w:val="1"/>
              </w:rPr>
              <w:t xml:space="preserve"> </w:t>
            </w:r>
            <w:r>
              <w:t>la</w:t>
            </w:r>
            <w:r>
              <w:rPr>
                <w:spacing w:val="1"/>
              </w:rPr>
              <w:t xml:space="preserve"> </w:t>
            </w:r>
            <w:r>
              <w:t>preghiera</w:t>
            </w:r>
            <w:r>
              <w:rPr>
                <w:spacing w:val="1"/>
              </w:rPr>
              <w:t xml:space="preserve"> </w:t>
            </w:r>
            <w:r>
              <w:t>come</w:t>
            </w:r>
            <w:r>
              <w:rPr>
                <w:spacing w:val="1"/>
              </w:rPr>
              <w:t xml:space="preserve"> </w:t>
            </w:r>
            <w:r>
              <w:t>dialogo</w:t>
            </w:r>
            <w:r>
              <w:rPr>
                <w:spacing w:val="1"/>
              </w:rPr>
              <w:t xml:space="preserve"> </w:t>
            </w:r>
            <w:r>
              <w:t>tra</w:t>
            </w:r>
            <w:r>
              <w:rPr>
                <w:spacing w:val="-52"/>
              </w:rPr>
              <w:t xml:space="preserve"> </w:t>
            </w:r>
            <w:r>
              <w:t>l’uomo e Dio, evidenziando nella preghiera</w:t>
            </w:r>
            <w:r>
              <w:rPr>
                <w:spacing w:val="1"/>
              </w:rPr>
              <w:t xml:space="preserve"> </w:t>
            </w:r>
            <w:r>
              <w:t>cristiana</w:t>
            </w:r>
            <w:r>
              <w:rPr>
                <w:spacing w:val="-5"/>
              </w:rPr>
              <w:t xml:space="preserve"> </w:t>
            </w:r>
            <w:r>
              <w:t>la</w:t>
            </w:r>
            <w:r>
              <w:rPr>
                <w:spacing w:val="-2"/>
              </w:rPr>
              <w:t xml:space="preserve"> </w:t>
            </w:r>
            <w:r>
              <w:t>preghiera</w:t>
            </w:r>
            <w:r>
              <w:rPr>
                <w:spacing w:val="-4"/>
              </w:rPr>
              <w:t xml:space="preserve"> </w:t>
            </w:r>
            <w:r>
              <w:t>del</w:t>
            </w:r>
            <w:r>
              <w:rPr>
                <w:spacing w:val="-2"/>
              </w:rPr>
              <w:t xml:space="preserve"> </w:t>
            </w:r>
            <w:r>
              <w:t>Padre</w:t>
            </w:r>
            <w:r>
              <w:rPr>
                <w:spacing w:val="-7"/>
              </w:rPr>
              <w:t xml:space="preserve"> </w:t>
            </w:r>
            <w:r>
              <w:t>Nostro</w:t>
            </w:r>
          </w:p>
          <w:p w14:paraId="04D49792" w14:textId="77777777" w:rsidR="001D53EE" w:rsidRDefault="00213254">
            <w:pPr>
              <w:pStyle w:val="TableParagraph"/>
              <w:numPr>
                <w:ilvl w:val="0"/>
                <w:numId w:val="164"/>
              </w:numPr>
              <w:tabs>
                <w:tab w:val="left" w:pos="431"/>
              </w:tabs>
              <w:ind w:right="79"/>
              <w:jc w:val="both"/>
            </w:pPr>
            <w:r>
              <w:t>Conoscere Gesù di Nazareth, Emmanuele e</w:t>
            </w:r>
            <w:r>
              <w:rPr>
                <w:spacing w:val="1"/>
              </w:rPr>
              <w:t xml:space="preserve"> </w:t>
            </w:r>
            <w:r>
              <w:t>Messia</w:t>
            </w:r>
            <w:r>
              <w:rPr>
                <w:spacing w:val="-5"/>
              </w:rPr>
              <w:t xml:space="preserve"> </w:t>
            </w:r>
            <w:r>
              <w:t>crocifisso</w:t>
            </w:r>
            <w:r>
              <w:rPr>
                <w:spacing w:val="-3"/>
              </w:rPr>
              <w:t xml:space="preserve"> </w:t>
            </w:r>
            <w:r>
              <w:t>e</w:t>
            </w:r>
            <w:r>
              <w:rPr>
                <w:spacing w:val="-4"/>
              </w:rPr>
              <w:t xml:space="preserve"> </w:t>
            </w:r>
            <w:r>
              <w:t>risorto.</w:t>
            </w:r>
          </w:p>
          <w:p w14:paraId="6AC75EBB" w14:textId="77777777" w:rsidR="001D53EE" w:rsidRDefault="00213254">
            <w:pPr>
              <w:pStyle w:val="TableParagraph"/>
              <w:numPr>
                <w:ilvl w:val="0"/>
                <w:numId w:val="164"/>
              </w:numPr>
              <w:tabs>
                <w:tab w:val="left" w:pos="431"/>
              </w:tabs>
              <w:spacing w:line="250" w:lineRule="atLeast"/>
              <w:ind w:right="83"/>
              <w:jc w:val="both"/>
            </w:pPr>
            <w:r>
              <w:t>Individuare i tratti essenziali della Chiesa e</w:t>
            </w:r>
            <w:r>
              <w:rPr>
                <w:spacing w:val="1"/>
              </w:rPr>
              <w:t xml:space="preserve"> </w:t>
            </w:r>
            <w:r>
              <w:t>della</w:t>
            </w:r>
            <w:r>
              <w:rPr>
                <w:spacing w:val="-3"/>
              </w:rPr>
              <w:t xml:space="preserve"> </w:t>
            </w:r>
            <w:r>
              <w:t>sua missione.</w:t>
            </w:r>
          </w:p>
        </w:tc>
        <w:tc>
          <w:tcPr>
            <w:tcW w:w="4549" w:type="dxa"/>
            <w:vMerge w:val="restart"/>
          </w:tcPr>
          <w:p w14:paraId="7D8A0997" w14:textId="77777777" w:rsidR="001D53EE" w:rsidRDefault="00213254">
            <w:pPr>
              <w:pStyle w:val="TableParagraph"/>
              <w:spacing w:line="249" w:lineRule="exact"/>
              <w:ind w:left="130"/>
            </w:pPr>
            <w:r>
              <w:t>-Un</w:t>
            </w:r>
            <w:r>
              <w:rPr>
                <w:spacing w:val="-5"/>
              </w:rPr>
              <w:t xml:space="preserve"> </w:t>
            </w:r>
            <w:r>
              <w:t>nuovo</w:t>
            </w:r>
            <w:r>
              <w:rPr>
                <w:spacing w:val="-5"/>
              </w:rPr>
              <w:t xml:space="preserve"> </w:t>
            </w:r>
            <w:r>
              <w:t>inizio:Insieme</w:t>
            </w:r>
          </w:p>
          <w:p w14:paraId="339EE828" w14:textId="77777777" w:rsidR="001D53EE" w:rsidRDefault="001D53EE">
            <w:pPr>
              <w:pStyle w:val="TableParagraph"/>
              <w:spacing w:before="3"/>
              <w:rPr>
                <w:rFonts w:ascii="Comic Sans MS"/>
                <w:b/>
                <w:sz w:val="18"/>
              </w:rPr>
            </w:pPr>
          </w:p>
          <w:p w14:paraId="723D1B92" w14:textId="77777777" w:rsidR="001D53EE" w:rsidRDefault="00213254">
            <w:pPr>
              <w:pStyle w:val="TableParagraph"/>
              <w:ind w:left="77"/>
            </w:pPr>
            <w:r>
              <w:t>-L’origine</w:t>
            </w:r>
            <w:r>
              <w:rPr>
                <w:spacing w:val="-6"/>
              </w:rPr>
              <w:t xml:space="preserve"> </w:t>
            </w:r>
            <w:r>
              <w:t>del</w:t>
            </w:r>
            <w:r>
              <w:rPr>
                <w:spacing w:val="-3"/>
              </w:rPr>
              <w:t xml:space="preserve"> </w:t>
            </w:r>
            <w:r>
              <w:t>mondo</w:t>
            </w:r>
            <w:r>
              <w:rPr>
                <w:spacing w:val="-2"/>
              </w:rPr>
              <w:t xml:space="preserve"> </w:t>
            </w:r>
            <w:r>
              <w:t>e</w:t>
            </w:r>
            <w:r>
              <w:rPr>
                <w:spacing w:val="-3"/>
              </w:rPr>
              <w:t xml:space="preserve"> </w:t>
            </w:r>
            <w:r>
              <w:t>dell’uomo</w:t>
            </w:r>
            <w:r>
              <w:rPr>
                <w:spacing w:val="-1"/>
              </w:rPr>
              <w:t xml:space="preserve"> </w:t>
            </w:r>
            <w:r>
              <w:t>per</w:t>
            </w:r>
            <w:r>
              <w:rPr>
                <w:spacing w:val="-6"/>
              </w:rPr>
              <w:t xml:space="preserve"> </w:t>
            </w:r>
            <w:r>
              <w:t>i Cristiani.</w:t>
            </w:r>
          </w:p>
          <w:p w14:paraId="2D57B676" w14:textId="77777777" w:rsidR="001D53EE" w:rsidRDefault="001D53EE">
            <w:pPr>
              <w:pStyle w:val="TableParagraph"/>
              <w:rPr>
                <w:rFonts w:ascii="Comic Sans MS"/>
                <w:b/>
                <w:sz w:val="18"/>
              </w:rPr>
            </w:pPr>
          </w:p>
          <w:p w14:paraId="18FFA19D" w14:textId="77777777" w:rsidR="001D53EE" w:rsidRDefault="00213254">
            <w:pPr>
              <w:pStyle w:val="TableParagraph"/>
              <w:ind w:left="77"/>
            </w:pPr>
            <w:r>
              <w:t>-Il</w:t>
            </w:r>
            <w:r>
              <w:rPr>
                <w:spacing w:val="-5"/>
              </w:rPr>
              <w:t xml:space="preserve"> </w:t>
            </w:r>
            <w:r>
              <w:t>rispetto</w:t>
            </w:r>
            <w:r>
              <w:rPr>
                <w:spacing w:val="-4"/>
              </w:rPr>
              <w:t xml:space="preserve"> </w:t>
            </w:r>
            <w:r>
              <w:t>della</w:t>
            </w:r>
            <w:r>
              <w:rPr>
                <w:spacing w:val="-4"/>
              </w:rPr>
              <w:t xml:space="preserve"> </w:t>
            </w:r>
            <w:r>
              <w:t>natura.</w:t>
            </w:r>
          </w:p>
          <w:p w14:paraId="21E7C839" w14:textId="77777777" w:rsidR="001D53EE" w:rsidRDefault="001D53EE">
            <w:pPr>
              <w:pStyle w:val="TableParagraph"/>
              <w:spacing w:before="2"/>
              <w:rPr>
                <w:rFonts w:ascii="Comic Sans MS"/>
                <w:b/>
                <w:sz w:val="18"/>
              </w:rPr>
            </w:pPr>
          </w:p>
          <w:p w14:paraId="53F8F16C" w14:textId="77777777" w:rsidR="001D53EE" w:rsidRDefault="00213254">
            <w:pPr>
              <w:pStyle w:val="TableParagraph"/>
              <w:spacing w:before="1"/>
              <w:ind w:left="130"/>
            </w:pPr>
            <w:r>
              <w:t>-Francesco,</w:t>
            </w:r>
            <w:r>
              <w:rPr>
                <w:spacing w:val="-6"/>
              </w:rPr>
              <w:t xml:space="preserve"> </w:t>
            </w:r>
            <w:r>
              <w:t>il</w:t>
            </w:r>
            <w:r>
              <w:rPr>
                <w:spacing w:val="-1"/>
              </w:rPr>
              <w:t xml:space="preserve"> </w:t>
            </w:r>
            <w:r>
              <w:t>Santo</w:t>
            </w:r>
            <w:r>
              <w:rPr>
                <w:spacing w:val="-4"/>
              </w:rPr>
              <w:t xml:space="preserve"> </w:t>
            </w:r>
            <w:r>
              <w:t>che</w:t>
            </w:r>
            <w:r>
              <w:rPr>
                <w:spacing w:val="-6"/>
              </w:rPr>
              <w:t xml:space="preserve"> </w:t>
            </w:r>
            <w:r>
              <w:t>amava</w:t>
            </w:r>
            <w:r>
              <w:rPr>
                <w:spacing w:val="-4"/>
              </w:rPr>
              <w:t xml:space="preserve"> </w:t>
            </w:r>
            <w:r>
              <w:t>ogni</w:t>
            </w:r>
            <w:r>
              <w:rPr>
                <w:spacing w:val="-1"/>
              </w:rPr>
              <w:t xml:space="preserve"> </w:t>
            </w:r>
            <w:r>
              <w:t>creatura</w:t>
            </w:r>
            <w:r>
              <w:rPr>
                <w:spacing w:val="-3"/>
              </w:rPr>
              <w:t xml:space="preserve"> </w:t>
            </w:r>
            <w:r>
              <w:t>Il</w:t>
            </w:r>
          </w:p>
          <w:p w14:paraId="1052975A" w14:textId="77777777" w:rsidR="001D53EE" w:rsidRDefault="001D53EE">
            <w:pPr>
              <w:pStyle w:val="TableParagraph"/>
              <w:spacing w:before="2"/>
              <w:rPr>
                <w:rFonts w:ascii="Comic Sans MS"/>
                <w:b/>
                <w:sz w:val="18"/>
              </w:rPr>
            </w:pPr>
          </w:p>
          <w:p w14:paraId="4B850660" w14:textId="77777777" w:rsidR="001D53EE" w:rsidRDefault="00213254">
            <w:pPr>
              <w:pStyle w:val="TableParagraph"/>
              <w:ind w:left="19"/>
            </w:pPr>
            <w:r>
              <w:t>-</w:t>
            </w:r>
            <w:r>
              <w:rPr>
                <w:spacing w:val="-9"/>
              </w:rPr>
              <w:t xml:space="preserve"> </w:t>
            </w:r>
            <w:r>
              <w:t>Battesimo di</w:t>
            </w:r>
            <w:r>
              <w:rPr>
                <w:spacing w:val="-1"/>
              </w:rPr>
              <w:t xml:space="preserve"> </w:t>
            </w:r>
            <w:r>
              <w:t>Gesù,</w:t>
            </w:r>
            <w:r>
              <w:rPr>
                <w:spacing w:val="-8"/>
              </w:rPr>
              <w:t xml:space="preserve"> </w:t>
            </w:r>
            <w:r>
              <w:t>il</w:t>
            </w:r>
            <w:r>
              <w:rPr>
                <w:spacing w:val="-6"/>
              </w:rPr>
              <w:t xml:space="preserve"> </w:t>
            </w:r>
            <w:r>
              <w:t>Battesimo</w:t>
            </w:r>
            <w:r>
              <w:rPr>
                <w:spacing w:val="-1"/>
              </w:rPr>
              <w:t xml:space="preserve"> </w:t>
            </w:r>
            <w:r>
              <w:t>oggi.</w:t>
            </w:r>
          </w:p>
          <w:p w14:paraId="495270EF" w14:textId="77777777" w:rsidR="001D53EE" w:rsidRDefault="001D53EE">
            <w:pPr>
              <w:pStyle w:val="TableParagraph"/>
              <w:spacing w:before="3"/>
              <w:rPr>
                <w:rFonts w:ascii="Comic Sans MS"/>
                <w:b/>
                <w:sz w:val="18"/>
              </w:rPr>
            </w:pPr>
          </w:p>
          <w:p w14:paraId="7AC3556A" w14:textId="77777777" w:rsidR="001D53EE" w:rsidRDefault="00213254">
            <w:pPr>
              <w:pStyle w:val="TableParagraph"/>
              <w:ind w:left="77"/>
            </w:pPr>
            <w:r>
              <w:t>-La</w:t>
            </w:r>
            <w:r>
              <w:rPr>
                <w:spacing w:val="-5"/>
              </w:rPr>
              <w:t xml:space="preserve"> </w:t>
            </w:r>
            <w:r>
              <w:t>preghiera</w:t>
            </w:r>
            <w:r>
              <w:rPr>
                <w:spacing w:val="-1"/>
              </w:rPr>
              <w:t xml:space="preserve"> </w:t>
            </w:r>
            <w:r>
              <w:t>nelle</w:t>
            </w:r>
            <w:r>
              <w:rPr>
                <w:spacing w:val="-4"/>
              </w:rPr>
              <w:t xml:space="preserve"> </w:t>
            </w:r>
            <w:r>
              <w:t>religioni</w:t>
            </w:r>
            <w:r>
              <w:rPr>
                <w:spacing w:val="-1"/>
              </w:rPr>
              <w:t xml:space="preserve"> </w:t>
            </w:r>
            <w:r>
              <w:t>e</w:t>
            </w:r>
            <w:r>
              <w:rPr>
                <w:spacing w:val="-6"/>
              </w:rPr>
              <w:t xml:space="preserve"> </w:t>
            </w:r>
            <w:r>
              <w:t>il</w:t>
            </w:r>
            <w:r>
              <w:rPr>
                <w:spacing w:val="-1"/>
              </w:rPr>
              <w:t xml:space="preserve"> </w:t>
            </w:r>
            <w:r>
              <w:t>Padre</w:t>
            </w:r>
            <w:r>
              <w:rPr>
                <w:spacing w:val="-5"/>
              </w:rPr>
              <w:t xml:space="preserve"> </w:t>
            </w:r>
            <w:r>
              <w:t>Nostro</w:t>
            </w:r>
          </w:p>
          <w:p w14:paraId="32B0C67C" w14:textId="77777777" w:rsidR="001D53EE" w:rsidRDefault="001D53EE">
            <w:pPr>
              <w:pStyle w:val="TableParagraph"/>
              <w:rPr>
                <w:rFonts w:ascii="Comic Sans MS"/>
                <w:b/>
                <w:sz w:val="24"/>
              </w:rPr>
            </w:pPr>
          </w:p>
          <w:p w14:paraId="42BB4A01" w14:textId="77777777" w:rsidR="001D53EE" w:rsidRDefault="00213254">
            <w:pPr>
              <w:pStyle w:val="TableParagraph"/>
              <w:spacing w:before="169"/>
              <w:ind w:left="130"/>
            </w:pPr>
            <w:r>
              <w:t>-La</w:t>
            </w:r>
            <w:r>
              <w:rPr>
                <w:spacing w:val="-5"/>
              </w:rPr>
              <w:t xml:space="preserve"> </w:t>
            </w:r>
            <w:r>
              <w:t>nascita</w:t>
            </w:r>
            <w:r>
              <w:rPr>
                <w:spacing w:val="-4"/>
              </w:rPr>
              <w:t xml:space="preserve"> </w:t>
            </w:r>
            <w:r>
              <w:t>della</w:t>
            </w:r>
            <w:r>
              <w:rPr>
                <w:spacing w:val="-8"/>
              </w:rPr>
              <w:t xml:space="preserve"> </w:t>
            </w:r>
            <w:r>
              <w:t>Chiesa</w:t>
            </w:r>
            <w:r>
              <w:rPr>
                <w:spacing w:val="-4"/>
              </w:rPr>
              <w:t xml:space="preserve"> </w:t>
            </w:r>
            <w:r>
              <w:t>negli</w:t>
            </w:r>
            <w:r>
              <w:rPr>
                <w:spacing w:val="-2"/>
              </w:rPr>
              <w:t xml:space="preserve"> </w:t>
            </w:r>
            <w:r>
              <w:t>atti</w:t>
            </w:r>
            <w:r>
              <w:rPr>
                <w:spacing w:val="-2"/>
              </w:rPr>
              <w:t xml:space="preserve"> </w:t>
            </w:r>
            <w:r>
              <w:t>degli</w:t>
            </w:r>
            <w:r>
              <w:rPr>
                <w:spacing w:val="-1"/>
              </w:rPr>
              <w:t xml:space="preserve"> </w:t>
            </w:r>
            <w:r>
              <w:t>Apostoli</w:t>
            </w:r>
          </w:p>
          <w:p w14:paraId="2612E2BB" w14:textId="77777777" w:rsidR="001D53EE" w:rsidRDefault="001D53EE">
            <w:pPr>
              <w:pStyle w:val="TableParagraph"/>
              <w:spacing w:before="5"/>
              <w:rPr>
                <w:rFonts w:ascii="Comic Sans MS"/>
                <w:b/>
                <w:sz w:val="18"/>
              </w:rPr>
            </w:pPr>
          </w:p>
          <w:p w14:paraId="3D90D5A8" w14:textId="77777777" w:rsidR="001D53EE" w:rsidRDefault="00213254">
            <w:pPr>
              <w:pStyle w:val="TableParagraph"/>
              <w:spacing w:line="251" w:lineRule="exact"/>
              <w:ind w:left="130"/>
            </w:pPr>
            <w:r>
              <w:t>-La</w:t>
            </w:r>
            <w:r>
              <w:rPr>
                <w:spacing w:val="-4"/>
              </w:rPr>
              <w:t xml:space="preserve"> </w:t>
            </w:r>
            <w:r>
              <w:t>creazione</w:t>
            </w:r>
            <w:r>
              <w:rPr>
                <w:spacing w:val="53"/>
              </w:rPr>
              <w:t xml:space="preserve"> </w:t>
            </w:r>
            <w:r>
              <w:t>nella</w:t>
            </w:r>
            <w:r>
              <w:rPr>
                <w:spacing w:val="-3"/>
              </w:rPr>
              <w:t xml:space="preserve"> </w:t>
            </w:r>
            <w:r>
              <w:t>Bibbia.</w:t>
            </w:r>
          </w:p>
          <w:p w14:paraId="786170EF" w14:textId="77777777" w:rsidR="001D53EE" w:rsidRDefault="00213254">
            <w:pPr>
              <w:pStyle w:val="TableParagraph"/>
              <w:ind w:left="185" w:right="566" w:hanging="56"/>
            </w:pPr>
            <w:r>
              <w:t>-I racconti del Natale, della vita pubblica di</w:t>
            </w:r>
            <w:r>
              <w:rPr>
                <w:spacing w:val="-53"/>
              </w:rPr>
              <w:t xml:space="preserve"> </w:t>
            </w:r>
            <w:r>
              <w:t>Gesù,</w:t>
            </w:r>
            <w:r>
              <w:rPr>
                <w:spacing w:val="2"/>
              </w:rPr>
              <w:t xml:space="preserve"> </w:t>
            </w:r>
            <w:r>
              <w:t>della</w:t>
            </w:r>
            <w:r>
              <w:rPr>
                <w:spacing w:val="-1"/>
              </w:rPr>
              <w:t xml:space="preserve"> </w:t>
            </w:r>
            <w:r>
              <w:t>Pasqua.</w:t>
            </w:r>
          </w:p>
          <w:p w14:paraId="4D367809" w14:textId="77777777" w:rsidR="001D53EE" w:rsidRDefault="00213254">
            <w:pPr>
              <w:pStyle w:val="TableParagraph"/>
              <w:ind w:left="130" w:right="167"/>
            </w:pPr>
            <w:r>
              <w:t>-I</w:t>
            </w:r>
            <w:r>
              <w:rPr>
                <w:spacing w:val="-5"/>
              </w:rPr>
              <w:t xml:space="preserve"> </w:t>
            </w:r>
            <w:r>
              <w:t>segni e</w:t>
            </w:r>
            <w:r>
              <w:rPr>
                <w:spacing w:val="-2"/>
              </w:rPr>
              <w:t xml:space="preserve"> </w:t>
            </w:r>
            <w:r>
              <w:t>i simboli del Natale</w:t>
            </w:r>
            <w:r>
              <w:rPr>
                <w:spacing w:val="-3"/>
              </w:rPr>
              <w:t xml:space="preserve"> </w:t>
            </w:r>
            <w:r>
              <w:t>e</w:t>
            </w:r>
            <w:r>
              <w:rPr>
                <w:spacing w:val="-3"/>
              </w:rPr>
              <w:t xml:space="preserve"> </w:t>
            </w:r>
            <w:r>
              <w:t>della</w:t>
            </w:r>
            <w:r>
              <w:rPr>
                <w:spacing w:val="-5"/>
              </w:rPr>
              <w:t xml:space="preserve"> </w:t>
            </w:r>
            <w:r>
              <w:t>Pasqua</w:t>
            </w:r>
            <w:r>
              <w:rPr>
                <w:spacing w:val="-3"/>
              </w:rPr>
              <w:t xml:space="preserve"> </w:t>
            </w:r>
            <w:r>
              <w:t>e</w:t>
            </w:r>
            <w:r>
              <w:rPr>
                <w:spacing w:val="-3"/>
              </w:rPr>
              <w:t xml:space="preserve"> </w:t>
            </w:r>
            <w:r>
              <w:t>il</w:t>
            </w:r>
            <w:r>
              <w:rPr>
                <w:spacing w:val="-52"/>
              </w:rPr>
              <w:t xml:space="preserve"> </w:t>
            </w:r>
            <w:r>
              <w:t>loro</w:t>
            </w:r>
            <w:r>
              <w:rPr>
                <w:spacing w:val="-5"/>
              </w:rPr>
              <w:t xml:space="preserve"> </w:t>
            </w:r>
            <w:r>
              <w:t>significato cristiano.</w:t>
            </w:r>
          </w:p>
          <w:p w14:paraId="3DA7CACF" w14:textId="77777777" w:rsidR="001D53EE" w:rsidRDefault="00213254">
            <w:pPr>
              <w:pStyle w:val="TableParagraph"/>
              <w:ind w:left="185" w:right="180" w:hanging="56"/>
            </w:pPr>
            <w:r>
              <w:t>-Il significato del pane, del vino, del vento e del</w:t>
            </w:r>
            <w:r>
              <w:rPr>
                <w:spacing w:val="-53"/>
              </w:rPr>
              <w:t xml:space="preserve"> </w:t>
            </w:r>
            <w:r>
              <w:t>fuoco</w:t>
            </w:r>
            <w:r>
              <w:rPr>
                <w:spacing w:val="-3"/>
              </w:rPr>
              <w:t xml:space="preserve"> </w:t>
            </w:r>
            <w:r>
              <w:t>nella</w:t>
            </w:r>
            <w:r>
              <w:rPr>
                <w:spacing w:val="-2"/>
              </w:rPr>
              <w:t xml:space="preserve"> </w:t>
            </w:r>
            <w:r>
              <w:t>fede dei</w:t>
            </w:r>
            <w:r>
              <w:rPr>
                <w:spacing w:val="1"/>
              </w:rPr>
              <w:t xml:space="preserve"> </w:t>
            </w:r>
            <w:r>
              <w:t>cristiani.</w:t>
            </w:r>
          </w:p>
          <w:p w14:paraId="691C435C" w14:textId="77777777" w:rsidR="001D53EE" w:rsidRDefault="00213254">
            <w:pPr>
              <w:pStyle w:val="TableParagraph"/>
              <w:ind w:left="130"/>
            </w:pPr>
            <w:r>
              <w:t>-I</w:t>
            </w:r>
            <w:r>
              <w:rPr>
                <w:spacing w:val="-9"/>
              </w:rPr>
              <w:t xml:space="preserve"> </w:t>
            </w:r>
            <w:r>
              <w:t>segni e</w:t>
            </w:r>
            <w:r>
              <w:rPr>
                <w:spacing w:val="-6"/>
              </w:rPr>
              <w:t xml:space="preserve"> </w:t>
            </w:r>
            <w:r>
              <w:t>i simboli</w:t>
            </w:r>
            <w:r>
              <w:rPr>
                <w:spacing w:val="-3"/>
              </w:rPr>
              <w:t xml:space="preserve"> </w:t>
            </w:r>
            <w:r>
              <w:t>del Battesimo</w:t>
            </w:r>
          </w:p>
          <w:p w14:paraId="7C510A4B" w14:textId="77777777" w:rsidR="001D53EE" w:rsidRDefault="001D53EE">
            <w:pPr>
              <w:pStyle w:val="TableParagraph"/>
              <w:spacing w:before="2"/>
              <w:rPr>
                <w:rFonts w:ascii="Comic Sans MS"/>
                <w:b/>
                <w:sz w:val="18"/>
              </w:rPr>
            </w:pPr>
          </w:p>
          <w:p w14:paraId="4C04D256" w14:textId="77777777" w:rsidR="001D53EE" w:rsidRDefault="00213254">
            <w:pPr>
              <w:pStyle w:val="TableParagraph"/>
              <w:spacing w:before="1"/>
              <w:ind w:left="185" w:right="107" w:hanging="56"/>
            </w:pPr>
            <w:r>
              <w:t>-Il valore del rispetto verso gli altri e l’ambiente,</w:t>
            </w:r>
            <w:r>
              <w:rPr>
                <w:spacing w:val="-52"/>
              </w:rPr>
              <w:t xml:space="preserve"> </w:t>
            </w:r>
            <w:r>
              <w:t>della</w:t>
            </w:r>
            <w:r>
              <w:rPr>
                <w:spacing w:val="-3"/>
              </w:rPr>
              <w:t xml:space="preserve"> </w:t>
            </w:r>
            <w:r>
              <w:t>solidarietà</w:t>
            </w:r>
            <w:r>
              <w:rPr>
                <w:spacing w:val="-3"/>
              </w:rPr>
              <w:t xml:space="preserve"> </w:t>
            </w:r>
            <w:r>
              <w:t>e della</w:t>
            </w:r>
            <w:r>
              <w:rPr>
                <w:spacing w:val="-1"/>
              </w:rPr>
              <w:t xml:space="preserve"> </w:t>
            </w:r>
            <w:r>
              <w:t>condivisione.</w:t>
            </w:r>
          </w:p>
          <w:p w14:paraId="70060714" w14:textId="77777777" w:rsidR="001D53EE" w:rsidRDefault="001D53EE">
            <w:pPr>
              <w:pStyle w:val="TableParagraph"/>
              <w:spacing w:before="1"/>
              <w:rPr>
                <w:rFonts w:ascii="Comic Sans MS"/>
                <w:b/>
                <w:sz w:val="18"/>
              </w:rPr>
            </w:pPr>
          </w:p>
          <w:p w14:paraId="324A824D" w14:textId="77777777" w:rsidR="001D53EE" w:rsidRDefault="00213254">
            <w:pPr>
              <w:pStyle w:val="TableParagraph"/>
              <w:ind w:left="130"/>
            </w:pPr>
            <w:r>
              <w:t>-Il</w:t>
            </w:r>
            <w:r>
              <w:rPr>
                <w:spacing w:val="-1"/>
              </w:rPr>
              <w:t xml:space="preserve"> </w:t>
            </w:r>
            <w:r>
              <w:t>ruolo</w:t>
            </w:r>
            <w:r>
              <w:rPr>
                <w:spacing w:val="-6"/>
              </w:rPr>
              <w:t xml:space="preserve"> </w:t>
            </w:r>
            <w:r>
              <w:t>della</w:t>
            </w:r>
            <w:r>
              <w:rPr>
                <w:spacing w:val="-3"/>
              </w:rPr>
              <w:t xml:space="preserve"> </w:t>
            </w:r>
            <w:r>
              <w:t>Chiesa</w:t>
            </w:r>
            <w:r>
              <w:rPr>
                <w:spacing w:val="-2"/>
              </w:rPr>
              <w:t xml:space="preserve"> </w:t>
            </w:r>
            <w:r>
              <w:t>nella</w:t>
            </w:r>
            <w:r>
              <w:rPr>
                <w:spacing w:val="-8"/>
              </w:rPr>
              <w:t xml:space="preserve"> </w:t>
            </w:r>
            <w:r>
              <w:t>società.</w:t>
            </w:r>
          </w:p>
        </w:tc>
        <w:tc>
          <w:tcPr>
            <w:tcW w:w="2988" w:type="dxa"/>
            <w:vMerge w:val="restart"/>
          </w:tcPr>
          <w:p w14:paraId="6F759D82" w14:textId="77777777" w:rsidR="001D53EE" w:rsidRDefault="001D53EE">
            <w:pPr>
              <w:pStyle w:val="TableParagraph"/>
              <w:rPr>
                <w:rFonts w:ascii="Comic Sans MS"/>
                <w:b/>
                <w:sz w:val="24"/>
              </w:rPr>
            </w:pPr>
          </w:p>
          <w:p w14:paraId="0E2886C1" w14:textId="77777777" w:rsidR="001D53EE" w:rsidRDefault="001D53EE">
            <w:pPr>
              <w:pStyle w:val="TableParagraph"/>
              <w:spacing w:before="1"/>
              <w:rPr>
                <w:rFonts w:ascii="Comic Sans MS"/>
                <w:b/>
                <w:sz w:val="17"/>
              </w:rPr>
            </w:pPr>
          </w:p>
          <w:p w14:paraId="43C65DC6" w14:textId="77777777" w:rsidR="001D53EE" w:rsidRDefault="00213254">
            <w:pPr>
              <w:pStyle w:val="TableParagraph"/>
              <w:ind w:left="10"/>
              <w:rPr>
                <w:i/>
              </w:rPr>
            </w:pPr>
            <w:r>
              <w:rPr>
                <w:i/>
              </w:rPr>
              <w:t>L'alunno:</w:t>
            </w:r>
          </w:p>
          <w:p w14:paraId="2C084F98" w14:textId="77777777" w:rsidR="001D53EE" w:rsidRDefault="00213254">
            <w:pPr>
              <w:pStyle w:val="TableParagraph"/>
              <w:numPr>
                <w:ilvl w:val="0"/>
                <w:numId w:val="163"/>
              </w:numPr>
              <w:tabs>
                <w:tab w:val="left" w:pos="440"/>
              </w:tabs>
              <w:spacing w:before="36" w:line="242" w:lineRule="auto"/>
              <w:ind w:right="81"/>
              <w:jc w:val="both"/>
              <w:rPr>
                <w:rFonts w:ascii="Symbol" w:hAnsi="Symbol"/>
              </w:rPr>
            </w:pPr>
            <w:r>
              <w:t>riflette</w:t>
            </w:r>
            <w:r>
              <w:rPr>
                <w:spacing w:val="1"/>
              </w:rPr>
              <w:t xml:space="preserve"> </w:t>
            </w:r>
            <w:r>
              <w:t>su</w:t>
            </w:r>
            <w:r>
              <w:rPr>
                <w:spacing w:val="1"/>
              </w:rPr>
              <w:t xml:space="preserve"> </w:t>
            </w:r>
            <w:r>
              <w:t>Dio</w:t>
            </w:r>
            <w:r>
              <w:rPr>
                <w:spacing w:val="1"/>
              </w:rPr>
              <w:t xml:space="preserve"> </w:t>
            </w:r>
            <w:r>
              <w:t>creatore</w:t>
            </w:r>
            <w:r>
              <w:rPr>
                <w:spacing w:val="1"/>
              </w:rPr>
              <w:t xml:space="preserve"> </w:t>
            </w:r>
            <w:r>
              <w:t>e</w:t>
            </w:r>
            <w:r>
              <w:rPr>
                <w:spacing w:val="1"/>
              </w:rPr>
              <w:t xml:space="preserve"> </w:t>
            </w:r>
            <w:r>
              <w:t>Padre</w:t>
            </w:r>
            <w:r>
              <w:rPr>
                <w:spacing w:val="1"/>
              </w:rPr>
              <w:t xml:space="preserve"> </w:t>
            </w:r>
            <w:r>
              <w:t>e</w:t>
            </w:r>
            <w:r>
              <w:rPr>
                <w:spacing w:val="1"/>
              </w:rPr>
              <w:t xml:space="preserve"> </w:t>
            </w:r>
            <w:r>
              <w:t>sugli</w:t>
            </w:r>
            <w:r>
              <w:rPr>
                <w:spacing w:val="1"/>
              </w:rPr>
              <w:t xml:space="preserve"> </w:t>
            </w:r>
            <w:r>
              <w:t>elementi</w:t>
            </w:r>
            <w:r>
              <w:rPr>
                <w:spacing w:val="-52"/>
              </w:rPr>
              <w:t xml:space="preserve"> </w:t>
            </w:r>
            <w:r>
              <w:t>fondamentali</w:t>
            </w:r>
            <w:r>
              <w:rPr>
                <w:spacing w:val="1"/>
              </w:rPr>
              <w:t xml:space="preserve"> </w:t>
            </w:r>
            <w:r>
              <w:t>della</w:t>
            </w:r>
            <w:r>
              <w:rPr>
                <w:spacing w:val="1"/>
              </w:rPr>
              <w:t xml:space="preserve"> </w:t>
            </w:r>
            <w:r>
              <w:t>vita</w:t>
            </w:r>
            <w:r>
              <w:rPr>
                <w:spacing w:val="1"/>
              </w:rPr>
              <w:t xml:space="preserve"> </w:t>
            </w:r>
            <w:r>
              <w:t>di</w:t>
            </w:r>
            <w:r>
              <w:rPr>
                <w:spacing w:val="-52"/>
              </w:rPr>
              <w:t xml:space="preserve"> </w:t>
            </w:r>
            <w:r>
              <w:t>Ges</w:t>
            </w:r>
            <w:r>
              <w:rPr>
                <w:rFonts w:ascii="Calibri" w:hAnsi="Calibri"/>
              </w:rPr>
              <w:t>ù;</w:t>
            </w:r>
          </w:p>
          <w:p w14:paraId="55E24BD1" w14:textId="77777777" w:rsidR="001D53EE" w:rsidRDefault="00213254">
            <w:pPr>
              <w:pStyle w:val="TableParagraph"/>
              <w:numPr>
                <w:ilvl w:val="0"/>
                <w:numId w:val="163"/>
              </w:numPr>
              <w:tabs>
                <w:tab w:val="left" w:pos="440"/>
              </w:tabs>
              <w:ind w:right="88"/>
              <w:jc w:val="both"/>
              <w:rPr>
                <w:rFonts w:ascii="Symbol" w:hAnsi="Symbol"/>
              </w:rPr>
            </w:pPr>
            <w:r>
              <w:t>riconosce</w:t>
            </w:r>
            <w:r>
              <w:rPr>
                <w:spacing w:val="1"/>
              </w:rPr>
              <w:t xml:space="preserve"> </w:t>
            </w:r>
            <w:r>
              <w:t>nella</w:t>
            </w:r>
            <w:r>
              <w:rPr>
                <w:spacing w:val="1"/>
              </w:rPr>
              <w:t xml:space="preserve"> </w:t>
            </w:r>
            <w:r>
              <w:t>Bibbia</w:t>
            </w:r>
            <w:r>
              <w:rPr>
                <w:spacing w:val="1"/>
              </w:rPr>
              <w:t xml:space="preserve"> </w:t>
            </w:r>
            <w:r>
              <w:t>il</w:t>
            </w:r>
            <w:r>
              <w:rPr>
                <w:spacing w:val="1"/>
              </w:rPr>
              <w:t xml:space="preserve"> </w:t>
            </w:r>
            <w:r>
              <w:t>libro sacro degli ebrei e dei</w:t>
            </w:r>
            <w:r>
              <w:rPr>
                <w:spacing w:val="-52"/>
              </w:rPr>
              <w:t xml:space="preserve"> </w:t>
            </w:r>
            <w:r>
              <w:t>cristiani;</w:t>
            </w:r>
          </w:p>
          <w:p w14:paraId="65836358" w14:textId="77777777" w:rsidR="001D53EE" w:rsidRDefault="00213254">
            <w:pPr>
              <w:pStyle w:val="TableParagraph"/>
              <w:numPr>
                <w:ilvl w:val="0"/>
                <w:numId w:val="163"/>
              </w:numPr>
              <w:tabs>
                <w:tab w:val="left" w:pos="440"/>
              </w:tabs>
              <w:ind w:right="125"/>
              <w:rPr>
                <w:rFonts w:ascii="Symbol" w:hAnsi="Symbol"/>
                <w:sz w:val="20"/>
              </w:rPr>
            </w:pPr>
            <w:r>
              <w:t>riconosce</w:t>
            </w:r>
            <w:r>
              <w:rPr>
                <w:spacing w:val="-2"/>
              </w:rPr>
              <w:t xml:space="preserve"> </w:t>
            </w:r>
            <w:r>
              <w:t>i segni</w:t>
            </w:r>
            <w:r>
              <w:rPr>
                <w:spacing w:val="3"/>
              </w:rPr>
              <w:t xml:space="preserve"> </w:t>
            </w:r>
            <w:r>
              <w:t>cristiani</w:t>
            </w:r>
            <w:r>
              <w:rPr>
                <w:spacing w:val="1"/>
              </w:rPr>
              <w:t xml:space="preserve"> </w:t>
            </w:r>
            <w:r>
              <w:t>in particolare del Natale e</w:t>
            </w:r>
            <w:r>
              <w:rPr>
                <w:spacing w:val="1"/>
              </w:rPr>
              <w:t xml:space="preserve"> </w:t>
            </w:r>
            <w:r>
              <w:rPr>
                <w:spacing w:val="-1"/>
              </w:rPr>
              <w:t>della Pasqua nell’ambiente,</w:t>
            </w:r>
            <w:r>
              <w:rPr>
                <w:spacing w:val="-52"/>
              </w:rPr>
              <w:t xml:space="preserve"> </w:t>
            </w:r>
            <w:r>
              <w:t>nelle celebrazioni e nella</w:t>
            </w:r>
            <w:r>
              <w:rPr>
                <w:spacing w:val="1"/>
              </w:rPr>
              <w:t xml:space="preserve"> </w:t>
            </w:r>
            <w:r>
              <w:t>pietà</w:t>
            </w:r>
            <w:r>
              <w:rPr>
                <w:spacing w:val="-3"/>
              </w:rPr>
              <w:t xml:space="preserve"> </w:t>
            </w:r>
            <w:r>
              <w:t>popolare;</w:t>
            </w:r>
          </w:p>
          <w:p w14:paraId="7C871FAD" w14:textId="77777777" w:rsidR="001D53EE" w:rsidRDefault="00213254">
            <w:pPr>
              <w:pStyle w:val="TableParagraph"/>
              <w:numPr>
                <w:ilvl w:val="0"/>
                <w:numId w:val="163"/>
              </w:numPr>
              <w:tabs>
                <w:tab w:val="left" w:pos="440"/>
              </w:tabs>
              <w:ind w:right="79"/>
              <w:jc w:val="both"/>
              <w:rPr>
                <w:rFonts w:ascii="Symbol" w:hAnsi="Symbol"/>
              </w:rPr>
            </w:pPr>
            <w:r>
              <w:t>identifica</w:t>
            </w:r>
            <w:r>
              <w:rPr>
                <w:spacing w:val="1"/>
              </w:rPr>
              <w:t xml:space="preserve"> </w:t>
            </w:r>
            <w:r>
              <w:t>la</w:t>
            </w:r>
            <w:r>
              <w:rPr>
                <w:spacing w:val="1"/>
              </w:rPr>
              <w:t xml:space="preserve"> </w:t>
            </w:r>
            <w:r>
              <w:t>Chiesa</w:t>
            </w:r>
            <w:r>
              <w:rPr>
                <w:spacing w:val="1"/>
              </w:rPr>
              <w:t xml:space="preserve"> </w:t>
            </w:r>
            <w:r>
              <w:t>come</w:t>
            </w:r>
            <w:r>
              <w:rPr>
                <w:spacing w:val="1"/>
              </w:rPr>
              <w:t xml:space="preserve"> </w:t>
            </w:r>
            <w:r>
              <w:t>comunità</w:t>
            </w:r>
            <w:r>
              <w:rPr>
                <w:spacing w:val="1"/>
              </w:rPr>
              <w:t xml:space="preserve"> </w:t>
            </w:r>
            <w:r>
              <w:t>di</w:t>
            </w:r>
            <w:r>
              <w:rPr>
                <w:spacing w:val="1"/>
              </w:rPr>
              <w:t xml:space="preserve"> </w:t>
            </w:r>
            <w:r>
              <w:t>coloro</w:t>
            </w:r>
            <w:r>
              <w:rPr>
                <w:spacing w:val="1"/>
              </w:rPr>
              <w:t xml:space="preserve"> </w:t>
            </w:r>
            <w:r>
              <w:t>che</w:t>
            </w:r>
            <w:r>
              <w:rPr>
                <w:spacing w:val="1"/>
              </w:rPr>
              <w:t xml:space="preserve"> </w:t>
            </w:r>
            <w:r>
              <w:t>credono</w:t>
            </w:r>
            <w:r>
              <w:rPr>
                <w:spacing w:val="-4"/>
              </w:rPr>
              <w:t xml:space="preserve"> </w:t>
            </w:r>
            <w:r>
              <w:t>in Gesù</w:t>
            </w:r>
            <w:r>
              <w:rPr>
                <w:spacing w:val="-7"/>
              </w:rPr>
              <w:t xml:space="preserve"> </w:t>
            </w:r>
            <w:r>
              <w:t>Cristo</w:t>
            </w:r>
          </w:p>
        </w:tc>
      </w:tr>
      <w:tr w:rsidR="001D53EE" w14:paraId="197269C6" w14:textId="77777777">
        <w:trPr>
          <w:trHeight w:val="1783"/>
        </w:trPr>
        <w:tc>
          <w:tcPr>
            <w:tcW w:w="1992" w:type="dxa"/>
            <w:vMerge/>
            <w:tcBorders>
              <w:top w:val="nil"/>
              <w:bottom w:val="nil"/>
            </w:tcBorders>
          </w:tcPr>
          <w:p w14:paraId="66306D81" w14:textId="77777777" w:rsidR="001D53EE" w:rsidRDefault="001D53EE">
            <w:pPr>
              <w:rPr>
                <w:sz w:val="2"/>
                <w:szCs w:val="2"/>
              </w:rPr>
            </w:pPr>
          </w:p>
        </w:tc>
        <w:tc>
          <w:tcPr>
            <w:tcW w:w="1554" w:type="dxa"/>
          </w:tcPr>
          <w:p w14:paraId="6AE5CAEC" w14:textId="77777777" w:rsidR="001D53EE" w:rsidRDefault="001D53EE">
            <w:pPr>
              <w:pStyle w:val="TableParagraph"/>
              <w:spacing w:before="13"/>
              <w:rPr>
                <w:rFonts w:ascii="Comic Sans MS"/>
                <w:b/>
                <w:sz w:val="33"/>
              </w:rPr>
            </w:pPr>
          </w:p>
          <w:p w14:paraId="0CA6B081" w14:textId="77777777" w:rsidR="001D53EE" w:rsidRDefault="00213254">
            <w:pPr>
              <w:pStyle w:val="TableParagraph"/>
              <w:ind w:left="223" w:right="291" w:hanging="130"/>
              <w:rPr>
                <w:rFonts w:ascii="Comic Sans MS"/>
                <w:b/>
                <w:sz w:val="20"/>
              </w:rPr>
            </w:pPr>
            <w:r>
              <w:rPr>
                <w:rFonts w:ascii="Comic Sans MS"/>
                <w:b/>
                <w:sz w:val="20"/>
              </w:rPr>
              <w:t>2)</w:t>
            </w:r>
            <w:r>
              <w:rPr>
                <w:rFonts w:ascii="Comic Sans MS"/>
                <w:b/>
                <w:spacing w:val="-19"/>
                <w:sz w:val="20"/>
              </w:rPr>
              <w:t xml:space="preserve"> </w:t>
            </w:r>
            <w:r>
              <w:rPr>
                <w:rFonts w:ascii="Comic Sans MS"/>
                <w:b/>
                <w:sz w:val="20"/>
              </w:rPr>
              <w:t>La</w:t>
            </w:r>
            <w:r>
              <w:rPr>
                <w:rFonts w:ascii="Comic Sans MS"/>
                <w:b/>
                <w:spacing w:val="-18"/>
                <w:sz w:val="20"/>
              </w:rPr>
              <w:t xml:space="preserve"> </w:t>
            </w:r>
            <w:r>
              <w:rPr>
                <w:rFonts w:ascii="Comic Sans MS"/>
                <w:b/>
                <w:sz w:val="20"/>
              </w:rPr>
              <w:t>Bibbia</w:t>
            </w:r>
            <w:r>
              <w:rPr>
                <w:rFonts w:ascii="Comic Sans MS"/>
                <w:b/>
                <w:spacing w:val="-84"/>
                <w:sz w:val="20"/>
              </w:rPr>
              <w:t xml:space="preserve"> </w:t>
            </w:r>
            <w:r>
              <w:rPr>
                <w:rFonts w:ascii="Comic Sans MS"/>
                <w:b/>
                <w:sz w:val="20"/>
              </w:rPr>
              <w:t>e</w:t>
            </w:r>
            <w:r>
              <w:rPr>
                <w:rFonts w:ascii="Comic Sans MS"/>
                <w:b/>
                <w:spacing w:val="-5"/>
                <w:sz w:val="20"/>
              </w:rPr>
              <w:t xml:space="preserve"> </w:t>
            </w:r>
            <w:r>
              <w:rPr>
                <w:rFonts w:ascii="Comic Sans MS"/>
                <w:b/>
                <w:sz w:val="20"/>
              </w:rPr>
              <w:t>le</w:t>
            </w:r>
            <w:r>
              <w:rPr>
                <w:rFonts w:ascii="Comic Sans MS"/>
                <w:b/>
                <w:spacing w:val="-2"/>
                <w:sz w:val="20"/>
              </w:rPr>
              <w:t xml:space="preserve"> </w:t>
            </w:r>
            <w:r>
              <w:rPr>
                <w:rFonts w:ascii="Comic Sans MS"/>
                <w:b/>
                <w:sz w:val="20"/>
              </w:rPr>
              <w:t>altre</w:t>
            </w:r>
          </w:p>
          <w:p w14:paraId="71CE0693" w14:textId="77777777" w:rsidR="001D53EE" w:rsidRDefault="00213254">
            <w:pPr>
              <w:pStyle w:val="TableParagraph"/>
              <w:spacing w:line="278" w:lineRule="exact"/>
              <w:ind w:left="451"/>
              <w:rPr>
                <w:rFonts w:ascii="Comic Sans MS"/>
                <w:b/>
                <w:sz w:val="20"/>
              </w:rPr>
            </w:pPr>
            <w:r>
              <w:rPr>
                <w:rFonts w:ascii="Comic Sans MS"/>
                <w:b/>
                <w:sz w:val="20"/>
              </w:rPr>
              <w:t>fonti</w:t>
            </w:r>
          </w:p>
        </w:tc>
        <w:tc>
          <w:tcPr>
            <w:tcW w:w="4528" w:type="dxa"/>
          </w:tcPr>
          <w:p w14:paraId="07DF1AB6" w14:textId="77777777" w:rsidR="001D53EE" w:rsidRDefault="00213254">
            <w:pPr>
              <w:pStyle w:val="TableParagraph"/>
              <w:numPr>
                <w:ilvl w:val="0"/>
                <w:numId w:val="162"/>
              </w:numPr>
              <w:tabs>
                <w:tab w:val="left" w:pos="431"/>
              </w:tabs>
              <w:spacing w:before="4" w:line="225" w:lineRule="auto"/>
              <w:ind w:right="74"/>
              <w:jc w:val="both"/>
              <w:rPr>
                <w:rFonts w:ascii="Calibri" w:hAnsi="Calibri"/>
              </w:rPr>
            </w:pPr>
            <w:r>
              <w:t>Riflettere</w:t>
            </w:r>
            <w:r>
              <w:rPr>
                <w:spacing w:val="1"/>
              </w:rPr>
              <w:t xml:space="preserve"> </w:t>
            </w:r>
            <w:r>
              <w:t>attraverso</w:t>
            </w:r>
            <w:r>
              <w:rPr>
                <w:spacing w:val="1"/>
              </w:rPr>
              <w:t xml:space="preserve"> </w:t>
            </w:r>
            <w:r>
              <w:t>alcune</w:t>
            </w:r>
            <w:r>
              <w:rPr>
                <w:spacing w:val="1"/>
              </w:rPr>
              <w:t xml:space="preserve"> </w:t>
            </w:r>
            <w:r>
              <w:t>pagine</w:t>
            </w:r>
            <w:r>
              <w:rPr>
                <w:spacing w:val="1"/>
              </w:rPr>
              <w:t xml:space="preserve"> </w:t>
            </w:r>
            <w:r>
              <w:t>dell’Antico</w:t>
            </w:r>
            <w:r>
              <w:rPr>
                <w:spacing w:val="1"/>
              </w:rPr>
              <w:t xml:space="preserve"> </w:t>
            </w:r>
            <w:r>
              <w:t>testamento</w:t>
            </w:r>
            <w:r>
              <w:rPr>
                <w:spacing w:val="1"/>
              </w:rPr>
              <w:t xml:space="preserve"> </w:t>
            </w:r>
            <w:r>
              <w:t>sull’origine</w:t>
            </w:r>
            <w:r>
              <w:rPr>
                <w:spacing w:val="1"/>
              </w:rPr>
              <w:t xml:space="preserve"> </w:t>
            </w:r>
            <w:r>
              <w:t>del</w:t>
            </w:r>
            <w:r>
              <w:rPr>
                <w:spacing w:val="1"/>
              </w:rPr>
              <w:t xml:space="preserve"> </w:t>
            </w:r>
            <w:r>
              <w:t>mondo</w:t>
            </w:r>
          </w:p>
          <w:p w14:paraId="15105B69" w14:textId="77777777" w:rsidR="001D53EE" w:rsidRDefault="00213254">
            <w:pPr>
              <w:pStyle w:val="TableParagraph"/>
              <w:numPr>
                <w:ilvl w:val="0"/>
                <w:numId w:val="162"/>
              </w:numPr>
              <w:tabs>
                <w:tab w:val="left" w:pos="431"/>
              </w:tabs>
              <w:spacing w:before="6"/>
              <w:ind w:right="69"/>
              <w:jc w:val="both"/>
            </w:pPr>
            <w:r>
              <w:t>Cogliere</w:t>
            </w:r>
            <w:r>
              <w:rPr>
                <w:spacing w:val="-10"/>
              </w:rPr>
              <w:t xml:space="preserve"> </w:t>
            </w:r>
            <w:r>
              <w:t>attraverso</w:t>
            </w:r>
            <w:r>
              <w:rPr>
                <w:spacing w:val="-9"/>
              </w:rPr>
              <w:t xml:space="preserve"> </w:t>
            </w:r>
            <w:r>
              <w:t>alcune</w:t>
            </w:r>
            <w:r>
              <w:rPr>
                <w:spacing w:val="-10"/>
              </w:rPr>
              <w:t xml:space="preserve"> </w:t>
            </w:r>
            <w:r>
              <w:t>letture</w:t>
            </w:r>
            <w:r>
              <w:rPr>
                <w:spacing w:val="-10"/>
              </w:rPr>
              <w:t xml:space="preserve"> </w:t>
            </w:r>
            <w:r>
              <w:t>del</w:t>
            </w:r>
            <w:r>
              <w:rPr>
                <w:spacing w:val="-7"/>
              </w:rPr>
              <w:t xml:space="preserve"> </w:t>
            </w:r>
            <w:r>
              <w:t>Vangelo</w:t>
            </w:r>
            <w:r>
              <w:rPr>
                <w:spacing w:val="-52"/>
              </w:rPr>
              <w:t xml:space="preserve"> </w:t>
            </w:r>
            <w:r>
              <w:t>e degli Atti degli Apostoli come Gesù viene</w:t>
            </w:r>
            <w:r>
              <w:rPr>
                <w:spacing w:val="1"/>
              </w:rPr>
              <w:t xml:space="preserve"> </w:t>
            </w:r>
            <w:r>
              <w:t>incontro alle attese di perdono e di pace, di</w:t>
            </w:r>
            <w:r>
              <w:rPr>
                <w:spacing w:val="1"/>
              </w:rPr>
              <w:t xml:space="preserve"> </w:t>
            </w:r>
            <w:r>
              <w:t>giustizia</w:t>
            </w:r>
            <w:r>
              <w:rPr>
                <w:spacing w:val="-5"/>
              </w:rPr>
              <w:t xml:space="preserve"> </w:t>
            </w:r>
            <w:r>
              <w:t>e di</w:t>
            </w:r>
            <w:r>
              <w:rPr>
                <w:spacing w:val="1"/>
              </w:rPr>
              <w:t xml:space="preserve"> </w:t>
            </w:r>
            <w:r>
              <w:t>vita</w:t>
            </w:r>
            <w:r>
              <w:rPr>
                <w:spacing w:val="-2"/>
              </w:rPr>
              <w:t xml:space="preserve"> </w:t>
            </w:r>
            <w:r>
              <w:t>eterna.</w:t>
            </w:r>
          </w:p>
        </w:tc>
        <w:tc>
          <w:tcPr>
            <w:tcW w:w="4549" w:type="dxa"/>
            <w:vMerge/>
            <w:tcBorders>
              <w:top w:val="nil"/>
            </w:tcBorders>
          </w:tcPr>
          <w:p w14:paraId="2F8F93D4" w14:textId="77777777" w:rsidR="001D53EE" w:rsidRDefault="001D53EE">
            <w:pPr>
              <w:rPr>
                <w:sz w:val="2"/>
                <w:szCs w:val="2"/>
              </w:rPr>
            </w:pPr>
          </w:p>
        </w:tc>
        <w:tc>
          <w:tcPr>
            <w:tcW w:w="2988" w:type="dxa"/>
            <w:vMerge/>
            <w:tcBorders>
              <w:top w:val="nil"/>
            </w:tcBorders>
          </w:tcPr>
          <w:p w14:paraId="3226E6D6" w14:textId="77777777" w:rsidR="001D53EE" w:rsidRDefault="001D53EE">
            <w:pPr>
              <w:rPr>
                <w:sz w:val="2"/>
                <w:szCs w:val="2"/>
              </w:rPr>
            </w:pPr>
          </w:p>
        </w:tc>
      </w:tr>
      <w:tr w:rsidR="001D53EE" w14:paraId="0D707ABA" w14:textId="77777777">
        <w:trPr>
          <w:trHeight w:val="1149"/>
        </w:trPr>
        <w:tc>
          <w:tcPr>
            <w:tcW w:w="1992" w:type="dxa"/>
            <w:vMerge/>
            <w:tcBorders>
              <w:top w:val="nil"/>
              <w:bottom w:val="nil"/>
            </w:tcBorders>
          </w:tcPr>
          <w:p w14:paraId="55509616" w14:textId="77777777" w:rsidR="001D53EE" w:rsidRDefault="001D53EE">
            <w:pPr>
              <w:rPr>
                <w:sz w:val="2"/>
                <w:szCs w:val="2"/>
              </w:rPr>
            </w:pPr>
          </w:p>
        </w:tc>
        <w:tc>
          <w:tcPr>
            <w:tcW w:w="1554" w:type="dxa"/>
            <w:vMerge w:val="restart"/>
          </w:tcPr>
          <w:p w14:paraId="0F9ABCEF" w14:textId="77777777" w:rsidR="001D53EE" w:rsidRDefault="001D53EE">
            <w:pPr>
              <w:pStyle w:val="TableParagraph"/>
              <w:spacing w:before="7"/>
              <w:rPr>
                <w:rFonts w:ascii="Comic Sans MS"/>
                <w:b/>
                <w:sz w:val="25"/>
              </w:rPr>
            </w:pPr>
          </w:p>
          <w:p w14:paraId="3E4EE8BA" w14:textId="77777777" w:rsidR="001D53EE" w:rsidRDefault="00213254">
            <w:pPr>
              <w:pStyle w:val="TableParagraph"/>
              <w:ind w:left="225" w:right="398" w:firstLine="232"/>
              <w:rPr>
                <w:rFonts w:ascii="Comic Sans MS"/>
                <w:b/>
                <w:sz w:val="20"/>
              </w:rPr>
            </w:pPr>
            <w:r>
              <w:rPr>
                <w:rFonts w:ascii="Comic Sans MS"/>
                <w:b/>
                <w:sz w:val="20"/>
              </w:rPr>
              <w:t>3) Il</w:t>
            </w:r>
            <w:r>
              <w:rPr>
                <w:rFonts w:ascii="Comic Sans MS"/>
                <w:b/>
                <w:spacing w:val="1"/>
                <w:sz w:val="20"/>
              </w:rPr>
              <w:t xml:space="preserve"> </w:t>
            </w:r>
            <w:r>
              <w:rPr>
                <w:rFonts w:ascii="Comic Sans MS"/>
                <w:b/>
                <w:spacing w:val="-1"/>
                <w:sz w:val="20"/>
              </w:rPr>
              <w:t>linguaggio</w:t>
            </w:r>
            <w:r>
              <w:rPr>
                <w:rFonts w:ascii="Comic Sans MS"/>
                <w:b/>
                <w:spacing w:val="-84"/>
                <w:sz w:val="20"/>
              </w:rPr>
              <w:t xml:space="preserve"> </w:t>
            </w:r>
            <w:r>
              <w:rPr>
                <w:rFonts w:ascii="Comic Sans MS"/>
                <w:b/>
                <w:sz w:val="20"/>
              </w:rPr>
              <w:t>religioso</w:t>
            </w:r>
          </w:p>
        </w:tc>
        <w:tc>
          <w:tcPr>
            <w:tcW w:w="4528" w:type="dxa"/>
            <w:vMerge w:val="restart"/>
          </w:tcPr>
          <w:p w14:paraId="7443017B" w14:textId="77777777" w:rsidR="001D53EE" w:rsidRDefault="00213254">
            <w:pPr>
              <w:pStyle w:val="TableParagraph"/>
              <w:ind w:left="397" w:right="714" w:hanging="334"/>
            </w:pPr>
            <w:r>
              <w:rPr>
                <w:b/>
              </w:rPr>
              <w:t>a)</w:t>
            </w:r>
            <w:r>
              <w:rPr>
                <w:b/>
                <w:spacing w:val="39"/>
              </w:rPr>
              <w:t xml:space="preserve"> </w:t>
            </w:r>
            <w:r>
              <w:t>Conoscere</w:t>
            </w:r>
            <w:r>
              <w:rPr>
                <w:spacing w:val="-5"/>
              </w:rPr>
              <w:t xml:space="preserve"> </w:t>
            </w:r>
            <w:r>
              <w:t>il</w:t>
            </w:r>
            <w:r>
              <w:rPr>
                <w:spacing w:val="-2"/>
              </w:rPr>
              <w:t xml:space="preserve"> </w:t>
            </w:r>
            <w:r>
              <w:t>significato</w:t>
            </w:r>
            <w:r>
              <w:rPr>
                <w:spacing w:val="-4"/>
              </w:rPr>
              <w:t xml:space="preserve"> </w:t>
            </w:r>
            <w:r>
              <w:t>di gesti e</w:t>
            </w:r>
            <w:r>
              <w:rPr>
                <w:spacing w:val="-4"/>
              </w:rPr>
              <w:t xml:space="preserve"> </w:t>
            </w:r>
            <w:r>
              <w:t>segni</w:t>
            </w:r>
            <w:r>
              <w:rPr>
                <w:spacing w:val="-52"/>
              </w:rPr>
              <w:t xml:space="preserve"> </w:t>
            </w:r>
            <w:r>
              <w:t>liturgici</w:t>
            </w:r>
            <w:r>
              <w:rPr>
                <w:spacing w:val="-7"/>
              </w:rPr>
              <w:t xml:space="preserve"> </w:t>
            </w:r>
            <w:r>
              <w:t>propri</w:t>
            </w:r>
            <w:r>
              <w:rPr>
                <w:spacing w:val="-7"/>
              </w:rPr>
              <w:t xml:space="preserve"> </w:t>
            </w:r>
            <w:r>
              <w:t>della</w:t>
            </w:r>
            <w:r>
              <w:rPr>
                <w:spacing w:val="-10"/>
              </w:rPr>
              <w:t xml:space="preserve"> </w:t>
            </w:r>
            <w:r>
              <w:t>religione</w:t>
            </w:r>
            <w:r>
              <w:rPr>
                <w:spacing w:val="-6"/>
              </w:rPr>
              <w:t xml:space="preserve"> </w:t>
            </w:r>
            <w:r>
              <w:t>cattolica</w:t>
            </w:r>
          </w:p>
        </w:tc>
        <w:tc>
          <w:tcPr>
            <w:tcW w:w="4549" w:type="dxa"/>
            <w:vMerge/>
            <w:tcBorders>
              <w:top w:val="nil"/>
            </w:tcBorders>
          </w:tcPr>
          <w:p w14:paraId="499CCAB0" w14:textId="77777777" w:rsidR="001D53EE" w:rsidRDefault="001D53EE">
            <w:pPr>
              <w:rPr>
                <w:sz w:val="2"/>
                <w:szCs w:val="2"/>
              </w:rPr>
            </w:pPr>
          </w:p>
        </w:tc>
        <w:tc>
          <w:tcPr>
            <w:tcW w:w="2988" w:type="dxa"/>
            <w:vMerge/>
            <w:tcBorders>
              <w:top w:val="nil"/>
            </w:tcBorders>
          </w:tcPr>
          <w:p w14:paraId="1F189748" w14:textId="77777777" w:rsidR="001D53EE" w:rsidRDefault="001D53EE">
            <w:pPr>
              <w:rPr>
                <w:sz w:val="2"/>
                <w:szCs w:val="2"/>
              </w:rPr>
            </w:pPr>
          </w:p>
        </w:tc>
      </w:tr>
      <w:tr w:rsidR="001D53EE" w14:paraId="4B5DC8B5" w14:textId="77777777">
        <w:trPr>
          <w:trHeight w:val="326"/>
        </w:trPr>
        <w:tc>
          <w:tcPr>
            <w:tcW w:w="1992" w:type="dxa"/>
            <w:vMerge w:val="restart"/>
            <w:tcBorders>
              <w:top w:val="nil"/>
            </w:tcBorders>
          </w:tcPr>
          <w:p w14:paraId="2F20F5AE" w14:textId="77777777" w:rsidR="001D53EE" w:rsidRDefault="001D53EE">
            <w:pPr>
              <w:pStyle w:val="TableParagraph"/>
              <w:spacing w:before="9"/>
              <w:rPr>
                <w:rFonts w:ascii="Comic Sans MS"/>
                <w:b/>
                <w:sz w:val="19"/>
              </w:rPr>
            </w:pPr>
          </w:p>
          <w:p w14:paraId="1E7DF253" w14:textId="77777777" w:rsidR="001D53EE" w:rsidRDefault="00213254">
            <w:pPr>
              <w:pStyle w:val="TableParagraph"/>
              <w:ind w:left="81" w:right="352"/>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554" w:type="dxa"/>
            <w:vMerge/>
            <w:tcBorders>
              <w:top w:val="nil"/>
            </w:tcBorders>
          </w:tcPr>
          <w:p w14:paraId="60C61305" w14:textId="77777777" w:rsidR="001D53EE" w:rsidRDefault="001D53EE">
            <w:pPr>
              <w:rPr>
                <w:sz w:val="2"/>
                <w:szCs w:val="2"/>
              </w:rPr>
            </w:pPr>
          </w:p>
        </w:tc>
        <w:tc>
          <w:tcPr>
            <w:tcW w:w="4528" w:type="dxa"/>
            <w:vMerge/>
            <w:tcBorders>
              <w:top w:val="nil"/>
            </w:tcBorders>
          </w:tcPr>
          <w:p w14:paraId="29D4A1DA" w14:textId="77777777" w:rsidR="001D53EE" w:rsidRDefault="001D53EE">
            <w:pPr>
              <w:rPr>
                <w:sz w:val="2"/>
                <w:szCs w:val="2"/>
              </w:rPr>
            </w:pPr>
          </w:p>
        </w:tc>
        <w:tc>
          <w:tcPr>
            <w:tcW w:w="4549" w:type="dxa"/>
            <w:vMerge/>
            <w:tcBorders>
              <w:top w:val="nil"/>
            </w:tcBorders>
          </w:tcPr>
          <w:p w14:paraId="5D51E569" w14:textId="77777777" w:rsidR="001D53EE" w:rsidRDefault="001D53EE">
            <w:pPr>
              <w:rPr>
                <w:sz w:val="2"/>
                <w:szCs w:val="2"/>
              </w:rPr>
            </w:pPr>
          </w:p>
        </w:tc>
        <w:tc>
          <w:tcPr>
            <w:tcW w:w="2988" w:type="dxa"/>
            <w:vMerge/>
            <w:tcBorders>
              <w:top w:val="nil"/>
            </w:tcBorders>
          </w:tcPr>
          <w:p w14:paraId="29DAD658" w14:textId="77777777" w:rsidR="001D53EE" w:rsidRDefault="001D53EE">
            <w:pPr>
              <w:rPr>
                <w:sz w:val="2"/>
                <w:szCs w:val="2"/>
              </w:rPr>
            </w:pPr>
          </w:p>
        </w:tc>
      </w:tr>
      <w:tr w:rsidR="001D53EE" w14:paraId="0C8C4D35" w14:textId="77777777">
        <w:trPr>
          <w:trHeight w:val="1516"/>
        </w:trPr>
        <w:tc>
          <w:tcPr>
            <w:tcW w:w="1992" w:type="dxa"/>
            <w:vMerge/>
            <w:tcBorders>
              <w:top w:val="nil"/>
            </w:tcBorders>
          </w:tcPr>
          <w:p w14:paraId="67E9A051" w14:textId="77777777" w:rsidR="001D53EE" w:rsidRDefault="001D53EE">
            <w:pPr>
              <w:rPr>
                <w:sz w:val="2"/>
                <w:szCs w:val="2"/>
              </w:rPr>
            </w:pPr>
          </w:p>
        </w:tc>
        <w:tc>
          <w:tcPr>
            <w:tcW w:w="1554" w:type="dxa"/>
          </w:tcPr>
          <w:p w14:paraId="08B83818" w14:textId="77777777" w:rsidR="001D53EE" w:rsidRDefault="00213254">
            <w:pPr>
              <w:pStyle w:val="TableParagraph"/>
              <w:spacing w:before="199"/>
              <w:ind w:left="225" w:right="345" w:firstLine="134"/>
              <w:rPr>
                <w:rFonts w:ascii="Comic Sans MS"/>
                <w:b/>
                <w:sz w:val="20"/>
              </w:rPr>
            </w:pPr>
            <w:r>
              <w:rPr>
                <w:rFonts w:ascii="Comic Sans MS"/>
                <w:b/>
                <w:spacing w:val="-3"/>
                <w:sz w:val="20"/>
              </w:rPr>
              <w:t xml:space="preserve">4) </w:t>
            </w:r>
            <w:r>
              <w:rPr>
                <w:rFonts w:ascii="Comic Sans MS"/>
                <w:b/>
                <w:spacing w:val="-2"/>
                <w:sz w:val="20"/>
              </w:rPr>
              <w:t>Valori</w:t>
            </w:r>
            <w:r>
              <w:rPr>
                <w:rFonts w:ascii="Comic Sans MS"/>
                <w:b/>
                <w:spacing w:val="-84"/>
                <w:sz w:val="20"/>
              </w:rPr>
              <w:t xml:space="preserve"> </w:t>
            </w:r>
            <w:r>
              <w:rPr>
                <w:rFonts w:ascii="Comic Sans MS"/>
                <w:b/>
                <w:sz w:val="20"/>
              </w:rPr>
              <w:t>etici e</w:t>
            </w:r>
            <w:r>
              <w:rPr>
                <w:rFonts w:ascii="Comic Sans MS"/>
                <w:b/>
                <w:spacing w:val="1"/>
                <w:sz w:val="20"/>
              </w:rPr>
              <w:t xml:space="preserve"> </w:t>
            </w:r>
            <w:r>
              <w:rPr>
                <w:rFonts w:ascii="Comic Sans MS"/>
                <w:b/>
                <w:sz w:val="20"/>
              </w:rPr>
              <w:t>religiosi</w:t>
            </w:r>
          </w:p>
        </w:tc>
        <w:tc>
          <w:tcPr>
            <w:tcW w:w="4528" w:type="dxa"/>
          </w:tcPr>
          <w:p w14:paraId="1E4C9D14" w14:textId="77777777" w:rsidR="001D53EE" w:rsidRDefault="00213254">
            <w:pPr>
              <w:pStyle w:val="TableParagraph"/>
              <w:numPr>
                <w:ilvl w:val="0"/>
                <w:numId w:val="161"/>
              </w:numPr>
              <w:tabs>
                <w:tab w:val="left" w:pos="431"/>
              </w:tabs>
              <w:ind w:right="76"/>
              <w:jc w:val="both"/>
            </w:pPr>
            <w:r>
              <w:t>Riconoscere che la morale cristiana si fonda</w:t>
            </w:r>
            <w:r>
              <w:rPr>
                <w:spacing w:val="1"/>
              </w:rPr>
              <w:t xml:space="preserve"> </w:t>
            </w:r>
            <w:r>
              <w:t>sul comandamento dell’amore di Dio e del</w:t>
            </w:r>
            <w:r>
              <w:rPr>
                <w:spacing w:val="1"/>
              </w:rPr>
              <w:t xml:space="preserve"> </w:t>
            </w:r>
            <w:r>
              <w:t>prossimo</w:t>
            </w:r>
            <w:r>
              <w:rPr>
                <w:spacing w:val="-1"/>
              </w:rPr>
              <w:t xml:space="preserve"> </w:t>
            </w:r>
            <w:r>
              <w:t>come</w:t>
            </w:r>
            <w:r>
              <w:rPr>
                <w:spacing w:val="1"/>
              </w:rPr>
              <w:t xml:space="preserve"> </w:t>
            </w:r>
            <w:r>
              <w:t>insegnato</w:t>
            </w:r>
            <w:r>
              <w:rPr>
                <w:spacing w:val="-1"/>
              </w:rPr>
              <w:t xml:space="preserve"> </w:t>
            </w:r>
            <w:r>
              <w:t>da</w:t>
            </w:r>
            <w:r>
              <w:rPr>
                <w:spacing w:val="-7"/>
              </w:rPr>
              <w:t xml:space="preserve"> </w:t>
            </w:r>
            <w:r>
              <w:t>Gesù.</w:t>
            </w:r>
          </w:p>
          <w:p w14:paraId="7C32D01E" w14:textId="77777777" w:rsidR="001D53EE" w:rsidRDefault="00213254">
            <w:pPr>
              <w:pStyle w:val="TableParagraph"/>
              <w:numPr>
                <w:ilvl w:val="0"/>
                <w:numId w:val="161"/>
              </w:numPr>
              <w:tabs>
                <w:tab w:val="left" w:pos="431"/>
                <w:tab w:val="left" w:pos="2874"/>
                <w:tab w:val="left" w:pos="3558"/>
              </w:tabs>
              <w:spacing w:line="252" w:lineRule="exact"/>
              <w:ind w:right="73"/>
              <w:rPr>
                <w:sz w:val="20"/>
              </w:rPr>
            </w:pPr>
            <w:r>
              <w:t xml:space="preserve">Riconoscere  </w:t>
            </w:r>
            <w:r>
              <w:rPr>
                <w:spacing w:val="29"/>
              </w:rPr>
              <w:t xml:space="preserve"> </w:t>
            </w:r>
            <w:r>
              <w:t>l’impegno</w:t>
            </w:r>
            <w:r>
              <w:tab/>
              <w:t>della</w:t>
            </w:r>
            <w:r>
              <w:tab/>
              <w:t>comunità</w:t>
            </w:r>
            <w:r>
              <w:rPr>
                <w:spacing w:val="1"/>
              </w:rPr>
              <w:t xml:space="preserve"> </w:t>
            </w:r>
            <w:r>
              <w:t>cristiana</w:t>
            </w:r>
            <w:r>
              <w:rPr>
                <w:spacing w:val="8"/>
              </w:rPr>
              <w:t xml:space="preserve"> </w:t>
            </w:r>
            <w:r>
              <w:t>nel</w:t>
            </w:r>
            <w:r>
              <w:rPr>
                <w:spacing w:val="10"/>
              </w:rPr>
              <w:t xml:space="preserve"> </w:t>
            </w:r>
            <w:r>
              <w:t>porre</w:t>
            </w:r>
            <w:r>
              <w:rPr>
                <w:spacing w:val="10"/>
              </w:rPr>
              <w:t xml:space="preserve"> </w:t>
            </w:r>
            <w:r>
              <w:t>alla</w:t>
            </w:r>
            <w:r>
              <w:rPr>
                <w:spacing w:val="10"/>
              </w:rPr>
              <w:t xml:space="preserve"> </w:t>
            </w:r>
            <w:r>
              <w:t>base</w:t>
            </w:r>
            <w:r>
              <w:rPr>
                <w:spacing w:val="7"/>
              </w:rPr>
              <w:t xml:space="preserve"> </w:t>
            </w:r>
            <w:r>
              <w:t>della</w:t>
            </w:r>
            <w:r>
              <w:rPr>
                <w:spacing w:val="7"/>
              </w:rPr>
              <w:t xml:space="preserve"> </w:t>
            </w:r>
            <w:r>
              <w:t>convivenza</w:t>
            </w:r>
            <w:r>
              <w:rPr>
                <w:spacing w:val="-52"/>
              </w:rPr>
              <w:t xml:space="preserve"> </w:t>
            </w:r>
            <w:r>
              <w:t>umana</w:t>
            </w:r>
            <w:r>
              <w:rPr>
                <w:spacing w:val="-1"/>
              </w:rPr>
              <w:t xml:space="preserve"> </w:t>
            </w:r>
            <w:r>
              <w:t>la giustizia</w:t>
            </w:r>
            <w:r>
              <w:rPr>
                <w:spacing w:val="-2"/>
              </w:rPr>
              <w:t xml:space="preserve"> </w:t>
            </w:r>
            <w:r>
              <w:t>e</w:t>
            </w:r>
            <w:r>
              <w:rPr>
                <w:spacing w:val="-1"/>
              </w:rPr>
              <w:t xml:space="preserve"> </w:t>
            </w:r>
            <w:r>
              <w:t>la</w:t>
            </w:r>
            <w:r>
              <w:rPr>
                <w:spacing w:val="-6"/>
              </w:rPr>
              <w:t xml:space="preserve"> </w:t>
            </w:r>
            <w:r>
              <w:t>carità.</w:t>
            </w:r>
          </w:p>
        </w:tc>
        <w:tc>
          <w:tcPr>
            <w:tcW w:w="4549" w:type="dxa"/>
            <w:vMerge/>
            <w:tcBorders>
              <w:top w:val="nil"/>
            </w:tcBorders>
          </w:tcPr>
          <w:p w14:paraId="44671685" w14:textId="77777777" w:rsidR="001D53EE" w:rsidRDefault="001D53EE">
            <w:pPr>
              <w:rPr>
                <w:sz w:val="2"/>
                <w:szCs w:val="2"/>
              </w:rPr>
            </w:pPr>
          </w:p>
        </w:tc>
        <w:tc>
          <w:tcPr>
            <w:tcW w:w="2988" w:type="dxa"/>
            <w:vMerge/>
            <w:tcBorders>
              <w:top w:val="nil"/>
            </w:tcBorders>
          </w:tcPr>
          <w:p w14:paraId="41D7BD77" w14:textId="77777777" w:rsidR="001D53EE" w:rsidRDefault="001D53EE">
            <w:pPr>
              <w:rPr>
                <w:sz w:val="2"/>
                <w:szCs w:val="2"/>
              </w:rPr>
            </w:pPr>
          </w:p>
        </w:tc>
      </w:tr>
    </w:tbl>
    <w:p w14:paraId="7D7AAEF6" w14:textId="77777777" w:rsidR="001D53EE" w:rsidRDefault="001D53EE">
      <w:pPr>
        <w:rPr>
          <w:sz w:val="2"/>
          <w:szCs w:val="2"/>
        </w:rPr>
        <w:sectPr w:rsidR="001D53EE">
          <w:pgSz w:w="16860" w:h="11930" w:orient="landscape"/>
          <w:pgMar w:top="940" w:right="320" w:bottom="840" w:left="200" w:header="727" w:footer="601" w:gutter="0"/>
          <w:cols w:space="720"/>
        </w:sectPr>
      </w:pPr>
    </w:p>
    <w:p w14:paraId="669702DC" w14:textId="77777777" w:rsidR="001D53EE" w:rsidRDefault="001D53EE">
      <w:pPr>
        <w:pStyle w:val="Corpotesto"/>
        <w:rPr>
          <w:rFonts w:ascii="Comic Sans MS"/>
          <w:b/>
          <w:sz w:val="20"/>
        </w:rPr>
      </w:pPr>
    </w:p>
    <w:p w14:paraId="4A55968D" w14:textId="77777777" w:rsidR="001D53EE" w:rsidRDefault="001D53EE">
      <w:pPr>
        <w:pStyle w:val="Corpotesto"/>
        <w:rPr>
          <w:rFonts w:ascii="Comic Sans MS"/>
          <w:b/>
          <w:sz w:val="20"/>
        </w:rPr>
      </w:pPr>
    </w:p>
    <w:p w14:paraId="507D76E3" w14:textId="77777777" w:rsidR="001D53EE" w:rsidRDefault="001D53EE">
      <w:pPr>
        <w:pStyle w:val="Corpotesto"/>
        <w:rPr>
          <w:rFonts w:ascii="Comic Sans MS"/>
          <w:b/>
          <w:sz w:val="20"/>
        </w:rPr>
      </w:pPr>
    </w:p>
    <w:p w14:paraId="7846D03B" w14:textId="77777777" w:rsidR="001D53EE" w:rsidRDefault="001D53EE">
      <w:pPr>
        <w:pStyle w:val="Corpotesto"/>
        <w:rPr>
          <w:rFonts w:ascii="Comic Sans MS"/>
          <w:b/>
          <w:sz w:val="20"/>
        </w:rPr>
      </w:pPr>
    </w:p>
    <w:p w14:paraId="4FAF6B9B" w14:textId="77777777" w:rsidR="001D53EE" w:rsidRDefault="001D53EE">
      <w:pPr>
        <w:pStyle w:val="Corpotesto"/>
        <w:rPr>
          <w:rFonts w:ascii="Comic Sans MS"/>
          <w:b/>
          <w:sz w:val="20"/>
        </w:rPr>
      </w:pPr>
    </w:p>
    <w:p w14:paraId="17C00309" w14:textId="77777777" w:rsidR="001D53EE" w:rsidRDefault="001D53EE">
      <w:pPr>
        <w:pStyle w:val="Corpotesto"/>
        <w:rPr>
          <w:rFonts w:ascii="Comic Sans MS"/>
          <w:b/>
          <w:sz w:val="20"/>
        </w:rPr>
      </w:pPr>
    </w:p>
    <w:p w14:paraId="3C412F0F" w14:textId="77777777" w:rsidR="001D53EE" w:rsidRDefault="001D53EE">
      <w:pPr>
        <w:pStyle w:val="Corpotesto"/>
        <w:rPr>
          <w:rFonts w:ascii="Comic Sans MS"/>
          <w:b/>
          <w:sz w:val="20"/>
        </w:rPr>
      </w:pPr>
    </w:p>
    <w:p w14:paraId="2BB73488" w14:textId="77777777" w:rsidR="001D53EE" w:rsidRDefault="001D53EE">
      <w:pPr>
        <w:pStyle w:val="Corpotesto"/>
        <w:rPr>
          <w:rFonts w:ascii="Comic Sans MS"/>
          <w:b/>
          <w:sz w:val="20"/>
        </w:rPr>
      </w:pPr>
    </w:p>
    <w:p w14:paraId="2E671655" w14:textId="77777777" w:rsidR="001D53EE" w:rsidRDefault="001D53EE">
      <w:pPr>
        <w:pStyle w:val="Corpotesto"/>
        <w:rPr>
          <w:rFonts w:ascii="Comic Sans MS"/>
          <w:b/>
          <w:sz w:val="20"/>
        </w:rPr>
      </w:pPr>
    </w:p>
    <w:p w14:paraId="43D074F3" w14:textId="77777777" w:rsidR="001D53EE" w:rsidRDefault="001D53EE">
      <w:pPr>
        <w:pStyle w:val="Corpotesto"/>
        <w:rPr>
          <w:rFonts w:ascii="Comic Sans MS"/>
          <w:b/>
          <w:sz w:val="20"/>
        </w:rPr>
      </w:pPr>
    </w:p>
    <w:p w14:paraId="2F235F5A" w14:textId="77777777" w:rsidR="001D53EE" w:rsidRDefault="001D53EE">
      <w:pPr>
        <w:pStyle w:val="Corpotesto"/>
        <w:rPr>
          <w:rFonts w:ascii="Comic Sans MS"/>
          <w:b/>
          <w:sz w:val="20"/>
        </w:rPr>
      </w:pPr>
    </w:p>
    <w:p w14:paraId="7B0DC7B3" w14:textId="77777777" w:rsidR="001D53EE" w:rsidRDefault="001D53EE">
      <w:pPr>
        <w:pStyle w:val="Corpotesto"/>
        <w:rPr>
          <w:rFonts w:ascii="Comic Sans MS"/>
          <w:b/>
          <w:sz w:val="20"/>
        </w:rPr>
      </w:pPr>
    </w:p>
    <w:p w14:paraId="5AB30D38" w14:textId="77777777" w:rsidR="001D53EE" w:rsidRDefault="001D53EE">
      <w:pPr>
        <w:pStyle w:val="Corpotesto"/>
        <w:spacing w:before="12"/>
        <w:rPr>
          <w:rFonts w:ascii="Comic Sans MS"/>
          <w:b/>
          <w:sz w:val="13"/>
        </w:rPr>
      </w:pPr>
    </w:p>
    <w:p w14:paraId="220F0C77" w14:textId="77777777" w:rsidR="001D53EE" w:rsidRDefault="00213254">
      <w:pPr>
        <w:pStyle w:val="Titolo1"/>
        <w:spacing w:before="99"/>
      </w:pPr>
      <w:bookmarkStart w:id="2" w:name="_bookmark2"/>
      <w:bookmarkEnd w:id="2"/>
      <w:r>
        <w:t>PROGETTAZIONE</w:t>
      </w:r>
      <w:r>
        <w:rPr>
          <w:spacing w:val="-8"/>
        </w:rPr>
        <w:t xml:space="preserve"> </w:t>
      </w:r>
      <w:r>
        <w:t>CURRICULARE</w:t>
      </w:r>
      <w:r>
        <w:rPr>
          <w:spacing w:val="-14"/>
        </w:rPr>
        <w:t xml:space="preserve"> </w:t>
      </w:r>
      <w:r>
        <w:t>CLASSE</w:t>
      </w:r>
      <w:r>
        <w:rPr>
          <w:spacing w:val="-4"/>
        </w:rPr>
        <w:t xml:space="preserve"> </w:t>
      </w:r>
      <w:r>
        <w:t>3</w:t>
      </w:r>
      <w:r>
        <w:rPr>
          <w:position w:val="11"/>
        </w:rPr>
        <w:t>a</w:t>
      </w:r>
    </w:p>
    <w:p w14:paraId="365DF305" w14:textId="77777777" w:rsidR="001D53EE" w:rsidRDefault="001D53EE">
      <w:pPr>
        <w:sectPr w:rsidR="001D53EE">
          <w:pgSz w:w="16860" w:h="11930" w:orient="landscape"/>
          <w:pgMar w:top="940" w:right="320" w:bottom="840" w:left="200" w:header="727" w:footer="601" w:gutter="0"/>
          <w:cols w:space="720"/>
        </w:sectPr>
      </w:pPr>
    </w:p>
    <w:p w14:paraId="4D40CCB9" w14:textId="77777777" w:rsidR="001D53EE" w:rsidRDefault="001D53EE">
      <w:pPr>
        <w:pStyle w:val="Corpotesto"/>
        <w:spacing w:before="13"/>
        <w:rPr>
          <w:rFonts w:ascii="Comic Sans MS"/>
          <w:b/>
          <w:sz w:val="16"/>
        </w:rPr>
      </w:pPr>
    </w:p>
    <w:p w14:paraId="49FAC11A" w14:textId="77777777" w:rsidR="001D53EE" w:rsidRDefault="00213254">
      <w:pPr>
        <w:tabs>
          <w:tab w:val="left" w:pos="7040"/>
        </w:tabs>
        <w:spacing w:before="103"/>
        <w:ind w:left="19"/>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12"/>
          <w:sz w:val="24"/>
        </w:rPr>
        <w:t xml:space="preserve"> </w:t>
      </w:r>
      <w:r>
        <w:rPr>
          <w:rFonts w:ascii="Comic Sans MS"/>
          <w:b/>
          <w:sz w:val="24"/>
        </w:rPr>
        <w:t>di</w:t>
      </w:r>
      <w:r>
        <w:rPr>
          <w:rFonts w:ascii="Comic Sans MS"/>
          <w:b/>
          <w:spacing w:val="-19"/>
          <w:sz w:val="24"/>
        </w:rPr>
        <w:t xml:space="preserve"> </w:t>
      </w:r>
      <w:r>
        <w:rPr>
          <w:rFonts w:ascii="Comic Sans MS"/>
          <w:b/>
          <w:sz w:val="24"/>
        </w:rPr>
        <w:t>LINGUA</w:t>
      </w:r>
      <w:r>
        <w:rPr>
          <w:rFonts w:ascii="Comic Sans MS"/>
          <w:b/>
          <w:spacing w:val="-11"/>
          <w:sz w:val="24"/>
        </w:rPr>
        <w:t xml:space="preserve"> </w:t>
      </w:r>
      <w:r>
        <w:rPr>
          <w:rFonts w:ascii="Comic Sans MS"/>
          <w:b/>
          <w:sz w:val="24"/>
        </w:rPr>
        <w:t>ITALIANA</w:t>
      </w:r>
      <w:r>
        <w:rPr>
          <w:rFonts w:ascii="Comic Sans MS"/>
          <w:b/>
          <w:sz w:val="24"/>
        </w:rPr>
        <w:tab/>
        <w:t>CLASSE</w:t>
      </w:r>
      <w:r>
        <w:rPr>
          <w:rFonts w:ascii="Comic Sans MS"/>
          <w:b/>
          <w:spacing w:val="91"/>
          <w:sz w:val="24"/>
        </w:rPr>
        <w:t xml:space="preserve"> </w:t>
      </w:r>
      <w:r>
        <w:rPr>
          <w:rFonts w:ascii="Comic Sans MS"/>
          <w:b/>
          <w:sz w:val="24"/>
        </w:rPr>
        <w:t>3</w:t>
      </w:r>
      <w:r>
        <w:rPr>
          <w:rFonts w:ascii="Comic Sans MS"/>
          <w:b/>
          <w:position w:val="9"/>
          <w:sz w:val="16"/>
        </w:rPr>
        <w:t>a</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10"/>
        <w:gridCol w:w="1837"/>
        <w:gridCol w:w="3967"/>
        <w:gridCol w:w="4820"/>
        <w:gridCol w:w="3278"/>
      </w:tblGrid>
      <w:tr w:rsidR="001D53EE" w14:paraId="0EFD61C1" w14:textId="77777777">
        <w:trPr>
          <w:trHeight w:val="1122"/>
        </w:trPr>
        <w:tc>
          <w:tcPr>
            <w:tcW w:w="1710" w:type="dxa"/>
            <w:shd w:val="clear" w:color="auto" w:fill="C5D6EE"/>
          </w:tcPr>
          <w:p w14:paraId="33CEF1DD" w14:textId="77777777" w:rsidR="001D53EE" w:rsidRDefault="00213254">
            <w:pPr>
              <w:pStyle w:val="TableParagraph"/>
              <w:spacing w:before="98"/>
              <w:ind w:left="182" w:right="149"/>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837" w:type="dxa"/>
            <w:shd w:val="clear" w:color="auto" w:fill="C5D6EE"/>
          </w:tcPr>
          <w:p w14:paraId="252188F3" w14:textId="77777777" w:rsidR="001D53EE" w:rsidRDefault="001D53EE">
            <w:pPr>
              <w:pStyle w:val="TableParagraph"/>
              <w:spacing w:before="11"/>
              <w:rPr>
                <w:rFonts w:ascii="Comic Sans MS"/>
                <w:b/>
                <w:sz w:val="21"/>
              </w:rPr>
            </w:pPr>
          </w:p>
          <w:p w14:paraId="128F87B4" w14:textId="77777777" w:rsidR="001D53EE" w:rsidRDefault="00213254">
            <w:pPr>
              <w:pStyle w:val="TableParagraph"/>
              <w:spacing w:before="1"/>
              <w:ind w:left="339" w:right="292"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3967" w:type="dxa"/>
            <w:shd w:val="clear" w:color="auto" w:fill="C5D6EE"/>
          </w:tcPr>
          <w:p w14:paraId="2755CB6D" w14:textId="77777777" w:rsidR="001D53EE" w:rsidRDefault="001D53EE">
            <w:pPr>
              <w:pStyle w:val="TableParagraph"/>
              <w:spacing w:before="2"/>
              <w:rPr>
                <w:rFonts w:ascii="Comic Sans MS"/>
                <w:b/>
              </w:rPr>
            </w:pPr>
          </w:p>
          <w:p w14:paraId="2169CF92" w14:textId="77777777" w:rsidR="001D53EE" w:rsidRDefault="00213254">
            <w:pPr>
              <w:pStyle w:val="TableParagraph"/>
              <w:ind w:left="171" w:right="138"/>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734CC5A4" w14:textId="77777777" w:rsidR="001D53EE" w:rsidRDefault="00213254">
            <w:pPr>
              <w:pStyle w:val="TableParagraph"/>
              <w:spacing w:before="1"/>
              <w:ind w:left="170" w:right="138"/>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820" w:type="dxa"/>
            <w:shd w:val="clear" w:color="auto" w:fill="C5D6EE"/>
          </w:tcPr>
          <w:p w14:paraId="634707DB" w14:textId="77777777" w:rsidR="001D53EE" w:rsidRDefault="001D53EE">
            <w:pPr>
              <w:pStyle w:val="TableParagraph"/>
              <w:spacing w:before="2"/>
              <w:rPr>
                <w:rFonts w:ascii="Comic Sans MS"/>
                <w:b/>
              </w:rPr>
            </w:pPr>
          </w:p>
          <w:p w14:paraId="37055053" w14:textId="77777777" w:rsidR="001D53EE" w:rsidRDefault="00213254">
            <w:pPr>
              <w:pStyle w:val="TableParagraph"/>
              <w:ind w:left="1088" w:right="1050"/>
              <w:jc w:val="center"/>
              <w:rPr>
                <w:rFonts w:ascii="Comic Sans MS"/>
                <w:b/>
              </w:rPr>
            </w:pPr>
            <w:r>
              <w:rPr>
                <w:rFonts w:ascii="Comic Sans MS"/>
                <w:b/>
              </w:rPr>
              <w:t>ARGOMENTI</w:t>
            </w:r>
          </w:p>
          <w:p w14:paraId="61E74BFA" w14:textId="77777777" w:rsidR="001D53EE" w:rsidRDefault="00213254">
            <w:pPr>
              <w:pStyle w:val="TableParagraph"/>
              <w:spacing w:before="1"/>
              <w:ind w:left="1175" w:right="1050"/>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278" w:type="dxa"/>
            <w:shd w:val="clear" w:color="auto" w:fill="C5D6EE"/>
          </w:tcPr>
          <w:p w14:paraId="015AAF22" w14:textId="77777777" w:rsidR="001D53EE" w:rsidRDefault="00213254">
            <w:pPr>
              <w:pStyle w:val="TableParagraph"/>
              <w:spacing w:before="98"/>
              <w:ind w:left="306" w:right="268" w:hanging="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6"/>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2"/>
              </w:rPr>
              <w:t xml:space="preserve"> </w:t>
            </w:r>
            <w:r>
              <w:rPr>
                <w:rFonts w:ascii="Comic Sans MS" w:hAnsi="Comic Sans MS"/>
                <w:b/>
              </w:rPr>
              <w:t>3</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6D138399" w14:textId="77777777">
        <w:trPr>
          <w:trHeight w:val="1685"/>
        </w:trPr>
        <w:tc>
          <w:tcPr>
            <w:tcW w:w="1710" w:type="dxa"/>
            <w:tcBorders>
              <w:bottom w:val="nil"/>
            </w:tcBorders>
          </w:tcPr>
          <w:p w14:paraId="299BD7A6" w14:textId="77777777" w:rsidR="001D53EE" w:rsidRDefault="001D53EE">
            <w:pPr>
              <w:pStyle w:val="TableParagraph"/>
              <w:spacing w:before="12"/>
              <w:rPr>
                <w:rFonts w:ascii="Comic Sans MS"/>
                <w:b/>
                <w:sz w:val="41"/>
              </w:rPr>
            </w:pPr>
          </w:p>
          <w:p w14:paraId="5AACB290" w14:textId="77777777" w:rsidR="001D53EE" w:rsidRDefault="00213254">
            <w:pPr>
              <w:pStyle w:val="TableParagraph"/>
              <w:ind w:left="376" w:right="280"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837" w:type="dxa"/>
            <w:vMerge w:val="restart"/>
          </w:tcPr>
          <w:p w14:paraId="2E4B29CC" w14:textId="77777777" w:rsidR="001D53EE" w:rsidRDefault="001D53EE">
            <w:pPr>
              <w:pStyle w:val="TableParagraph"/>
              <w:rPr>
                <w:rFonts w:ascii="Comic Sans MS"/>
                <w:b/>
                <w:sz w:val="28"/>
              </w:rPr>
            </w:pPr>
          </w:p>
          <w:p w14:paraId="148F536D" w14:textId="77777777" w:rsidR="001D53EE" w:rsidRDefault="001D53EE">
            <w:pPr>
              <w:pStyle w:val="TableParagraph"/>
              <w:rPr>
                <w:rFonts w:ascii="Comic Sans MS"/>
                <w:b/>
                <w:sz w:val="28"/>
              </w:rPr>
            </w:pPr>
          </w:p>
          <w:p w14:paraId="598027AE" w14:textId="77777777" w:rsidR="001D53EE" w:rsidRDefault="00213254">
            <w:pPr>
              <w:pStyle w:val="TableParagraph"/>
              <w:spacing w:before="204" w:line="242" w:lineRule="auto"/>
              <w:ind w:left="435" w:right="276" w:hanging="286"/>
              <w:rPr>
                <w:rFonts w:ascii="Comic Sans MS"/>
                <w:b/>
                <w:sz w:val="20"/>
              </w:rPr>
            </w:pPr>
            <w:r>
              <w:rPr>
                <w:rFonts w:ascii="Comic Sans MS"/>
                <w:b/>
                <w:sz w:val="20"/>
              </w:rPr>
              <w:t>1)</w:t>
            </w:r>
            <w:r>
              <w:rPr>
                <w:rFonts w:ascii="Comic Sans MS"/>
                <w:b/>
                <w:spacing w:val="-13"/>
                <w:sz w:val="20"/>
              </w:rPr>
              <w:t xml:space="preserve"> </w:t>
            </w:r>
            <w:r>
              <w:rPr>
                <w:rFonts w:ascii="Comic Sans MS"/>
                <w:b/>
                <w:sz w:val="20"/>
              </w:rPr>
              <w:t>Ascoltare</w:t>
            </w:r>
            <w:r>
              <w:rPr>
                <w:rFonts w:ascii="Comic Sans MS"/>
                <w:b/>
                <w:spacing w:val="-6"/>
                <w:sz w:val="20"/>
              </w:rPr>
              <w:t xml:space="preserve"> </w:t>
            </w:r>
            <w:r>
              <w:rPr>
                <w:rFonts w:ascii="Comic Sans MS"/>
                <w:b/>
                <w:sz w:val="20"/>
              </w:rPr>
              <w:t>e</w:t>
            </w:r>
            <w:r>
              <w:rPr>
                <w:rFonts w:ascii="Comic Sans MS"/>
                <w:b/>
                <w:spacing w:val="-84"/>
                <w:sz w:val="20"/>
              </w:rPr>
              <w:t xml:space="preserve"> </w:t>
            </w:r>
            <w:r>
              <w:rPr>
                <w:rFonts w:ascii="Comic Sans MS"/>
                <w:b/>
                <w:sz w:val="20"/>
              </w:rPr>
              <w:t>parlare</w:t>
            </w:r>
          </w:p>
        </w:tc>
        <w:tc>
          <w:tcPr>
            <w:tcW w:w="3967" w:type="dxa"/>
            <w:vMerge w:val="restart"/>
          </w:tcPr>
          <w:p w14:paraId="247F2910" w14:textId="77777777" w:rsidR="001D53EE" w:rsidRDefault="00213254">
            <w:pPr>
              <w:pStyle w:val="TableParagraph"/>
              <w:numPr>
                <w:ilvl w:val="0"/>
                <w:numId w:val="160"/>
              </w:numPr>
              <w:tabs>
                <w:tab w:val="left" w:pos="589"/>
                <w:tab w:val="left" w:pos="2177"/>
                <w:tab w:val="left" w:pos="3245"/>
              </w:tabs>
              <w:ind w:right="78"/>
              <w:jc w:val="both"/>
            </w:pPr>
            <w:r>
              <w:t>Intervenire</w:t>
            </w:r>
            <w:r>
              <w:tab/>
              <w:t>negli</w:t>
            </w:r>
            <w:r>
              <w:tab/>
              <w:t>scambi</w:t>
            </w:r>
            <w:r>
              <w:rPr>
                <w:spacing w:val="-53"/>
              </w:rPr>
              <w:t xml:space="preserve"> </w:t>
            </w:r>
            <w:r>
              <w:t>comunicativi ed esprimersi in modo</w:t>
            </w:r>
            <w:r>
              <w:rPr>
                <w:spacing w:val="1"/>
              </w:rPr>
              <w:t xml:space="preserve"> </w:t>
            </w:r>
            <w:r>
              <w:t>adeguato</w:t>
            </w:r>
          </w:p>
          <w:p w14:paraId="3D56FF0A" w14:textId="77777777" w:rsidR="001D53EE" w:rsidRDefault="00213254">
            <w:pPr>
              <w:pStyle w:val="TableParagraph"/>
              <w:numPr>
                <w:ilvl w:val="0"/>
                <w:numId w:val="160"/>
              </w:numPr>
              <w:tabs>
                <w:tab w:val="left" w:pos="589"/>
              </w:tabs>
              <w:ind w:right="78"/>
              <w:jc w:val="both"/>
            </w:pPr>
            <w:r>
              <w:t>Ascoltare</w:t>
            </w:r>
            <w:r>
              <w:rPr>
                <w:spacing w:val="1"/>
              </w:rPr>
              <w:t xml:space="preserve"> </w:t>
            </w:r>
            <w:r>
              <w:t>e</w:t>
            </w:r>
            <w:r>
              <w:rPr>
                <w:spacing w:val="1"/>
              </w:rPr>
              <w:t xml:space="preserve"> </w:t>
            </w:r>
            <w:r>
              <w:t>comprendere</w:t>
            </w:r>
            <w:r>
              <w:rPr>
                <w:spacing w:val="1"/>
              </w:rPr>
              <w:t xml:space="preserve"> </w:t>
            </w:r>
            <w:r>
              <w:t>testi</w:t>
            </w:r>
            <w:r>
              <w:rPr>
                <w:spacing w:val="1"/>
              </w:rPr>
              <w:t xml:space="preserve"> </w:t>
            </w:r>
            <w:r>
              <w:t>di</w:t>
            </w:r>
            <w:r>
              <w:rPr>
                <w:spacing w:val="1"/>
              </w:rPr>
              <w:t xml:space="preserve"> </w:t>
            </w:r>
            <w:r>
              <w:t>vario</w:t>
            </w:r>
            <w:r>
              <w:rPr>
                <w:spacing w:val="1"/>
              </w:rPr>
              <w:t xml:space="preserve"> </w:t>
            </w:r>
            <w:r>
              <w:t>genere:</w:t>
            </w:r>
            <w:r>
              <w:rPr>
                <w:spacing w:val="1"/>
              </w:rPr>
              <w:t xml:space="preserve"> </w:t>
            </w:r>
            <w:r>
              <w:t>individuare</w:t>
            </w:r>
            <w:r>
              <w:rPr>
                <w:spacing w:val="1"/>
              </w:rPr>
              <w:t xml:space="preserve"> </w:t>
            </w:r>
            <w:r>
              <w:t>il</w:t>
            </w:r>
            <w:r>
              <w:rPr>
                <w:spacing w:val="1"/>
              </w:rPr>
              <w:t xml:space="preserve"> </w:t>
            </w:r>
            <w:r>
              <w:t>senso</w:t>
            </w:r>
            <w:r>
              <w:rPr>
                <w:spacing w:val="1"/>
              </w:rPr>
              <w:t xml:space="preserve"> </w:t>
            </w:r>
            <w:r>
              <w:t>globale</w:t>
            </w:r>
            <w:r>
              <w:rPr>
                <w:spacing w:val="-5"/>
              </w:rPr>
              <w:t xml:space="preserve"> </w:t>
            </w:r>
            <w:r>
              <w:t>e</w:t>
            </w:r>
            <w:r>
              <w:rPr>
                <w:spacing w:val="-3"/>
              </w:rPr>
              <w:t xml:space="preserve"> </w:t>
            </w:r>
            <w:r>
              <w:t>le</w:t>
            </w:r>
            <w:r>
              <w:rPr>
                <w:spacing w:val="-6"/>
              </w:rPr>
              <w:t xml:space="preserve"> </w:t>
            </w:r>
            <w:r>
              <w:t>informazioni</w:t>
            </w:r>
            <w:r>
              <w:rPr>
                <w:spacing w:val="-13"/>
              </w:rPr>
              <w:t xml:space="preserve"> </w:t>
            </w:r>
            <w:r>
              <w:t>principali</w:t>
            </w:r>
          </w:p>
          <w:p w14:paraId="4D82ED43" w14:textId="77777777" w:rsidR="001D53EE" w:rsidRDefault="00213254">
            <w:pPr>
              <w:pStyle w:val="TableParagraph"/>
              <w:numPr>
                <w:ilvl w:val="0"/>
                <w:numId w:val="160"/>
              </w:numPr>
              <w:tabs>
                <w:tab w:val="left" w:pos="589"/>
                <w:tab w:val="left" w:pos="2398"/>
                <w:tab w:val="left" w:pos="3221"/>
              </w:tabs>
              <w:ind w:right="80"/>
              <w:jc w:val="both"/>
            </w:pPr>
            <w:r>
              <w:t>Comprendere</w:t>
            </w:r>
            <w:r>
              <w:tab/>
              <w:t>ed</w:t>
            </w:r>
            <w:r>
              <w:tab/>
              <w:t>esporre</w:t>
            </w:r>
            <w:r>
              <w:rPr>
                <w:spacing w:val="-53"/>
              </w:rPr>
              <w:t xml:space="preserve"> </w:t>
            </w:r>
            <w:r>
              <w:t>verbalmente istruzioni ed esperienze</w:t>
            </w:r>
            <w:r>
              <w:rPr>
                <w:spacing w:val="1"/>
              </w:rPr>
              <w:t xml:space="preserve"> </w:t>
            </w:r>
            <w:r>
              <w:t>personali.</w:t>
            </w:r>
          </w:p>
        </w:tc>
        <w:tc>
          <w:tcPr>
            <w:tcW w:w="4820" w:type="dxa"/>
            <w:vMerge w:val="restart"/>
          </w:tcPr>
          <w:p w14:paraId="32D4F9E2" w14:textId="77777777" w:rsidR="001D53EE" w:rsidRDefault="00213254">
            <w:pPr>
              <w:pStyle w:val="TableParagraph"/>
              <w:spacing w:line="247" w:lineRule="exact"/>
              <w:ind w:left="123"/>
            </w:pPr>
            <w:r>
              <w:t>Conversazioni</w:t>
            </w:r>
            <w:r>
              <w:rPr>
                <w:spacing w:val="-5"/>
              </w:rPr>
              <w:t xml:space="preserve"> </w:t>
            </w:r>
            <w:r>
              <w:t>libere</w:t>
            </w:r>
            <w:r>
              <w:rPr>
                <w:spacing w:val="-1"/>
              </w:rPr>
              <w:t xml:space="preserve"> </w:t>
            </w:r>
            <w:r>
              <w:t>e</w:t>
            </w:r>
            <w:r>
              <w:rPr>
                <w:spacing w:val="-3"/>
              </w:rPr>
              <w:t xml:space="preserve"> </w:t>
            </w:r>
            <w:r>
              <w:t>guidate.</w:t>
            </w:r>
          </w:p>
          <w:p w14:paraId="2F832513" w14:textId="77777777" w:rsidR="001D53EE" w:rsidRDefault="001D53EE">
            <w:pPr>
              <w:pStyle w:val="TableParagraph"/>
              <w:rPr>
                <w:rFonts w:ascii="Comic Sans MS"/>
                <w:b/>
                <w:sz w:val="18"/>
              </w:rPr>
            </w:pPr>
          </w:p>
          <w:p w14:paraId="553218CD" w14:textId="77777777" w:rsidR="001D53EE" w:rsidRDefault="00213254">
            <w:pPr>
              <w:pStyle w:val="TableParagraph"/>
              <w:ind w:left="123" w:right="470"/>
            </w:pPr>
            <w:r>
              <w:rPr>
                <w:b/>
                <w:i/>
              </w:rPr>
              <w:t xml:space="preserve">Testi narrativi realistici </w:t>
            </w:r>
            <w:r>
              <w:t>(racconto, cronaca,</w:t>
            </w:r>
            <w:r>
              <w:rPr>
                <w:spacing w:val="1"/>
              </w:rPr>
              <w:t xml:space="preserve"> </w:t>
            </w:r>
            <w:r>
              <w:t xml:space="preserve">esperienze personali) e </w:t>
            </w:r>
            <w:r>
              <w:rPr>
                <w:b/>
                <w:i/>
              </w:rPr>
              <w:t xml:space="preserve">fantastici </w:t>
            </w:r>
            <w:r>
              <w:t>(fiaba, favola,</w:t>
            </w:r>
            <w:r>
              <w:rPr>
                <w:spacing w:val="-52"/>
              </w:rPr>
              <w:t xml:space="preserve"> </w:t>
            </w:r>
            <w:r>
              <w:t>mito,</w:t>
            </w:r>
            <w:r>
              <w:rPr>
                <w:spacing w:val="-6"/>
              </w:rPr>
              <w:t xml:space="preserve"> </w:t>
            </w:r>
            <w:r>
              <w:t>leggenda)</w:t>
            </w:r>
          </w:p>
          <w:p w14:paraId="7DEE5493" w14:textId="77777777" w:rsidR="001D53EE" w:rsidRDefault="001D53EE">
            <w:pPr>
              <w:pStyle w:val="TableParagraph"/>
              <w:spacing w:before="6"/>
              <w:rPr>
                <w:rFonts w:ascii="Comic Sans MS"/>
                <w:b/>
                <w:sz w:val="18"/>
              </w:rPr>
            </w:pPr>
          </w:p>
          <w:p w14:paraId="3B2F7F04" w14:textId="77777777" w:rsidR="001D53EE" w:rsidRDefault="00213254">
            <w:pPr>
              <w:pStyle w:val="TableParagraph"/>
              <w:spacing w:line="252" w:lineRule="exact"/>
              <w:ind w:left="123"/>
              <w:rPr>
                <w:b/>
                <w:i/>
              </w:rPr>
            </w:pPr>
            <w:r>
              <w:rPr>
                <w:b/>
                <w:i/>
              </w:rPr>
              <w:t>Testi</w:t>
            </w:r>
            <w:r>
              <w:rPr>
                <w:b/>
                <w:i/>
                <w:spacing w:val="-5"/>
              </w:rPr>
              <w:t xml:space="preserve"> </w:t>
            </w:r>
            <w:r>
              <w:rPr>
                <w:b/>
                <w:i/>
              </w:rPr>
              <w:t>descrittivi</w:t>
            </w:r>
            <w:r>
              <w:rPr>
                <w:b/>
                <w:i/>
                <w:spacing w:val="-6"/>
              </w:rPr>
              <w:t xml:space="preserve"> </w:t>
            </w:r>
            <w:r>
              <w:rPr>
                <w:b/>
                <w:i/>
              </w:rPr>
              <w:t>soggettivi/</w:t>
            </w:r>
            <w:r>
              <w:rPr>
                <w:b/>
                <w:i/>
                <w:spacing w:val="-8"/>
              </w:rPr>
              <w:t xml:space="preserve"> </w:t>
            </w:r>
            <w:r>
              <w:rPr>
                <w:b/>
                <w:i/>
              </w:rPr>
              <w:t>oggettivi</w:t>
            </w:r>
          </w:p>
          <w:p w14:paraId="2828A0C9" w14:textId="77777777" w:rsidR="001D53EE" w:rsidRDefault="00213254">
            <w:pPr>
              <w:pStyle w:val="TableParagraph"/>
              <w:spacing w:line="252" w:lineRule="exact"/>
              <w:ind w:left="123"/>
            </w:pPr>
            <w:r>
              <w:t>(di</w:t>
            </w:r>
            <w:r>
              <w:rPr>
                <w:spacing w:val="-6"/>
              </w:rPr>
              <w:t xml:space="preserve"> </w:t>
            </w:r>
            <w:r>
              <w:t>animali,</w:t>
            </w:r>
            <w:r>
              <w:rPr>
                <w:spacing w:val="-4"/>
              </w:rPr>
              <w:t xml:space="preserve"> </w:t>
            </w:r>
            <w:r>
              <w:t>persone,</w:t>
            </w:r>
            <w:r>
              <w:rPr>
                <w:spacing w:val="-3"/>
              </w:rPr>
              <w:t xml:space="preserve"> </w:t>
            </w:r>
            <w:r>
              <w:t>oggetti,</w:t>
            </w:r>
            <w:r>
              <w:rPr>
                <w:spacing w:val="-4"/>
              </w:rPr>
              <w:t xml:space="preserve"> </w:t>
            </w:r>
            <w:r>
              <w:t>ambienti</w:t>
            </w:r>
            <w:r>
              <w:rPr>
                <w:spacing w:val="-3"/>
              </w:rPr>
              <w:t xml:space="preserve"> </w:t>
            </w:r>
            <w:r>
              <w:t>e</w:t>
            </w:r>
            <w:r>
              <w:rPr>
                <w:spacing w:val="-3"/>
              </w:rPr>
              <w:t xml:space="preserve"> </w:t>
            </w:r>
            <w:r>
              <w:t>paesaggi)</w:t>
            </w:r>
          </w:p>
          <w:p w14:paraId="39ACFAD0" w14:textId="77777777" w:rsidR="001D53EE" w:rsidRDefault="001D53EE">
            <w:pPr>
              <w:pStyle w:val="TableParagraph"/>
              <w:rPr>
                <w:rFonts w:ascii="Comic Sans MS"/>
                <w:b/>
                <w:sz w:val="18"/>
              </w:rPr>
            </w:pPr>
          </w:p>
          <w:p w14:paraId="3C1ED574" w14:textId="77777777" w:rsidR="001D53EE" w:rsidRDefault="00213254">
            <w:pPr>
              <w:pStyle w:val="TableParagraph"/>
              <w:ind w:left="123"/>
            </w:pPr>
            <w:r>
              <w:rPr>
                <w:b/>
                <w:i/>
              </w:rPr>
              <w:t>Testi</w:t>
            </w:r>
            <w:r>
              <w:rPr>
                <w:b/>
                <w:i/>
                <w:spacing w:val="-5"/>
              </w:rPr>
              <w:t xml:space="preserve"> </w:t>
            </w:r>
            <w:r>
              <w:rPr>
                <w:b/>
                <w:i/>
              </w:rPr>
              <w:t>regolativi:</w:t>
            </w:r>
            <w:r>
              <w:rPr>
                <w:b/>
                <w:i/>
                <w:spacing w:val="-3"/>
              </w:rPr>
              <w:t xml:space="preserve"> </w:t>
            </w:r>
            <w:r>
              <w:t>ricette,</w:t>
            </w:r>
            <w:r>
              <w:rPr>
                <w:spacing w:val="-7"/>
              </w:rPr>
              <w:t xml:space="preserve"> </w:t>
            </w:r>
            <w:r>
              <w:t>giochi,</w:t>
            </w:r>
            <w:r>
              <w:rPr>
                <w:spacing w:val="-9"/>
              </w:rPr>
              <w:t xml:space="preserve"> </w:t>
            </w:r>
            <w:r>
              <w:t>istruzioni</w:t>
            </w:r>
          </w:p>
          <w:p w14:paraId="05EF9F75" w14:textId="77777777" w:rsidR="001D53EE" w:rsidRDefault="001D53EE">
            <w:pPr>
              <w:pStyle w:val="TableParagraph"/>
              <w:rPr>
                <w:rFonts w:ascii="Comic Sans MS"/>
                <w:b/>
                <w:sz w:val="18"/>
              </w:rPr>
            </w:pPr>
          </w:p>
          <w:p w14:paraId="54C4F696" w14:textId="77777777" w:rsidR="001D53EE" w:rsidRDefault="00213254">
            <w:pPr>
              <w:pStyle w:val="TableParagraph"/>
              <w:spacing w:before="1"/>
              <w:ind w:left="123"/>
            </w:pPr>
            <w:r>
              <w:rPr>
                <w:b/>
                <w:i/>
              </w:rPr>
              <w:t>Testi</w:t>
            </w:r>
            <w:r>
              <w:rPr>
                <w:b/>
                <w:i/>
                <w:spacing w:val="-5"/>
              </w:rPr>
              <w:t xml:space="preserve"> </w:t>
            </w:r>
            <w:r>
              <w:rPr>
                <w:b/>
                <w:i/>
              </w:rPr>
              <w:t>poetici</w:t>
            </w:r>
            <w:r>
              <w:t>:</w:t>
            </w:r>
            <w:r>
              <w:rPr>
                <w:spacing w:val="-4"/>
              </w:rPr>
              <w:t xml:space="preserve"> </w:t>
            </w:r>
            <w:r>
              <w:t>filastrocche,</w:t>
            </w:r>
            <w:r>
              <w:rPr>
                <w:spacing w:val="-7"/>
              </w:rPr>
              <w:t xml:space="preserve"> </w:t>
            </w:r>
            <w:r>
              <w:t>poesie,</w:t>
            </w:r>
            <w:r>
              <w:rPr>
                <w:spacing w:val="-4"/>
              </w:rPr>
              <w:t xml:space="preserve"> </w:t>
            </w:r>
            <w:r>
              <w:t>conte</w:t>
            </w:r>
          </w:p>
          <w:p w14:paraId="2334C358" w14:textId="77777777" w:rsidR="001D53EE" w:rsidRDefault="00213254">
            <w:pPr>
              <w:pStyle w:val="TableParagraph"/>
              <w:spacing w:before="1"/>
              <w:ind w:left="123"/>
              <w:rPr>
                <w:i/>
              </w:rPr>
            </w:pPr>
            <w:r>
              <w:rPr>
                <w:i/>
              </w:rPr>
              <w:t>(verso,</w:t>
            </w:r>
            <w:r>
              <w:rPr>
                <w:i/>
                <w:spacing w:val="-4"/>
              </w:rPr>
              <w:t xml:space="preserve"> </w:t>
            </w:r>
            <w:r>
              <w:rPr>
                <w:i/>
              </w:rPr>
              <w:t>strofa,</w:t>
            </w:r>
            <w:r>
              <w:rPr>
                <w:i/>
                <w:spacing w:val="-6"/>
              </w:rPr>
              <w:t xml:space="preserve"> </w:t>
            </w:r>
            <w:r>
              <w:rPr>
                <w:i/>
              </w:rPr>
              <w:t>rima)</w:t>
            </w:r>
          </w:p>
          <w:p w14:paraId="3A36BB32" w14:textId="77777777" w:rsidR="001D53EE" w:rsidRDefault="001D53EE">
            <w:pPr>
              <w:pStyle w:val="TableParagraph"/>
              <w:spacing w:before="2"/>
              <w:rPr>
                <w:rFonts w:ascii="Comic Sans MS"/>
                <w:b/>
                <w:sz w:val="18"/>
              </w:rPr>
            </w:pPr>
          </w:p>
          <w:p w14:paraId="60B837CA" w14:textId="77777777" w:rsidR="001D53EE" w:rsidRDefault="00213254">
            <w:pPr>
              <w:pStyle w:val="TableParagraph"/>
              <w:spacing w:before="1"/>
              <w:ind w:left="123" w:right="90"/>
              <w:rPr>
                <w:i/>
              </w:rPr>
            </w:pPr>
            <w:r>
              <w:t>Analisi</w:t>
            </w:r>
            <w:r>
              <w:rPr>
                <w:spacing w:val="9"/>
              </w:rPr>
              <w:t xml:space="preserve"> </w:t>
            </w:r>
            <w:r>
              <w:t>del</w:t>
            </w:r>
            <w:r>
              <w:rPr>
                <w:spacing w:val="6"/>
              </w:rPr>
              <w:t xml:space="preserve"> </w:t>
            </w:r>
            <w:r>
              <w:t>linguaggio</w:t>
            </w:r>
            <w:r>
              <w:rPr>
                <w:spacing w:val="7"/>
              </w:rPr>
              <w:t xml:space="preserve"> </w:t>
            </w:r>
            <w:r>
              <w:t>poetico</w:t>
            </w:r>
            <w:r>
              <w:rPr>
                <w:spacing w:val="8"/>
              </w:rPr>
              <w:t xml:space="preserve"> </w:t>
            </w:r>
            <w:r>
              <w:t>(</w:t>
            </w:r>
            <w:r>
              <w:rPr>
                <w:i/>
              </w:rPr>
              <w:t>paragoni,</w:t>
            </w:r>
            <w:r>
              <w:rPr>
                <w:i/>
                <w:spacing w:val="7"/>
              </w:rPr>
              <w:t xml:space="preserve"> </w:t>
            </w:r>
            <w:r>
              <w:rPr>
                <w:i/>
              </w:rPr>
              <w:t>metafore,</w:t>
            </w:r>
            <w:r>
              <w:rPr>
                <w:i/>
                <w:spacing w:val="-52"/>
              </w:rPr>
              <w:t xml:space="preserve"> </w:t>
            </w:r>
            <w:r>
              <w:rPr>
                <w:i/>
              </w:rPr>
              <w:t>personificazioni).</w:t>
            </w:r>
          </w:p>
        </w:tc>
        <w:tc>
          <w:tcPr>
            <w:tcW w:w="3278" w:type="dxa"/>
            <w:vMerge w:val="restart"/>
          </w:tcPr>
          <w:p w14:paraId="16413D4B" w14:textId="77777777" w:rsidR="001D53EE" w:rsidRDefault="001D53EE">
            <w:pPr>
              <w:pStyle w:val="TableParagraph"/>
              <w:spacing w:before="12"/>
              <w:rPr>
                <w:rFonts w:ascii="Comic Sans MS"/>
                <w:b/>
                <w:sz w:val="18"/>
              </w:rPr>
            </w:pPr>
          </w:p>
          <w:p w14:paraId="5FD911DA" w14:textId="77777777" w:rsidR="001D53EE" w:rsidRDefault="00213254">
            <w:pPr>
              <w:pStyle w:val="TableParagraph"/>
              <w:ind w:left="123"/>
              <w:rPr>
                <w:i/>
                <w:sz w:val="24"/>
              </w:rPr>
            </w:pPr>
            <w:r>
              <w:rPr>
                <w:i/>
                <w:sz w:val="24"/>
              </w:rPr>
              <w:t>L’alunno:</w:t>
            </w:r>
          </w:p>
          <w:p w14:paraId="258ECD76" w14:textId="77777777" w:rsidR="001D53EE" w:rsidRDefault="00213254">
            <w:pPr>
              <w:pStyle w:val="TableParagraph"/>
              <w:numPr>
                <w:ilvl w:val="0"/>
                <w:numId w:val="159"/>
              </w:numPr>
              <w:tabs>
                <w:tab w:val="left" w:pos="448"/>
              </w:tabs>
              <w:spacing w:before="6"/>
              <w:ind w:right="80"/>
              <w:jc w:val="both"/>
            </w:pPr>
            <w:r>
              <w:rPr>
                <w:color w:val="2D2C2E"/>
              </w:rPr>
              <w:t>partecipa a una conversazione</w:t>
            </w:r>
            <w:r>
              <w:rPr>
                <w:color w:val="2D2C2E"/>
                <w:spacing w:val="1"/>
              </w:rPr>
              <w:t xml:space="preserve"> </w:t>
            </w:r>
            <w:r>
              <w:rPr>
                <w:color w:val="2D2C2E"/>
              </w:rPr>
              <w:t>su</w:t>
            </w:r>
            <w:r>
              <w:rPr>
                <w:color w:val="2D2C2E"/>
                <w:spacing w:val="1"/>
              </w:rPr>
              <w:t xml:space="preserve"> </w:t>
            </w:r>
            <w:r>
              <w:rPr>
                <w:color w:val="2D2C2E"/>
              </w:rPr>
              <w:t>argomenti</w:t>
            </w:r>
            <w:r>
              <w:rPr>
                <w:color w:val="2D2C2E"/>
                <w:spacing w:val="1"/>
              </w:rPr>
              <w:t xml:space="preserve"> </w:t>
            </w:r>
            <w:r>
              <w:rPr>
                <w:color w:val="2D2C2E"/>
              </w:rPr>
              <w:t>noti</w:t>
            </w:r>
            <w:r>
              <w:rPr>
                <w:color w:val="2D2C2E"/>
                <w:spacing w:val="1"/>
              </w:rPr>
              <w:t xml:space="preserve"> </w:t>
            </w:r>
            <w:r>
              <w:rPr>
                <w:color w:val="2D2C2E"/>
              </w:rPr>
              <w:t>relativi</w:t>
            </w:r>
            <w:r>
              <w:rPr>
                <w:color w:val="2D2C2E"/>
                <w:spacing w:val="1"/>
              </w:rPr>
              <w:t xml:space="preserve"> </w:t>
            </w:r>
            <w:r>
              <w:rPr>
                <w:color w:val="2D2C2E"/>
              </w:rPr>
              <w:t>a</w:t>
            </w:r>
            <w:r>
              <w:rPr>
                <w:color w:val="2D2C2E"/>
                <w:spacing w:val="1"/>
              </w:rPr>
              <w:t xml:space="preserve"> </w:t>
            </w:r>
            <w:r>
              <w:rPr>
                <w:color w:val="2D2C2E"/>
              </w:rPr>
              <w:t>contesti familiari e interviene</w:t>
            </w:r>
            <w:r>
              <w:rPr>
                <w:color w:val="2D2C2E"/>
                <w:spacing w:val="1"/>
              </w:rPr>
              <w:t xml:space="preserve"> </w:t>
            </w:r>
            <w:r>
              <w:rPr>
                <w:color w:val="2D2C2E"/>
              </w:rPr>
              <w:t>in</w:t>
            </w:r>
            <w:r>
              <w:rPr>
                <w:color w:val="2D2C2E"/>
                <w:spacing w:val="1"/>
              </w:rPr>
              <w:t xml:space="preserve"> </w:t>
            </w:r>
            <w:r>
              <w:rPr>
                <w:color w:val="2D2C2E"/>
              </w:rPr>
              <w:t>modo</w:t>
            </w:r>
            <w:r>
              <w:rPr>
                <w:color w:val="2D2C2E"/>
                <w:spacing w:val="1"/>
              </w:rPr>
              <w:t xml:space="preserve"> </w:t>
            </w:r>
            <w:r>
              <w:rPr>
                <w:color w:val="2D2C2E"/>
              </w:rPr>
              <w:t>adeguato</w:t>
            </w:r>
            <w:r>
              <w:rPr>
                <w:color w:val="2D2C2E"/>
                <w:spacing w:val="1"/>
              </w:rPr>
              <w:t xml:space="preserve"> </w:t>
            </w:r>
            <w:r>
              <w:rPr>
                <w:color w:val="2D2C2E"/>
              </w:rPr>
              <w:t>alla</w:t>
            </w:r>
            <w:r>
              <w:rPr>
                <w:color w:val="2D2C2E"/>
                <w:spacing w:val="1"/>
              </w:rPr>
              <w:t xml:space="preserve"> </w:t>
            </w:r>
            <w:r>
              <w:rPr>
                <w:color w:val="2D2C2E"/>
              </w:rPr>
              <w:t>situazione;</w:t>
            </w:r>
          </w:p>
          <w:p w14:paraId="726CE59B" w14:textId="77777777" w:rsidR="001D53EE" w:rsidRDefault="00213254">
            <w:pPr>
              <w:pStyle w:val="TableParagraph"/>
              <w:numPr>
                <w:ilvl w:val="0"/>
                <w:numId w:val="159"/>
              </w:numPr>
              <w:tabs>
                <w:tab w:val="left" w:pos="448"/>
                <w:tab w:val="left" w:pos="2482"/>
              </w:tabs>
              <w:ind w:right="80"/>
              <w:jc w:val="both"/>
            </w:pPr>
            <w:r>
              <w:rPr>
                <w:color w:val="2D2C2E"/>
              </w:rPr>
              <w:t>racconta oralmente una storia</w:t>
            </w:r>
            <w:r>
              <w:rPr>
                <w:color w:val="2D2C2E"/>
                <w:spacing w:val="1"/>
              </w:rPr>
              <w:t xml:space="preserve"> </w:t>
            </w:r>
            <w:r>
              <w:rPr>
                <w:color w:val="2D2C2E"/>
              </w:rPr>
              <w:t>personale</w:t>
            </w:r>
            <w:r>
              <w:rPr>
                <w:color w:val="2D2C2E"/>
                <w:spacing w:val="1"/>
              </w:rPr>
              <w:t xml:space="preserve"> </w:t>
            </w:r>
            <w:r>
              <w:rPr>
                <w:color w:val="2D2C2E"/>
              </w:rPr>
              <w:t>o</w:t>
            </w:r>
            <w:r>
              <w:rPr>
                <w:color w:val="2D2C2E"/>
                <w:spacing w:val="1"/>
              </w:rPr>
              <w:t xml:space="preserve"> </w:t>
            </w:r>
            <w:r>
              <w:rPr>
                <w:color w:val="2D2C2E"/>
              </w:rPr>
              <w:t>fantastica</w:t>
            </w:r>
            <w:r>
              <w:rPr>
                <w:color w:val="2D2C2E"/>
                <w:spacing w:val="1"/>
              </w:rPr>
              <w:t xml:space="preserve"> </w:t>
            </w:r>
            <w:r>
              <w:rPr>
                <w:color w:val="2D2C2E"/>
              </w:rPr>
              <w:t>rispettando</w:t>
            </w:r>
            <w:r>
              <w:rPr>
                <w:color w:val="2D2C2E"/>
              </w:rPr>
              <w:tab/>
              <w:t>l’ordine</w:t>
            </w:r>
            <w:r>
              <w:rPr>
                <w:color w:val="2D2C2E"/>
                <w:spacing w:val="-53"/>
              </w:rPr>
              <w:t xml:space="preserve"> </w:t>
            </w:r>
            <w:r>
              <w:rPr>
                <w:color w:val="2D2C2E"/>
              </w:rPr>
              <w:t>cronologico</w:t>
            </w:r>
            <w:r>
              <w:rPr>
                <w:color w:val="2D2C2E"/>
                <w:spacing w:val="-5"/>
              </w:rPr>
              <w:t xml:space="preserve"> </w:t>
            </w:r>
            <w:r>
              <w:rPr>
                <w:color w:val="2D2C2E"/>
              </w:rPr>
              <w:t>e/o</w:t>
            </w:r>
            <w:r>
              <w:rPr>
                <w:color w:val="2D2C2E"/>
                <w:spacing w:val="-7"/>
              </w:rPr>
              <w:t xml:space="preserve"> </w:t>
            </w:r>
            <w:r>
              <w:rPr>
                <w:color w:val="2D2C2E"/>
              </w:rPr>
              <w:t>logico</w:t>
            </w:r>
          </w:p>
          <w:p w14:paraId="56B15EEC" w14:textId="77777777" w:rsidR="001D53EE" w:rsidRDefault="00213254">
            <w:pPr>
              <w:pStyle w:val="TableParagraph"/>
              <w:numPr>
                <w:ilvl w:val="0"/>
                <w:numId w:val="159"/>
              </w:numPr>
              <w:tabs>
                <w:tab w:val="left" w:pos="448"/>
              </w:tabs>
              <w:ind w:right="81"/>
              <w:jc w:val="both"/>
            </w:pPr>
            <w:r>
              <w:rPr>
                <w:color w:val="2D2C2E"/>
              </w:rPr>
              <w:t>comprende il contenuto di testi</w:t>
            </w:r>
            <w:r>
              <w:rPr>
                <w:color w:val="2D2C2E"/>
                <w:spacing w:val="-52"/>
              </w:rPr>
              <w:t xml:space="preserve"> </w:t>
            </w:r>
            <w:r>
              <w:rPr>
                <w:color w:val="2D2C2E"/>
              </w:rPr>
              <w:t>ascoltati</w:t>
            </w:r>
            <w:r>
              <w:rPr>
                <w:color w:val="2D2C2E"/>
                <w:spacing w:val="1"/>
              </w:rPr>
              <w:t xml:space="preserve"> </w:t>
            </w:r>
            <w:r>
              <w:rPr>
                <w:color w:val="2D2C2E"/>
              </w:rPr>
              <w:t>riconoscendone</w:t>
            </w:r>
            <w:r>
              <w:rPr>
                <w:color w:val="2D2C2E"/>
                <w:spacing w:val="1"/>
              </w:rPr>
              <w:t xml:space="preserve"> </w:t>
            </w:r>
            <w:r>
              <w:rPr>
                <w:color w:val="2D2C2E"/>
              </w:rPr>
              <w:t>la</w:t>
            </w:r>
            <w:r>
              <w:rPr>
                <w:color w:val="2D2C2E"/>
                <w:spacing w:val="-52"/>
              </w:rPr>
              <w:t xml:space="preserve"> </w:t>
            </w:r>
            <w:r>
              <w:rPr>
                <w:color w:val="2D2C2E"/>
              </w:rPr>
              <w:t>funzione e individuandone gli</w:t>
            </w:r>
            <w:r>
              <w:rPr>
                <w:color w:val="2D2C2E"/>
                <w:spacing w:val="1"/>
              </w:rPr>
              <w:t xml:space="preserve"> </w:t>
            </w:r>
            <w:r>
              <w:rPr>
                <w:color w:val="2D2C2E"/>
              </w:rPr>
              <w:t>elementi essenziali e il senso</w:t>
            </w:r>
            <w:r>
              <w:rPr>
                <w:color w:val="2D2C2E"/>
                <w:spacing w:val="1"/>
              </w:rPr>
              <w:t xml:space="preserve"> </w:t>
            </w:r>
            <w:r>
              <w:rPr>
                <w:color w:val="2D2C2E"/>
              </w:rPr>
              <w:t>globale;</w:t>
            </w:r>
          </w:p>
          <w:p w14:paraId="6D936810" w14:textId="77777777" w:rsidR="001D53EE" w:rsidRDefault="00213254">
            <w:pPr>
              <w:pStyle w:val="TableParagraph"/>
              <w:numPr>
                <w:ilvl w:val="0"/>
                <w:numId w:val="159"/>
              </w:numPr>
              <w:tabs>
                <w:tab w:val="left" w:pos="448"/>
              </w:tabs>
              <w:ind w:right="80"/>
              <w:jc w:val="both"/>
            </w:pPr>
            <w:r>
              <w:rPr>
                <w:color w:val="2D2C2E"/>
              </w:rPr>
              <w:t>legge</w:t>
            </w:r>
            <w:r>
              <w:rPr>
                <w:color w:val="2D2C2E"/>
                <w:spacing w:val="1"/>
              </w:rPr>
              <w:t xml:space="preserve"> </w:t>
            </w:r>
            <w:r>
              <w:rPr>
                <w:color w:val="2D2C2E"/>
              </w:rPr>
              <w:t>scorrevolmente</w:t>
            </w:r>
            <w:r>
              <w:rPr>
                <w:color w:val="2D2C2E"/>
                <w:spacing w:val="1"/>
              </w:rPr>
              <w:t xml:space="preserve"> </w:t>
            </w:r>
            <w:r>
              <w:rPr>
                <w:color w:val="2D2C2E"/>
              </w:rPr>
              <w:t>ad</w:t>
            </w:r>
            <w:r>
              <w:rPr>
                <w:color w:val="2D2C2E"/>
                <w:spacing w:val="1"/>
              </w:rPr>
              <w:t xml:space="preserve"> </w:t>
            </w:r>
            <w:r>
              <w:rPr>
                <w:color w:val="2D2C2E"/>
              </w:rPr>
              <w:t>alta</w:t>
            </w:r>
            <w:r>
              <w:rPr>
                <w:color w:val="2D2C2E"/>
                <w:spacing w:val="-52"/>
              </w:rPr>
              <w:t xml:space="preserve"> </w:t>
            </w:r>
            <w:r>
              <w:rPr>
                <w:color w:val="2D2C2E"/>
              </w:rPr>
              <w:t>voce</w:t>
            </w:r>
            <w:r>
              <w:rPr>
                <w:color w:val="2D2C2E"/>
                <w:spacing w:val="1"/>
              </w:rPr>
              <w:t xml:space="preserve"> </w:t>
            </w:r>
            <w:r>
              <w:rPr>
                <w:color w:val="2D2C2E"/>
              </w:rPr>
              <w:t>o</w:t>
            </w:r>
            <w:r>
              <w:rPr>
                <w:color w:val="2D2C2E"/>
                <w:spacing w:val="1"/>
              </w:rPr>
              <w:t xml:space="preserve"> </w:t>
            </w:r>
            <w:r>
              <w:rPr>
                <w:color w:val="2D2C2E"/>
              </w:rPr>
              <w:t>in</w:t>
            </w:r>
            <w:r>
              <w:rPr>
                <w:color w:val="2D2C2E"/>
                <w:spacing w:val="1"/>
              </w:rPr>
              <w:t xml:space="preserve"> </w:t>
            </w:r>
            <w:r>
              <w:rPr>
                <w:color w:val="2D2C2E"/>
              </w:rPr>
              <w:t>modo</w:t>
            </w:r>
            <w:r>
              <w:rPr>
                <w:color w:val="2D2C2E"/>
                <w:spacing w:val="1"/>
              </w:rPr>
              <w:t xml:space="preserve"> </w:t>
            </w:r>
            <w:r>
              <w:rPr>
                <w:color w:val="2D2C2E"/>
              </w:rPr>
              <w:t>silenzioso</w:t>
            </w:r>
            <w:r>
              <w:rPr>
                <w:color w:val="2D2C2E"/>
                <w:spacing w:val="1"/>
              </w:rPr>
              <w:t xml:space="preserve"> </w:t>
            </w:r>
            <w:r>
              <w:rPr>
                <w:color w:val="2D2C2E"/>
              </w:rPr>
              <w:t>semplici e brevi testi letterari e</w:t>
            </w:r>
            <w:r>
              <w:rPr>
                <w:color w:val="2D2C2E"/>
                <w:spacing w:val="-52"/>
              </w:rPr>
              <w:t xml:space="preserve"> </w:t>
            </w:r>
            <w:r>
              <w:rPr>
                <w:color w:val="2D2C2E"/>
              </w:rPr>
              <w:t>ne coglie il senso globale e le</w:t>
            </w:r>
            <w:r>
              <w:rPr>
                <w:color w:val="2D2C2E"/>
                <w:spacing w:val="1"/>
              </w:rPr>
              <w:t xml:space="preserve"> </w:t>
            </w:r>
            <w:r>
              <w:rPr>
                <w:color w:val="2D2C2E"/>
              </w:rPr>
              <w:t>informazioni essenziali;</w:t>
            </w:r>
          </w:p>
          <w:p w14:paraId="4B0C0FF8" w14:textId="77777777" w:rsidR="001D53EE" w:rsidRDefault="00213254">
            <w:pPr>
              <w:pStyle w:val="TableParagraph"/>
              <w:numPr>
                <w:ilvl w:val="0"/>
                <w:numId w:val="159"/>
              </w:numPr>
              <w:tabs>
                <w:tab w:val="left" w:pos="448"/>
              </w:tabs>
              <w:ind w:right="83"/>
              <w:jc w:val="both"/>
            </w:pPr>
            <w:r>
              <w:rPr>
                <w:color w:val="2D2C2E"/>
              </w:rPr>
              <w:t>comincia</w:t>
            </w:r>
            <w:r>
              <w:rPr>
                <w:color w:val="2D2C2E"/>
                <w:spacing w:val="1"/>
              </w:rPr>
              <w:t xml:space="preserve"> </w:t>
            </w:r>
            <w:r>
              <w:rPr>
                <w:color w:val="2D2C2E"/>
              </w:rPr>
              <w:t>ad</w:t>
            </w:r>
            <w:r>
              <w:rPr>
                <w:color w:val="2D2C2E"/>
                <w:spacing w:val="1"/>
              </w:rPr>
              <w:t xml:space="preserve"> </w:t>
            </w:r>
            <w:r>
              <w:rPr>
                <w:color w:val="2D2C2E"/>
              </w:rPr>
              <w:t>acquisire</w:t>
            </w:r>
            <w:r>
              <w:rPr>
                <w:color w:val="2D2C2E"/>
                <w:spacing w:val="-52"/>
              </w:rPr>
              <w:t xml:space="preserve"> </w:t>
            </w:r>
            <w:r>
              <w:rPr>
                <w:color w:val="2D2C2E"/>
              </w:rPr>
              <w:t>familiarità</w:t>
            </w:r>
            <w:r>
              <w:rPr>
                <w:color w:val="2D2C2E"/>
                <w:spacing w:val="1"/>
              </w:rPr>
              <w:t xml:space="preserve"> </w:t>
            </w:r>
            <w:r>
              <w:rPr>
                <w:color w:val="2D2C2E"/>
              </w:rPr>
              <w:t>con</w:t>
            </w:r>
            <w:r>
              <w:rPr>
                <w:color w:val="2D2C2E"/>
                <w:spacing w:val="1"/>
              </w:rPr>
              <w:t xml:space="preserve"> </w:t>
            </w:r>
            <w:r>
              <w:rPr>
                <w:color w:val="2D2C2E"/>
              </w:rPr>
              <w:t>i</w:t>
            </w:r>
            <w:r>
              <w:rPr>
                <w:color w:val="2D2C2E"/>
                <w:spacing w:val="1"/>
              </w:rPr>
              <w:t xml:space="preserve"> </w:t>
            </w:r>
            <w:r>
              <w:rPr>
                <w:color w:val="2D2C2E"/>
              </w:rPr>
              <w:t>testi</w:t>
            </w:r>
            <w:r>
              <w:rPr>
                <w:color w:val="2D2C2E"/>
                <w:spacing w:val="1"/>
              </w:rPr>
              <w:t xml:space="preserve"> </w:t>
            </w:r>
            <w:r>
              <w:rPr>
                <w:color w:val="2D2C2E"/>
              </w:rPr>
              <w:t>informativi,</w:t>
            </w:r>
            <w:r>
              <w:rPr>
                <w:color w:val="2D2C2E"/>
                <w:spacing w:val="1"/>
              </w:rPr>
              <w:t xml:space="preserve"> </w:t>
            </w:r>
            <w:r>
              <w:rPr>
                <w:color w:val="2D2C2E"/>
              </w:rPr>
              <w:t>per</w:t>
            </w:r>
            <w:r>
              <w:rPr>
                <w:color w:val="2D2C2E"/>
                <w:spacing w:val="1"/>
              </w:rPr>
              <w:t xml:space="preserve"> </w:t>
            </w:r>
            <w:r>
              <w:rPr>
                <w:color w:val="2D2C2E"/>
              </w:rPr>
              <w:t>ricavarne</w:t>
            </w:r>
            <w:r>
              <w:rPr>
                <w:color w:val="2D2C2E"/>
                <w:spacing w:val="-52"/>
              </w:rPr>
              <w:t xml:space="preserve"> </w:t>
            </w:r>
            <w:r>
              <w:rPr>
                <w:color w:val="2D2C2E"/>
              </w:rPr>
              <w:t>informazioni</w:t>
            </w:r>
            <w:r>
              <w:rPr>
                <w:color w:val="2D2C2E"/>
                <w:spacing w:val="1"/>
              </w:rPr>
              <w:t xml:space="preserve"> </w:t>
            </w:r>
            <w:r>
              <w:rPr>
                <w:color w:val="2D2C2E"/>
              </w:rPr>
              <w:t>utili a</w:t>
            </w:r>
            <w:r>
              <w:rPr>
                <w:color w:val="2D2C2E"/>
                <w:spacing w:val="1"/>
              </w:rPr>
              <w:t xml:space="preserve"> </w:t>
            </w:r>
            <w:r>
              <w:rPr>
                <w:color w:val="2D2C2E"/>
              </w:rPr>
              <w:t>parlare e</w:t>
            </w:r>
            <w:r>
              <w:rPr>
                <w:color w:val="2D2C2E"/>
                <w:spacing w:val="1"/>
              </w:rPr>
              <w:t xml:space="preserve"> </w:t>
            </w:r>
            <w:r>
              <w:rPr>
                <w:color w:val="2D2C2E"/>
              </w:rPr>
              <w:t>scrivere;</w:t>
            </w:r>
          </w:p>
          <w:p w14:paraId="28CD7523" w14:textId="77777777" w:rsidR="001D53EE" w:rsidRDefault="00213254">
            <w:pPr>
              <w:pStyle w:val="TableParagraph"/>
              <w:numPr>
                <w:ilvl w:val="0"/>
                <w:numId w:val="159"/>
              </w:numPr>
              <w:tabs>
                <w:tab w:val="left" w:pos="448"/>
              </w:tabs>
              <w:ind w:right="75"/>
              <w:jc w:val="both"/>
            </w:pPr>
            <w:r>
              <w:rPr>
                <w:color w:val="2D2C2E"/>
              </w:rPr>
              <w:t>scrive testi di diverso tipo (di</w:t>
            </w:r>
            <w:r>
              <w:rPr>
                <w:color w:val="2D2C2E"/>
                <w:spacing w:val="1"/>
              </w:rPr>
              <w:t xml:space="preserve"> </w:t>
            </w:r>
            <w:r>
              <w:rPr>
                <w:color w:val="2D2C2E"/>
              </w:rPr>
              <w:t>invenzione, per lo studio, per</w:t>
            </w:r>
            <w:r>
              <w:rPr>
                <w:color w:val="2D2C2E"/>
                <w:spacing w:val="1"/>
              </w:rPr>
              <w:t xml:space="preserve"> </w:t>
            </w:r>
            <w:r>
              <w:rPr>
                <w:color w:val="2D2C2E"/>
              </w:rPr>
              <w:t>comunicare)</w:t>
            </w:r>
            <w:r>
              <w:rPr>
                <w:color w:val="2D2C2E"/>
                <w:spacing w:val="1"/>
              </w:rPr>
              <w:t xml:space="preserve"> </w:t>
            </w:r>
            <w:r>
              <w:rPr>
                <w:color w:val="2D2C2E"/>
              </w:rPr>
              <w:t>connessi</w:t>
            </w:r>
            <w:r>
              <w:rPr>
                <w:color w:val="2D2C2E"/>
                <w:spacing w:val="1"/>
              </w:rPr>
              <w:t xml:space="preserve"> </w:t>
            </w:r>
            <w:r>
              <w:rPr>
                <w:color w:val="2D2C2E"/>
              </w:rPr>
              <w:t>con</w:t>
            </w:r>
            <w:r>
              <w:rPr>
                <w:color w:val="2D2C2E"/>
                <w:spacing w:val="-52"/>
              </w:rPr>
              <w:t xml:space="preserve"> </w:t>
            </w:r>
            <w:r>
              <w:rPr>
                <w:color w:val="2D2C2E"/>
              </w:rPr>
              <w:t>situazioni quotidiane (contesto</w:t>
            </w:r>
            <w:r>
              <w:rPr>
                <w:color w:val="2D2C2E"/>
                <w:spacing w:val="-52"/>
              </w:rPr>
              <w:t xml:space="preserve"> </w:t>
            </w:r>
            <w:r>
              <w:rPr>
                <w:color w:val="2D2C2E"/>
              </w:rPr>
              <w:t>scolastico</w:t>
            </w:r>
            <w:r>
              <w:rPr>
                <w:color w:val="2D2C2E"/>
                <w:spacing w:val="-5"/>
              </w:rPr>
              <w:t xml:space="preserve"> </w:t>
            </w:r>
            <w:r>
              <w:rPr>
                <w:color w:val="2D2C2E"/>
              </w:rPr>
              <w:t>e/o</w:t>
            </w:r>
            <w:r>
              <w:rPr>
                <w:color w:val="2D2C2E"/>
                <w:spacing w:val="-8"/>
              </w:rPr>
              <w:t xml:space="preserve"> </w:t>
            </w:r>
            <w:r>
              <w:rPr>
                <w:color w:val="2D2C2E"/>
              </w:rPr>
              <w:t>familiare);</w:t>
            </w:r>
          </w:p>
        </w:tc>
      </w:tr>
      <w:tr w:rsidR="001D53EE" w14:paraId="3D63F07E" w14:textId="77777777">
        <w:trPr>
          <w:trHeight w:val="841"/>
        </w:trPr>
        <w:tc>
          <w:tcPr>
            <w:tcW w:w="1710" w:type="dxa"/>
            <w:tcBorders>
              <w:top w:val="nil"/>
              <w:bottom w:val="nil"/>
            </w:tcBorders>
          </w:tcPr>
          <w:p w14:paraId="20AC7427" w14:textId="77777777" w:rsidR="001D53EE" w:rsidRDefault="001D53EE">
            <w:pPr>
              <w:pStyle w:val="TableParagraph"/>
              <w:spacing w:before="12"/>
              <w:rPr>
                <w:rFonts w:ascii="Comic Sans MS"/>
                <w:b/>
                <w:sz w:val="18"/>
              </w:rPr>
            </w:pPr>
          </w:p>
          <w:p w14:paraId="12F0C17B" w14:textId="77777777" w:rsidR="001D53EE" w:rsidRDefault="00213254">
            <w:pPr>
              <w:pStyle w:val="TableParagraph"/>
              <w:ind w:left="510" w:right="263" w:hanging="216"/>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837" w:type="dxa"/>
            <w:vMerge/>
            <w:tcBorders>
              <w:top w:val="nil"/>
            </w:tcBorders>
          </w:tcPr>
          <w:p w14:paraId="393B3FD6" w14:textId="77777777" w:rsidR="001D53EE" w:rsidRDefault="001D53EE">
            <w:pPr>
              <w:rPr>
                <w:sz w:val="2"/>
                <w:szCs w:val="2"/>
              </w:rPr>
            </w:pPr>
          </w:p>
        </w:tc>
        <w:tc>
          <w:tcPr>
            <w:tcW w:w="3967" w:type="dxa"/>
            <w:vMerge/>
            <w:tcBorders>
              <w:top w:val="nil"/>
            </w:tcBorders>
          </w:tcPr>
          <w:p w14:paraId="310CB867" w14:textId="77777777" w:rsidR="001D53EE" w:rsidRDefault="001D53EE">
            <w:pPr>
              <w:rPr>
                <w:sz w:val="2"/>
                <w:szCs w:val="2"/>
              </w:rPr>
            </w:pPr>
          </w:p>
        </w:tc>
        <w:tc>
          <w:tcPr>
            <w:tcW w:w="4820" w:type="dxa"/>
            <w:vMerge/>
            <w:tcBorders>
              <w:top w:val="nil"/>
            </w:tcBorders>
          </w:tcPr>
          <w:p w14:paraId="500B2215" w14:textId="77777777" w:rsidR="001D53EE" w:rsidRDefault="001D53EE">
            <w:pPr>
              <w:rPr>
                <w:sz w:val="2"/>
                <w:szCs w:val="2"/>
              </w:rPr>
            </w:pPr>
          </w:p>
        </w:tc>
        <w:tc>
          <w:tcPr>
            <w:tcW w:w="3278" w:type="dxa"/>
            <w:vMerge/>
            <w:tcBorders>
              <w:top w:val="nil"/>
            </w:tcBorders>
          </w:tcPr>
          <w:p w14:paraId="5627513A" w14:textId="77777777" w:rsidR="001D53EE" w:rsidRDefault="001D53EE">
            <w:pPr>
              <w:rPr>
                <w:sz w:val="2"/>
                <w:szCs w:val="2"/>
              </w:rPr>
            </w:pPr>
          </w:p>
        </w:tc>
      </w:tr>
      <w:tr w:rsidR="001D53EE" w14:paraId="0772B8CC" w14:textId="77777777">
        <w:trPr>
          <w:trHeight w:val="1768"/>
        </w:trPr>
        <w:tc>
          <w:tcPr>
            <w:tcW w:w="1710" w:type="dxa"/>
            <w:vMerge w:val="restart"/>
            <w:tcBorders>
              <w:top w:val="nil"/>
              <w:bottom w:val="nil"/>
            </w:tcBorders>
          </w:tcPr>
          <w:p w14:paraId="3E0DE41F" w14:textId="77777777" w:rsidR="001D53EE" w:rsidRDefault="001D53EE">
            <w:pPr>
              <w:pStyle w:val="TableParagraph"/>
              <w:spacing w:before="6"/>
              <w:rPr>
                <w:rFonts w:ascii="Comic Sans MS"/>
                <w:b/>
                <w:sz w:val="39"/>
              </w:rPr>
            </w:pPr>
          </w:p>
          <w:p w14:paraId="35F544A4" w14:textId="77777777" w:rsidR="001D53EE" w:rsidRDefault="00213254">
            <w:pPr>
              <w:pStyle w:val="TableParagraph"/>
              <w:ind w:left="175" w:right="151"/>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837" w:type="dxa"/>
          </w:tcPr>
          <w:p w14:paraId="1D571714" w14:textId="77777777" w:rsidR="001D53EE" w:rsidRDefault="001D53EE">
            <w:pPr>
              <w:pStyle w:val="TableParagraph"/>
              <w:rPr>
                <w:rFonts w:ascii="Comic Sans MS"/>
                <w:b/>
                <w:sz w:val="28"/>
              </w:rPr>
            </w:pPr>
          </w:p>
          <w:p w14:paraId="311D2964" w14:textId="77777777" w:rsidR="001D53EE" w:rsidRDefault="00213254">
            <w:pPr>
              <w:pStyle w:val="TableParagraph"/>
              <w:spacing w:before="208" w:line="242" w:lineRule="auto"/>
              <w:ind w:left="423" w:right="174" w:hanging="284"/>
              <w:rPr>
                <w:rFonts w:ascii="Comic Sans MS"/>
                <w:b/>
                <w:sz w:val="20"/>
              </w:rPr>
            </w:pPr>
            <w:r>
              <w:rPr>
                <w:rFonts w:ascii="Comic Sans MS"/>
                <w:b/>
                <w:sz w:val="20"/>
              </w:rPr>
              <w:t>2) Leggere e</w:t>
            </w:r>
            <w:r>
              <w:rPr>
                <w:rFonts w:ascii="Comic Sans MS"/>
                <w:b/>
                <w:spacing w:val="1"/>
                <w:sz w:val="20"/>
              </w:rPr>
              <w:t xml:space="preserve"> </w:t>
            </w:r>
            <w:r>
              <w:rPr>
                <w:rFonts w:ascii="Comic Sans MS"/>
                <w:b/>
                <w:spacing w:val="-1"/>
                <w:sz w:val="20"/>
              </w:rPr>
              <w:t>comprendere</w:t>
            </w:r>
          </w:p>
        </w:tc>
        <w:tc>
          <w:tcPr>
            <w:tcW w:w="3967" w:type="dxa"/>
          </w:tcPr>
          <w:p w14:paraId="46C9B3F9" w14:textId="77777777" w:rsidR="001D53EE" w:rsidRDefault="00213254">
            <w:pPr>
              <w:pStyle w:val="TableParagraph"/>
              <w:numPr>
                <w:ilvl w:val="0"/>
                <w:numId w:val="158"/>
              </w:numPr>
              <w:tabs>
                <w:tab w:val="left" w:pos="585"/>
                <w:tab w:val="left" w:pos="586"/>
              </w:tabs>
              <w:spacing w:line="242" w:lineRule="auto"/>
              <w:ind w:right="198" w:hanging="430"/>
            </w:pPr>
            <w:r>
              <w:t>Padroneggiare la strumentalità della</w:t>
            </w:r>
            <w:r>
              <w:rPr>
                <w:spacing w:val="-53"/>
              </w:rPr>
              <w:t xml:space="preserve"> </w:t>
            </w:r>
            <w:r>
              <w:t>lettura;</w:t>
            </w:r>
            <w:r>
              <w:rPr>
                <w:spacing w:val="-7"/>
              </w:rPr>
              <w:t xml:space="preserve"> </w:t>
            </w:r>
            <w:r>
              <w:t>leggere</w:t>
            </w:r>
            <w:r>
              <w:rPr>
                <w:spacing w:val="-4"/>
              </w:rPr>
              <w:t xml:space="preserve"> </w:t>
            </w:r>
            <w:r>
              <w:t>in</w:t>
            </w:r>
            <w:r>
              <w:rPr>
                <w:spacing w:val="-7"/>
              </w:rPr>
              <w:t xml:space="preserve"> </w:t>
            </w:r>
            <w:r>
              <w:t>modo</w:t>
            </w:r>
            <w:r>
              <w:rPr>
                <w:spacing w:val="-13"/>
              </w:rPr>
              <w:t xml:space="preserve"> </w:t>
            </w:r>
            <w:r>
              <w:t>espressivo.</w:t>
            </w:r>
          </w:p>
          <w:p w14:paraId="430A3EB5" w14:textId="77777777" w:rsidR="001D53EE" w:rsidRDefault="00213254">
            <w:pPr>
              <w:pStyle w:val="TableParagraph"/>
              <w:numPr>
                <w:ilvl w:val="0"/>
                <w:numId w:val="158"/>
              </w:numPr>
              <w:tabs>
                <w:tab w:val="left" w:pos="585"/>
                <w:tab w:val="left" w:pos="586"/>
              </w:tabs>
              <w:spacing w:line="242" w:lineRule="auto"/>
              <w:ind w:right="590" w:hanging="430"/>
            </w:pPr>
            <w:r>
              <w:t>Leggere</w:t>
            </w:r>
            <w:r>
              <w:rPr>
                <w:spacing w:val="-3"/>
              </w:rPr>
              <w:t xml:space="preserve"> </w:t>
            </w:r>
            <w:r>
              <w:t>e</w:t>
            </w:r>
            <w:r>
              <w:rPr>
                <w:spacing w:val="-4"/>
              </w:rPr>
              <w:t xml:space="preserve"> </w:t>
            </w:r>
            <w:r>
              <w:t>comprenderei</w:t>
            </w:r>
            <w:r>
              <w:rPr>
                <w:spacing w:val="-7"/>
              </w:rPr>
              <w:t xml:space="preserve"> </w:t>
            </w:r>
            <w:r>
              <w:t>testi</w:t>
            </w:r>
            <w:r>
              <w:rPr>
                <w:spacing w:val="-1"/>
              </w:rPr>
              <w:t xml:space="preserve"> </w:t>
            </w:r>
            <w:r>
              <w:t>di</w:t>
            </w:r>
            <w:r>
              <w:rPr>
                <w:spacing w:val="-52"/>
              </w:rPr>
              <w:t xml:space="preserve"> </w:t>
            </w:r>
            <w:r>
              <w:t>vario</w:t>
            </w:r>
            <w:r>
              <w:rPr>
                <w:spacing w:val="-5"/>
              </w:rPr>
              <w:t xml:space="preserve"> </w:t>
            </w:r>
            <w:r>
              <w:t>tipo;</w:t>
            </w:r>
          </w:p>
          <w:p w14:paraId="7B148B21" w14:textId="77777777" w:rsidR="001D53EE" w:rsidRDefault="00213254">
            <w:pPr>
              <w:pStyle w:val="TableParagraph"/>
              <w:numPr>
                <w:ilvl w:val="0"/>
                <w:numId w:val="158"/>
              </w:numPr>
              <w:tabs>
                <w:tab w:val="left" w:pos="585"/>
                <w:tab w:val="left" w:pos="586"/>
                <w:tab w:val="left" w:pos="2088"/>
                <w:tab w:val="left" w:pos="2734"/>
              </w:tabs>
              <w:spacing w:line="252" w:lineRule="exact"/>
              <w:ind w:right="96" w:hanging="430"/>
            </w:pPr>
            <w:r>
              <w:t>Individuare</w:t>
            </w:r>
            <w:r>
              <w:tab/>
              <w:t>le</w:t>
            </w:r>
            <w:r>
              <w:tab/>
            </w:r>
            <w:r>
              <w:rPr>
                <w:spacing w:val="-2"/>
              </w:rPr>
              <w:t>informazioni</w:t>
            </w:r>
            <w:r>
              <w:rPr>
                <w:spacing w:val="-52"/>
              </w:rPr>
              <w:t xml:space="preserve"> </w:t>
            </w:r>
            <w:r>
              <w:t>principali di un testo e metterle in</w:t>
            </w:r>
            <w:r>
              <w:rPr>
                <w:spacing w:val="1"/>
              </w:rPr>
              <w:t xml:space="preserve"> </w:t>
            </w:r>
            <w:r>
              <w:t>relazione.</w:t>
            </w:r>
          </w:p>
        </w:tc>
        <w:tc>
          <w:tcPr>
            <w:tcW w:w="4820" w:type="dxa"/>
            <w:vMerge/>
            <w:tcBorders>
              <w:top w:val="nil"/>
            </w:tcBorders>
          </w:tcPr>
          <w:p w14:paraId="5E2A67F9" w14:textId="77777777" w:rsidR="001D53EE" w:rsidRDefault="001D53EE">
            <w:pPr>
              <w:rPr>
                <w:sz w:val="2"/>
                <w:szCs w:val="2"/>
              </w:rPr>
            </w:pPr>
          </w:p>
        </w:tc>
        <w:tc>
          <w:tcPr>
            <w:tcW w:w="3278" w:type="dxa"/>
            <w:vMerge/>
            <w:tcBorders>
              <w:top w:val="nil"/>
            </w:tcBorders>
          </w:tcPr>
          <w:p w14:paraId="1BE3A662" w14:textId="77777777" w:rsidR="001D53EE" w:rsidRDefault="001D53EE">
            <w:pPr>
              <w:rPr>
                <w:sz w:val="2"/>
                <w:szCs w:val="2"/>
              </w:rPr>
            </w:pPr>
          </w:p>
        </w:tc>
      </w:tr>
      <w:tr w:rsidR="001D53EE" w14:paraId="602F1EEB" w14:textId="77777777">
        <w:trPr>
          <w:trHeight w:val="602"/>
        </w:trPr>
        <w:tc>
          <w:tcPr>
            <w:tcW w:w="1710" w:type="dxa"/>
            <w:vMerge/>
            <w:tcBorders>
              <w:top w:val="nil"/>
              <w:bottom w:val="nil"/>
            </w:tcBorders>
          </w:tcPr>
          <w:p w14:paraId="5728309E" w14:textId="77777777" w:rsidR="001D53EE" w:rsidRDefault="001D53EE">
            <w:pPr>
              <w:rPr>
                <w:sz w:val="2"/>
                <w:szCs w:val="2"/>
              </w:rPr>
            </w:pPr>
          </w:p>
        </w:tc>
        <w:tc>
          <w:tcPr>
            <w:tcW w:w="1837" w:type="dxa"/>
            <w:vMerge w:val="restart"/>
          </w:tcPr>
          <w:p w14:paraId="3BDDF451" w14:textId="77777777" w:rsidR="001D53EE" w:rsidRDefault="001D53EE">
            <w:pPr>
              <w:pStyle w:val="TableParagraph"/>
              <w:spacing w:before="8"/>
              <w:rPr>
                <w:rFonts w:ascii="Comic Sans MS"/>
                <w:b/>
                <w:sz w:val="18"/>
              </w:rPr>
            </w:pPr>
          </w:p>
          <w:p w14:paraId="4CF295E0" w14:textId="77777777" w:rsidR="001D53EE" w:rsidRDefault="00213254">
            <w:pPr>
              <w:pStyle w:val="TableParagraph"/>
              <w:spacing w:before="1"/>
              <w:ind w:left="176"/>
              <w:rPr>
                <w:rFonts w:ascii="Comic Sans MS"/>
                <w:b/>
                <w:sz w:val="20"/>
              </w:rPr>
            </w:pPr>
            <w:r>
              <w:rPr>
                <w:rFonts w:ascii="Comic Sans MS"/>
                <w:b/>
                <w:sz w:val="20"/>
              </w:rPr>
              <w:t>3)</w:t>
            </w:r>
            <w:r>
              <w:rPr>
                <w:rFonts w:ascii="Comic Sans MS"/>
                <w:b/>
                <w:spacing w:val="-12"/>
                <w:sz w:val="20"/>
              </w:rPr>
              <w:t xml:space="preserve"> </w:t>
            </w:r>
            <w:r>
              <w:rPr>
                <w:rFonts w:ascii="Comic Sans MS"/>
                <w:b/>
                <w:sz w:val="20"/>
              </w:rPr>
              <w:t>Scrivere</w:t>
            </w:r>
          </w:p>
        </w:tc>
        <w:tc>
          <w:tcPr>
            <w:tcW w:w="3967" w:type="dxa"/>
            <w:vMerge w:val="restart"/>
          </w:tcPr>
          <w:p w14:paraId="116C9309" w14:textId="77777777" w:rsidR="001D53EE" w:rsidRDefault="00213254">
            <w:pPr>
              <w:pStyle w:val="TableParagraph"/>
              <w:numPr>
                <w:ilvl w:val="0"/>
                <w:numId w:val="157"/>
              </w:numPr>
              <w:tabs>
                <w:tab w:val="left" w:pos="589"/>
              </w:tabs>
              <w:spacing w:line="237" w:lineRule="exact"/>
              <w:ind w:hanging="431"/>
              <w:jc w:val="both"/>
            </w:pPr>
            <w:r>
              <w:t>Produrre</w:t>
            </w:r>
            <w:r>
              <w:rPr>
                <w:spacing w:val="29"/>
              </w:rPr>
              <w:t xml:space="preserve"> </w:t>
            </w:r>
            <w:r>
              <w:t>semplici</w:t>
            </w:r>
            <w:r>
              <w:rPr>
                <w:spacing w:val="31"/>
              </w:rPr>
              <w:t xml:space="preserve"> </w:t>
            </w:r>
            <w:r>
              <w:t>testi</w:t>
            </w:r>
            <w:r>
              <w:rPr>
                <w:spacing w:val="32"/>
              </w:rPr>
              <w:t xml:space="preserve"> </w:t>
            </w:r>
            <w:r>
              <w:t>di</w:t>
            </w:r>
            <w:r>
              <w:rPr>
                <w:spacing w:val="30"/>
              </w:rPr>
              <w:t xml:space="preserve"> </w:t>
            </w:r>
            <w:r>
              <w:t>vario</w:t>
            </w:r>
            <w:r>
              <w:rPr>
                <w:spacing w:val="31"/>
              </w:rPr>
              <w:t xml:space="preserve"> </w:t>
            </w:r>
            <w:r>
              <w:t>tipo</w:t>
            </w:r>
          </w:p>
          <w:p w14:paraId="0D517FE3" w14:textId="77777777" w:rsidR="001D53EE" w:rsidRDefault="00213254">
            <w:pPr>
              <w:pStyle w:val="TableParagraph"/>
              <w:spacing w:before="1"/>
              <w:ind w:left="588" w:right="75"/>
              <w:jc w:val="both"/>
            </w:pPr>
            <w:r>
              <w:t>legati a scopi concreti (connessi con</w:t>
            </w:r>
            <w:r>
              <w:rPr>
                <w:spacing w:val="1"/>
              </w:rPr>
              <w:t xml:space="preserve"> </w:t>
            </w:r>
            <w:r>
              <w:t>situazioni</w:t>
            </w:r>
            <w:r>
              <w:rPr>
                <w:spacing w:val="1"/>
              </w:rPr>
              <w:t xml:space="preserve"> </w:t>
            </w:r>
            <w:r>
              <w:t>quotidiane</w:t>
            </w:r>
            <w:r>
              <w:rPr>
                <w:spacing w:val="1"/>
              </w:rPr>
              <w:t xml:space="preserve"> </w:t>
            </w:r>
            <w:r>
              <w:t>(contesto</w:t>
            </w:r>
            <w:r>
              <w:rPr>
                <w:spacing w:val="-52"/>
              </w:rPr>
              <w:t xml:space="preserve"> </w:t>
            </w:r>
            <w:r>
              <w:t>scolastico</w:t>
            </w:r>
            <w:r>
              <w:rPr>
                <w:spacing w:val="-5"/>
              </w:rPr>
              <w:t xml:space="preserve"> </w:t>
            </w:r>
            <w:r>
              <w:t>e/o</w:t>
            </w:r>
            <w:r>
              <w:rPr>
                <w:spacing w:val="-7"/>
              </w:rPr>
              <w:t xml:space="preserve"> </w:t>
            </w:r>
            <w:r>
              <w:t>familiare).</w:t>
            </w:r>
          </w:p>
          <w:p w14:paraId="0AA3E31D" w14:textId="77777777" w:rsidR="001D53EE" w:rsidRDefault="00213254">
            <w:pPr>
              <w:pStyle w:val="TableParagraph"/>
              <w:numPr>
                <w:ilvl w:val="0"/>
                <w:numId w:val="157"/>
              </w:numPr>
              <w:tabs>
                <w:tab w:val="left" w:pos="589"/>
              </w:tabs>
              <w:ind w:right="82"/>
              <w:jc w:val="both"/>
            </w:pPr>
            <w:r>
              <w:t>Produrre testi legati a scopi diversi</w:t>
            </w:r>
            <w:r>
              <w:rPr>
                <w:spacing w:val="1"/>
              </w:rPr>
              <w:t xml:space="preserve"> </w:t>
            </w:r>
            <w:r>
              <w:t>(narrare,</w:t>
            </w:r>
            <w:r>
              <w:rPr>
                <w:spacing w:val="-2"/>
              </w:rPr>
              <w:t xml:space="preserve"> </w:t>
            </w:r>
            <w:r>
              <w:t>descrivere,</w:t>
            </w:r>
            <w:r>
              <w:rPr>
                <w:spacing w:val="-5"/>
              </w:rPr>
              <w:t xml:space="preserve"> </w:t>
            </w:r>
            <w:r>
              <w:t>informare).</w:t>
            </w:r>
          </w:p>
          <w:p w14:paraId="4C4C7320" w14:textId="77777777" w:rsidR="001D53EE" w:rsidRDefault="00213254">
            <w:pPr>
              <w:pStyle w:val="TableParagraph"/>
              <w:numPr>
                <w:ilvl w:val="0"/>
                <w:numId w:val="157"/>
              </w:numPr>
              <w:tabs>
                <w:tab w:val="left" w:pos="589"/>
                <w:tab w:val="left" w:pos="2799"/>
              </w:tabs>
              <w:spacing w:before="1"/>
              <w:ind w:right="76"/>
              <w:jc w:val="both"/>
            </w:pPr>
            <w:r>
              <w:t>Comunicare</w:t>
            </w:r>
            <w:r>
              <w:rPr>
                <w:spacing w:val="1"/>
              </w:rPr>
              <w:t xml:space="preserve"> </w:t>
            </w:r>
            <w:r>
              <w:t>per</w:t>
            </w:r>
            <w:r>
              <w:rPr>
                <w:spacing w:val="1"/>
              </w:rPr>
              <w:t xml:space="preserve"> </w:t>
            </w:r>
            <w:r>
              <w:t>iscritto</w:t>
            </w:r>
            <w:r>
              <w:rPr>
                <w:spacing w:val="1"/>
              </w:rPr>
              <w:t xml:space="preserve"> </w:t>
            </w:r>
            <w:r>
              <w:t>con</w:t>
            </w:r>
            <w:r>
              <w:rPr>
                <w:spacing w:val="1"/>
              </w:rPr>
              <w:t xml:space="preserve"> </w:t>
            </w:r>
            <w:r>
              <w:t>frasi</w:t>
            </w:r>
            <w:r>
              <w:rPr>
                <w:spacing w:val="1"/>
              </w:rPr>
              <w:t xml:space="preserve"> </w:t>
            </w:r>
            <w:r>
              <w:t>semplici e compiute, strutturate in un</w:t>
            </w:r>
            <w:r>
              <w:rPr>
                <w:spacing w:val="-52"/>
              </w:rPr>
              <w:t xml:space="preserve"> </w:t>
            </w:r>
            <w:r>
              <w:t>breve</w:t>
            </w:r>
            <w:r>
              <w:rPr>
                <w:spacing w:val="1"/>
              </w:rPr>
              <w:t xml:space="preserve"> </w:t>
            </w:r>
            <w:r>
              <w:t>testo</w:t>
            </w:r>
            <w:r>
              <w:rPr>
                <w:spacing w:val="1"/>
              </w:rPr>
              <w:t xml:space="preserve"> </w:t>
            </w:r>
            <w:r>
              <w:t>che</w:t>
            </w:r>
            <w:r>
              <w:rPr>
                <w:spacing w:val="1"/>
              </w:rPr>
              <w:t xml:space="preserve"> </w:t>
            </w:r>
            <w:r>
              <w:t>rispetti</w:t>
            </w:r>
            <w:r>
              <w:rPr>
                <w:spacing w:val="1"/>
              </w:rPr>
              <w:t xml:space="preserve"> </w:t>
            </w:r>
            <w:r>
              <w:t>le</w:t>
            </w:r>
            <w:r>
              <w:rPr>
                <w:spacing w:val="1"/>
              </w:rPr>
              <w:t xml:space="preserve"> </w:t>
            </w:r>
            <w:r>
              <w:t>fondamentali</w:t>
            </w:r>
            <w:r>
              <w:tab/>
              <w:t>convenzioni</w:t>
            </w:r>
            <w:r>
              <w:rPr>
                <w:spacing w:val="-53"/>
              </w:rPr>
              <w:t xml:space="preserve"> </w:t>
            </w:r>
            <w:r>
              <w:t>ortografiche</w:t>
            </w:r>
            <w:r>
              <w:rPr>
                <w:spacing w:val="-2"/>
              </w:rPr>
              <w:t xml:space="preserve"> </w:t>
            </w:r>
            <w:r>
              <w:t>e</w:t>
            </w:r>
            <w:r>
              <w:rPr>
                <w:spacing w:val="-5"/>
              </w:rPr>
              <w:t xml:space="preserve"> </w:t>
            </w:r>
            <w:r>
              <w:t>sintattiche</w:t>
            </w:r>
          </w:p>
        </w:tc>
        <w:tc>
          <w:tcPr>
            <w:tcW w:w="4820" w:type="dxa"/>
            <w:tcBorders>
              <w:bottom w:val="nil"/>
            </w:tcBorders>
          </w:tcPr>
          <w:p w14:paraId="2BE9772E" w14:textId="77777777" w:rsidR="001D53EE" w:rsidRDefault="00213254">
            <w:pPr>
              <w:pStyle w:val="TableParagraph"/>
              <w:spacing w:line="237" w:lineRule="exact"/>
              <w:ind w:left="123"/>
            </w:pPr>
            <w:r>
              <w:t>Stesura</w:t>
            </w:r>
            <w:r>
              <w:rPr>
                <w:spacing w:val="-3"/>
              </w:rPr>
              <w:t xml:space="preserve"> </w:t>
            </w:r>
            <w:r>
              <w:t>di</w:t>
            </w:r>
            <w:r>
              <w:rPr>
                <w:spacing w:val="-5"/>
              </w:rPr>
              <w:t xml:space="preserve"> </w:t>
            </w:r>
            <w:r>
              <w:t>testi</w:t>
            </w:r>
            <w:r>
              <w:rPr>
                <w:spacing w:val="-1"/>
              </w:rPr>
              <w:t xml:space="preserve"> </w:t>
            </w:r>
            <w:r>
              <w:t>narrativi</w:t>
            </w:r>
            <w:r>
              <w:rPr>
                <w:spacing w:val="-2"/>
              </w:rPr>
              <w:t xml:space="preserve"> </w:t>
            </w:r>
            <w:r>
              <w:t>riguardanti</w:t>
            </w:r>
            <w:r>
              <w:rPr>
                <w:spacing w:val="-1"/>
              </w:rPr>
              <w:t xml:space="preserve"> </w:t>
            </w:r>
            <w:r>
              <w:t>esperienze</w:t>
            </w:r>
          </w:p>
          <w:p w14:paraId="368DF069" w14:textId="77777777" w:rsidR="001D53EE" w:rsidRDefault="00213254">
            <w:pPr>
              <w:pStyle w:val="TableParagraph"/>
              <w:spacing w:before="1"/>
              <w:ind w:left="123"/>
            </w:pPr>
            <w:r>
              <w:t>personali</w:t>
            </w:r>
            <w:r>
              <w:rPr>
                <w:spacing w:val="2"/>
              </w:rPr>
              <w:t xml:space="preserve"> </w:t>
            </w:r>
            <w:r>
              <w:t>e</w:t>
            </w:r>
            <w:r>
              <w:rPr>
                <w:spacing w:val="-2"/>
              </w:rPr>
              <w:t xml:space="preserve"> </w:t>
            </w:r>
            <w:r>
              <w:t>non</w:t>
            </w:r>
          </w:p>
        </w:tc>
        <w:tc>
          <w:tcPr>
            <w:tcW w:w="3278" w:type="dxa"/>
            <w:vMerge/>
            <w:tcBorders>
              <w:top w:val="nil"/>
            </w:tcBorders>
          </w:tcPr>
          <w:p w14:paraId="7E4CB7AB" w14:textId="77777777" w:rsidR="001D53EE" w:rsidRDefault="001D53EE">
            <w:pPr>
              <w:rPr>
                <w:sz w:val="2"/>
                <w:szCs w:val="2"/>
              </w:rPr>
            </w:pPr>
          </w:p>
        </w:tc>
      </w:tr>
      <w:tr w:rsidR="001D53EE" w14:paraId="14BC30D3" w14:textId="77777777">
        <w:trPr>
          <w:trHeight w:val="490"/>
        </w:trPr>
        <w:tc>
          <w:tcPr>
            <w:tcW w:w="1710" w:type="dxa"/>
            <w:vMerge w:val="restart"/>
            <w:tcBorders>
              <w:top w:val="nil"/>
            </w:tcBorders>
          </w:tcPr>
          <w:p w14:paraId="0AC20AB2" w14:textId="77777777" w:rsidR="001D53EE" w:rsidRDefault="001D53EE">
            <w:pPr>
              <w:pStyle w:val="TableParagraph"/>
              <w:spacing w:before="10"/>
              <w:rPr>
                <w:rFonts w:ascii="Comic Sans MS"/>
                <w:b/>
                <w:sz w:val="27"/>
              </w:rPr>
            </w:pPr>
          </w:p>
          <w:p w14:paraId="512102AA" w14:textId="77777777" w:rsidR="001D53EE" w:rsidRDefault="00213254">
            <w:pPr>
              <w:pStyle w:val="TableParagraph"/>
              <w:ind w:left="153" w:right="122"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p w14:paraId="7A700FD7" w14:textId="77777777" w:rsidR="001D53EE" w:rsidRDefault="001D53EE">
            <w:pPr>
              <w:pStyle w:val="TableParagraph"/>
              <w:spacing w:before="10"/>
              <w:rPr>
                <w:rFonts w:ascii="Comic Sans MS"/>
                <w:b/>
                <w:sz w:val="39"/>
              </w:rPr>
            </w:pPr>
          </w:p>
          <w:p w14:paraId="381CB460" w14:textId="77777777" w:rsidR="001D53EE" w:rsidRDefault="00213254">
            <w:pPr>
              <w:pStyle w:val="TableParagraph"/>
              <w:ind w:left="155" w:right="121" w:firstLine="83"/>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837" w:type="dxa"/>
            <w:vMerge/>
            <w:tcBorders>
              <w:top w:val="nil"/>
            </w:tcBorders>
          </w:tcPr>
          <w:p w14:paraId="404097B9" w14:textId="77777777" w:rsidR="001D53EE" w:rsidRDefault="001D53EE">
            <w:pPr>
              <w:rPr>
                <w:sz w:val="2"/>
                <w:szCs w:val="2"/>
              </w:rPr>
            </w:pPr>
          </w:p>
        </w:tc>
        <w:tc>
          <w:tcPr>
            <w:tcW w:w="3967" w:type="dxa"/>
            <w:vMerge/>
            <w:tcBorders>
              <w:top w:val="nil"/>
            </w:tcBorders>
          </w:tcPr>
          <w:p w14:paraId="09096DAD" w14:textId="77777777" w:rsidR="001D53EE" w:rsidRDefault="001D53EE">
            <w:pPr>
              <w:rPr>
                <w:sz w:val="2"/>
                <w:szCs w:val="2"/>
              </w:rPr>
            </w:pPr>
          </w:p>
        </w:tc>
        <w:tc>
          <w:tcPr>
            <w:tcW w:w="4820" w:type="dxa"/>
            <w:tcBorders>
              <w:top w:val="nil"/>
              <w:bottom w:val="nil"/>
            </w:tcBorders>
          </w:tcPr>
          <w:p w14:paraId="49C134AD" w14:textId="77777777" w:rsidR="001D53EE" w:rsidRDefault="00213254">
            <w:pPr>
              <w:pStyle w:val="TableParagraph"/>
              <w:spacing w:before="102"/>
              <w:ind w:left="123"/>
            </w:pPr>
            <w:r>
              <w:t>Stesura</w:t>
            </w:r>
            <w:r>
              <w:rPr>
                <w:spacing w:val="-2"/>
              </w:rPr>
              <w:t xml:space="preserve"> </w:t>
            </w:r>
            <w:r>
              <w:t>di</w:t>
            </w:r>
            <w:r>
              <w:rPr>
                <w:spacing w:val="-3"/>
              </w:rPr>
              <w:t xml:space="preserve"> </w:t>
            </w:r>
            <w:r>
              <w:t>storie</w:t>
            </w:r>
            <w:r>
              <w:rPr>
                <w:spacing w:val="-4"/>
              </w:rPr>
              <w:t xml:space="preserve"> </w:t>
            </w:r>
            <w:r>
              <w:t>inventate.</w:t>
            </w:r>
          </w:p>
        </w:tc>
        <w:tc>
          <w:tcPr>
            <w:tcW w:w="3278" w:type="dxa"/>
            <w:vMerge/>
            <w:tcBorders>
              <w:top w:val="nil"/>
            </w:tcBorders>
          </w:tcPr>
          <w:p w14:paraId="140EBED8" w14:textId="77777777" w:rsidR="001D53EE" w:rsidRDefault="001D53EE">
            <w:pPr>
              <w:rPr>
                <w:sz w:val="2"/>
                <w:szCs w:val="2"/>
              </w:rPr>
            </w:pPr>
          </w:p>
        </w:tc>
      </w:tr>
      <w:tr w:rsidR="001D53EE" w14:paraId="42B2DC6E" w14:textId="77777777">
        <w:trPr>
          <w:trHeight w:val="2667"/>
        </w:trPr>
        <w:tc>
          <w:tcPr>
            <w:tcW w:w="1710" w:type="dxa"/>
            <w:vMerge/>
            <w:tcBorders>
              <w:top w:val="nil"/>
            </w:tcBorders>
          </w:tcPr>
          <w:p w14:paraId="12A9C5A7" w14:textId="77777777" w:rsidR="001D53EE" w:rsidRDefault="001D53EE">
            <w:pPr>
              <w:rPr>
                <w:sz w:val="2"/>
                <w:szCs w:val="2"/>
              </w:rPr>
            </w:pPr>
          </w:p>
        </w:tc>
        <w:tc>
          <w:tcPr>
            <w:tcW w:w="1837" w:type="dxa"/>
            <w:vMerge/>
            <w:tcBorders>
              <w:top w:val="nil"/>
            </w:tcBorders>
          </w:tcPr>
          <w:p w14:paraId="16105796" w14:textId="77777777" w:rsidR="001D53EE" w:rsidRDefault="001D53EE">
            <w:pPr>
              <w:rPr>
                <w:sz w:val="2"/>
                <w:szCs w:val="2"/>
              </w:rPr>
            </w:pPr>
          </w:p>
        </w:tc>
        <w:tc>
          <w:tcPr>
            <w:tcW w:w="3967" w:type="dxa"/>
            <w:vMerge/>
            <w:tcBorders>
              <w:top w:val="nil"/>
            </w:tcBorders>
          </w:tcPr>
          <w:p w14:paraId="0BFCC6A6" w14:textId="77777777" w:rsidR="001D53EE" w:rsidRDefault="001D53EE">
            <w:pPr>
              <w:rPr>
                <w:sz w:val="2"/>
                <w:szCs w:val="2"/>
              </w:rPr>
            </w:pPr>
          </w:p>
        </w:tc>
        <w:tc>
          <w:tcPr>
            <w:tcW w:w="4820" w:type="dxa"/>
            <w:tcBorders>
              <w:top w:val="nil"/>
            </w:tcBorders>
          </w:tcPr>
          <w:p w14:paraId="7B5D87C5" w14:textId="77777777" w:rsidR="001D53EE" w:rsidRDefault="00213254">
            <w:pPr>
              <w:pStyle w:val="TableParagraph"/>
              <w:spacing w:before="127"/>
              <w:ind w:left="123" w:right="77"/>
              <w:jc w:val="both"/>
            </w:pPr>
            <w:r>
              <w:t>Stesura</w:t>
            </w:r>
            <w:r>
              <w:rPr>
                <w:spacing w:val="1"/>
              </w:rPr>
              <w:t xml:space="preserve"> </w:t>
            </w:r>
            <w:r>
              <w:t>di</w:t>
            </w:r>
            <w:r>
              <w:rPr>
                <w:spacing w:val="1"/>
              </w:rPr>
              <w:t xml:space="preserve"> </w:t>
            </w:r>
            <w:r>
              <w:t>testi</w:t>
            </w:r>
            <w:r>
              <w:rPr>
                <w:spacing w:val="1"/>
              </w:rPr>
              <w:t xml:space="preserve"> </w:t>
            </w:r>
            <w:r>
              <w:t>descrittivi</w:t>
            </w:r>
            <w:r>
              <w:rPr>
                <w:spacing w:val="1"/>
              </w:rPr>
              <w:t xml:space="preserve"> </w:t>
            </w:r>
            <w:r>
              <w:t>(previa</w:t>
            </w:r>
            <w:r>
              <w:rPr>
                <w:spacing w:val="1"/>
              </w:rPr>
              <w:t xml:space="preserve"> </w:t>
            </w:r>
            <w:r>
              <w:t>analisi</w:t>
            </w:r>
            <w:r>
              <w:rPr>
                <w:spacing w:val="1"/>
              </w:rPr>
              <w:t xml:space="preserve"> </w:t>
            </w:r>
            <w:r>
              <w:t>approfondita dei dati sensoriali) secondo un ordine</w:t>
            </w:r>
            <w:r>
              <w:rPr>
                <w:spacing w:val="1"/>
              </w:rPr>
              <w:t xml:space="preserve"> </w:t>
            </w:r>
            <w:r>
              <w:t>logico</w:t>
            </w:r>
            <w:r>
              <w:rPr>
                <w:spacing w:val="-1"/>
              </w:rPr>
              <w:t xml:space="preserve"> </w:t>
            </w:r>
            <w:r>
              <w:t>dato.</w:t>
            </w:r>
          </w:p>
          <w:p w14:paraId="4E2E9CFB" w14:textId="77777777" w:rsidR="001D53EE" w:rsidRDefault="00213254">
            <w:pPr>
              <w:pStyle w:val="TableParagraph"/>
              <w:spacing w:before="6" w:line="500" w:lineRule="atLeast"/>
              <w:ind w:left="123"/>
            </w:pPr>
            <w:r>
              <w:t>Invenzione di semplici brani poetici e filastrocche</w:t>
            </w:r>
            <w:r>
              <w:rPr>
                <w:spacing w:val="1"/>
              </w:rPr>
              <w:t xml:space="preserve"> </w:t>
            </w:r>
            <w:r>
              <w:t>Semplici</w:t>
            </w:r>
            <w:r>
              <w:rPr>
                <w:spacing w:val="-3"/>
              </w:rPr>
              <w:t xml:space="preserve"> </w:t>
            </w:r>
            <w:r>
              <w:t>sintesi</w:t>
            </w:r>
            <w:r>
              <w:rPr>
                <w:spacing w:val="-1"/>
              </w:rPr>
              <w:t xml:space="preserve"> </w:t>
            </w:r>
            <w:r>
              <w:t>di</w:t>
            </w:r>
            <w:r>
              <w:rPr>
                <w:spacing w:val="-4"/>
              </w:rPr>
              <w:t xml:space="preserve"> </w:t>
            </w:r>
            <w:r>
              <w:t>testi</w:t>
            </w:r>
            <w:r>
              <w:rPr>
                <w:spacing w:val="-6"/>
              </w:rPr>
              <w:t xml:space="preserve"> </w:t>
            </w:r>
            <w:r>
              <w:t>letti</w:t>
            </w:r>
            <w:r>
              <w:rPr>
                <w:spacing w:val="-8"/>
              </w:rPr>
              <w:t xml:space="preserve"> </w:t>
            </w:r>
            <w:r>
              <w:t>come</w:t>
            </w:r>
            <w:r>
              <w:rPr>
                <w:spacing w:val="-4"/>
              </w:rPr>
              <w:t xml:space="preserve"> </w:t>
            </w:r>
            <w:r>
              <w:t>avvio</w:t>
            </w:r>
            <w:r>
              <w:rPr>
                <w:spacing w:val="-6"/>
              </w:rPr>
              <w:t xml:space="preserve"> </w:t>
            </w:r>
            <w:r>
              <w:t>al</w:t>
            </w:r>
            <w:r>
              <w:rPr>
                <w:spacing w:val="-4"/>
              </w:rPr>
              <w:t xml:space="preserve"> </w:t>
            </w:r>
            <w:r>
              <w:t>riassunto</w:t>
            </w:r>
          </w:p>
          <w:p w14:paraId="6D49324E" w14:textId="77777777" w:rsidR="001D53EE" w:rsidRDefault="00213254">
            <w:pPr>
              <w:pStyle w:val="TableParagraph"/>
              <w:spacing w:before="4"/>
              <w:ind w:left="123"/>
            </w:pPr>
            <w:r>
              <w:t>.</w:t>
            </w:r>
          </w:p>
        </w:tc>
        <w:tc>
          <w:tcPr>
            <w:tcW w:w="3278" w:type="dxa"/>
            <w:vMerge/>
            <w:tcBorders>
              <w:top w:val="nil"/>
            </w:tcBorders>
          </w:tcPr>
          <w:p w14:paraId="2C1BD478" w14:textId="77777777" w:rsidR="001D53EE" w:rsidRDefault="001D53EE">
            <w:pPr>
              <w:rPr>
                <w:sz w:val="2"/>
                <w:szCs w:val="2"/>
              </w:rPr>
            </w:pPr>
          </w:p>
        </w:tc>
      </w:tr>
    </w:tbl>
    <w:p w14:paraId="62BF43D2" w14:textId="77777777" w:rsidR="001D53EE" w:rsidRDefault="001D53EE">
      <w:pPr>
        <w:rPr>
          <w:sz w:val="2"/>
          <w:szCs w:val="2"/>
        </w:rPr>
        <w:sectPr w:rsidR="001D53EE">
          <w:pgSz w:w="16860" w:h="11930" w:orient="landscape"/>
          <w:pgMar w:top="940" w:right="320" w:bottom="840" w:left="200" w:header="727" w:footer="601" w:gutter="0"/>
          <w:cols w:space="720"/>
        </w:sectPr>
      </w:pPr>
    </w:p>
    <w:p w14:paraId="5E99C3A7" w14:textId="77777777" w:rsidR="001D53EE" w:rsidRDefault="001D53EE">
      <w:pPr>
        <w:pStyle w:val="Corpotesto"/>
        <w:spacing w:before="12"/>
        <w:rPr>
          <w:rFonts w:ascii="Comic Sans MS"/>
          <w:b/>
          <w:sz w:val="16"/>
        </w:rPr>
      </w:pP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843"/>
        <w:gridCol w:w="3970"/>
        <w:gridCol w:w="4820"/>
        <w:gridCol w:w="3271"/>
      </w:tblGrid>
      <w:tr w:rsidR="001D53EE" w14:paraId="27AD4216" w14:textId="77777777">
        <w:trPr>
          <w:trHeight w:val="2786"/>
        </w:trPr>
        <w:tc>
          <w:tcPr>
            <w:tcW w:w="1704" w:type="dxa"/>
            <w:vMerge w:val="restart"/>
          </w:tcPr>
          <w:p w14:paraId="4BF3BAE1" w14:textId="77777777" w:rsidR="001D53EE" w:rsidRDefault="001D53EE">
            <w:pPr>
              <w:pStyle w:val="TableParagraph"/>
              <w:rPr>
                <w:sz w:val="20"/>
              </w:rPr>
            </w:pPr>
          </w:p>
        </w:tc>
        <w:tc>
          <w:tcPr>
            <w:tcW w:w="1843" w:type="dxa"/>
          </w:tcPr>
          <w:p w14:paraId="60552214" w14:textId="77777777" w:rsidR="001D53EE" w:rsidRDefault="001D53EE">
            <w:pPr>
              <w:pStyle w:val="TableParagraph"/>
              <w:rPr>
                <w:sz w:val="20"/>
              </w:rPr>
            </w:pPr>
          </w:p>
        </w:tc>
        <w:tc>
          <w:tcPr>
            <w:tcW w:w="3970" w:type="dxa"/>
          </w:tcPr>
          <w:p w14:paraId="3D093906" w14:textId="77777777" w:rsidR="001D53EE" w:rsidRDefault="001D53EE">
            <w:pPr>
              <w:pStyle w:val="TableParagraph"/>
              <w:rPr>
                <w:sz w:val="20"/>
              </w:rPr>
            </w:pPr>
          </w:p>
        </w:tc>
        <w:tc>
          <w:tcPr>
            <w:tcW w:w="4820" w:type="dxa"/>
          </w:tcPr>
          <w:p w14:paraId="25DD7A44" w14:textId="77777777" w:rsidR="001D53EE" w:rsidRDefault="00213254">
            <w:pPr>
              <w:pStyle w:val="TableParagraph"/>
              <w:spacing w:line="242" w:lineRule="auto"/>
              <w:ind w:left="120" w:right="332"/>
            </w:pPr>
            <w:r>
              <w:t>Utilizzo del fumetto come mezzo comunicativo e</w:t>
            </w:r>
            <w:r>
              <w:rPr>
                <w:spacing w:val="-53"/>
              </w:rPr>
              <w:t xml:space="preserve"> </w:t>
            </w:r>
            <w:r>
              <w:t>sua</w:t>
            </w:r>
            <w:r>
              <w:rPr>
                <w:spacing w:val="-4"/>
              </w:rPr>
              <w:t xml:space="preserve"> </w:t>
            </w:r>
            <w:r>
              <w:t>trasformazione</w:t>
            </w:r>
            <w:r>
              <w:rPr>
                <w:spacing w:val="-4"/>
              </w:rPr>
              <w:t xml:space="preserve"> </w:t>
            </w:r>
            <w:r>
              <w:t>in</w:t>
            </w:r>
            <w:r>
              <w:rPr>
                <w:spacing w:val="-4"/>
              </w:rPr>
              <w:t xml:space="preserve"> </w:t>
            </w:r>
            <w:r>
              <w:t>testo</w:t>
            </w:r>
            <w:r>
              <w:rPr>
                <w:spacing w:val="-8"/>
              </w:rPr>
              <w:t xml:space="preserve"> </w:t>
            </w:r>
            <w:r>
              <w:t>narrativo</w:t>
            </w:r>
            <w:r>
              <w:rPr>
                <w:spacing w:val="-6"/>
              </w:rPr>
              <w:t xml:space="preserve"> </w:t>
            </w:r>
            <w:r>
              <w:t>e</w:t>
            </w:r>
            <w:r>
              <w:rPr>
                <w:spacing w:val="-2"/>
              </w:rPr>
              <w:t xml:space="preserve"> </w:t>
            </w:r>
            <w:r>
              <w:t>viceversa.</w:t>
            </w:r>
          </w:p>
          <w:p w14:paraId="3CA84970" w14:textId="77777777" w:rsidR="001D53EE" w:rsidRDefault="001D53EE">
            <w:pPr>
              <w:pStyle w:val="TableParagraph"/>
              <w:spacing w:before="4"/>
              <w:rPr>
                <w:rFonts w:ascii="Comic Sans MS"/>
                <w:b/>
                <w:sz w:val="17"/>
              </w:rPr>
            </w:pPr>
          </w:p>
          <w:p w14:paraId="1F161326" w14:textId="77777777" w:rsidR="001D53EE" w:rsidRDefault="00213254">
            <w:pPr>
              <w:pStyle w:val="TableParagraph"/>
              <w:ind w:left="120" w:right="76"/>
              <w:jc w:val="both"/>
            </w:pPr>
            <w:r>
              <w:t>Esercitazioni</w:t>
            </w:r>
            <w:r>
              <w:rPr>
                <w:spacing w:val="1"/>
              </w:rPr>
              <w:t xml:space="preserve"> </w:t>
            </w:r>
            <w:r>
              <w:t>di</w:t>
            </w:r>
            <w:r>
              <w:rPr>
                <w:spacing w:val="1"/>
              </w:rPr>
              <w:t xml:space="preserve"> </w:t>
            </w:r>
            <w:r>
              <w:t>vario</w:t>
            </w:r>
            <w:r>
              <w:rPr>
                <w:spacing w:val="1"/>
              </w:rPr>
              <w:t xml:space="preserve"> </w:t>
            </w:r>
            <w:r>
              <w:t>tipo</w:t>
            </w:r>
            <w:r>
              <w:rPr>
                <w:spacing w:val="1"/>
              </w:rPr>
              <w:t xml:space="preserve"> </w:t>
            </w:r>
            <w:r>
              <w:t>per</w:t>
            </w:r>
            <w:r>
              <w:rPr>
                <w:spacing w:val="1"/>
              </w:rPr>
              <w:t xml:space="preserve"> </w:t>
            </w:r>
            <w:r>
              <w:t>il</w:t>
            </w:r>
            <w:r>
              <w:rPr>
                <w:spacing w:val="1"/>
              </w:rPr>
              <w:t xml:space="preserve"> </w:t>
            </w:r>
            <w:r>
              <w:t>consolidamento</w:t>
            </w:r>
            <w:r>
              <w:rPr>
                <w:spacing w:val="-52"/>
              </w:rPr>
              <w:t xml:space="preserve"> </w:t>
            </w:r>
            <w:r>
              <w:t>delle</w:t>
            </w:r>
            <w:r>
              <w:rPr>
                <w:spacing w:val="1"/>
              </w:rPr>
              <w:t xml:space="preserve"> </w:t>
            </w:r>
            <w:r>
              <w:t>principali</w:t>
            </w:r>
            <w:r>
              <w:rPr>
                <w:spacing w:val="1"/>
              </w:rPr>
              <w:t xml:space="preserve"> </w:t>
            </w:r>
            <w:r>
              <w:t>difficoltà</w:t>
            </w:r>
            <w:r>
              <w:rPr>
                <w:spacing w:val="1"/>
              </w:rPr>
              <w:t xml:space="preserve"> </w:t>
            </w:r>
            <w:r>
              <w:t>ortografiche</w:t>
            </w:r>
            <w:r>
              <w:rPr>
                <w:spacing w:val="1"/>
              </w:rPr>
              <w:t xml:space="preserve"> </w:t>
            </w:r>
            <w:r>
              <w:t>(</w:t>
            </w:r>
            <w:r>
              <w:rPr>
                <w:i/>
              </w:rPr>
              <w:t>raddoppiamenti, gl/li, gn/ni, ce/che, ge/ghe, ci/chi,</w:t>
            </w:r>
            <w:r>
              <w:rPr>
                <w:i/>
                <w:spacing w:val="1"/>
              </w:rPr>
              <w:t xml:space="preserve"> </w:t>
            </w:r>
            <w:r>
              <w:rPr>
                <w:i/>
              </w:rPr>
              <w:t>gi/ghi</w:t>
            </w:r>
            <w:r>
              <w:rPr>
                <w:i/>
                <w:spacing w:val="1"/>
              </w:rPr>
              <w:t xml:space="preserve"> </w:t>
            </w:r>
            <w:r>
              <w:rPr>
                <w:i/>
              </w:rPr>
              <w:t>cie/gie,</w:t>
            </w:r>
            <w:r>
              <w:rPr>
                <w:i/>
                <w:spacing w:val="1"/>
              </w:rPr>
              <w:t xml:space="preserve"> </w:t>
            </w:r>
            <w:r>
              <w:rPr>
                <w:i/>
              </w:rPr>
              <w:t>gruppo</w:t>
            </w:r>
            <w:r>
              <w:rPr>
                <w:i/>
                <w:spacing w:val="1"/>
              </w:rPr>
              <w:t xml:space="preserve"> </w:t>
            </w:r>
            <w:r>
              <w:rPr>
                <w:i/>
              </w:rPr>
              <w:t>sc,</w:t>
            </w:r>
            <w:r>
              <w:rPr>
                <w:i/>
                <w:spacing w:val="1"/>
              </w:rPr>
              <w:t xml:space="preserve"> </w:t>
            </w:r>
            <w:r>
              <w:rPr>
                <w:i/>
              </w:rPr>
              <w:t>cu/qu/cqu,</w:t>
            </w:r>
            <w:r>
              <w:rPr>
                <w:i/>
                <w:spacing w:val="1"/>
              </w:rPr>
              <w:t xml:space="preserve"> </w:t>
            </w:r>
            <w:r>
              <w:rPr>
                <w:i/>
              </w:rPr>
              <w:t>uso</w:t>
            </w:r>
            <w:r>
              <w:rPr>
                <w:i/>
                <w:spacing w:val="1"/>
              </w:rPr>
              <w:t xml:space="preserve"> </w:t>
            </w:r>
            <w:r>
              <w:rPr>
                <w:i/>
              </w:rPr>
              <w:t>dell'h,</w:t>
            </w:r>
            <w:r>
              <w:rPr>
                <w:i/>
                <w:spacing w:val="1"/>
              </w:rPr>
              <w:t xml:space="preserve"> </w:t>
            </w:r>
            <w:r>
              <w:rPr>
                <w:i/>
              </w:rPr>
              <w:t>accenti,</w:t>
            </w:r>
            <w:r>
              <w:rPr>
                <w:i/>
                <w:spacing w:val="1"/>
              </w:rPr>
              <w:t xml:space="preserve"> </w:t>
            </w:r>
            <w:r>
              <w:rPr>
                <w:i/>
              </w:rPr>
              <w:t>apostrofi,</w:t>
            </w:r>
            <w:r>
              <w:rPr>
                <w:i/>
                <w:spacing w:val="1"/>
              </w:rPr>
              <w:t xml:space="preserve"> </w:t>
            </w:r>
            <w:r>
              <w:rPr>
                <w:i/>
              </w:rPr>
              <w:t>suddivisione</w:t>
            </w:r>
            <w:r>
              <w:rPr>
                <w:i/>
                <w:spacing w:val="1"/>
              </w:rPr>
              <w:t xml:space="preserve"> </w:t>
            </w:r>
            <w:r>
              <w:rPr>
                <w:i/>
              </w:rPr>
              <w:t>in</w:t>
            </w:r>
            <w:r>
              <w:rPr>
                <w:i/>
                <w:spacing w:val="1"/>
              </w:rPr>
              <w:t xml:space="preserve"> </w:t>
            </w:r>
            <w:r>
              <w:rPr>
                <w:i/>
              </w:rPr>
              <w:t>sillabe,…)</w:t>
            </w:r>
            <w:r>
              <w:rPr>
                <w:i/>
                <w:spacing w:val="1"/>
              </w:rPr>
              <w:t xml:space="preserve"> </w:t>
            </w:r>
            <w:r>
              <w:t>con</w:t>
            </w:r>
            <w:r>
              <w:rPr>
                <w:spacing w:val="-52"/>
              </w:rPr>
              <w:t xml:space="preserve"> </w:t>
            </w:r>
            <w:r>
              <w:rPr>
                <w:spacing w:val="-1"/>
              </w:rPr>
              <w:t>momenti</w:t>
            </w:r>
            <w:r>
              <w:rPr>
                <w:spacing w:val="-8"/>
              </w:rPr>
              <w:t xml:space="preserve"> </w:t>
            </w:r>
            <w:r>
              <w:rPr>
                <w:spacing w:val="-1"/>
              </w:rPr>
              <w:t>di</w:t>
            </w:r>
            <w:r>
              <w:rPr>
                <w:spacing w:val="-10"/>
              </w:rPr>
              <w:t xml:space="preserve"> </w:t>
            </w:r>
            <w:r>
              <w:rPr>
                <w:spacing w:val="-1"/>
              </w:rPr>
              <w:t>autocorrezione</w:t>
            </w:r>
            <w:r>
              <w:rPr>
                <w:spacing w:val="-14"/>
              </w:rPr>
              <w:t xml:space="preserve"> </w:t>
            </w:r>
            <w:r>
              <w:rPr>
                <w:spacing w:val="-1"/>
              </w:rPr>
              <w:t>e</w:t>
            </w:r>
            <w:r>
              <w:rPr>
                <w:spacing w:val="-8"/>
              </w:rPr>
              <w:t xml:space="preserve"> </w:t>
            </w:r>
            <w:r>
              <w:rPr>
                <w:spacing w:val="-1"/>
              </w:rPr>
              <w:t>di</w:t>
            </w:r>
            <w:r>
              <w:rPr>
                <w:spacing w:val="-9"/>
              </w:rPr>
              <w:t xml:space="preserve"> </w:t>
            </w:r>
            <w:r>
              <w:rPr>
                <w:spacing w:val="-1"/>
              </w:rPr>
              <w:t>correzione</w:t>
            </w:r>
            <w:r>
              <w:rPr>
                <w:spacing w:val="-6"/>
              </w:rPr>
              <w:t xml:space="preserve"> </w:t>
            </w:r>
            <w:r>
              <w:t>collettiva.</w:t>
            </w:r>
          </w:p>
        </w:tc>
        <w:tc>
          <w:tcPr>
            <w:tcW w:w="3271" w:type="dxa"/>
            <w:vMerge w:val="restart"/>
          </w:tcPr>
          <w:p w14:paraId="2CE95AE5" w14:textId="77777777" w:rsidR="001D53EE" w:rsidRDefault="00213254">
            <w:pPr>
              <w:pStyle w:val="TableParagraph"/>
              <w:numPr>
                <w:ilvl w:val="0"/>
                <w:numId w:val="156"/>
              </w:numPr>
              <w:tabs>
                <w:tab w:val="left" w:pos="443"/>
              </w:tabs>
              <w:ind w:right="78"/>
              <w:jc w:val="both"/>
            </w:pPr>
            <w:r>
              <w:rPr>
                <w:color w:val="2D2C2E"/>
              </w:rPr>
              <w:t>a partire dal lessico già in suo</w:t>
            </w:r>
            <w:r>
              <w:rPr>
                <w:color w:val="2D2C2E"/>
                <w:spacing w:val="1"/>
              </w:rPr>
              <w:t xml:space="preserve"> </w:t>
            </w:r>
            <w:r>
              <w:rPr>
                <w:color w:val="2D2C2E"/>
              </w:rPr>
              <w:t>possesso</w:t>
            </w:r>
            <w:r>
              <w:rPr>
                <w:color w:val="2D2C2E"/>
                <w:spacing w:val="1"/>
              </w:rPr>
              <w:t xml:space="preserve"> </w:t>
            </w:r>
            <w:r>
              <w:rPr>
                <w:color w:val="2D2C2E"/>
              </w:rPr>
              <w:t>comprende</w:t>
            </w:r>
            <w:r>
              <w:rPr>
                <w:color w:val="2D2C2E"/>
                <w:spacing w:val="1"/>
              </w:rPr>
              <w:t xml:space="preserve"> </w:t>
            </w:r>
            <w:r>
              <w:rPr>
                <w:color w:val="2D2C2E"/>
              </w:rPr>
              <w:t>nuovi</w:t>
            </w:r>
            <w:r>
              <w:rPr>
                <w:color w:val="2D2C2E"/>
                <w:spacing w:val="-52"/>
              </w:rPr>
              <w:t xml:space="preserve"> </w:t>
            </w:r>
            <w:r>
              <w:rPr>
                <w:color w:val="2D2C2E"/>
              </w:rPr>
              <w:t>significati e usa nuove parole</w:t>
            </w:r>
            <w:r>
              <w:rPr>
                <w:color w:val="2D2C2E"/>
                <w:spacing w:val="1"/>
              </w:rPr>
              <w:t xml:space="preserve"> </w:t>
            </w:r>
            <w:r>
              <w:rPr>
                <w:color w:val="2D2C2E"/>
              </w:rPr>
              <w:t>ed</w:t>
            </w:r>
            <w:r>
              <w:rPr>
                <w:color w:val="2D2C2E"/>
                <w:spacing w:val="-6"/>
              </w:rPr>
              <w:t xml:space="preserve"> </w:t>
            </w:r>
            <w:r>
              <w:rPr>
                <w:color w:val="2D2C2E"/>
              </w:rPr>
              <w:t>espressioni</w:t>
            </w:r>
          </w:p>
          <w:p w14:paraId="0F50BE9D" w14:textId="77777777" w:rsidR="001D53EE" w:rsidRDefault="00213254">
            <w:pPr>
              <w:pStyle w:val="TableParagraph"/>
              <w:numPr>
                <w:ilvl w:val="0"/>
                <w:numId w:val="156"/>
              </w:numPr>
              <w:tabs>
                <w:tab w:val="left" w:pos="443"/>
              </w:tabs>
              <w:ind w:right="71"/>
              <w:jc w:val="both"/>
            </w:pPr>
            <w:r>
              <w:rPr>
                <w:color w:val="2D2C2E"/>
              </w:rPr>
              <w:t>riconosce alcune regole morfo-</w:t>
            </w:r>
            <w:r>
              <w:rPr>
                <w:color w:val="2D2C2E"/>
                <w:spacing w:val="-52"/>
              </w:rPr>
              <w:t xml:space="preserve"> </w:t>
            </w:r>
            <w:r>
              <w:rPr>
                <w:color w:val="2D2C2E"/>
              </w:rPr>
              <w:t>sintattiche</w:t>
            </w:r>
            <w:r>
              <w:rPr>
                <w:color w:val="2D2C2E"/>
                <w:spacing w:val="1"/>
              </w:rPr>
              <w:t xml:space="preserve"> </w:t>
            </w:r>
            <w:r>
              <w:rPr>
                <w:color w:val="2D2C2E"/>
              </w:rPr>
              <w:t>e</w:t>
            </w:r>
            <w:r>
              <w:rPr>
                <w:color w:val="2D2C2E"/>
                <w:spacing w:val="1"/>
              </w:rPr>
              <w:t xml:space="preserve"> </w:t>
            </w:r>
            <w:r>
              <w:rPr>
                <w:color w:val="2D2C2E"/>
              </w:rPr>
              <w:t>le</w:t>
            </w:r>
            <w:r>
              <w:rPr>
                <w:color w:val="2D2C2E"/>
                <w:spacing w:val="1"/>
              </w:rPr>
              <w:t xml:space="preserve"> </w:t>
            </w:r>
            <w:r>
              <w:rPr>
                <w:color w:val="2D2C2E"/>
              </w:rPr>
              <w:t>usa</w:t>
            </w:r>
            <w:r>
              <w:rPr>
                <w:color w:val="2D2C2E"/>
                <w:spacing w:val="1"/>
              </w:rPr>
              <w:t xml:space="preserve"> </w:t>
            </w:r>
            <w:r>
              <w:rPr>
                <w:color w:val="2D2C2E"/>
              </w:rPr>
              <w:t>nell’elaborazione</w:t>
            </w:r>
            <w:r>
              <w:rPr>
                <w:color w:val="2D2C2E"/>
                <w:spacing w:val="1"/>
              </w:rPr>
              <w:t xml:space="preserve"> </w:t>
            </w:r>
            <w:r>
              <w:rPr>
                <w:color w:val="2D2C2E"/>
              </w:rPr>
              <w:t>orale</w:t>
            </w:r>
            <w:r>
              <w:rPr>
                <w:color w:val="2D2C2E"/>
                <w:spacing w:val="1"/>
              </w:rPr>
              <w:t xml:space="preserve"> </w:t>
            </w:r>
            <w:r>
              <w:rPr>
                <w:color w:val="2D2C2E"/>
              </w:rPr>
              <w:t>e</w:t>
            </w:r>
            <w:r>
              <w:rPr>
                <w:color w:val="2D2C2E"/>
                <w:spacing w:val="-52"/>
              </w:rPr>
              <w:t xml:space="preserve"> </w:t>
            </w:r>
            <w:r>
              <w:rPr>
                <w:color w:val="2D2C2E"/>
              </w:rPr>
              <w:t>scritta.</w:t>
            </w:r>
          </w:p>
        </w:tc>
      </w:tr>
      <w:tr w:rsidR="001D53EE" w14:paraId="40ED66B2" w14:textId="77777777">
        <w:trPr>
          <w:trHeight w:val="1278"/>
        </w:trPr>
        <w:tc>
          <w:tcPr>
            <w:tcW w:w="1704" w:type="dxa"/>
            <w:vMerge/>
            <w:tcBorders>
              <w:top w:val="nil"/>
            </w:tcBorders>
          </w:tcPr>
          <w:p w14:paraId="3CCD108C" w14:textId="77777777" w:rsidR="001D53EE" w:rsidRDefault="001D53EE">
            <w:pPr>
              <w:rPr>
                <w:sz w:val="2"/>
                <w:szCs w:val="2"/>
              </w:rPr>
            </w:pPr>
          </w:p>
        </w:tc>
        <w:tc>
          <w:tcPr>
            <w:tcW w:w="1843" w:type="dxa"/>
          </w:tcPr>
          <w:p w14:paraId="22009A6F" w14:textId="77777777" w:rsidR="001D53EE" w:rsidRDefault="001D53EE">
            <w:pPr>
              <w:pStyle w:val="TableParagraph"/>
              <w:spacing w:before="11"/>
              <w:rPr>
                <w:rFonts w:ascii="Comic Sans MS"/>
                <w:b/>
                <w:sz w:val="35"/>
              </w:rPr>
            </w:pPr>
          </w:p>
          <w:p w14:paraId="0C316A6C" w14:textId="77777777" w:rsidR="001D53EE" w:rsidRDefault="00213254">
            <w:pPr>
              <w:pStyle w:val="TableParagraph"/>
              <w:ind w:left="146"/>
              <w:rPr>
                <w:rFonts w:ascii="Comic Sans MS"/>
                <w:b/>
                <w:sz w:val="20"/>
              </w:rPr>
            </w:pPr>
            <w:r>
              <w:rPr>
                <w:rFonts w:ascii="Comic Sans MS"/>
                <w:b/>
                <w:sz w:val="20"/>
              </w:rPr>
              <w:t>4)</w:t>
            </w:r>
            <w:r>
              <w:rPr>
                <w:rFonts w:ascii="Comic Sans MS"/>
                <w:b/>
                <w:spacing w:val="-13"/>
                <w:sz w:val="20"/>
              </w:rPr>
              <w:t xml:space="preserve"> </w:t>
            </w:r>
            <w:r>
              <w:rPr>
                <w:rFonts w:ascii="Comic Sans MS"/>
                <w:b/>
                <w:sz w:val="20"/>
              </w:rPr>
              <w:t>Lessico</w:t>
            </w:r>
          </w:p>
        </w:tc>
        <w:tc>
          <w:tcPr>
            <w:tcW w:w="3970" w:type="dxa"/>
          </w:tcPr>
          <w:p w14:paraId="5ECC5965" w14:textId="77777777" w:rsidR="001D53EE" w:rsidRDefault="00213254">
            <w:pPr>
              <w:pStyle w:val="TableParagraph"/>
              <w:numPr>
                <w:ilvl w:val="0"/>
                <w:numId w:val="155"/>
              </w:numPr>
              <w:tabs>
                <w:tab w:val="left" w:pos="585"/>
                <w:tab w:val="left" w:pos="586"/>
              </w:tabs>
              <w:ind w:right="154" w:hanging="428"/>
            </w:pPr>
            <w:r>
              <w:t>Intuire</w:t>
            </w:r>
            <w:r>
              <w:rPr>
                <w:spacing w:val="-4"/>
              </w:rPr>
              <w:t xml:space="preserve"> </w:t>
            </w:r>
            <w:r>
              <w:t>il</w:t>
            </w:r>
            <w:r>
              <w:rPr>
                <w:spacing w:val="-2"/>
              </w:rPr>
              <w:t xml:space="preserve"> </w:t>
            </w:r>
            <w:r>
              <w:t>significato</w:t>
            </w:r>
            <w:r>
              <w:rPr>
                <w:spacing w:val="-4"/>
              </w:rPr>
              <w:t xml:space="preserve"> </w:t>
            </w:r>
            <w:r>
              <w:t>di</w:t>
            </w:r>
            <w:r>
              <w:rPr>
                <w:spacing w:val="-2"/>
              </w:rPr>
              <w:t xml:space="preserve"> </w:t>
            </w:r>
            <w:r>
              <w:t>termini</w:t>
            </w:r>
            <w:r>
              <w:rPr>
                <w:spacing w:val="-3"/>
              </w:rPr>
              <w:t xml:space="preserve"> </w:t>
            </w:r>
            <w:r>
              <w:t>nuovi</w:t>
            </w:r>
            <w:r>
              <w:rPr>
                <w:spacing w:val="-52"/>
              </w:rPr>
              <w:t xml:space="preserve"> </w:t>
            </w:r>
            <w:r>
              <w:t>e</w:t>
            </w:r>
            <w:r>
              <w:rPr>
                <w:spacing w:val="-1"/>
              </w:rPr>
              <w:t xml:space="preserve"> </w:t>
            </w:r>
            <w:r>
              <w:t>sapere</w:t>
            </w:r>
            <w:r>
              <w:rPr>
                <w:spacing w:val="-3"/>
              </w:rPr>
              <w:t xml:space="preserve"> </w:t>
            </w:r>
            <w:r>
              <w:t>utilizzare</w:t>
            </w:r>
            <w:r>
              <w:rPr>
                <w:spacing w:val="-3"/>
              </w:rPr>
              <w:t xml:space="preserve"> </w:t>
            </w:r>
            <w:r>
              <w:t>il</w:t>
            </w:r>
            <w:r>
              <w:rPr>
                <w:spacing w:val="-7"/>
              </w:rPr>
              <w:t xml:space="preserve"> </w:t>
            </w:r>
            <w:r>
              <w:t>dizionario</w:t>
            </w:r>
          </w:p>
          <w:p w14:paraId="608E5F51" w14:textId="77777777" w:rsidR="001D53EE" w:rsidRDefault="00213254">
            <w:pPr>
              <w:pStyle w:val="TableParagraph"/>
              <w:numPr>
                <w:ilvl w:val="0"/>
                <w:numId w:val="155"/>
              </w:numPr>
              <w:tabs>
                <w:tab w:val="left" w:pos="585"/>
                <w:tab w:val="left" w:pos="586"/>
              </w:tabs>
              <w:ind w:right="128" w:hanging="428"/>
            </w:pPr>
            <w:r>
              <w:t>Ampliare il lessico ed utilizzarlo con</w:t>
            </w:r>
            <w:r>
              <w:rPr>
                <w:spacing w:val="-53"/>
              </w:rPr>
              <w:t xml:space="preserve"> </w:t>
            </w:r>
            <w:r>
              <w:t>pertinenza</w:t>
            </w:r>
          </w:p>
        </w:tc>
        <w:tc>
          <w:tcPr>
            <w:tcW w:w="4820" w:type="dxa"/>
          </w:tcPr>
          <w:p w14:paraId="50EB8848" w14:textId="77777777" w:rsidR="001D53EE" w:rsidRDefault="00213254">
            <w:pPr>
              <w:pStyle w:val="TableParagraph"/>
              <w:spacing w:line="247" w:lineRule="exact"/>
              <w:ind w:left="120"/>
            </w:pPr>
            <w:r>
              <w:t>Alfabeto,</w:t>
            </w:r>
            <w:r>
              <w:rPr>
                <w:spacing w:val="-6"/>
              </w:rPr>
              <w:t xml:space="preserve"> </w:t>
            </w:r>
            <w:r>
              <w:t>vocabolario.</w:t>
            </w:r>
          </w:p>
          <w:p w14:paraId="76D81489" w14:textId="77777777" w:rsidR="001D53EE" w:rsidRDefault="00213254">
            <w:pPr>
              <w:pStyle w:val="TableParagraph"/>
              <w:spacing w:before="124"/>
              <w:ind w:left="120"/>
            </w:pPr>
            <w:r>
              <w:t>Struttura,</w:t>
            </w:r>
            <w:r>
              <w:rPr>
                <w:spacing w:val="-5"/>
              </w:rPr>
              <w:t xml:space="preserve"> </w:t>
            </w:r>
            <w:r>
              <w:t>morfologia</w:t>
            </w:r>
            <w:r>
              <w:rPr>
                <w:spacing w:val="-5"/>
              </w:rPr>
              <w:t xml:space="preserve"> </w:t>
            </w:r>
            <w:r>
              <w:t>delle</w:t>
            </w:r>
            <w:r>
              <w:rPr>
                <w:spacing w:val="-8"/>
              </w:rPr>
              <w:t xml:space="preserve"> </w:t>
            </w:r>
            <w:r>
              <w:t>parole.</w:t>
            </w:r>
          </w:p>
          <w:p w14:paraId="5A98B890" w14:textId="77777777" w:rsidR="001D53EE" w:rsidRDefault="00213254">
            <w:pPr>
              <w:pStyle w:val="TableParagraph"/>
              <w:spacing w:before="126"/>
              <w:ind w:left="120"/>
            </w:pPr>
            <w:r>
              <w:t>Giochi</w:t>
            </w:r>
            <w:r>
              <w:rPr>
                <w:spacing w:val="-8"/>
              </w:rPr>
              <w:t xml:space="preserve"> </w:t>
            </w:r>
            <w:r>
              <w:t>linguistici</w:t>
            </w:r>
            <w:r>
              <w:rPr>
                <w:spacing w:val="-3"/>
              </w:rPr>
              <w:t xml:space="preserve"> </w:t>
            </w:r>
            <w:r>
              <w:t>(acrostici,</w:t>
            </w:r>
            <w:r>
              <w:rPr>
                <w:spacing w:val="-5"/>
              </w:rPr>
              <w:t xml:space="preserve"> </w:t>
            </w:r>
            <w:r>
              <w:t>limerick,</w:t>
            </w:r>
            <w:r>
              <w:rPr>
                <w:spacing w:val="-2"/>
              </w:rPr>
              <w:t xml:space="preserve"> </w:t>
            </w:r>
            <w:r>
              <w:t>ecc.).</w:t>
            </w:r>
          </w:p>
        </w:tc>
        <w:tc>
          <w:tcPr>
            <w:tcW w:w="3271" w:type="dxa"/>
            <w:vMerge/>
            <w:tcBorders>
              <w:top w:val="nil"/>
            </w:tcBorders>
          </w:tcPr>
          <w:p w14:paraId="2FED62A0" w14:textId="77777777" w:rsidR="001D53EE" w:rsidRDefault="001D53EE">
            <w:pPr>
              <w:rPr>
                <w:sz w:val="2"/>
                <w:szCs w:val="2"/>
              </w:rPr>
            </w:pPr>
          </w:p>
        </w:tc>
      </w:tr>
      <w:tr w:rsidR="001D53EE" w14:paraId="69793D2C" w14:textId="77777777">
        <w:trPr>
          <w:trHeight w:val="3269"/>
        </w:trPr>
        <w:tc>
          <w:tcPr>
            <w:tcW w:w="1704" w:type="dxa"/>
            <w:vMerge/>
            <w:tcBorders>
              <w:top w:val="nil"/>
            </w:tcBorders>
          </w:tcPr>
          <w:p w14:paraId="6E899AF2" w14:textId="77777777" w:rsidR="001D53EE" w:rsidRDefault="001D53EE">
            <w:pPr>
              <w:rPr>
                <w:sz w:val="2"/>
                <w:szCs w:val="2"/>
              </w:rPr>
            </w:pPr>
          </w:p>
        </w:tc>
        <w:tc>
          <w:tcPr>
            <w:tcW w:w="1843" w:type="dxa"/>
          </w:tcPr>
          <w:p w14:paraId="300A1F6A" w14:textId="77777777" w:rsidR="001D53EE" w:rsidRDefault="001D53EE">
            <w:pPr>
              <w:pStyle w:val="TableParagraph"/>
              <w:rPr>
                <w:rFonts w:ascii="Comic Sans MS"/>
                <w:b/>
                <w:sz w:val="28"/>
              </w:rPr>
            </w:pPr>
          </w:p>
          <w:p w14:paraId="0F63F5C2" w14:textId="77777777" w:rsidR="001D53EE" w:rsidRDefault="001D53EE">
            <w:pPr>
              <w:pStyle w:val="TableParagraph"/>
              <w:spacing w:before="3"/>
              <w:rPr>
                <w:rFonts w:ascii="Comic Sans MS"/>
                <w:b/>
                <w:sz w:val="29"/>
              </w:rPr>
            </w:pPr>
          </w:p>
          <w:p w14:paraId="08D7DB90" w14:textId="77777777" w:rsidR="001D53EE" w:rsidRDefault="00213254">
            <w:pPr>
              <w:pStyle w:val="TableParagraph"/>
              <w:ind w:left="429" w:right="55" w:hanging="286"/>
              <w:rPr>
                <w:rFonts w:ascii="Comic Sans MS"/>
                <w:b/>
                <w:sz w:val="20"/>
              </w:rPr>
            </w:pPr>
            <w:r>
              <w:rPr>
                <w:rFonts w:ascii="Comic Sans MS"/>
                <w:b/>
                <w:sz w:val="20"/>
              </w:rPr>
              <w:t>5) Riflettere</w:t>
            </w:r>
            <w:r>
              <w:rPr>
                <w:rFonts w:ascii="Comic Sans MS"/>
                <w:b/>
                <w:spacing w:val="-84"/>
                <w:sz w:val="20"/>
              </w:rPr>
              <w:t xml:space="preserve"> </w:t>
            </w:r>
            <w:r>
              <w:rPr>
                <w:rFonts w:ascii="Comic Sans MS"/>
                <w:b/>
                <w:spacing w:val="-2"/>
                <w:sz w:val="20"/>
              </w:rPr>
              <w:t>sulla</w:t>
            </w:r>
            <w:r>
              <w:rPr>
                <w:rFonts w:ascii="Comic Sans MS"/>
                <w:b/>
                <w:spacing w:val="-19"/>
                <w:sz w:val="20"/>
              </w:rPr>
              <w:t xml:space="preserve"> </w:t>
            </w:r>
            <w:r>
              <w:rPr>
                <w:rFonts w:ascii="Comic Sans MS"/>
                <w:b/>
                <w:spacing w:val="-1"/>
                <w:sz w:val="20"/>
              </w:rPr>
              <w:t>lingua</w:t>
            </w:r>
          </w:p>
        </w:tc>
        <w:tc>
          <w:tcPr>
            <w:tcW w:w="3970" w:type="dxa"/>
          </w:tcPr>
          <w:p w14:paraId="5C0ECCBF" w14:textId="77777777" w:rsidR="001D53EE" w:rsidRDefault="00213254">
            <w:pPr>
              <w:pStyle w:val="TableParagraph"/>
              <w:numPr>
                <w:ilvl w:val="0"/>
                <w:numId w:val="154"/>
              </w:numPr>
              <w:tabs>
                <w:tab w:val="left" w:pos="447"/>
              </w:tabs>
              <w:ind w:right="118"/>
            </w:pPr>
            <w:r>
              <w:t>Cogliere l'efficacia comunicativa della</w:t>
            </w:r>
            <w:r>
              <w:rPr>
                <w:spacing w:val="-52"/>
              </w:rPr>
              <w:t xml:space="preserve"> </w:t>
            </w:r>
            <w:r>
              <w:t>lingua</w:t>
            </w:r>
            <w:r>
              <w:rPr>
                <w:spacing w:val="-3"/>
              </w:rPr>
              <w:t xml:space="preserve"> </w:t>
            </w:r>
            <w:r>
              <w:t>parlata e</w:t>
            </w:r>
            <w:r>
              <w:rPr>
                <w:spacing w:val="-6"/>
              </w:rPr>
              <w:t xml:space="preserve"> </w:t>
            </w:r>
            <w:r>
              <w:t>scritta.</w:t>
            </w:r>
          </w:p>
          <w:p w14:paraId="3ED1A662" w14:textId="77777777" w:rsidR="001D53EE" w:rsidRDefault="00213254">
            <w:pPr>
              <w:pStyle w:val="TableParagraph"/>
              <w:numPr>
                <w:ilvl w:val="0"/>
                <w:numId w:val="154"/>
              </w:numPr>
              <w:tabs>
                <w:tab w:val="left" w:pos="447"/>
              </w:tabs>
              <w:ind w:right="358"/>
            </w:pPr>
            <w:r>
              <w:t>Individuare gli elementi sintattici di</w:t>
            </w:r>
            <w:r>
              <w:rPr>
                <w:spacing w:val="-52"/>
              </w:rPr>
              <w:t xml:space="preserve"> </w:t>
            </w:r>
            <w:r>
              <w:t>base</w:t>
            </w:r>
          </w:p>
          <w:p w14:paraId="0BE8E621" w14:textId="77777777" w:rsidR="001D53EE" w:rsidRDefault="00213254">
            <w:pPr>
              <w:pStyle w:val="TableParagraph"/>
              <w:numPr>
                <w:ilvl w:val="0"/>
                <w:numId w:val="154"/>
              </w:numPr>
              <w:tabs>
                <w:tab w:val="left" w:pos="447"/>
              </w:tabs>
              <w:ind w:right="337"/>
            </w:pPr>
            <w:r>
              <w:t>Riconoscere</w:t>
            </w:r>
            <w:r>
              <w:rPr>
                <w:spacing w:val="-3"/>
              </w:rPr>
              <w:t xml:space="preserve"> </w:t>
            </w:r>
            <w:r>
              <w:t>e</w:t>
            </w:r>
            <w:r>
              <w:rPr>
                <w:spacing w:val="-3"/>
              </w:rPr>
              <w:t xml:space="preserve"> </w:t>
            </w:r>
            <w:r>
              <w:t>analizzare</w:t>
            </w:r>
            <w:r>
              <w:rPr>
                <w:spacing w:val="-4"/>
              </w:rPr>
              <w:t xml:space="preserve"> </w:t>
            </w:r>
            <w:r>
              <w:t>le</w:t>
            </w:r>
            <w:r>
              <w:rPr>
                <w:spacing w:val="-6"/>
              </w:rPr>
              <w:t xml:space="preserve"> </w:t>
            </w:r>
            <w:r>
              <w:t>parti</w:t>
            </w:r>
            <w:r>
              <w:rPr>
                <w:spacing w:val="-1"/>
              </w:rPr>
              <w:t xml:space="preserve"> </w:t>
            </w:r>
            <w:r>
              <w:t>del</w:t>
            </w:r>
            <w:r>
              <w:rPr>
                <w:spacing w:val="-52"/>
              </w:rPr>
              <w:t xml:space="preserve"> </w:t>
            </w:r>
            <w:r>
              <w:t>discorso.</w:t>
            </w:r>
          </w:p>
        </w:tc>
        <w:tc>
          <w:tcPr>
            <w:tcW w:w="4820" w:type="dxa"/>
          </w:tcPr>
          <w:p w14:paraId="00D14261" w14:textId="77777777" w:rsidR="001D53EE" w:rsidRDefault="00213254">
            <w:pPr>
              <w:pStyle w:val="TableParagraph"/>
              <w:tabs>
                <w:tab w:val="left" w:pos="1191"/>
                <w:tab w:val="left" w:pos="2626"/>
                <w:tab w:val="left" w:pos="3329"/>
              </w:tabs>
              <w:ind w:left="120" w:right="97"/>
            </w:pPr>
            <w:r>
              <w:t>Elementi</w:t>
            </w:r>
            <w:r>
              <w:tab/>
              <w:t>fondamentali</w:t>
            </w:r>
            <w:r>
              <w:tab/>
              <w:t>della</w:t>
            </w:r>
            <w:r>
              <w:tab/>
            </w:r>
            <w:r>
              <w:rPr>
                <w:spacing w:val="-2"/>
              </w:rPr>
              <w:t>comunicazione:</w:t>
            </w:r>
            <w:r>
              <w:rPr>
                <w:spacing w:val="-52"/>
              </w:rPr>
              <w:t xml:space="preserve"> </w:t>
            </w:r>
            <w:r>
              <w:t>mittente e</w:t>
            </w:r>
            <w:r>
              <w:rPr>
                <w:spacing w:val="-2"/>
              </w:rPr>
              <w:t xml:space="preserve"> </w:t>
            </w:r>
            <w:r>
              <w:t>destinatario.</w:t>
            </w:r>
          </w:p>
          <w:p w14:paraId="76EC342A" w14:textId="77777777" w:rsidR="001D53EE" w:rsidRDefault="001D53EE">
            <w:pPr>
              <w:pStyle w:val="TableParagraph"/>
              <w:spacing w:before="7"/>
              <w:rPr>
                <w:rFonts w:ascii="Comic Sans MS"/>
                <w:b/>
                <w:sz w:val="17"/>
              </w:rPr>
            </w:pPr>
          </w:p>
          <w:p w14:paraId="5E9A208D" w14:textId="77777777" w:rsidR="001D53EE" w:rsidRDefault="00213254">
            <w:pPr>
              <w:pStyle w:val="TableParagraph"/>
              <w:ind w:left="120" w:right="429"/>
            </w:pPr>
            <w:r>
              <w:rPr>
                <w:b/>
                <w:i/>
                <w:u w:val="thick"/>
              </w:rPr>
              <w:t>Sintassi</w:t>
            </w:r>
            <w:r>
              <w:t>:</w:t>
            </w:r>
            <w:r>
              <w:rPr>
                <w:spacing w:val="36"/>
              </w:rPr>
              <w:t xml:space="preserve"> </w:t>
            </w:r>
            <w:r>
              <w:t>frase</w:t>
            </w:r>
            <w:r>
              <w:rPr>
                <w:spacing w:val="37"/>
              </w:rPr>
              <w:t xml:space="preserve"> </w:t>
            </w:r>
            <w:r>
              <w:t>minima</w:t>
            </w:r>
            <w:r>
              <w:rPr>
                <w:spacing w:val="37"/>
              </w:rPr>
              <w:t xml:space="preserve"> </w:t>
            </w:r>
            <w:r>
              <w:t>e</w:t>
            </w:r>
            <w:r>
              <w:rPr>
                <w:spacing w:val="37"/>
              </w:rPr>
              <w:t xml:space="preserve"> </w:t>
            </w:r>
            <w:r>
              <w:t>frase</w:t>
            </w:r>
            <w:r>
              <w:rPr>
                <w:spacing w:val="36"/>
              </w:rPr>
              <w:t xml:space="preserve"> </w:t>
            </w:r>
            <w:r>
              <w:t>ricca,</w:t>
            </w:r>
            <w:r>
              <w:rPr>
                <w:spacing w:val="37"/>
              </w:rPr>
              <w:t xml:space="preserve"> </w:t>
            </w:r>
            <w:r>
              <w:t>sintagmi,</w:t>
            </w:r>
            <w:r>
              <w:rPr>
                <w:spacing w:val="-52"/>
              </w:rPr>
              <w:t xml:space="preserve"> </w:t>
            </w:r>
            <w:r>
              <w:t>soggetto,</w:t>
            </w:r>
            <w:r>
              <w:rPr>
                <w:spacing w:val="-5"/>
              </w:rPr>
              <w:t xml:space="preserve"> </w:t>
            </w:r>
            <w:r>
              <w:t>predicato,</w:t>
            </w:r>
            <w:r>
              <w:rPr>
                <w:spacing w:val="-2"/>
              </w:rPr>
              <w:t xml:space="preserve"> </w:t>
            </w:r>
            <w:r>
              <w:t>espansione.</w:t>
            </w:r>
          </w:p>
          <w:p w14:paraId="59DF98D0" w14:textId="77777777" w:rsidR="001D53EE" w:rsidRDefault="00213254">
            <w:pPr>
              <w:pStyle w:val="TableParagraph"/>
              <w:tabs>
                <w:tab w:val="left" w:pos="1414"/>
                <w:tab w:val="left" w:pos="2345"/>
                <w:tab w:val="left" w:pos="3089"/>
                <w:tab w:val="left" w:pos="4167"/>
              </w:tabs>
              <w:ind w:left="120" w:right="88"/>
            </w:pPr>
            <w:r>
              <w:rPr>
                <w:b/>
                <w:i/>
                <w:u w:val="thick"/>
              </w:rPr>
              <w:t>Morfologia</w:t>
            </w:r>
            <w:r>
              <w:t>:</w:t>
            </w:r>
            <w:r>
              <w:tab/>
              <w:t>articolo,</w:t>
            </w:r>
            <w:r>
              <w:tab/>
              <w:t>nome,</w:t>
            </w:r>
            <w:r>
              <w:tab/>
              <w:t>aggettivo,</w:t>
            </w:r>
            <w:r>
              <w:tab/>
            </w:r>
            <w:r>
              <w:rPr>
                <w:spacing w:val="-2"/>
              </w:rPr>
              <w:t>verbo,</w:t>
            </w:r>
            <w:r>
              <w:rPr>
                <w:spacing w:val="-52"/>
              </w:rPr>
              <w:t xml:space="preserve"> </w:t>
            </w:r>
            <w:r>
              <w:t>esclamazioni, preposizioni</w:t>
            </w:r>
            <w:r>
              <w:rPr>
                <w:spacing w:val="-7"/>
              </w:rPr>
              <w:t xml:space="preserve"> </w:t>
            </w:r>
            <w:r>
              <w:t>e congiunzioni.</w:t>
            </w:r>
          </w:p>
          <w:p w14:paraId="71F64A5D" w14:textId="77777777" w:rsidR="001D53EE" w:rsidRDefault="00213254">
            <w:pPr>
              <w:pStyle w:val="TableParagraph"/>
              <w:spacing w:before="1"/>
              <w:ind w:left="120"/>
            </w:pPr>
            <w:r>
              <w:rPr>
                <w:b/>
                <w:i/>
                <w:u w:val="thick"/>
              </w:rPr>
              <w:t>Ortografia</w:t>
            </w:r>
            <w:r>
              <w:t>:</w:t>
            </w:r>
            <w:r>
              <w:rPr>
                <w:spacing w:val="-5"/>
              </w:rPr>
              <w:t xml:space="preserve"> </w:t>
            </w:r>
            <w:r>
              <w:t>regole</w:t>
            </w:r>
            <w:r>
              <w:rPr>
                <w:spacing w:val="-2"/>
              </w:rPr>
              <w:t xml:space="preserve"> </w:t>
            </w:r>
            <w:r>
              <w:t>ed</w:t>
            </w:r>
            <w:r>
              <w:rPr>
                <w:spacing w:val="-2"/>
              </w:rPr>
              <w:t xml:space="preserve"> </w:t>
            </w:r>
            <w:r>
              <w:t>eccezioni.</w:t>
            </w:r>
          </w:p>
          <w:p w14:paraId="108FB3B8" w14:textId="77777777" w:rsidR="001D53EE" w:rsidRDefault="001D53EE">
            <w:pPr>
              <w:pStyle w:val="TableParagraph"/>
              <w:spacing w:before="2"/>
              <w:rPr>
                <w:rFonts w:ascii="Comic Sans MS"/>
                <w:b/>
                <w:sz w:val="18"/>
              </w:rPr>
            </w:pPr>
          </w:p>
          <w:p w14:paraId="73EE5CE7" w14:textId="77777777" w:rsidR="001D53EE" w:rsidRDefault="00213254">
            <w:pPr>
              <w:pStyle w:val="TableParagraph"/>
              <w:spacing w:line="242" w:lineRule="auto"/>
              <w:ind w:left="120" w:right="313"/>
            </w:pPr>
            <w:r>
              <w:t>Punteggiatura (punto, virgola, punto esclamativo,</w:t>
            </w:r>
            <w:r>
              <w:rPr>
                <w:spacing w:val="-52"/>
              </w:rPr>
              <w:t xml:space="preserve"> </w:t>
            </w:r>
            <w:r>
              <w:t>punto</w:t>
            </w:r>
            <w:r>
              <w:rPr>
                <w:spacing w:val="-6"/>
              </w:rPr>
              <w:t xml:space="preserve"> </w:t>
            </w:r>
            <w:r>
              <w:t>interrogativo, virgolette)</w:t>
            </w:r>
          </w:p>
          <w:p w14:paraId="1A6EF990" w14:textId="77777777" w:rsidR="001D53EE" w:rsidRDefault="001D53EE">
            <w:pPr>
              <w:pStyle w:val="TableParagraph"/>
              <w:spacing w:before="8"/>
              <w:rPr>
                <w:rFonts w:ascii="Comic Sans MS"/>
                <w:b/>
                <w:sz w:val="15"/>
              </w:rPr>
            </w:pPr>
          </w:p>
          <w:p w14:paraId="2E68D5AA" w14:textId="77777777" w:rsidR="001D53EE" w:rsidRDefault="00213254">
            <w:pPr>
              <w:pStyle w:val="TableParagraph"/>
              <w:spacing w:line="252" w:lineRule="exact"/>
              <w:ind w:left="120"/>
            </w:pPr>
            <w:r>
              <w:t>Discorso</w:t>
            </w:r>
            <w:r>
              <w:rPr>
                <w:spacing w:val="-5"/>
              </w:rPr>
              <w:t xml:space="preserve"> </w:t>
            </w:r>
            <w:r>
              <w:t>diretto</w:t>
            </w:r>
            <w:r>
              <w:rPr>
                <w:spacing w:val="-3"/>
              </w:rPr>
              <w:t xml:space="preserve"> </w:t>
            </w:r>
            <w:r>
              <w:t>e</w:t>
            </w:r>
            <w:r>
              <w:rPr>
                <w:spacing w:val="-8"/>
              </w:rPr>
              <w:t xml:space="preserve"> </w:t>
            </w:r>
            <w:r>
              <w:t>indiretto</w:t>
            </w:r>
          </w:p>
        </w:tc>
        <w:tc>
          <w:tcPr>
            <w:tcW w:w="3271" w:type="dxa"/>
            <w:vMerge/>
            <w:tcBorders>
              <w:top w:val="nil"/>
            </w:tcBorders>
          </w:tcPr>
          <w:p w14:paraId="06D9B81F" w14:textId="77777777" w:rsidR="001D53EE" w:rsidRDefault="001D53EE">
            <w:pPr>
              <w:rPr>
                <w:sz w:val="2"/>
                <w:szCs w:val="2"/>
              </w:rPr>
            </w:pPr>
          </w:p>
        </w:tc>
      </w:tr>
    </w:tbl>
    <w:p w14:paraId="6B2CBEDD" w14:textId="77777777" w:rsidR="001D53EE" w:rsidRDefault="001D53EE">
      <w:pPr>
        <w:rPr>
          <w:sz w:val="2"/>
          <w:szCs w:val="2"/>
        </w:rPr>
        <w:sectPr w:rsidR="001D53EE">
          <w:pgSz w:w="16860" w:h="11930" w:orient="landscape"/>
          <w:pgMar w:top="940" w:right="320" w:bottom="840" w:left="200" w:header="727" w:footer="601" w:gutter="0"/>
          <w:cols w:space="720"/>
        </w:sectPr>
      </w:pPr>
    </w:p>
    <w:p w14:paraId="2EA3041F" w14:textId="77777777" w:rsidR="001D53EE" w:rsidRDefault="001D53EE">
      <w:pPr>
        <w:pStyle w:val="Corpotesto"/>
        <w:spacing w:before="5"/>
        <w:rPr>
          <w:rFonts w:ascii="Comic Sans MS"/>
          <w:b/>
          <w:sz w:val="9"/>
        </w:rPr>
      </w:pPr>
    </w:p>
    <w:p w14:paraId="3EE1D907" w14:textId="77777777" w:rsidR="001D53EE" w:rsidRDefault="00213254">
      <w:pPr>
        <w:spacing w:before="103" w:after="28"/>
        <w:ind w:left="117"/>
        <w:jc w:val="center"/>
        <w:rPr>
          <w:rFonts w:ascii="Comic Sans MS"/>
          <w:b/>
          <w:sz w:val="16"/>
        </w:rPr>
      </w:pPr>
      <w:r>
        <w:rPr>
          <w:rFonts w:ascii="Comic Sans MS"/>
          <w:b/>
          <w:sz w:val="24"/>
        </w:rPr>
        <w:t>PROGETTAZIONE</w:t>
      </w:r>
      <w:r>
        <w:rPr>
          <w:rFonts w:ascii="Comic Sans MS"/>
          <w:b/>
          <w:spacing w:val="-8"/>
          <w:sz w:val="24"/>
        </w:rPr>
        <w:t xml:space="preserve"> </w:t>
      </w:r>
      <w:r>
        <w:rPr>
          <w:rFonts w:ascii="Comic Sans MS"/>
          <w:b/>
          <w:sz w:val="24"/>
        </w:rPr>
        <w:t>CURRICULARE</w:t>
      </w:r>
      <w:r>
        <w:rPr>
          <w:rFonts w:ascii="Comic Sans MS"/>
          <w:b/>
          <w:spacing w:val="-10"/>
          <w:sz w:val="24"/>
        </w:rPr>
        <w:t xml:space="preserve"> </w:t>
      </w:r>
      <w:r>
        <w:rPr>
          <w:rFonts w:ascii="Comic Sans MS"/>
          <w:b/>
          <w:sz w:val="24"/>
        </w:rPr>
        <w:t>di</w:t>
      </w:r>
      <w:r>
        <w:rPr>
          <w:rFonts w:ascii="Comic Sans MS"/>
          <w:b/>
          <w:spacing w:val="-20"/>
          <w:sz w:val="24"/>
        </w:rPr>
        <w:t xml:space="preserve"> </w:t>
      </w:r>
      <w:r>
        <w:rPr>
          <w:rFonts w:ascii="Comic Sans MS"/>
          <w:b/>
          <w:sz w:val="24"/>
        </w:rPr>
        <w:t>LINGUA</w:t>
      </w:r>
      <w:r>
        <w:rPr>
          <w:rFonts w:ascii="Comic Sans MS"/>
          <w:b/>
          <w:spacing w:val="-9"/>
          <w:sz w:val="24"/>
        </w:rPr>
        <w:t xml:space="preserve"> </w:t>
      </w:r>
      <w:r>
        <w:rPr>
          <w:rFonts w:ascii="Comic Sans MS"/>
          <w:b/>
          <w:sz w:val="24"/>
        </w:rPr>
        <w:t>INGLESE</w:t>
      </w:r>
      <w:r>
        <w:rPr>
          <w:rFonts w:ascii="Comic Sans MS"/>
          <w:b/>
          <w:spacing w:val="105"/>
          <w:sz w:val="24"/>
        </w:rPr>
        <w:t xml:space="preserve"> </w:t>
      </w:r>
      <w:r>
        <w:rPr>
          <w:rFonts w:ascii="Comic Sans MS"/>
          <w:b/>
          <w:sz w:val="24"/>
        </w:rPr>
        <w:t>CLASSE</w:t>
      </w:r>
      <w:r>
        <w:rPr>
          <w:rFonts w:ascii="Comic Sans MS"/>
          <w:b/>
          <w:spacing w:val="93"/>
          <w:sz w:val="24"/>
        </w:rPr>
        <w:t xml:space="preserve"> </w:t>
      </w:r>
      <w:r>
        <w:rPr>
          <w:rFonts w:ascii="Comic Sans MS"/>
          <w:b/>
          <w:sz w:val="24"/>
        </w:rPr>
        <w:t>3</w:t>
      </w:r>
      <w:r>
        <w:rPr>
          <w:rFonts w:ascii="Comic Sans MS"/>
          <w:b/>
          <w:position w:val="9"/>
          <w:sz w:val="16"/>
        </w:rPr>
        <w:t>a</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11"/>
        <w:gridCol w:w="1553"/>
        <w:gridCol w:w="4671"/>
        <w:gridCol w:w="3696"/>
        <w:gridCol w:w="3517"/>
      </w:tblGrid>
      <w:tr w:rsidR="001D53EE" w14:paraId="4ACE9D06" w14:textId="77777777">
        <w:trPr>
          <w:trHeight w:val="1122"/>
        </w:trPr>
        <w:tc>
          <w:tcPr>
            <w:tcW w:w="1711" w:type="dxa"/>
            <w:shd w:val="clear" w:color="auto" w:fill="FFFF00"/>
          </w:tcPr>
          <w:p w14:paraId="794FAB1F" w14:textId="77777777" w:rsidR="001D53EE" w:rsidRDefault="00213254">
            <w:pPr>
              <w:pStyle w:val="TableParagraph"/>
              <w:spacing w:before="98"/>
              <w:ind w:left="182" w:right="150"/>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553" w:type="dxa"/>
            <w:shd w:val="clear" w:color="auto" w:fill="FFFF00"/>
          </w:tcPr>
          <w:p w14:paraId="0064AC57" w14:textId="77777777" w:rsidR="001D53EE" w:rsidRDefault="001D53EE">
            <w:pPr>
              <w:pStyle w:val="TableParagraph"/>
              <w:spacing w:before="11"/>
              <w:rPr>
                <w:rFonts w:ascii="Comic Sans MS"/>
                <w:b/>
                <w:sz w:val="21"/>
              </w:rPr>
            </w:pPr>
          </w:p>
          <w:p w14:paraId="3134449F" w14:textId="77777777" w:rsidR="001D53EE" w:rsidRDefault="00213254">
            <w:pPr>
              <w:pStyle w:val="TableParagraph"/>
              <w:spacing w:before="1"/>
              <w:ind w:left="197" w:right="150"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671" w:type="dxa"/>
            <w:shd w:val="clear" w:color="auto" w:fill="FFFF00"/>
          </w:tcPr>
          <w:p w14:paraId="3D395863" w14:textId="77777777" w:rsidR="001D53EE" w:rsidRDefault="001D53EE">
            <w:pPr>
              <w:pStyle w:val="TableParagraph"/>
              <w:spacing w:before="7"/>
              <w:rPr>
                <w:rFonts w:ascii="Comic Sans MS"/>
                <w:b/>
              </w:rPr>
            </w:pPr>
          </w:p>
          <w:p w14:paraId="5C00A0E9" w14:textId="77777777" w:rsidR="001D53EE" w:rsidRDefault="00213254">
            <w:pPr>
              <w:pStyle w:val="TableParagraph"/>
              <w:ind w:left="519" w:right="480"/>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1F29E768" w14:textId="77777777" w:rsidR="001D53EE" w:rsidRDefault="00213254">
            <w:pPr>
              <w:pStyle w:val="TableParagraph"/>
              <w:spacing w:before="1"/>
              <w:ind w:left="518" w:right="480"/>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5"/>
              </w:rPr>
              <w:t xml:space="preserve"> </w:t>
            </w:r>
            <w:r>
              <w:rPr>
                <w:rFonts w:ascii="Comic Sans MS" w:hAnsi="Comic Sans MS"/>
              </w:rPr>
              <w:t>Saper</w:t>
            </w:r>
            <w:r>
              <w:rPr>
                <w:rFonts w:ascii="Comic Sans MS" w:hAnsi="Comic Sans MS"/>
                <w:spacing w:val="-5"/>
              </w:rPr>
              <w:t xml:space="preserve"> </w:t>
            </w:r>
            <w:r>
              <w:rPr>
                <w:rFonts w:ascii="Comic Sans MS" w:hAnsi="Comic Sans MS"/>
              </w:rPr>
              <w:t>fare)</w:t>
            </w:r>
          </w:p>
        </w:tc>
        <w:tc>
          <w:tcPr>
            <w:tcW w:w="3696" w:type="dxa"/>
            <w:shd w:val="clear" w:color="auto" w:fill="FFFF00"/>
          </w:tcPr>
          <w:p w14:paraId="259F55AD" w14:textId="77777777" w:rsidR="001D53EE" w:rsidRDefault="001D53EE">
            <w:pPr>
              <w:pStyle w:val="TableParagraph"/>
              <w:spacing w:before="7"/>
              <w:rPr>
                <w:rFonts w:ascii="Comic Sans MS"/>
                <w:b/>
              </w:rPr>
            </w:pPr>
          </w:p>
          <w:p w14:paraId="6CA69FF7" w14:textId="77777777" w:rsidR="001D53EE" w:rsidRDefault="00213254">
            <w:pPr>
              <w:pStyle w:val="TableParagraph"/>
              <w:ind w:left="569" w:right="528"/>
              <w:jc w:val="center"/>
              <w:rPr>
                <w:rFonts w:ascii="Comic Sans MS"/>
                <w:b/>
              </w:rPr>
            </w:pPr>
            <w:r>
              <w:rPr>
                <w:rFonts w:ascii="Comic Sans MS"/>
                <w:b/>
              </w:rPr>
              <w:t>ARGOMENTI</w:t>
            </w:r>
          </w:p>
          <w:p w14:paraId="4F53C9EE" w14:textId="77777777" w:rsidR="001D53EE" w:rsidRDefault="00213254">
            <w:pPr>
              <w:pStyle w:val="TableParagraph"/>
              <w:spacing w:before="1"/>
              <w:ind w:left="569" w:right="529"/>
              <w:jc w:val="center"/>
              <w:rPr>
                <w:rFonts w:ascii="Comic Sans MS"/>
              </w:rPr>
            </w:pPr>
            <w:r>
              <w:rPr>
                <w:rFonts w:ascii="Comic Sans MS"/>
              </w:rPr>
              <w:t>(Conoscenze</w:t>
            </w:r>
            <w:r>
              <w:rPr>
                <w:rFonts w:ascii="Comic Sans MS"/>
                <w:spacing w:val="-8"/>
              </w:rPr>
              <w:t xml:space="preserve"> </w:t>
            </w:r>
            <w:r>
              <w:rPr>
                <w:rFonts w:ascii="Comic Sans MS"/>
              </w:rPr>
              <w:t>/</w:t>
            </w:r>
            <w:r>
              <w:rPr>
                <w:rFonts w:ascii="Comic Sans MS"/>
                <w:spacing w:val="-7"/>
              </w:rPr>
              <w:t xml:space="preserve"> </w:t>
            </w:r>
            <w:r>
              <w:rPr>
                <w:rFonts w:ascii="Comic Sans MS"/>
              </w:rPr>
              <w:t>Contenuti)</w:t>
            </w:r>
          </w:p>
        </w:tc>
        <w:tc>
          <w:tcPr>
            <w:tcW w:w="3517" w:type="dxa"/>
            <w:shd w:val="clear" w:color="auto" w:fill="FFFF00"/>
          </w:tcPr>
          <w:p w14:paraId="5C768B66" w14:textId="77777777" w:rsidR="001D53EE" w:rsidRDefault="00213254">
            <w:pPr>
              <w:pStyle w:val="TableParagraph"/>
              <w:spacing w:before="98"/>
              <w:ind w:left="423" w:right="390" w:hanging="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3</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7"/>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200840A3" w14:textId="77777777">
        <w:trPr>
          <w:trHeight w:val="1138"/>
        </w:trPr>
        <w:tc>
          <w:tcPr>
            <w:tcW w:w="1711" w:type="dxa"/>
            <w:tcBorders>
              <w:bottom w:val="nil"/>
            </w:tcBorders>
          </w:tcPr>
          <w:p w14:paraId="736AC844" w14:textId="77777777" w:rsidR="001D53EE" w:rsidRDefault="001D53EE">
            <w:pPr>
              <w:pStyle w:val="TableParagraph"/>
              <w:rPr>
                <w:rFonts w:ascii="Comic Sans MS"/>
                <w:b/>
              </w:rPr>
            </w:pPr>
          </w:p>
          <w:p w14:paraId="6291D7C8" w14:textId="77777777" w:rsidR="001D53EE" w:rsidRDefault="00213254">
            <w:pPr>
              <w:pStyle w:val="TableParagraph"/>
              <w:spacing w:before="1"/>
              <w:ind w:left="162" w:right="127" w:firstLine="132"/>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multilinguistica</w:t>
            </w:r>
          </w:p>
        </w:tc>
        <w:tc>
          <w:tcPr>
            <w:tcW w:w="1553" w:type="dxa"/>
            <w:vMerge w:val="restart"/>
          </w:tcPr>
          <w:p w14:paraId="100FEFE5" w14:textId="77777777" w:rsidR="001D53EE" w:rsidRDefault="001D53EE">
            <w:pPr>
              <w:pStyle w:val="TableParagraph"/>
              <w:rPr>
                <w:rFonts w:ascii="Comic Sans MS"/>
                <w:b/>
                <w:sz w:val="28"/>
              </w:rPr>
            </w:pPr>
          </w:p>
          <w:p w14:paraId="4E72EEAB" w14:textId="77777777" w:rsidR="001D53EE" w:rsidRDefault="001D53EE">
            <w:pPr>
              <w:pStyle w:val="TableParagraph"/>
              <w:spacing w:before="4"/>
              <w:rPr>
                <w:rFonts w:ascii="Comic Sans MS"/>
                <w:b/>
                <w:sz w:val="27"/>
              </w:rPr>
            </w:pPr>
          </w:p>
          <w:p w14:paraId="2A3B0517" w14:textId="77777777" w:rsidR="001D53EE" w:rsidRDefault="00213254">
            <w:pPr>
              <w:pStyle w:val="TableParagraph"/>
              <w:ind w:left="199"/>
              <w:rPr>
                <w:rFonts w:ascii="Comic Sans MS"/>
                <w:b/>
                <w:sz w:val="20"/>
              </w:rPr>
            </w:pPr>
            <w:r>
              <w:rPr>
                <w:rFonts w:ascii="Comic Sans MS"/>
                <w:b/>
                <w:sz w:val="20"/>
              </w:rPr>
              <w:t>1)</w:t>
            </w:r>
            <w:r>
              <w:rPr>
                <w:rFonts w:ascii="Comic Sans MS"/>
                <w:b/>
                <w:spacing w:val="-14"/>
                <w:sz w:val="20"/>
              </w:rPr>
              <w:t xml:space="preserve"> </w:t>
            </w:r>
            <w:r>
              <w:rPr>
                <w:rFonts w:ascii="Comic Sans MS"/>
                <w:b/>
                <w:sz w:val="20"/>
              </w:rPr>
              <w:t>Ascoltare</w:t>
            </w:r>
          </w:p>
        </w:tc>
        <w:tc>
          <w:tcPr>
            <w:tcW w:w="4671" w:type="dxa"/>
            <w:vMerge w:val="restart"/>
          </w:tcPr>
          <w:p w14:paraId="353F1D92" w14:textId="77777777" w:rsidR="001D53EE" w:rsidRDefault="00213254">
            <w:pPr>
              <w:pStyle w:val="TableParagraph"/>
              <w:ind w:left="581" w:right="69" w:hanging="425"/>
              <w:jc w:val="both"/>
            </w:pPr>
            <w:r>
              <w:rPr>
                <w:b/>
              </w:rPr>
              <w:t xml:space="preserve">a) </w:t>
            </w:r>
            <w:r>
              <w:t>Ascoltare e comprendere vocaboli, istruzioni,</w:t>
            </w:r>
            <w:r>
              <w:rPr>
                <w:spacing w:val="1"/>
              </w:rPr>
              <w:t xml:space="preserve"> </w:t>
            </w:r>
            <w:r>
              <w:t>espressioni</w:t>
            </w:r>
            <w:r>
              <w:rPr>
                <w:spacing w:val="1"/>
              </w:rPr>
              <w:t xml:space="preserve"> </w:t>
            </w:r>
            <w:r>
              <w:t>e</w:t>
            </w:r>
            <w:r>
              <w:rPr>
                <w:spacing w:val="1"/>
              </w:rPr>
              <w:t xml:space="preserve"> </w:t>
            </w:r>
            <w:r>
              <w:t>frasi</w:t>
            </w:r>
            <w:r>
              <w:rPr>
                <w:spacing w:val="1"/>
              </w:rPr>
              <w:t xml:space="preserve"> </w:t>
            </w:r>
            <w:r>
              <w:t>di</w:t>
            </w:r>
            <w:r>
              <w:rPr>
                <w:spacing w:val="1"/>
              </w:rPr>
              <w:t xml:space="preserve"> </w:t>
            </w:r>
            <w:r>
              <w:t>uso</w:t>
            </w:r>
            <w:r>
              <w:rPr>
                <w:spacing w:val="1"/>
              </w:rPr>
              <w:t xml:space="preserve"> </w:t>
            </w:r>
            <w:r>
              <w:t>quotidiano,</w:t>
            </w:r>
            <w:r>
              <w:rPr>
                <w:spacing w:val="1"/>
              </w:rPr>
              <w:t xml:space="preserve"> </w:t>
            </w:r>
            <w:r>
              <w:t>pronunciati</w:t>
            </w:r>
            <w:r>
              <w:rPr>
                <w:spacing w:val="-10"/>
              </w:rPr>
              <w:t xml:space="preserve"> </w:t>
            </w:r>
            <w:r>
              <w:t>chiaramente</w:t>
            </w:r>
            <w:r>
              <w:rPr>
                <w:spacing w:val="-11"/>
              </w:rPr>
              <w:t xml:space="preserve"> </w:t>
            </w:r>
            <w:r>
              <w:t>e</w:t>
            </w:r>
            <w:r>
              <w:rPr>
                <w:spacing w:val="-9"/>
              </w:rPr>
              <w:t xml:space="preserve"> </w:t>
            </w:r>
            <w:r>
              <w:t>lentamente,</w:t>
            </w:r>
            <w:r>
              <w:rPr>
                <w:spacing w:val="-13"/>
              </w:rPr>
              <w:t xml:space="preserve"> </w:t>
            </w:r>
            <w:r>
              <w:t>relativi</w:t>
            </w:r>
            <w:r>
              <w:rPr>
                <w:spacing w:val="-53"/>
              </w:rPr>
              <w:t xml:space="preserve"> </w:t>
            </w:r>
            <w:r>
              <w:t>a</w:t>
            </w:r>
            <w:r>
              <w:rPr>
                <w:spacing w:val="-1"/>
              </w:rPr>
              <w:t xml:space="preserve"> </w:t>
            </w:r>
            <w:r>
              <w:t>se</w:t>
            </w:r>
            <w:r>
              <w:rPr>
                <w:spacing w:val="-2"/>
              </w:rPr>
              <w:t xml:space="preserve"> </w:t>
            </w:r>
            <w:r>
              <w:t>stesso,</w:t>
            </w:r>
            <w:r>
              <w:rPr>
                <w:spacing w:val="-5"/>
              </w:rPr>
              <w:t xml:space="preserve"> </w:t>
            </w:r>
            <w:r>
              <w:t>ai</w:t>
            </w:r>
            <w:r>
              <w:rPr>
                <w:spacing w:val="-2"/>
              </w:rPr>
              <w:t xml:space="preserve"> </w:t>
            </w:r>
            <w:r>
              <w:t>compagni, alla famiglia.</w:t>
            </w:r>
          </w:p>
        </w:tc>
        <w:tc>
          <w:tcPr>
            <w:tcW w:w="3696" w:type="dxa"/>
            <w:vMerge w:val="restart"/>
          </w:tcPr>
          <w:p w14:paraId="515E3830" w14:textId="77777777" w:rsidR="001D53EE" w:rsidRDefault="001D53EE">
            <w:pPr>
              <w:pStyle w:val="TableParagraph"/>
              <w:rPr>
                <w:rFonts w:ascii="Comic Sans MS"/>
                <w:b/>
                <w:sz w:val="24"/>
              </w:rPr>
            </w:pPr>
          </w:p>
          <w:p w14:paraId="269E7496" w14:textId="77777777" w:rsidR="001D53EE" w:rsidRDefault="001D53EE">
            <w:pPr>
              <w:pStyle w:val="TableParagraph"/>
              <w:spacing w:before="3"/>
              <w:rPr>
                <w:rFonts w:ascii="Comic Sans MS"/>
                <w:b/>
                <w:sz w:val="28"/>
              </w:rPr>
            </w:pPr>
          </w:p>
          <w:p w14:paraId="27EB6E98" w14:textId="77777777" w:rsidR="001D53EE" w:rsidRDefault="00213254">
            <w:pPr>
              <w:pStyle w:val="TableParagraph"/>
              <w:spacing w:before="1"/>
              <w:ind w:left="127" w:right="76"/>
              <w:jc w:val="both"/>
            </w:pPr>
            <w:r>
              <w:t>Lessico di base relativo ad argomenti</w:t>
            </w:r>
            <w:r>
              <w:rPr>
                <w:spacing w:val="1"/>
              </w:rPr>
              <w:t xml:space="preserve"> </w:t>
            </w:r>
            <w:r>
              <w:rPr>
                <w:spacing w:val="-1"/>
              </w:rPr>
              <w:t>della</w:t>
            </w:r>
            <w:r>
              <w:rPr>
                <w:spacing w:val="-13"/>
              </w:rPr>
              <w:t xml:space="preserve"> </w:t>
            </w:r>
            <w:r>
              <w:t>vita</w:t>
            </w:r>
            <w:r>
              <w:rPr>
                <w:spacing w:val="-13"/>
              </w:rPr>
              <w:t xml:space="preserve"> </w:t>
            </w:r>
            <w:r>
              <w:t>quotidiana:</w:t>
            </w:r>
            <w:r>
              <w:rPr>
                <w:spacing w:val="-9"/>
              </w:rPr>
              <w:t xml:space="preserve"> </w:t>
            </w:r>
            <w:r>
              <w:t>numeri</w:t>
            </w:r>
            <w:r>
              <w:rPr>
                <w:spacing w:val="-10"/>
              </w:rPr>
              <w:t xml:space="preserve"> </w:t>
            </w:r>
            <w:r>
              <w:t>fino</w:t>
            </w:r>
            <w:r>
              <w:rPr>
                <w:spacing w:val="-13"/>
              </w:rPr>
              <w:t xml:space="preserve"> </w:t>
            </w:r>
            <w:r>
              <w:t>a</w:t>
            </w:r>
            <w:r>
              <w:rPr>
                <w:spacing w:val="-10"/>
              </w:rPr>
              <w:t xml:space="preserve"> </w:t>
            </w:r>
            <w:r>
              <w:t>100,</w:t>
            </w:r>
            <w:r>
              <w:rPr>
                <w:spacing w:val="-53"/>
              </w:rPr>
              <w:t xml:space="preserve"> </w:t>
            </w:r>
            <w:r>
              <w:t>colori,</w:t>
            </w:r>
            <w:r>
              <w:rPr>
                <w:spacing w:val="1"/>
              </w:rPr>
              <w:t xml:space="preserve"> </w:t>
            </w:r>
            <w:r>
              <w:t>oggetti</w:t>
            </w:r>
            <w:r>
              <w:rPr>
                <w:spacing w:val="1"/>
              </w:rPr>
              <w:t xml:space="preserve"> </w:t>
            </w:r>
            <w:r>
              <w:t>scolastici,</w:t>
            </w:r>
            <w:r>
              <w:rPr>
                <w:spacing w:val="1"/>
              </w:rPr>
              <w:t xml:space="preserve"> </w:t>
            </w:r>
            <w:r>
              <w:t>componenti</w:t>
            </w:r>
            <w:r>
              <w:rPr>
                <w:spacing w:val="1"/>
              </w:rPr>
              <w:t xml:space="preserve"> </w:t>
            </w:r>
            <w:r>
              <w:t>della famiglia, animali, parti principali</w:t>
            </w:r>
            <w:r>
              <w:rPr>
                <w:spacing w:val="1"/>
              </w:rPr>
              <w:t xml:space="preserve"> </w:t>
            </w:r>
            <w:r>
              <w:t>del</w:t>
            </w:r>
            <w:r>
              <w:rPr>
                <w:spacing w:val="1"/>
              </w:rPr>
              <w:t xml:space="preserve"> </w:t>
            </w:r>
            <w:r>
              <w:t>corpo,</w:t>
            </w:r>
            <w:r>
              <w:rPr>
                <w:spacing w:val="1"/>
              </w:rPr>
              <w:t xml:space="preserve"> </w:t>
            </w:r>
            <w:r>
              <w:t>giocattoli,</w:t>
            </w:r>
            <w:r>
              <w:rPr>
                <w:spacing w:val="1"/>
              </w:rPr>
              <w:t xml:space="preserve"> </w:t>
            </w:r>
            <w:r>
              <w:t>giorni</w:t>
            </w:r>
            <w:r>
              <w:rPr>
                <w:spacing w:val="1"/>
              </w:rPr>
              <w:t xml:space="preserve"> </w:t>
            </w:r>
            <w:r>
              <w:t>della</w:t>
            </w:r>
            <w:r>
              <w:rPr>
                <w:spacing w:val="1"/>
              </w:rPr>
              <w:t xml:space="preserve"> </w:t>
            </w:r>
            <w:r>
              <w:t>settimana,</w:t>
            </w:r>
            <w:r>
              <w:rPr>
                <w:spacing w:val="1"/>
              </w:rPr>
              <w:t xml:space="preserve"> </w:t>
            </w:r>
            <w:r>
              <w:t>mesi,</w:t>
            </w:r>
            <w:r>
              <w:rPr>
                <w:spacing w:val="1"/>
              </w:rPr>
              <w:t xml:space="preserve"> </w:t>
            </w:r>
            <w:r>
              <w:t>stagioni</w:t>
            </w:r>
            <w:r>
              <w:rPr>
                <w:spacing w:val="1"/>
              </w:rPr>
              <w:t xml:space="preserve"> </w:t>
            </w:r>
            <w:r>
              <w:t>ed</w:t>
            </w:r>
            <w:r>
              <w:rPr>
                <w:spacing w:val="1"/>
              </w:rPr>
              <w:t xml:space="preserve"> </w:t>
            </w:r>
            <w:r>
              <w:t>elementi</w:t>
            </w:r>
            <w:r>
              <w:rPr>
                <w:spacing w:val="-52"/>
              </w:rPr>
              <w:t xml:space="preserve"> </w:t>
            </w:r>
            <w:r>
              <w:t>atmosferici,</w:t>
            </w:r>
            <w:r>
              <w:rPr>
                <w:spacing w:val="1"/>
              </w:rPr>
              <w:t xml:space="preserve"> </w:t>
            </w:r>
            <w:r>
              <w:t>cibi</w:t>
            </w:r>
            <w:r>
              <w:rPr>
                <w:spacing w:val="1"/>
              </w:rPr>
              <w:t xml:space="preserve"> </w:t>
            </w:r>
            <w:r>
              <w:t>e</w:t>
            </w:r>
            <w:r>
              <w:rPr>
                <w:spacing w:val="1"/>
              </w:rPr>
              <w:t xml:space="preserve"> </w:t>
            </w:r>
            <w:r>
              <w:t>bevande,</w:t>
            </w:r>
            <w:r>
              <w:rPr>
                <w:spacing w:val="1"/>
              </w:rPr>
              <w:t xml:space="preserve"> </w:t>
            </w:r>
            <w:r>
              <w:t>arredamento,</w:t>
            </w:r>
            <w:r>
              <w:rPr>
                <w:spacing w:val="1"/>
              </w:rPr>
              <w:t xml:space="preserve"> </w:t>
            </w:r>
            <w:r>
              <w:t>capi</w:t>
            </w:r>
            <w:r>
              <w:rPr>
                <w:spacing w:val="1"/>
              </w:rPr>
              <w:t xml:space="preserve"> </w:t>
            </w:r>
            <w:r>
              <w:t>di</w:t>
            </w:r>
            <w:r>
              <w:rPr>
                <w:spacing w:val="1"/>
              </w:rPr>
              <w:t xml:space="preserve"> </w:t>
            </w:r>
            <w:r>
              <w:t>abbigliamento,</w:t>
            </w:r>
            <w:r>
              <w:rPr>
                <w:spacing w:val="1"/>
              </w:rPr>
              <w:t xml:space="preserve"> </w:t>
            </w:r>
            <w:r>
              <w:t>sport,</w:t>
            </w:r>
            <w:r>
              <w:rPr>
                <w:spacing w:val="1"/>
              </w:rPr>
              <w:t xml:space="preserve"> </w:t>
            </w:r>
            <w:r>
              <w:t>sistema</w:t>
            </w:r>
            <w:r>
              <w:rPr>
                <w:spacing w:val="1"/>
              </w:rPr>
              <w:t xml:space="preserve"> </w:t>
            </w:r>
            <w:r>
              <w:t>monetario,</w:t>
            </w:r>
            <w:r>
              <w:rPr>
                <w:spacing w:val="1"/>
              </w:rPr>
              <w:t xml:space="preserve"> </w:t>
            </w:r>
            <w:r>
              <w:t>negozi</w:t>
            </w:r>
            <w:r>
              <w:rPr>
                <w:spacing w:val="1"/>
              </w:rPr>
              <w:t xml:space="preserve"> </w:t>
            </w:r>
            <w:r>
              <w:t>ed</w:t>
            </w:r>
            <w:r>
              <w:rPr>
                <w:spacing w:val="1"/>
              </w:rPr>
              <w:t xml:space="preserve"> </w:t>
            </w:r>
            <w:r>
              <w:t>edifici,</w:t>
            </w:r>
            <w:r>
              <w:rPr>
                <w:spacing w:val="-3"/>
              </w:rPr>
              <w:t xml:space="preserve"> </w:t>
            </w:r>
            <w:r>
              <w:t>principali</w:t>
            </w:r>
            <w:r>
              <w:rPr>
                <w:spacing w:val="-2"/>
              </w:rPr>
              <w:t xml:space="preserve"> </w:t>
            </w:r>
            <w:r>
              <w:t>festività.</w:t>
            </w:r>
          </w:p>
          <w:p w14:paraId="0DFE775E" w14:textId="77777777" w:rsidR="001D53EE" w:rsidRDefault="001D53EE">
            <w:pPr>
              <w:pStyle w:val="TableParagraph"/>
              <w:spacing w:before="1"/>
              <w:rPr>
                <w:rFonts w:ascii="Comic Sans MS"/>
                <w:b/>
                <w:sz w:val="18"/>
              </w:rPr>
            </w:pPr>
          </w:p>
          <w:p w14:paraId="763602D3" w14:textId="77777777" w:rsidR="001D53EE" w:rsidRDefault="00213254">
            <w:pPr>
              <w:pStyle w:val="TableParagraph"/>
              <w:ind w:left="127" w:right="90"/>
              <w:jc w:val="both"/>
            </w:pPr>
            <w:r>
              <w:t>Semplici istruzioni relative alla routine</w:t>
            </w:r>
            <w:r>
              <w:rPr>
                <w:spacing w:val="-52"/>
              </w:rPr>
              <w:t xml:space="preserve"> </w:t>
            </w:r>
            <w:r>
              <w:t>scolastica</w:t>
            </w:r>
          </w:p>
          <w:p w14:paraId="111742E7" w14:textId="77777777" w:rsidR="001D53EE" w:rsidRDefault="001D53EE">
            <w:pPr>
              <w:pStyle w:val="TableParagraph"/>
              <w:spacing w:before="4"/>
              <w:rPr>
                <w:rFonts w:ascii="Comic Sans MS"/>
                <w:b/>
                <w:sz w:val="18"/>
              </w:rPr>
            </w:pPr>
          </w:p>
          <w:p w14:paraId="446E6146" w14:textId="77777777" w:rsidR="001D53EE" w:rsidRDefault="00213254">
            <w:pPr>
              <w:pStyle w:val="TableParagraph"/>
              <w:ind w:left="127" w:right="83"/>
              <w:jc w:val="both"/>
            </w:pPr>
            <w:r>
              <w:t>Corretta pronuncia di un repertorio di</w:t>
            </w:r>
            <w:r>
              <w:rPr>
                <w:spacing w:val="1"/>
              </w:rPr>
              <w:t xml:space="preserve"> </w:t>
            </w:r>
            <w:r>
              <w:t>parole</w:t>
            </w:r>
            <w:r>
              <w:rPr>
                <w:spacing w:val="1"/>
              </w:rPr>
              <w:t xml:space="preserve"> </w:t>
            </w:r>
            <w:r>
              <w:t>e</w:t>
            </w:r>
            <w:r>
              <w:rPr>
                <w:spacing w:val="1"/>
              </w:rPr>
              <w:t xml:space="preserve"> </w:t>
            </w:r>
            <w:r>
              <w:t>frasi</w:t>
            </w:r>
            <w:r>
              <w:rPr>
                <w:spacing w:val="1"/>
              </w:rPr>
              <w:t xml:space="preserve"> </w:t>
            </w:r>
            <w:r>
              <w:t>memorizzate</w:t>
            </w:r>
            <w:r>
              <w:rPr>
                <w:spacing w:val="1"/>
              </w:rPr>
              <w:t xml:space="preserve"> </w:t>
            </w:r>
            <w:r>
              <w:t>di</w:t>
            </w:r>
            <w:r>
              <w:rPr>
                <w:spacing w:val="1"/>
              </w:rPr>
              <w:t xml:space="preserve"> </w:t>
            </w:r>
            <w:r>
              <w:t>uso</w:t>
            </w:r>
            <w:r>
              <w:rPr>
                <w:spacing w:val="-53"/>
              </w:rPr>
              <w:t xml:space="preserve"> </w:t>
            </w:r>
            <w:r>
              <w:t>comune.</w:t>
            </w:r>
          </w:p>
          <w:p w14:paraId="59968D99" w14:textId="77777777" w:rsidR="001D53EE" w:rsidRDefault="001D53EE">
            <w:pPr>
              <w:pStyle w:val="TableParagraph"/>
              <w:spacing w:before="6"/>
              <w:rPr>
                <w:rFonts w:ascii="Comic Sans MS"/>
                <w:b/>
                <w:sz w:val="18"/>
              </w:rPr>
            </w:pPr>
          </w:p>
          <w:p w14:paraId="7FC3183F" w14:textId="77777777" w:rsidR="001D53EE" w:rsidRDefault="00213254">
            <w:pPr>
              <w:pStyle w:val="TableParagraph"/>
              <w:ind w:left="127" w:right="80"/>
              <w:jc w:val="both"/>
            </w:pPr>
            <w:r>
              <w:t>Riconoscimento,</w:t>
            </w:r>
            <w:r>
              <w:rPr>
                <w:spacing w:val="1"/>
              </w:rPr>
              <w:t xml:space="preserve"> </w:t>
            </w:r>
            <w:r>
              <w:t>copiatura</w:t>
            </w:r>
            <w:r>
              <w:rPr>
                <w:spacing w:val="1"/>
              </w:rPr>
              <w:t xml:space="preserve"> </w:t>
            </w:r>
            <w:r>
              <w:t>e</w:t>
            </w:r>
            <w:r>
              <w:rPr>
                <w:spacing w:val="1"/>
              </w:rPr>
              <w:t xml:space="preserve"> </w:t>
            </w:r>
            <w:r>
              <w:t>completamento</w:t>
            </w:r>
            <w:r>
              <w:rPr>
                <w:spacing w:val="1"/>
              </w:rPr>
              <w:t xml:space="preserve"> </w:t>
            </w:r>
            <w:r>
              <w:t>di</w:t>
            </w:r>
            <w:r>
              <w:rPr>
                <w:spacing w:val="1"/>
              </w:rPr>
              <w:t xml:space="preserve"> </w:t>
            </w:r>
            <w:r>
              <w:t>parole</w:t>
            </w:r>
            <w:r>
              <w:rPr>
                <w:spacing w:val="1"/>
              </w:rPr>
              <w:t xml:space="preserve"> </w:t>
            </w:r>
            <w:r>
              <w:t>e</w:t>
            </w:r>
            <w:r>
              <w:rPr>
                <w:spacing w:val="1"/>
              </w:rPr>
              <w:t xml:space="preserve"> </w:t>
            </w:r>
            <w:r>
              <w:t>semplici</w:t>
            </w:r>
            <w:r>
              <w:rPr>
                <w:spacing w:val="1"/>
              </w:rPr>
              <w:t xml:space="preserve"> </w:t>
            </w:r>
            <w:r>
              <w:t>frasi</w:t>
            </w:r>
          </w:p>
          <w:p w14:paraId="7A8617C7" w14:textId="77777777" w:rsidR="001D53EE" w:rsidRDefault="001D53EE">
            <w:pPr>
              <w:pStyle w:val="TableParagraph"/>
              <w:spacing w:before="3"/>
              <w:rPr>
                <w:rFonts w:ascii="Comic Sans MS"/>
                <w:b/>
                <w:sz w:val="18"/>
              </w:rPr>
            </w:pPr>
          </w:p>
          <w:p w14:paraId="054B26E8" w14:textId="77777777" w:rsidR="001D53EE" w:rsidRDefault="00213254">
            <w:pPr>
              <w:pStyle w:val="TableParagraph"/>
              <w:ind w:left="127" w:right="98"/>
              <w:jc w:val="both"/>
              <w:rPr>
                <w:i/>
              </w:rPr>
            </w:pPr>
            <w:r>
              <w:t>Le</w:t>
            </w:r>
            <w:r>
              <w:rPr>
                <w:spacing w:val="1"/>
              </w:rPr>
              <w:t xml:space="preserve"> </w:t>
            </w:r>
            <w:r>
              <w:t>principali</w:t>
            </w:r>
            <w:r>
              <w:rPr>
                <w:spacing w:val="1"/>
              </w:rPr>
              <w:t xml:space="preserve"> </w:t>
            </w:r>
            <w:r>
              <w:t>festività:</w:t>
            </w:r>
            <w:r>
              <w:rPr>
                <w:spacing w:val="1"/>
              </w:rPr>
              <w:t xml:space="preserve"> </w:t>
            </w:r>
            <w:r>
              <w:rPr>
                <w:i/>
              </w:rPr>
              <w:t>Halkoween,</w:t>
            </w:r>
            <w:r>
              <w:rPr>
                <w:i/>
                <w:spacing w:val="1"/>
              </w:rPr>
              <w:t xml:space="preserve"> </w:t>
            </w:r>
            <w:r>
              <w:rPr>
                <w:i/>
              </w:rPr>
              <w:t>Christmas,</w:t>
            </w:r>
            <w:r>
              <w:rPr>
                <w:i/>
                <w:spacing w:val="-2"/>
              </w:rPr>
              <w:t xml:space="preserve"> </w:t>
            </w:r>
            <w:r>
              <w:rPr>
                <w:i/>
              </w:rPr>
              <w:t>Easter…</w:t>
            </w:r>
          </w:p>
        </w:tc>
        <w:tc>
          <w:tcPr>
            <w:tcW w:w="3517" w:type="dxa"/>
            <w:vMerge w:val="restart"/>
          </w:tcPr>
          <w:p w14:paraId="2F203E44" w14:textId="77777777" w:rsidR="001D53EE" w:rsidRDefault="001D53EE">
            <w:pPr>
              <w:pStyle w:val="TableParagraph"/>
              <w:spacing w:before="12"/>
              <w:rPr>
                <w:rFonts w:ascii="Comic Sans MS"/>
                <w:b/>
                <w:sz w:val="18"/>
              </w:rPr>
            </w:pPr>
          </w:p>
          <w:p w14:paraId="03018216" w14:textId="77777777" w:rsidR="001D53EE" w:rsidRDefault="00213254">
            <w:pPr>
              <w:pStyle w:val="TableParagraph"/>
              <w:ind w:left="118"/>
              <w:rPr>
                <w:i/>
                <w:sz w:val="24"/>
              </w:rPr>
            </w:pPr>
            <w:r>
              <w:rPr>
                <w:i/>
                <w:sz w:val="24"/>
              </w:rPr>
              <w:t>L’alunno:</w:t>
            </w:r>
          </w:p>
          <w:p w14:paraId="6BE82F20" w14:textId="77777777" w:rsidR="001D53EE" w:rsidRDefault="00213254">
            <w:pPr>
              <w:pStyle w:val="TableParagraph"/>
              <w:numPr>
                <w:ilvl w:val="0"/>
                <w:numId w:val="153"/>
              </w:numPr>
              <w:tabs>
                <w:tab w:val="left" w:pos="231"/>
              </w:tabs>
              <w:spacing w:before="17"/>
              <w:jc w:val="both"/>
            </w:pPr>
            <w:r>
              <w:t>ascolta</w:t>
            </w:r>
            <w:r>
              <w:rPr>
                <w:spacing w:val="-7"/>
              </w:rPr>
              <w:t xml:space="preserve"> </w:t>
            </w:r>
            <w:r>
              <w:t>e</w:t>
            </w:r>
            <w:r>
              <w:rPr>
                <w:spacing w:val="-3"/>
              </w:rPr>
              <w:t xml:space="preserve"> </w:t>
            </w:r>
            <w:r>
              <w:t>comprende</w:t>
            </w:r>
            <w:r>
              <w:rPr>
                <w:spacing w:val="-7"/>
              </w:rPr>
              <w:t xml:space="preserve"> </w:t>
            </w:r>
            <w:r>
              <w:t>istruzioni</w:t>
            </w:r>
          </w:p>
          <w:p w14:paraId="4564D41D" w14:textId="77777777" w:rsidR="001D53EE" w:rsidRDefault="00213254">
            <w:pPr>
              <w:pStyle w:val="TableParagraph"/>
              <w:numPr>
                <w:ilvl w:val="0"/>
                <w:numId w:val="153"/>
              </w:numPr>
              <w:tabs>
                <w:tab w:val="left" w:pos="231"/>
              </w:tabs>
              <w:spacing w:before="4"/>
              <w:ind w:left="230" w:right="81"/>
              <w:jc w:val="both"/>
            </w:pPr>
            <w:r>
              <w:t>ascolta e comprende storie e brevi</w:t>
            </w:r>
            <w:r>
              <w:rPr>
                <w:spacing w:val="1"/>
              </w:rPr>
              <w:t xml:space="preserve"> </w:t>
            </w:r>
            <w:r>
              <w:t>testi</w:t>
            </w:r>
            <w:r>
              <w:rPr>
                <w:spacing w:val="-8"/>
              </w:rPr>
              <w:t xml:space="preserve"> </w:t>
            </w:r>
            <w:r>
              <w:t>accompagnati</w:t>
            </w:r>
            <w:r>
              <w:rPr>
                <w:spacing w:val="-7"/>
              </w:rPr>
              <w:t xml:space="preserve"> </w:t>
            </w:r>
            <w:r>
              <w:t>da</w:t>
            </w:r>
            <w:r>
              <w:rPr>
                <w:spacing w:val="-8"/>
              </w:rPr>
              <w:t xml:space="preserve"> </w:t>
            </w:r>
            <w:r>
              <w:t>immagini</w:t>
            </w:r>
            <w:r>
              <w:rPr>
                <w:spacing w:val="-7"/>
              </w:rPr>
              <w:t xml:space="preserve"> </w:t>
            </w:r>
            <w:r>
              <w:t>e</w:t>
            </w:r>
            <w:r>
              <w:rPr>
                <w:spacing w:val="-8"/>
              </w:rPr>
              <w:t xml:space="preserve"> </w:t>
            </w:r>
            <w:r>
              <w:t>ne</w:t>
            </w:r>
            <w:r>
              <w:rPr>
                <w:spacing w:val="-52"/>
              </w:rPr>
              <w:t xml:space="preserve"> </w:t>
            </w:r>
            <w:r>
              <w:t>comprende</w:t>
            </w:r>
            <w:r>
              <w:rPr>
                <w:spacing w:val="1"/>
              </w:rPr>
              <w:t xml:space="preserve"> </w:t>
            </w:r>
            <w:r>
              <w:t>le</w:t>
            </w:r>
            <w:r>
              <w:rPr>
                <w:spacing w:val="1"/>
              </w:rPr>
              <w:t xml:space="preserve"> </w:t>
            </w:r>
            <w:r>
              <w:t>informazioni</w:t>
            </w:r>
            <w:r>
              <w:rPr>
                <w:spacing w:val="-52"/>
              </w:rPr>
              <w:t xml:space="preserve"> </w:t>
            </w:r>
            <w:r>
              <w:t>principali</w:t>
            </w:r>
          </w:p>
          <w:p w14:paraId="482A4642" w14:textId="77777777" w:rsidR="001D53EE" w:rsidRDefault="00213254">
            <w:pPr>
              <w:pStyle w:val="TableParagraph"/>
              <w:numPr>
                <w:ilvl w:val="0"/>
                <w:numId w:val="153"/>
              </w:numPr>
              <w:tabs>
                <w:tab w:val="left" w:pos="231"/>
              </w:tabs>
              <w:ind w:left="230" w:right="84"/>
              <w:jc w:val="both"/>
            </w:pPr>
            <w:r>
              <w:t>ascolta</w:t>
            </w:r>
            <w:r>
              <w:rPr>
                <w:spacing w:val="1"/>
              </w:rPr>
              <w:t xml:space="preserve"> </w:t>
            </w:r>
            <w:r>
              <w:t>e</w:t>
            </w:r>
            <w:r>
              <w:rPr>
                <w:spacing w:val="1"/>
              </w:rPr>
              <w:t xml:space="preserve"> </w:t>
            </w:r>
            <w:r>
              <w:t>comprende</w:t>
            </w:r>
            <w:r>
              <w:rPr>
                <w:spacing w:val="1"/>
              </w:rPr>
              <w:t xml:space="preserve"> </w:t>
            </w:r>
            <w:r>
              <w:t>vocaboli,</w:t>
            </w:r>
            <w:r>
              <w:rPr>
                <w:spacing w:val="-52"/>
              </w:rPr>
              <w:t xml:space="preserve"> </w:t>
            </w:r>
            <w:r>
              <w:t>espressioni</w:t>
            </w:r>
            <w:r>
              <w:rPr>
                <w:spacing w:val="-2"/>
              </w:rPr>
              <w:t xml:space="preserve"> </w:t>
            </w:r>
            <w:r>
              <w:t>e</w:t>
            </w:r>
            <w:r>
              <w:rPr>
                <w:spacing w:val="-7"/>
              </w:rPr>
              <w:t xml:space="preserve"> </w:t>
            </w:r>
            <w:r>
              <w:t>frasi</w:t>
            </w:r>
            <w:r>
              <w:rPr>
                <w:spacing w:val="-1"/>
              </w:rPr>
              <w:t xml:space="preserve"> </w:t>
            </w:r>
            <w:r>
              <w:t>di</w:t>
            </w:r>
            <w:r>
              <w:rPr>
                <w:spacing w:val="-4"/>
              </w:rPr>
              <w:t xml:space="preserve"> </w:t>
            </w:r>
            <w:r>
              <w:t>uso</w:t>
            </w:r>
            <w:r>
              <w:rPr>
                <w:spacing w:val="-14"/>
              </w:rPr>
              <w:t xml:space="preserve"> </w:t>
            </w:r>
            <w:r>
              <w:t>quotidiano</w:t>
            </w:r>
          </w:p>
          <w:p w14:paraId="18D63722" w14:textId="77777777" w:rsidR="001D53EE" w:rsidRDefault="00213254">
            <w:pPr>
              <w:pStyle w:val="TableParagraph"/>
              <w:numPr>
                <w:ilvl w:val="0"/>
                <w:numId w:val="153"/>
              </w:numPr>
              <w:tabs>
                <w:tab w:val="left" w:pos="231"/>
              </w:tabs>
              <w:spacing w:before="1"/>
              <w:ind w:left="230" w:right="84"/>
              <w:jc w:val="both"/>
            </w:pPr>
            <w:r>
              <w:t>ascolta</w:t>
            </w:r>
            <w:r>
              <w:rPr>
                <w:spacing w:val="1"/>
              </w:rPr>
              <w:t xml:space="preserve"> </w:t>
            </w:r>
            <w:r>
              <w:t>canzoni</w:t>
            </w:r>
            <w:r>
              <w:rPr>
                <w:spacing w:val="1"/>
              </w:rPr>
              <w:t xml:space="preserve"> </w:t>
            </w:r>
            <w:r>
              <w:t>e</w:t>
            </w:r>
            <w:r>
              <w:rPr>
                <w:spacing w:val="1"/>
              </w:rPr>
              <w:t xml:space="preserve"> </w:t>
            </w:r>
            <w:r>
              <w:t>filastrocche,</w:t>
            </w:r>
            <w:r>
              <w:rPr>
                <w:spacing w:val="1"/>
              </w:rPr>
              <w:t xml:space="preserve"> </w:t>
            </w:r>
            <w:r>
              <w:t>ne</w:t>
            </w:r>
            <w:r>
              <w:rPr>
                <w:spacing w:val="1"/>
              </w:rPr>
              <w:t xml:space="preserve"> </w:t>
            </w:r>
            <w:r>
              <w:t>comprende</w:t>
            </w:r>
            <w:r>
              <w:rPr>
                <w:spacing w:val="1"/>
              </w:rPr>
              <w:t xml:space="preserve"> </w:t>
            </w:r>
            <w:r>
              <w:t>il</w:t>
            </w:r>
            <w:r>
              <w:rPr>
                <w:spacing w:val="1"/>
              </w:rPr>
              <w:t xml:space="preserve"> </w:t>
            </w:r>
            <w:r>
              <w:t>senso</w:t>
            </w:r>
            <w:r>
              <w:rPr>
                <w:spacing w:val="1"/>
              </w:rPr>
              <w:t xml:space="preserve"> </w:t>
            </w:r>
            <w:r>
              <w:t>globale</w:t>
            </w:r>
            <w:r>
              <w:rPr>
                <w:spacing w:val="1"/>
              </w:rPr>
              <w:t xml:space="preserve"> </w:t>
            </w:r>
            <w:r>
              <w:t>e</w:t>
            </w:r>
            <w:r>
              <w:rPr>
                <w:spacing w:val="1"/>
              </w:rPr>
              <w:t xml:space="preserve"> </w:t>
            </w:r>
            <w:r>
              <w:t>le</w:t>
            </w:r>
            <w:r>
              <w:rPr>
                <w:spacing w:val="1"/>
              </w:rPr>
              <w:t xml:space="preserve"> </w:t>
            </w:r>
            <w:r>
              <w:t>ripete</w:t>
            </w:r>
            <w:r>
              <w:rPr>
                <w:spacing w:val="-7"/>
              </w:rPr>
              <w:t xml:space="preserve"> </w:t>
            </w:r>
            <w:r>
              <w:t>oralmente</w:t>
            </w:r>
          </w:p>
          <w:p w14:paraId="6D0DCF11" w14:textId="77777777" w:rsidR="001D53EE" w:rsidRDefault="00213254">
            <w:pPr>
              <w:pStyle w:val="TableParagraph"/>
              <w:numPr>
                <w:ilvl w:val="0"/>
                <w:numId w:val="153"/>
              </w:numPr>
              <w:tabs>
                <w:tab w:val="left" w:pos="231"/>
              </w:tabs>
              <w:spacing w:before="2"/>
              <w:ind w:left="230" w:right="79"/>
              <w:jc w:val="both"/>
            </w:pPr>
            <w:r>
              <w:t>produce</w:t>
            </w:r>
            <w:r>
              <w:rPr>
                <w:spacing w:val="1"/>
              </w:rPr>
              <w:t xml:space="preserve"> </w:t>
            </w:r>
            <w:r>
              <w:t>semplici</w:t>
            </w:r>
            <w:r>
              <w:rPr>
                <w:spacing w:val="1"/>
              </w:rPr>
              <w:t xml:space="preserve"> </w:t>
            </w:r>
            <w:r>
              <w:t>messaggi</w:t>
            </w:r>
            <w:r>
              <w:rPr>
                <w:spacing w:val="1"/>
              </w:rPr>
              <w:t xml:space="preserve"> </w:t>
            </w:r>
            <w:r>
              <w:t>orali</w:t>
            </w:r>
            <w:r>
              <w:rPr>
                <w:spacing w:val="-52"/>
              </w:rPr>
              <w:t xml:space="preserve"> </w:t>
            </w:r>
            <w:r>
              <w:t>relativi</w:t>
            </w:r>
            <w:r>
              <w:rPr>
                <w:spacing w:val="1"/>
              </w:rPr>
              <w:t xml:space="preserve"> </w:t>
            </w:r>
            <w:r>
              <w:t>alla</w:t>
            </w:r>
            <w:r>
              <w:rPr>
                <w:spacing w:val="1"/>
              </w:rPr>
              <w:t xml:space="preserve"> </w:t>
            </w:r>
            <w:r>
              <w:t>sfera</w:t>
            </w:r>
            <w:r>
              <w:rPr>
                <w:spacing w:val="1"/>
              </w:rPr>
              <w:t xml:space="preserve"> </w:t>
            </w:r>
            <w:r>
              <w:t>personale</w:t>
            </w:r>
            <w:r>
              <w:rPr>
                <w:spacing w:val="1"/>
              </w:rPr>
              <w:t xml:space="preserve"> </w:t>
            </w:r>
            <w:r>
              <w:t>e</w:t>
            </w:r>
            <w:r>
              <w:rPr>
                <w:spacing w:val="-52"/>
              </w:rPr>
              <w:t xml:space="preserve"> </w:t>
            </w:r>
            <w:r>
              <w:t>all’ambiente</w:t>
            </w:r>
            <w:r>
              <w:rPr>
                <w:spacing w:val="-2"/>
              </w:rPr>
              <w:t xml:space="preserve"> </w:t>
            </w:r>
            <w:r>
              <w:t>conosciuto</w:t>
            </w:r>
          </w:p>
          <w:p w14:paraId="45CDB676" w14:textId="77777777" w:rsidR="001D53EE" w:rsidRDefault="00213254">
            <w:pPr>
              <w:pStyle w:val="TableParagraph"/>
              <w:numPr>
                <w:ilvl w:val="0"/>
                <w:numId w:val="153"/>
              </w:numPr>
              <w:tabs>
                <w:tab w:val="left" w:pos="231"/>
              </w:tabs>
              <w:ind w:left="230" w:right="81"/>
              <w:jc w:val="both"/>
            </w:pPr>
            <w:r>
              <w:t>utilizza</w:t>
            </w:r>
            <w:r>
              <w:rPr>
                <w:spacing w:val="1"/>
              </w:rPr>
              <w:t xml:space="preserve"> </w:t>
            </w:r>
            <w:r>
              <w:t>gli</w:t>
            </w:r>
            <w:r>
              <w:rPr>
                <w:spacing w:val="1"/>
              </w:rPr>
              <w:t xml:space="preserve"> </w:t>
            </w:r>
            <w:r>
              <w:t>elementi</w:t>
            </w:r>
            <w:r>
              <w:rPr>
                <w:spacing w:val="1"/>
              </w:rPr>
              <w:t xml:space="preserve"> </w:t>
            </w:r>
            <w:r>
              <w:t>del</w:t>
            </w:r>
            <w:r>
              <w:rPr>
                <w:spacing w:val="1"/>
              </w:rPr>
              <w:t xml:space="preserve"> </w:t>
            </w:r>
            <w:r>
              <w:t>lessico</w:t>
            </w:r>
            <w:r>
              <w:rPr>
                <w:spacing w:val="1"/>
              </w:rPr>
              <w:t xml:space="preserve"> </w:t>
            </w:r>
            <w:r>
              <w:t>e</w:t>
            </w:r>
            <w:r>
              <w:rPr>
                <w:spacing w:val="-52"/>
              </w:rPr>
              <w:t xml:space="preserve"> </w:t>
            </w:r>
            <w:r>
              <w:t>alcune</w:t>
            </w:r>
            <w:r>
              <w:rPr>
                <w:spacing w:val="1"/>
              </w:rPr>
              <w:t xml:space="preserve"> </w:t>
            </w:r>
            <w:r>
              <w:t>strutture</w:t>
            </w:r>
            <w:r>
              <w:rPr>
                <w:spacing w:val="1"/>
              </w:rPr>
              <w:t xml:space="preserve"> </w:t>
            </w:r>
            <w:r>
              <w:t>in</w:t>
            </w:r>
            <w:r>
              <w:rPr>
                <w:spacing w:val="1"/>
              </w:rPr>
              <w:t xml:space="preserve"> </w:t>
            </w:r>
            <w:r>
              <w:t>scambi</w:t>
            </w:r>
            <w:r>
              <w:rPr>
                <w:spacing w:val="1"/>
              </w:rPr>
              <w:t xml:space="preserve"> </w:t>
            </w:r>
            <w:r>
              <w:t>di</w:t>
            </w:r>
            <w:r>
              <w:rPr>
                <w:spacing w:val="-52"/>
              </w:rPr>
              <w:t xml:space="preserve"> </w:t>
            </w:r>
            <w:r>
              <w:t>informazioni</w:t>
            </w:r>
          </w:p>
          <w:p w14:paraId="7FDDAD4C" w14:textId="77777777" w:rsidR="001D53EE" w:rsidRDefault="00213254">
            <w:pPr>
              <w:pStyle w:val="TableParagraph"/>
              <w:numPr>
                <w:ilvl w:val="0"/>
                <w:numId w:val="153"/>
              </w:numPr>
              <w:tabs>
                <w:tab w:val="left" w:pos="285"/>
              </w:tabs>
              <w:spacing w:before="1" w:line="252" w:lineRule="exact"/>
              <w:ind w:left="284" w:hanging="170"/>
              <w:jc w:val="both"/>
            </w:pPr>
            <w:r>
              <w:t>interagisce</w:t>
            </w:r>
            <w:r>
              <w:rPr>
                <w:spacing w:val="-3"/>
              </w:rPr>
              <w:t xml:space="preserve"> </w:t>
            </w:r>
            <w:r>
              <w:t>nel gioco</w:t>
            </w:r>
          </w:p>
          <w:p w14:paraId="764E340B" w14:textId="77777777" w:rsidR="001D53EE" w:rsidRDefault="00213254">
            <w:pPr>
              <w:pStyle w:val="TableParagraph"/>
              <w:numPr>
                <w:ilvl w:val="0"/>
                <w:numId w:val="153"/>
              </w:numPr>
              <w:tabs>
                <w:tab w:val="left" w:pos="231"/>
              </w:tabs>
              <w:spacing w:line="252" w:lineRule="exact"/>
              <w:jc w:val="both"/>
            </w:pPr>
            <w:r>
              <w:t>legge</w:t>
            </w:r>
            <w:r>
              <w:rPr>
                <w:spacing w:val="-4"/>
              </w:rPr>
              <w:t xml:space="preserve"> </w:t>
            </w:r>
            <w:r>
              <w:t>e</w:t>
            </w:r>
            <w:r>
              <w:rPr>
                <w:spacing w:val="-2"/>
              </w:rPr>
              <w:t xml:space="preserve"> </w:t>
            </w:r>
            <w:r>
              <w:t>comprende</w:t>
            </w:r>
            <w:r>
              <w:rPr>
                <w:spacing w:val="-3"/>
              </w:rPr>
              <w:t xml:space="preserve"> </w:t>
            </w:r>
            <w:r>
              <w:t>le</w:t>
            </w:r>
            <w:r>
              <w:rPr>
                <w:spacing w:val="3"/>
              </w:rPr>
              <w:t xml:space="preserve"> </w:t>
            </w:r>
            <w:r>
              <w:t>consegne</w:t>
            </w:r>
          </w:p>
          <w:p w14:paraId="312F7884" w14:textId="77777777" w:rsidR="001D53EE" w:rsidRDefault="00213254">
            <w:pPr>
              <w:pStyle w:val="TableParagraph"/>
              <w:numPr>
                <w:ilvl w:val="0"/>
                <w:numId w:val="153"/>
              </w:numPr>
              <w:tabs>
                <w:tab w:val="left" w:pos="231"/>
              </w:tabs>
              <w:spacing w:before="2"/>
              <w:ind w:left="230" w:right="85"/>
              <w:jc w:val="both"/>
            </w:pPr>
            <w:r>
              <w:t>legge</w:t>
            </w:r>
            <w:r>
              <w:rPr>
                <w:spacing w:val="1"/>
              </w:rPr>
              <w:t xml:space="preserve"> </w:t>
            </w:r>
            <w:r>
              <w:t>e</w:t>
            </w:r>
            <w:r>
              <w:rPr>
                <w:spacing w:val="1"/>
              </w:rPr>
              <w:t xml:space="preserve"> </w:t>
            </w:r>
            <w:r>
              <w:t>comprende</w:t>
            </w:r>
            <w:r>
              <w:rPr>
                <w:spacing w:val="1"/>
              </w:rPr>
              <w:t xml:space="preserve"> </w:t>
            </w:r>
            <w:r>
              <w:t>il</w:t>
            </w:r>
            <w:r>
              <w:rPr>
                <w:spacing w:val="1"/>
              </w:rPr>
              <w:t xml:space="preserve"> </w:t>
            </w:r>
            <w:r>
              <w:t>lessico</w:t>
            </w:r>
            <w:r>
              <w:rPr>
                <w:spacing w:val="1"/>
              </w:rPr>
              <w:t xml:space="preserve"> </w:t>
            </w:r>
            <w:r>
              <w:t>e</w:t>
            </w:r>
            <w:r>
              <w:rPr>
                <w:spacing w:val="1"/>
              </w:rPr>
              <w:t xml:space="preserve"> </w:t>
            </w:r>
            <w:r>
              <w:t>le</w:t>
            </w:r>
            <w:r>
              <w:rPr>
                <w:spacing w:val="-53"/>
              </w:rPr>
              <w:t xml:space="preserve"> </w:t>
            </w:r>
            <w:r>
              <w:rPr>
                <w:spacing w:val="-1"/>
              </w:rPr>
              <w:t>espressioni</w:t>
            </w:r>
            <w:r>
              <w:rPr>
                <w:spacing w:val="2"/>
              </w:rPr>
              <w:t xml:space="preserve"> </w:t>
            </w:r>
            <w:r>
              <w:rPr>
                <w:spacing w:val="-1"/>
              </w:rPr>
              <w:t>usate</w:t>
            </w:r>
            <w:r>
              <w:rPr>
                <w:spacing w:val="-4"/>
              </w:rPr>
              <w:t xml:space="preserve"> </w:t>
            </w:r>
            <w:r>
              <w:t>nelle</w:t>
            </w:r>
            <w:r>
              <w:rPr>
                <w:spacing w:val="-4"/>
              </w:rPr>
              <w:t xml:space="preserve"> </w:t>
            </w:r>
            <w:r>
              <w:t>attività</w:t>
            </w:r>
            <w:r>
              <w:rPr>
                <w:spacing w:val="-14"/>
              </w:rPr>
              <w:t xml:space="preserve"> </w:t>
            </w:r>
            <w:r>
              <w:t>orali</w:t>
            </w:r>
          </w:p>
          <w:p w14:paraId="052F36CD" w14:textId="77777777" w:rsidR="001D53EE" w:rsidRDefault="00213254">
            <w:pPr>
              <w:pStyle w:val="TableParagraph"/>
              <w:numPr>
                <w:ilvl w:val="0"/>
                <w:numId w:val="153"/>
              </w:numPr>
              <w:tabs>
                <w:tab w:val="left" w:pos="231"/>
              </w:tabs>
              <w:spacing w:before="1"/>
              <w:ind w:left="230" w:right="81"/>
              <w:jc w:val="both"/>
            </w:pPr>
            <w:r>
              <w:t>legge</w:t>
            </w:r>
            <w:r>
              <w:rPr>
                <w:spacing w:val="1"/>
              </w:rPr>
              <w:t xml:space="preserve"> </w:t>
            </w:r>
            <w:r>
              <w:t>brevi</w:t>
            </w:r>
            <w:r>
              <w:rPr>
                <w:spacing w:val="1"/>
              </w:rPr>
              <w:t xml:space="preserve"> </w:t>
            </w:r>
            <w:r>
              <w:t>frasi</w:t>
            </w:r>
            <w:r>
              <w:rPr>
                <w:spacing w:val="1"/>
              </w:rPr>
              <w:t xml:space="preserve"> </w:t>
            </w:r>
            <w:r>
              <w:t>supportate</w:t>
            </w:r>
            <w:r>
              <w:rPr>
                <w:spacing w:val="1"/>
              </w:rPr>
              <w:t xml:space="preserve"> </w:t>
            </w:r>
            <w:r>
              <w:t>da</w:t>
            </w:r>
            <w:r>
              <w:rPr>
                <w:spacing w:val="1"/>
              </w:rPr>
              <w:t xml:space="preserve"> </w:t>
            </w:r>
            <w:r>
              <w:t>immagini</w:t>
            </w:r>
          </w:p>
          <w:p w14:paraId="7F55F796" w14:textId="77777777" w:rsidR="001D53EE" w:rsidRDefault="00213254">
            <w:pPr>
              <w:pStyle w:val="TableParagraph"/>
              <w:numPr>
                <w:ilvl w:val="0"/>
                <w:numId w:val="153"/>
              </w:numPr>
              <w:tabs>
                <w:tab w:val="left" w:pos="231"/>
              </w:tabs>
              <w:ind w:left="230" w:right="79"/>
              <w:jc w:val="both"/>
            </w:pPr>
            <w:r>
              <w:t>produce</w:t>
            </w:r>
            <w:r>
              <w:rPr>
                <w:spacing w:val="1"/>
              </w:rPr>
              <w:t xml:space="preserve"> </w:t>
            </w:r>
            <w:r>
              <w:t>semplici</w:t>
            </w:r>
            <w:r>
              <w:rPr>
                <w:spacing w:val="1"/>
              </w:rPr>
              <w:t xml:space="preserve"> </w:t>
            </w:r>
            <w:r>
              <w:t>messaggi</w:t>
            </w:r>
            <w:r>
              <w:rPr>
                <w:spacing w:val="1"/>
              </w:rPr>
              <w:t xml:space="preserve"> </w:t>
            </w:r>
            <w:r>
              <w:t>orali</w:t>
            </w:r>
            <w:r>
              <w:rPr>
                <w:spacing w:val="-52"/>
              </w:rPr>
              <w:t xml:space="preserve"> </w:t>
            </w:r>
            <w:r>
              <w:t>relativi</w:t>
            </w:r>
            <w:r>
              <w:rPr>
                <w:spacing w:val="1"/>
              </w:rPr>
              <w:t xml:space="preserve"> </w:t>
            </w:r>
            <w:r>
              <w:t>alla</w:t>
            </w:r>
            <w:r>
              <w:rPr>
                <w:spacing w:val="1"/>
              </w:rPr>
              <w:t xml:space="preserve"> </w:t>
            </w:r>
            <w:r>
              <w:t>sfera</w:t>
            </w:r>
            <w:r>
              <w:rPr>
                <w:spacing w:val="1"/>
              </w:rPr>
              <w:t xml:space="preserve"> </w:t>
            </w:r>
            <w:r>
              <w:t>personale</w:t>
            </w:r>
            <w:r>
              <w:rPr>
                <w:spacing w:val="1"/>
              </w:rPr>
              <w:t xml:space="preserve"> </w:t>
            </w:r>
            <w:r>
              <w:t>e</w:t>
            </w:r>
            <w:r>
              <w:rPr>
                <w:spacing w:val="-52"/>
              </w:rPr>
              <w:t xml:space="preserve"> </w:t>
            </w:r>
            <w:r>
              <w:t>all’ambiente</w:t>
            </w:r>
            <w:r>
              <w:rPr>
                <w:spacing w:val="1"/>
              </w:rPr>
              <w:t xml:space="preserve"> </w:t>
            </w:r>
            <w:r>
              <w:t>conosciuto</w:t>
            </w:r>
            <w:r>
              <w:rPr>
                <w:spacing w:val="1"/>
              </w:rPr>
              <w:t xml:space="preserve"> </w:t>
            </w:r>
            <w:r>
              <w:t>seguendo</w:t>
            </w:r>
            <w:r>
              <w:rPr>
                <w:spacing w:val="1"/>
              </w:rPr>
              <w:t xml:space="preserve"> </w:t>
            </w:r>
            <w:r>
              <w:t>un</w:t>
            </w:r>
            <w:r>
              <w:rPr>
                <w:spacing w:val="-1"/>
              </w:rPr>
              <w:t xml:space="preserve"> </w:t>
            </w:r>
            <w:r>
              <w:t>modello</w:t>
            </w:r>
            <w:r>
              <w:rPr>
                <w:spacing w:val="3"/>
              </w:rPr>
              <w:t xml:space="preserve"> </w:t>
            </w:r>
            <w:r>
              <w:t>fornito</w:t>
            </w:r>
          </w:p>
        </w:tc>
      </w:tr>
      <w:tr w:rsidR="001D53EE" w14:paraId="2B803224" w14:textId="77777777">
        <w:trPr>
          <w:trHeight w:val="368"/>
        </w:trPr>
        <w:tc>
          <w:tcPr>
            <w:tcW w:w="1711" w:type="dxa"/>
            <w:vMerge w:val="restart"/>
            <w:tcBorders>
              <w:top w:val="nil"/>
              <w:bottom w:val="nil"/>
            </w:tcBorders>
          </w:tcPr>
          <w:p w14:paraId="77A46C87" w14:textId="77777777" w:rsidR="001D53EE" w:rsidRDefault="001D53EE">
            <w:pPr>
              <w:pStyle w:val="TableParagraph"/>
              <w:spacing w:before="8"/>
              <w:rPr>
                <w:rFonts w:ascii="Comic Sans MS"/>
                <w:b/>
                <w:sz w:val="19"/>
              </w:rPr>
            </w:pPr>
          </w:p>
          <w:p w14:paraId="79E46389" w14:textId="77777777" w:rsidR="001D53EE" w:rsidRDefault="00213254">
            <w:pPr>
              <w:pStyle w:val="TableParagraph"/>
              <w:ind w:left="153" w:right="123"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culturale</w:t>
            </w:r>
          </w:p>
        </w:tc>
        <w:tc>
          <w:tcPr>
            <w:tcW w:w="1553" w:type="dxa"/>
            <w:vMerge/>
            <w:tcBorders>
              <w:top w:val="nil"/>
            </w:tcBorders>
          </w:tcPr>
          <w:p w14:paraId="49CB7F92" w14:textId="77777777" w:rsidR="001D53EE" w:rsidRDefault="001D53EE">
            <w:pPr>
              <w:rPr>
                <w:sz w:val="2"/>
                <w:szCs w:val="2"/>
              </w:rPr>
            </w:pPr>
          </w:p>
        </w:tc>
        <w:tc>
          <w:tcPr>
            <w:tcW w:w="4671" w:type="dxa"/>
            <w:vMerge/>
            <w:tcBorders>
              <w:top w:val="nil"/>
            </w:tcBorders>
          </w:tcPr>
          <w:p w14:paraId="1EE9E72C" w14:textId="77777777" w:rsidR="001D53EE" w:rsidRDefault="001D53EE">
            <w:pPr>
              <w:rPr>
                <w:sz w:val="2"/>
                <w:szCs w:val="2"/>
              </w:rPr>
            </w:pPr>
          </w:p>
        </w:tc>
        <w:tc>
          <w:tcPr>
            <w:tcW w:w="3696" w:type="dxa"/>
            <w:vMerge/>
            <w:tcBorders>
              <w:top w:val="nil"/>
            </w:tcBorders>
          </w:tcPr>
          <w:p w14:paraId="0E564261" w14:textId="77777777" w:rsidR="001D53EE" w:rsidRDefault="001D53EE">
            <w:pPr>
              <w:rPr>
                <w:sz w:val="2"/>
                <w:szCs w:val="2"/>
              </w:rPr>
            </w:pPr>
          </w:p>
        </w:tc>
        <w:tc>
          <w:tcPr>
            <w:tcW w:w="3517" w:type="dxa"/>
            <w:vMerge/>
            <w:tcBorders>
              <w:top w:val="nil"/>
            </w:tcBorders>
          </w:tcPr>
          <w:p w14:paraId="1E3D29FB" w14:textId="77777777" w:rsidR="001D53EE" w:rsidRDefault="001D53EE">
            <w:pPr>
              <w:rPr>
                <w:sz w:val="2"/>
                <w:szCs w:val="2"/>
              </w:rPr>
            </w:pPr>
          </w:p>
        </w:tc>
      </w:tr>
      <w:tr w:rsidR="001D53EE" w14:paraId="73D85D82" w14:textId="77777777">
        <w:trPr>
          <w:trHeight w:val="1563"/>
        </w:trPr>
        <w:tc>
          <w:tcPr>
            <w:tcW w:w="1711" w:type="dxa"/>
            <w:vMerge/>
            <w:tcBorders>
              <w:top w:val="nil"/>
              <w:bottom w:val="nil"/>
            </w:tcBorders>
          </w:tcPr>
          <w:p w14:paraId="70104C24" w14:textId="77777777" w:rsidR="001D53EE" w:rsidRDefault="001D53EE">
            <w:pPr>
              <w:rPr>
                <w:sz w:val="2"/>
                <w:szCs w:val="2"/>
              </w:rPr>
            </w:pPr>
          </w:p>
        </w:tc>
        <w:tc>
          <w:tcPr>
            <w:tcW w:w="1553" w:type="dxa"/>
            <w:vMerge w:val="restart"/>
          </w:tcPr>
          <w:p w14:paraId="3C4602B4" w14:textId="77777777" w:rsidR="001D53EE" w:rsidRDefault="001D53EE">
            <w:pPr>
              <w:pStyle w:val="TableParagraph"/>
              <w:rPr>
                <w:rFonts w:ascii="Comic Sans MS"/>
                <w:b/>
                <w:sz w:val="28"/>
              </w:rPr>
            </w:pPr>
          </w:p>
          <w:p w14:paraId="64E29685" w14:textId="77777777" w:rsidR="001D53EE" w:rsidRDefault="001D53EE">
            <w:pPr>
              <w:pStyle w:val="TableParagraph"/>
              <w:rPr>
                <w:rFonts w:ascii="Comic Sans MS"/>
                <w:b/>
                <w:sz w:val="28"/>
              </w:rPr>
            </w:pPr>
          </w:p>
          <w:p w14:paraId="63B55211" w14:textId="77777777" w:rsidR="001D53EE" w:rsidRDefault="001D53EE">
            <w:pPr>
              <w:pStyle w:val="TableParagraph"/>
              <w:rPr>
                <w:rFonts w:ascii="Comic Sans MS"/>
                <w:b/>
                <w:sz w:val="28"/>
              </w:rPr>
            </w:pPr>
          </w:p>
          <w:p w14:paraId="3E1A49A4" w14:textId="77777777" w:rsidR="001D53EE" w:rsidRDefault="00213254">
            <w:pPr>
              <w:pStyle w:val="TableParagraph"/>
              <w:spacing w:before="203"/>
              <w:ind w:left="105"/>
              <w:rPr>
                <w:rFonts w:ascii="Comic Sans MS"/>
                <w:b/>
                <w:sz w:val="20"/>
              </w:rPr>
            </w:pPr>
            <w:r>
              <w:rPr>
                <w:rFonts w:ascii="Comic Sans MS"/>
                <w:b/>
                <w:sz w:val="20"/>
              </w:rPr>
              <w:t>2)</w:t>
            </w:r>
            <w:r>
              <w:rPr>
                <w:rFonts w:ascii="Comic Sans MS"/>
                <w:b/>
                <w:spacing w:val="-9"/>
                <w:sz w:val="20"/>
              </w:rPr>
              <w:t xml:space="preserve"> </w:t>
            </w:r>
            <w:r>
              <w:rPr>
                <w:rFonts w:ascii="Comic Sans MS"/>
                <w:b/>
                <w:sz w:val="20"/>
              </w:rPr>
              <w:t>Parlare</w:t>
            </w:r>
          </w:p>
        </w:tc>
        <w:tc>
          <w:tcPr>
            <w:tcW w:w="4671" w:type="dxa"/>
            <w:vMerge w:val="restart"/>
          </w:tcPr>
          <w:p w14:paraId="1187EEE6" w14:textId="77777777" w:rsidR="001D53EE" w:rsidRDefault="00213254">
            <w:pPr>
              <w:pStyle w:val="TableParagraph"/>
              <w:numPr>
                <w:ilvl w:val="0"/>
                <w:numId w:val="152"/>
              </w:numPr>
              <w:tabs>
                <w:tab w:val="left" w:pos="580"/>
                <w:tab w:val="left" w:pos="581"/>
              </w:tabs>
              <w:ind w:right="91"/>
            </w:pPr>
            <w:r>
              <w:rPr>
                <w:spacing w:val="-1"/>
              </w:rPr>
              <w:t>Riprodurre</w:t>
            </w:r>
            <w:r>
              <w:rPr>
                <w:spacing w:val="-11"/>
              </w:rPr>
              <w:t xml:space="preserve"> </w:t>
            </w:r>
            <w:r>
              <w:rPr>
                <w:spacing w:val="-1"/>
              </w:rPr>
              <w:t>semplici</w:t>
            </w:r>
            <w:r>
              <w:rPr>
                <w:spacing w:val="-12"/>
              </w:rPr>
              <w:t xml:space="preserve"> </w:t>
            </w:r>
            <w:r>
              <w:rPr>
                <w:spacing w:val="-1"/>
              </w:rPr>
              <w:t>parole</w:t>
            </w:r>
            <w:r>
              <w:rPr>
                <w:spacing w:val="-13"/>
              </w:rPr>
              <w:t xml:space="preserve"> </w:t>
            </w:r>
            <w:r>
              <w:rPr>
                <w:spacing w:val="-1"/>
              </w:rPr>
              <w:t>e</w:t>
            </w:r>
            <w:r>
              <w:rPr>
                <w:spacing w:val="-11"/>
              </w:rPr>
              <w:t xml:space="preserve"> </w:t>
            </w:r>
            <w:r>
              <w:rPr>
                <w:spacing w:val="-1"/>
              </w:rPr>
              <w:t>frasi,</w:t>
            </w:r>
            <w:r>
              <w:rPr>
                <w:spacing w:val="-8"/>
              </w:rPr>
              <w:t xml:space="preserve"> </w:t>
            </w:r>
            <w:r>
              <w:t>rispettando</w:t>
            </w:r>
            <w:r>
              <w:rPr>
                <w:spacing w:val="-52"/>
              </w:rPr>
              <w:t xml:space="preserve"> </w:t>
            </w:r>
            <w:r>
              <w:t>pronuncia</w:t>
            </w:r>
            <w:r>
              <w:rPr>
                <w:spacing w:val="-5"/>
              </w:rPr>
              <w:t xml:space="preserve"> </w:t>
            </w:r>
            <w:r>
              <w:t>e</w:t>
            </w:r>
            <w:r>
              <w:rPr>
                <w:spacing w:val="-3"/>
              </w:rPr>
              <w:t xml:space="preserve"> </w:t>
            </w:r>
            <w:r>
              <w:t>intonazione,</w:t>
            </w:r>
            <w:r>
              <w:rPr>
                <w:spacing w:val="-5"/>
              </w:rPr>
              <w:t xml:space="preserve"> </w:t>
            </w:r>
            <w:r>
              <w:t>in</w:t>
            </w:r>
            <w:r>
              <w:rPr>
                <w:spacing w:val="-6"/>
              </w:rPr>
              <w:t xml:space="preserve"> </w:t>
            </w:r>
            <w:r>
              <w:t>contesti</w:t>
            </w:r>
            <w:r>
              <w:rPr>
                <w:spacing w:val="-2"/>
              </w:rPr>
              <w:t xml:space="preserve"> </w:t>
            </w:r>
            <w:r>
              <w:t>familiari</w:t>
            </w:r>
          </w:p>
          <w:p w14:paraId="26E4AAA0" w14:textId="77777777" w:rsidR="001D53EE" w:rsidRDefault="00213254">
            <w:pPr>
              <w:pStyle w:val="TableParagraph"/>
              <w:numPr>
                <w:ilvl w:val="0"/>
                <w:numId w:val="152"/>
              </w:numPr>
              <w:tabs>
                <w:tab w:val="left" w:pos="580"/>
                <w:tab w:val="left" w:pos="581"/>
                <w:tab w:val="left" w:pos="1978"/>
                <w:tab w:val="left" w:pos="2304"/>
                <w:tab w:val="left" w:pos="3835"/>
              </w:tabs>
              <w:ind w:right="88"/>
            </w:pPr>
            <w:r>
              <w:t>Memorizzare</w:t>
            </w:r>
            <w:r>
              <w:tab/>
              <w:t>e</w:t>
            </w:r>
            <w:r>
              <w:tab/>
              <w:t>drammatizzare</w:t>
            </w:r>
            <w:r>
              <w:tab/>
            </w:r>
            <w:r>
              <w:rPr>
                <w:spacing w:val="-1"/>
              </w:rPr>
              <w:t>canzoni,</w:t>
            </w:r>
            <w:r>
              <w:rPr>
                <w:spacing w:val="-52"/>
              </w:rPr>
              <w:t xml:space="preserve"> </w:t>
            </w:r>
            <w:r>
              <w:t>filastrocche</w:t>
            </w:r>
            <w:r>
              <w:rPr>
                <w:spacing w:val="-4"/>
              </w:rPr>
              <w:t xml:space="preserve"> </w:t>
            </w:r>
            <w:r>
              <w:t>e semplici</w:t>
            </w:r>
            <w:r>
              <w:rPr>
                <w:spacing w:val="-2"/>
              </w:rPr>
              <w:t xml:space="preserve"> </w:t>
            </w:r>
            <w:r>
              <w:t>storie</w:t>
            </w:r>
          </w:p>
          <w:p w14:paraId="2D727107" w14:textId="77777777" w:rsidR="001D53EE" w:rsidRDefault="00213254">
            <w:pPr>
              <w:pStyle w:val="TableParagraph"/>
              <w:numPr>
                <w:ilvl w:val="0"/>
                <w:numId w:val="152"/>
              </w:numPr>
              <w:tabs>
                <w:tab w:val="left" w:pos="580"/>
                <w:tab w:val="left" w:pos="581"/>
              </w:tabs>
              <w:ind w:right="97"/>
            </w:pPr>
            <w:r>
              <w:t>Utilizzare</w:t>
            </w:r>
            <w:r>
              <w:rPr>
                <w:spacing w:val="-7"/>
              </w:rPr>
              <w:t xml:space="preserve"> </w:t>
            </w:r>
            <w:r>
              <w:t>strutture</w:t>
            </w:r>
            <w:r>
              <w:rPr>
                <w:spacing w:val="-9"/>
              </w:rPr>
              <w:t xml:space="preserve"> </w:t>
            </w:r>
            <w:r>
              <w:t>per</w:t>
            </w:r>
            <w:r>
              <w:rPr>
                <w:spacing w:val="-7"/>
              </w:rPr>
              <w:t xml:space="preserve"> </w:t>
            </w:r>
            <w:r>
              <w:t>brevi</w:t>
            </w:r>
            <w:r>
              <w:rPr>
                <w:spacing w:val="-7"/>
              </w:rPr>
              <w:t xml:space="preserve"> </w:t>
            </w:r>
            <w:r>
              <w:t>scambi</w:t>
            </w:r>
            <w:r>
              <w:rPr>
                <w:spacing w:val="-7"/>
              </w:rPr>
              <w:t xml:space="preserve"> </w:t>
            </w:r>
            <w:r>
              <w:t>dialogici</w:t>
            </w:r>
            <w:r>
              <w:rPr>
                <w:spacing w:val="-52"/>
              </w:rPr>
              <w:t xml:space="preserve"> </w:t>
            </w:r>
            <w:r>
              <w:t>in coppia,</w:t>
            </w:r>
            <w:r>
              <w:rPr>
                <w:spacing w:val="-4"/>
              </w:rPr>
              <w:t xml:space="preserve"> </w:t>
            </w:r>
            <w:r>
              <w:t>piccolo gruppo</w:t>
            </w:r>
            <w:r>
              <w:rPr>
                <w:spacing w:val="-5"/>
              </w:rPr>
              <w:t xml:space="preserve"> </w:t>
            </w:r>
            <w:r>
              <w:t>e</w:t>
            </w:r>
            <w:r>
              <w:rPr>
                <w:spacing w:val="-5"/>
              </w:rPr>
              <w:t xml:space="preserve"> </w:t>
            </w:r>
            <w:r>
              <w:t>gruppi-</w:t>
            </w:r>
            <w:r>
              <w:rPr>
                <w:spacing w:val="-4"/>
              </w:rPr>
              <w:t xml:space="preserve"> </w:t>
            </w:r>
            <w:r>
              <w:t>classe</w:t>
            </w:r>
          </w:p>
          <w:p w14:paraId="1A66D62A" w14:textId="77777777" w:rsidR="001D53EE" w:rsidRDefault="00213254">
            <w:pPr>
              <w:pStyle w:val="TableParagraph"/>
              <w:numPr>
                <w:ilvl w:val="0"/>
                <w:numId w:val="152"/>
              </w:numPr>
              <w:tabs>
                <w:tab w:val="left" w:pos="580"/>
                <w:tab w:val="left" w:pos="581"/>
              </w:tabs>
              <w:ind w:right="193"/>
            </w:pPr>
            <w:r>
              <w:t>Utilizzare forme di saluto informale,</w:t>
            </w:r>
            <w:r>
              <w:rPr>
                <w:spacing w:val="1"/>
              </w:rPr>
              <w:t xml:space="preserve"> </w:t>
            </w:r>
            <w:r>
              <w:t>espressioni</w:t>
            </w:r>
            <w:r>
              <w:rPr>
                <w:spacing w:val="-6"/>
              </w:rPr>
              <w:t xml:space="preserve"> </w:t>
            </w:r>
            <w:r>
              <w:t>per</w:t>
            </w:r>
            <w:r>
              <w:rPr>
                <w:spacing w:val="-3"/>
              </w:rPr>
              <w:t xml:space="preserve"> </w:t>
            </w:r>
            <w:r>
              <w:t>presentarsi,</w:t>
            </w:r>
            <w:r>
              <w:rPr>
                <w:spacing w:val="-7"/>
              </w:rPr>
              <w:t xml:space="preserve"> </w:t>
            </w:r>
            <w:r>
              <w:t>chiedere</w:t>
            </w:r>
            <w:r>
              <w:rPr>
                <w:spacing w:val="-4"/>
              </w:rPr>
              <w:t xml:space="preserve"> </w:t>
            </w:r>
            <w:r>
              <w:t>il</w:t>
            </w:r>
            <w:r>
              <w:rPr>
                <w:spacing w:val="-3"/>
              </w:rPr>
              <w:t xml:space="preserve"> </w:t>
            </w:r>
            <w:r>
              <w:t>nome</w:t>
            </w:r>
            <w:r>
              <w:rPr>
                <w:spacing w:val="-52"/>
              </w:rPr>
              <w:t xml:space="preserve"> </w:t>
            </w:r>
            <w:r>
              <w:t>altrui,</w:t>
            </w:r>
            <w:r>
              <w:rPr>
                <w:spacing w:val="-3"/>
              </w:rPr>
              <w:t xml:space="preserve"> </w:t>
            </w:r>
            <w:r>
              <w:t>ringraziare</w:t>
            </w:r>
            <w:r>
              <w:rPr>
                <w:spacing w:val="-3"/>
              </w:rPr>
              <w:t xml:space="preserve"> </w:t>
            </w:r>
            <w:r>
              <w:t>e</w:t>
            </w:r>
            <w:r>
              <w:rPr>
                <w:spacing w:val="-1"/>
              </w:rPr>
              <w:t xml:space="preserve"> </w:t>
            </w:r>
            <w:r>
              <w:t>formulare</w:t>
            </w:r>
            <w:r>
              <w:rPr>
                <w:spacing w:val="45"/>
              </w:rPr>
              <w:t xml:space="preserve"> </w:t>
            </w:r>
            <w:r>
              <w:t>auguri</w:t>
            </w:r>
          </w:p>
        </w:tc>
        <w:tc>
          <w:tcPr>
            <w:tcW w:w="3696" w:type="dxa"/>
            <w:vMerge/>
            <w:tcBorders>
              <w:top w:val="nil"/>
            </w:tcBorders>
          </w:tcPr>
          <w:p w14:paraId="7632BAB5" w14:textId="77777777" w:rsidR="001D53EE" w:rsidRDefault="001D53EE">
            <w:pPr>
              <w:rPr>
                <w:sz w:val="2"/>
                <w:szCs w:val="2"/>
              </w:rPr>
            </w:pPr>
          </w:p>
        </w:tc>
        <w:tc>
          <w:tcPr>
            <w:tcW w:w="3517" w:type="dxa"/>
            <w:vMerge/>
            <w:tcBorders>
              <w:top w:val="nil"/>
            </w:tcBorders>
          </w:tcPr>
          <w:p w14:paraId="1331AD77" w14:textId="77777777" w:rsidR="001D53EE" w:rsidRDefault="001D53EE">
            <w:pPr>
              <w:rPr>
                <w:sz w:val="2"/>
                <w:szCs w:val="2"/>
              </w:rPr>
            </w:pPr>
          </w:p>
        </w:tc>
      </w:tr>
      <w:tr w:rsidR="001D53EE" w14:paraId="0BFC2844" w14:textId="77777777">
        <w:trPr>
          <w:trHeight w:val="1106"/>
        </w:trPr>
        <w:tc>
          <w:tcPr>
            <w:tcW w:w="1711" w:type="dxa"/>
            <w:tcBorders>
              <w:top w:val="nil"/>
              <w:bottom w:val="nil"/>
            </w:tcBorders>
          </w:tcPr>
          <w:p w14:paraId="4E8835AB" w14:textId="77777777" w:rsidR="001D53EE" w:rsidRDefault="001D53EE">
            <w:pPr>
              <w:pStyle w:val="TableParagraph"/>
              <w:spacing w:before="10"/>
              <w:rPr>
                <w:rFonts w:ascii="Comic Sans MS"/>
                <w:b/>
                <w:sz w:val="19"/>
              </w:rPr>
            </w:pPr>
          </w:p>
          <w:p w14:paraId="5A7FBB42" w14:textId="77777777" w:rsidR="001D53EE" w:rsidRDefault="00213254">
            <w:pPr>
              <w:pStyle w:val="TableParagraph"/>
              <w:ind w:left="510" w:right="264" w:hanging="216"/>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553" w:type="dxa"/>
            <w:vMerge/>
            <w:tcBorders>
              <w:top w:val="nil"/>
            </w:tcBorders>
          </w:tcPr>
          <w:p w14:paraId="713FC085" w14:textId="77777777" w:rsidR="001D53EE" w:rsidRDefault="001D53EE">
            <w:pPr>
              <w:rPr>
                <w:sz w:val="2"/>
                <w:szCs w:val="2"/>
              </w:rPr>
            </w:pPr>
          </w:p>
        </w:tc>
        <w:tc>
          <w:tcPr>
            <w:tcW w:w="4671" w:type="dxa"/>
            <w:vMerge/>
            <w:tcBorders>
              <w:top w:val="nil"/>
            </w:tcBorders>
          </w:tcPr>
          <w:p w14:paraId="35C99D96" w14:textId="77777777" w:rsidR="001D53EE" w:rsidRDefault="001D53EE">
            <w:pPr>
              <w:rPr>
                <w:sz w:val="2"/>
                <w:szCs w:val="2"/>
              </w:rPr>
            </w:pPr>
          </w:p>
        </w:tc>
        <w:tc>
          <w:tcPr>
            <w:tcW w:w="3696" w:type="dxa"/>
            <w:vMerge/>
            <w:tcBorders>
              <w:top w:val="nil"/>
            </w:tcBorders>
          </w:tcPr>
          <w:p w14:paraId="12AF534B" w14:textId="77777777" w:rsidR="001D53EE" w:rsidRDefault="001D53EE">
            <w:pPr>
              <w:rPr>
                <w:sz w:val="2"/>
                <w:szCs w:val="2"/>
              </w:rPr>
            </w:pPr>
          </w:p>
        </w:tc>
        <w:tc>
          <w:tcPr>
            <w:tcW w:w="3517" w:type="dxa"/>
            <w:vMerge/>
            <w:tcBorders>
              <w:top w:val="nil"/>
            </w:tcBorders>
          </w:tcPr>
          <w:p w14:paraId="6B1B28E1" w14:textId="77777777" w:rsidR="001D53EE" w:rsidRDefault="001D53EE">
            <w:pPr>
              <w:rPr>
                <w:sz w:val="2"/>
                <w:szCs w:val="2"/>
              </w:rPr>
            </w:pPr>
          </w:p>
        </w:tc>
      </w:tr>
      <w:tr w:rsidR="001D53EE" w14:paraId="129817A2" w14:textId="77777777">
        <w:trPr>
          <w:trHeight w:val="344"/>
        </w:trPr>
        <w:tc>
          <w:tcPr>
            <w:tcW w:w="1711" w:type="dxa"/>
            <w:vMerge w:val="restart"/>
            <w:tcBorders>
              <w:top w:val="nil"/>
              <w:bottom w:val="nil"/>
            </w:tcBorders>
          </w:tcPr>
          <w:p w14:paraId="63A17B2A" w14:textId="77777777" w:rsidR="001D53EE" w:rsidRDefault="001D53EE">
            <w:pPr>
              <w:pStyle w:val="TableParagraph"/>
              <w:spacing w:before="8"/>
              <w:rPr>
                <w:rFonts w:ascii="Comic Sans MS"/>
                <w:b/>
                <w:sz w:val="19"/>
              </w:rPr>
            </w:pPr>
          </w:p>
          <w:p w14:paraId="44FED885" w14:textId="77777777" w:rsidR="001D53EE" w:rsidRDefault="00213254">
            <w:pPr>
              <w:pStyle w:val="TableParagraph"/>
              <w:ind w:left="175" w:right="152"/>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553" w:type="dxa"/>
            <w:vMerge/>
            <w:tcBorders>
              <w:top w:val="nil"/>
            </w:tcBorders>
          </w:tcPr>
          <w:p w14:paraId="7FC52D1F" w14:textId="77777777" w:rsidR="001D53EE" w:rsidRDefault="001D53EE">
            <w:pPr>
              <w:rPr>
                <w:sz w:val="2"/>
                <w:szCs w:val="2"/>
              </w:rPr>
            </w:pPr>
          </w:p>
        </w:tc>
        <w:tc>
          <w:tcPr>
            <w:tcW w:w="4671" w:type="dxa"/>
            <w:vMerge/>
            <w:tcBorders>
              <w:top w:val="nil"/>
            </w:tcBorders>
          </w:tcPr>
          <w:p w14:paraId="4A60F10D" w14:textId="77777777" w:rsidR="001D53EE" w:rsidRDefault="001D53EE">
            <w:pPr>
              <w:rPr>
                <w:sz w:val="2"/>
                <w:szCs w:val="2"/>
              </w:rPr>
            </w:pPr>
          </w:p>
        </w:tc>
        <w:tc>
          <w:tcPr>
            <w:tcW w:w="3696" w:type="dxa"/>
            <w:vMerge/>
            <w:tcBorders>
              <w:top w:val="nil"/>
            </w:tcBorders>
          </w:tcPr>
          <w:p w14:paraId="040C640E" w14:textId="77777777" w:rsidR="001D53EE" w:rsidRDefault="001D53EE">
            <w:pPr>
              <w:rPr>
                <w:sz w:val="2"/>
                <w:szCs w:val="2"/>
              </w:rPr>
            </w:pPr>
          </w:p>
        </w:tc>
        <w:tc>
          <w:tcPr>
            <w:tcW w:w="3517" w:type="dxa"/>
            <w:vMerge/>
            <w:tcBorders>
              <w:top w:val="nil"/>
            </w:tcBorders>
          </w:tcPr>
          <w:p w14:paraId="6A6728E0" w14:textId="77777777" w:rsidR="001D53EE" w:rsidRDefault="001D53EE">
            <w:pPr>
              <w:rPr>
                <w:sz w:val="2"/>
                <w:szCs w:val="2"/>
              </w:rPr>
            </w:pPr>
          </w:p>
        </w:tc>
      </w:tr>
      <w:tr w:rsidR="001D53EE" w14:paraId="1D523496" w14:textId="77777777">
        <w:trPr>
          <w:trHeight w:val="1771"/>
        </w:trPr>
        <w:tc>
          <w:tcPr>
            <w:tcW w:w="1711" w:type="dxa"/>
            <w:vMerge/>
            <w:tcBorders>
              <w:top w:val="nil"/>
              <w:bottom w:val="nil"/>
            </w:tcBorders>
          </w:tcPr>
          <w:p w14:paraId="6FCF57CC" w14:textId="77777777" w:rsidR="001D53EE" w:rsidRDefault="001D53EE">
            <w:pPr>
              <w:rPr>
                <w:sz w:val="2"/>
                <w:szCs w:val="2"/>
              </w:rPr>
            </w:pPr>
          </w:p>
        </w:tc>
        <w:tc>
          <w:tcPr>
            <w:tcW w:w="1553" w:type="dxa"/>
          </w:tcPr>
          <w:p w14:paraId="006824ED" w14:textId="77777777" w:rsidR="001D53EE" w:rsidRDefault="001D53EE">
            <w:pPr>
              <w:pStyle w:val="TableParagraph"/>
              <w:rPr>
                <w:rFonts w:ascii="Comic Sans MS"/>
                <w:b/>
                <w:sz w:val="28"/>
              </w:rPr>
            </w:pPr>
          </w:p>
          <w:p w14:paraId="365D364B" w14:textId="77777777" w:rsidR="001D53EE" w:rsidRDefault="001D53EE">
            <w:pPr>
              <w:pStyle w:val="TableParagraph"/>
              <w:spacing w:before="8"/>
              <w:rPr>
                <w:rFonts w:ascii="Comic Sans MS"/>
                <w:b/>
                <w:sz w:val="25"/>
              </w:rPr>
            </w:pPr>
          </w:p>
          <w:p w14:paraId="30F8BCCE" w14:textId="77777777" w:rsidR="001D53EE" w:rsidRDefault="00213254">
            <w:pPr>
              <w:pStyle w:val="TableParagraph"/>
              <w:ind w:left="113"/>
              <w:rPr>
                <w:rFonts w:ascii="Comic Sans MS"/>
                <w:b/>
                <w:sz w:val="20"/>
              </w:rPr>
            </w:pPr>
            <w:r>
              <w:rPr>
                <w:rFonts w:ascii="Comic Sans MS"/>
                <w:b/>
                <w:sz w:val="20"/>
              </w:rPr>
              <w:t>3)</w:t>
            </w:r>
            <w:r>
              <w:rPr>
                <w:rFonts w:ascii="Comic Sans MS"/>
                <w:b/>
                <w:spacing w:val="-9"/>
                <w:sz w:val="20"/>
              </w:rPr>
              <w:t xml:space="preserve"> </w:t>
            </w:r>
            <w:r>
              <w:rPr>
                <w:rFonts w:ascii="Comic Sans MS"/>
                <w:b/>
                <w:sz w:val="20"/>
              </w:rPr>
              <w:t>Leggere</w:t>
            </w:r>
          </w:p>
        </w:tc>
        <w:tc>
          <w:tcPr>
            <w:tcW w:w="4671" w:type="dxa"/>
          </w:tcPr>
          <w:p w14:paraId="516FFFBB" w14:textId="77777777" w:rsidR="001D53EE" w:rsidRDefault="00213254">
            <w:pPr>
              <w:pStyle w:val="TableParagraph"/>
              <w:numPr>
                <w:ilvl w:val="0"/>
                <w:numId w:val="151"/>
              </w:numPr>
              <w:tabs>
                <w:tab w:val="left" w:pos="447"/>
              </w:tabs>
              <w:ind w:right="74"/>
              <w:jc w:val="both"/>
            </w:pPr>
            <w:r>
              <w:t>Comprendere</w:t>
            </w:r>
            <w:r>
              <w:rPr>
                <w:spacing w:val="1"/>
              </w:rPr>
              <w:t xml:space="preserve"> </w:t>
            </w:r>
            <w:r>
              <w:t>brevi</w:t>
            </w:r>
            <w:r>
              <w:rPr>
                <w:spacing w:val="1"/>
              </w:rPr>
              <w:t xml:space="preserve"> </w:t>
            </w:r>
            <w:r>
              <w:t>messaggi,</w:t>
            </w:r>
            <w:r>
              <w:rPr>
                <w:spacing w:val="1"/>
              </w:rPr>
              <w:t xml:space="preserve"> </w:t>
            </w:r>
            <w:r>
              <w:t>accompagnati</w:t>
            </w:r>
            <w:r>
              <w:rPr>
                <w:spacing w:val="1"/>
              </w:rPr>
              <w:t xml:space="preserve"> </w:t>
            </w:r>
            <w:r>
              <w:t>preferibilmente</w:t>
            </w:r>
            <w:r>
              <w:rPr>
                <w:spacing w:val="1"/>
              </w:rPr>
              <w:t xml:space="preserve"> </w:t>
            </w:r>
            <w:r>
              <w:t>da</w:t>
            </w:r>
            <w:r>
              <w:rPr>
                <w:spacing w:val="1"/>
              </w:rPr>
              <w:t xml:space="preserve"> </w:t>
            </w:r>
            <w:r>
              <w:t>supporti</w:t>
            </w:r>
            <w:r>
              <w:rPr>
                <w:spacing w:val="1"/>
              </w:rPr>
              <w:t xml:space="preserve"> </w:t>
            </w:r>
            <w:r>
              <w:t>visivi</w:t>
            </w:r>
            <w:r>
              <w:rPr>
                <w:spacing w:val="1"/>
              </w:rPr>
              <w:t xml:space="preserve"> </w:t>
            </w:r>
            <w:r>
              <w:t>o</w:t>
            </w:r>
            <w:r>
              <w:rPr>
                <w:spacing w:val="1"/>
              </w:rPr>
              <w:t xml:space="preserve"> </w:t>
            </w:r>
            <w:r>
              <w:t>sonori,</w:t>
            </w:r>
            <w:r>
              <w:rPr>
                <w:spacing w:val="1"/>
              </w:rPr>
              <w:t xml:space="preserve"> </w:t>
            </w:r>
            <w:r>
              <w:t>cogliendo parole o frasi già acquisite a livello</w:t>
            </w:r>
            <w:r>
              <w:rPr>
                <w:spacing w:val="1"/>
              </w:rPr>
              <w:t xml:space="preserve"> </w:t>
            </w:r>
            <w:r>
              <w:t>orale</w:t>
            </w:r>
          </w:p>
          <w:p w14:paraId="50B27B0E" w14:textId="77777777" w:rsidR="001D53EE" w:rsidRDefault="00213254">
            <w:pPr>
              <w:pStyle w:val="TableParagraph"/>
              <w:numPr>
                <w:ilvl w:val="0"/>
                <w:numId w:val="151"/>
              </w:numPr>
              <w:tabs>
                <w:tab w:val="left" w:pos="447"/>
                <w:tab w:val="left" w:pos="1416"/>
                <w:tab w:val="left" w:pos="2573"/>
                <w:tab w:val="left" w:pos="3833"/>
              </w:tabs>
              <w:spacing w:line="252" w:lineRule="exact"/>
              <w:ind w:right="80" w:hanging="288"/>
            </w:pPr>
            <w:r>
              <w:t>Conoscere</w:t>
            </w:r>
            <w:r>
              <w:rPr>
                <w:spacing w:val="10"/>
              </w:rPr>
              <w:t xml:space="preserve"> </w:t>
            </w:r>
            <w:r>
              <w:t>alcune</w:t>
            </w:r>
            <w:r>
              <w:rPr>
                <w:spacing w:val="9"/>
              </w:rPr>
              <w:t xml:space="preserve"> </w:t>
            </w:r>
            <w:r>
              <w:t>tradizioni</w:t>
            </w:r>
            <w:r>
              <w:rPr>
                <w:spacing w:val="11"/>
              </w:rPr>
              <w:t xml:space="preserve"> </w:t>
            </w:r>
            <w:r>
              <w:t>legate</w:t>
            </w:r>
            <w:r>
              <w:rPr>
                <w:spacing w:val="9"/>
              </w:rPr>
              <w:t xml:space="preserve"> </w:t>
            </w:r>
            <w:r>
              <w:t>alle</w:t>
            </w:r>
            <w:r>
              <w:rPr>
                <w:spacing w:val="1"/>
              </w:rPr>
              <w:t xml:space="preserve"> </w:t>
            </w:r>
            <w:r>
              <w:t>festività</w:t>
            </w:r>
            <w:r>
              <w:tab/>
              <w:t>principali,</w:t>
            </w:r>
            <w:r>
              <w:tab/>
              <w:t>effettuando</w:t>
            </w:r>
            <w:r>
              <w:tab/>
            </w:r>
            <w:r>
              <w:rPr>
                <w:spacing w:val="-1"/>
              </w:rPr>
              <w:t>semplici</w:t>
            </w:r>
            <w:r>
              <w:rPr>
                <w:spacing w:val="-52"/>
              </w:rPr>
              <w:t xml:space="preserve"> </w:t>
            </w:r>
            <w:r>
              <w:t>confronti</w:t>
            </w:r>
            <w:r>
              <w:rPr>
                <w:spacing w:val="-5"/>
              </w:rPr>
              <w:t xml:space="preserve"> </w:t>
            </w:r>
            <w:r>
              <w:t>interculturali</w:t>
            </w:r>
          </w:p>
        </w:tc>
        <w:tc>
          <w:tcPr>
            <w:tcW w:w="3696" w:type="dxa"/>
            <w:vMerge/>
            <w:tcBorders>
              <w:top w:val="nil"/>
            </w:tcBorders>
          </w:tcPr>
          <w:p w14:paraId="6A27A4EB" w14:textId="77777777" w:rsidR="001D53EE" w:rsidRDefault="001D53EE">
            <w:pPr>
              <w:rPr>
                <w:sz w:val="2"/>
                <w:szCs w:val="2"/>
              </w:rPr>
            </w:pPr>
          </w:p>
        </w:tc>
        <w:tc>
          <w:tcPr>
            <w:tcW w:w="3517" w:type="dxa"/>
            <w:vMerge/>
            <w:tcBorders>
              <w:top w:val="nil"/>
            </w:tcBorders>
          </w:tcPr>
          <w:p w14:paraId="0DEECD9A" w14:textId="77777777" w:rsidR="001D53EE" w:rsidRDefault="001D53EE">
            <w:pPr>
              <w:rPr>
                <w:sz w:val="2"/>
                <w:szCs w:val="2"/>
              </w:rPr>
            </w:pPr>
          </w:p>
        </w:tc>
      </w:tr>
      <w:tr w:rsidR="001D53EE" w14:paraId="6C034115" w14:textId="77777777">
        <w:trPr>
          <w:trHeight w:val="1444"/>
        </w:trPr>
        <w:tc>
          <w:tcPr>
            <w:tcW w:w="1711" w:type="dxa"/>
            <w:tcBorders>
              <w:top w:val="nil"/>
            </w:tcBorders>
          </w:tcPr>
          <w:p w14:paraId="75B81556" w14:textId="77777777" w:rsidR="001D53EE" w:rsidRDefault="001D53EE">
            <w:pPr>
              <w:pStyle w:val="TableParagraph"/>
              <w:spacing w:before="6"/>
              <w:rPr>
                <w:rFonts w:ascii="Comic Sans MS"/>
                <w:b/>
                <w:sz w:val="24"/>
              </w:rPr>
            </w:pPr>
          </w:p>
          <w:p w14:paraId="321782F2" w14:textId="77777777" w:rsidR="001D53EE" w:rsidRDefault="00213254">
            <w:pPr>
              <w:pStyle w:val="TableParagraph"/>
              <w:spacing w:line="242" w:lineRule="auto"/>
              <w:ind w:left="143" w:right="119" w:firstLine="151"/>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553" w:type="dxa"/>
          </w:tcPr>
          <w:p w14:paraId="4B075DBF" w14:textId="77777777" w:rsidR="001D53EE" w:rsidRDefault="001D53EE">
            <w:pPr>
              <w:pStyle w:val="TableParagraph"/>
              <w:spacing w:before="9"/>
              <w:rPr>
                <w:rFonts w:ascii="Comic Sans MS"/>
                <w:b/>
                <w:sz w:val="41"/>
              </w:rPr>
            </w:pPr>
          </w:p>
          <w:p w14:paraId="74A44E70" w14:textId="77777777" w:rsidR="001D53EE" w:rsidRDefault="00213254">
            <w:pPr>
              <w:pStyle w:val="TableParagraph"/>
              <w:ind w:left="113"/>
              <w:rPr>
                <w:rFonts w:ascii="Comic Sans MS"/>
                <w:b/>
                <w:sz w:val="20"/>
              </w:rPr>
            </w:pPr>
            <w:r>
              <w:rPr>
                <w:rFonts w:ascii="Comic Sans MS"/>
                <w:b/>
                <w:sz w:val="20"/>
              </w:rPr>
              <w:t>4)</w:t>
            </w:r>
            <w:r>
              <w:rPr>
                <w:rFonts w:ascii="Comic Sans MS"/>
                <w:b/>
                <w:spacing w:val="-14"/>
                <w:sz w:val="20"/>
              </w:rPr>
              <w:t xml:space="preserve"> </w:t>
            </w:r>
            <w:r>
              <w:rPr>
                <w:rFonts w:ascii="Comic Sans MS"/>
                <w:b/>
                <w:sz w:val="20"/>
              </w:rPr>
              <w:t>Scrivere</w:t>
            </w:r>
          </w:p>
        </w:tc>
        <w:tc>
          <w:tcPr>
            <w:tcW w:w="4671" w:type="dxa"/>
          </w:tcPr>
          <w:p w14:paraId="5E6207A9" w14:textId="77777777" w:rsidR="001D53EE" w:rsidRDefault="00213254">
            <w:pPr>
              <w:pStyle w:val="TableParagraph"/>
              <w:ind w:left="441" w:right="74" w:hanging="324"/>
              <w:jc w:val="both"/>
            </w:pPr>
            <w:r>
              <w:rPr>
                <w:b/>
                <w:spacing w:val="-1"/>
              </w:rPr>
              <w:t>a)</w:t>
            </w:r>
            <w:r>
              <w:rPr>
                <w:b/>
                <w:spacing w:val="-14"/>
              </w:rPr>
              <w:t xml:space="preserve"> </w:t>
            </w:r>
            <w:r>
              <w:rPr>
                <w:spacing w:val="-1"/>
              </w:rPr>
              <w:t>Scrivere</w:t>
            </w:r>
            <w:r>
              <w:rPr>
                <w:spacing w:val="-9"/>
              </w:rPr>
              <w:t xml:space="preserve"> </w:t>
            </w:r>
            <w:r>
              <w:rPr>
                <w:spacing w:val="-1"/>
              </w:rPr>
              <w:t>parole</w:t>
            </w:r>
            <w:r>
              <w:rPr>
                <w:spacing w:val="-9"/>
              </w:rPr>
              <w:t xml:space="preserve"> </w:t>
            </w:r>
            <w:r>
              <w:rPr>
                <w:spacing w:val="-1"/>
              </w:rPr>
              <w:t>e</w:t>
            </w:r>
            <w:r>
              <w:rPr>
                <w:spacing w:val="-12"/>
              </w:rPr>
              <w:t xml:space="preserve"> </w:t>
            </w:r>
            <w:r>
              <w:rPr>
                <w:spacing w:val="-1"/>
              </w:rPr>
              <w:t>semplici</w:t>
            </w:r>
            <w:r>
              <w:rPr>
                <w:spacing w:val="-9"/>
              </w:rPr>
              <w:t xml:space="preserve"> </w:t>
            </w:r>
            <w:r>
              <w:rPr>
                <w:spacing w:val="-1"/>
              </w:rPr>
              <w:t>frasi</w:t>
            </w:r>
            <w:r>
              <w:rPr>
                <w:spacing w:val="-6"/>
              </w:rPr>
              <w:t xml:space="preserve"> </w:t>
            </w:r>
            <w:r>
              <w:rPr>
                <w:spacing w:val="-1"/>
              </w:rPr>
              <w:t>di</w:t>
            </w:r>
            <w:r>
              <w:rPr>
                <w:spacing w:val="-6"/>
              </w:rPr>
              <w:t xml:space="preserve"> </w:t>
            </w:r>
            <w:r>
              <w:rPr>
                <w:spacing w:val="-1"/>
              </w:rPr>
              <w:t>uso</w:t>
            </w:r>
            <w:r>
              <w:rPr>
                <w:spacing w:val="-9"/>
              </w:rPr>
              <w:t xml:space="preserve"> </w:t>
            </w:r>
            <w:r>
              <w:t>quotidiano</w:t>
            </w:r>
            <w:r>
              <w:rPr>
                <w:spacing w:val="-52"/>
              </w:rPr>
              <w:t xml:space="preserve"> </w:t>
            </w:r>
            <w:r>
              <w:t>attinenti</w:t>
            </w:r>
            <w:r>
              <w:rPr>
                <w:spacing w:val="1"/>
              </w:rPr>
              <w:t xml:space="preserve"> </w:t>
            </w:r>
            <w:r>
              <w:t>alle</w:t>
            </w:r>
            <w:r>
              <w:rPr>
                <w:spacing w:val="1"/>
              </w:rPr>
              <w:t xml:space="preserve"> </w:t>
            </w:r>
            <w:r>
              <w:t>attività</w:t>
            </w:r>
            <w:r>
              <w:rPr>
                <w:spacing w:val="1"/>
              </w:rPr>
              <w:t xml:space="preserve"> </w:t>
            </w:r>
            <w:r>
              <w:t>svolte</w:t>
            </w:r>
            <w:r>
              <w:rPr>
                <w:spacing w:val="1"/>
              </w:rPr>
              <w:t xml:space="preserve"> </w:t>
            </w:r>
            <w:r>
              <w:t>in</w:t>
            </w:r>
            <w:r>
              <w:rPr>
                <w:spacing w:val="1"/>
              </w:rPr>
              <w:t xml:space="preserve"> </w:t>
            </w:r>
            <w:r>
              <w:t>classe</w:t>
            </w:r>
            <w:r>
              <w:rPr>
                <w:spacing w:val="1"/>
              </w:rPr>
              <w:t xml:space="preserve"> </w:t>
            </w:r>
            <w:r>
              <w:t>e</w:t>
            </w:r>
            <w:r>
              <w:rPr>
                <w:spacing w:val="1"/>
              </w:rPr>
              <w:t xml:space="preserve"> </w:t>
            </w:r>
            <w:r>
              <w:t>ad</w:t>
            </w:r>
            <w:r>
              <w:rPr>
                <w:spacing w:val="1"/>
              </w:rPr>
              <w:t xml:space="preserve"> </w:t>
            </w:r>
            <w:r>
              <w:t>interessi</w:t>
            </w:r>
            <w:r>
              <w:rPr>
                <w:spacing w:val="-5"/>
              </w:rPr>
              <w:t xml:space="preserve"> </w:t>
            </w:r>
            <w:r>
              <w:t>personali</w:t>
            </w:r>
            <w:r>
              <w:rPr>
                <w:spacing w:val="2"/>
              </w:rPr>
              <w:t xml:space="preserve"> </w:t>
            </w:r>
            <w:r>
              <w:t>e del</w:t>
            </w:r>
            <w:r>
              <w:rPr>
                <w:spacing w:val="-10"/>
              </w:rPr>
              <w:t xml:space="preserve"> </w:t>
            </w:r>
            <w:r>
              <w:t>gruppo</w:t>
            </w:r>
          </w:p>
        </w:tc>
        <w:tc>
          <w:tcPr>
            <w:tcW w:w="3696" w:type="dxa"/>
            <w:vMerge/>
            <w:tcBorders>
              <w:top w:val="nil"/>
            </w:tcBorders>
          </w:tcPr>
          <w:p w14:paraId="71CCCAAA" w14:textId="77777777" w:rsidR="001D53EE" w:rsidRDefault="001D53EE">
            <w:pPr>
              <w:rPr>
                <w:sz w:val="2"/>
                <w:szCs w:val="2"/>
              </w:rPr>
            </w:pPr>
          </w:p>
        </w:tc>
        <w:tc>
          <w:tcPr>
            <w:tcW w:w="3517" w:type="dxa"/>
            <w:vMerge/>
            <w:tcBorders>
              <w:top w:val="nil"/>
            </w:tcBorders>
          </w:tcPr>
          <w:p w14:paraId="5887C7A7" w14:textId="77777777" w:rsidR="001D53EE" w:rsidRDefault="001D53EE">
            <w:pPr>
              <w:rPr>
                <w:sz w:val="2"/>
                <w:szCs w:val="2"/>
              </w:rPr>
            </w:pPr>
          </w:p>
        </w:tc>
      </w:tr>
    </w:tbl>
    <w:p w14:paraId="53E4C6A7" w14:textId="77777777" w:rsidR="001D53EE" w:rsidRDefault="001D53EE">
      <w:pPr>
        <w:rPr>
          <w:sz w:val="2"/>
          <w:szCs w:val="2"/>
        </w:rPr>
        <w:sectPr w:rsidR="001D53EE">
          <w:pgSz w:w="16860" w:h="11930" w:orient="landscape"/>
          <w:pgMar w:top="940" w:right="320" w:bottom="840" w:left="200" w:header="727" w:footer="601" w:gutter="0"/>
          <w:cols w:space="720"/>
        </w:sectPr>
      </w:pPr>
    </w:p>
    <w:p w14:paraId="0AA5D09C" w14:textId="77777777" w:rsidR="001D53EE" w:rsidRDefault="001D53EE">
      <w:pPr>
        <w:pStyle w:val="Corpotesto"/>
        <w:spacing w:before="2"/>
        <w:rPr>
          <w:rFonts w:ascii="Comic Sans MS"/>
          <w:b/>
          <w:sz w:val="19"/>
        </w:rPr>
      </w:pPr>
    </w:p>
    <w:p w14:paraId="16409F48" w14:textId="77777777" w:rsidR="001D53EE" w:rsidRDefault="00213254">
      <w:pPr>
        <w:tabs>
          <w:tab w:val="left" w:pos="6386"/>
        </w:tabs>
        <w:spacing w:before="100" w:after="26"/>
        <w:ind w:left="13"/>
        <w:jc w:val="center"/>
        <w:rPr>
          <w:rFonts w:ascii="Calibri" w:hAnsi="Calibri"/>
          <w:b/>
          <w:sz w:val="16"/>
        </w:rPr>
      </w:pPr>
      <w:r>
        <w:rPr>
          <w:rFonts w:ascii="Comic Sans MS" w:hAnsi="Comic Sans MS"/>
          <w:b/>
          <w:sz w:val="24"/>
        </w:rPr>
        <w:t>PROGETTAZIONE</w:t>
      </w:r>
      <w:r>
        <w:rPr>
          <w:rFonts w:ascii="Comic Sans MS" w:hAnsi="Comic Sans MS"/>
          <w:b/>
          <w:spacing w:val="-12"/>
          <w:sz w:val="24"/>
        </w:rPr>
        <w:t xml:space="preserve"> </w:t>
      </w:r>
      <w:r>
        <w:rPr>
          <w:rFonts w:ascii="Comic Sans MS" w:hAnsi="Comic Sans MS"/>
          <w:b/>
          <w:sz w:val="24"/>
        </w:rPr>
        <w:t>CURRICULARE</w:t>
      </w:r>
      <w:r>
        <w:rPr>
          <w:rFonts w:ascii="Comic Sans MS" w:hAnsi="Comic Sans MS"/>
          <w:b/>
          <w:spacing w:val="-20"/>
          <w:sz w:val="24"/>
        </w:rPr>
        <w:t xml:space="preserve"> </w:t>
      </w:r>
      <w:r>
        <w:rPr>
          <w:rFonts w:ascii="Comic Sans MS" w:hAnsi="Comic Sans MS"/>
          <w:b/>
          <w:sz w:val="24"/>
        </w:rPr>
        <w:t>di</w:t>
      </w:r>
      <w:r>
        <w:rPr>
          <w:rFonts w:ascii="Comic Sans MS" w:hAnsi="Comic Sans MS"/>
          <w:b/>
          <w:spacing w:val="-13"/>
          <w:sz w:val="24"/>
        </w:rPr>
        <w:t xml:space="preserve"> </w:t>
      </w:r>
      <w:r>
        <w:rPr>
          <w:rFonts w:ascii="Comic Sans MS" w:hAnsi="Comic Sans MS"/>
          <w:b/>
          <w:sz w:val="24"/>
        </w:rPr>
        <w:t>MATEMATICA</w:t>
      </w:r>
      <w:r>
        <w:rPr>
          <w:rFonts w:ascii="Comic Sans MS" w:hAnsi="Comic Sans MS"/>
          <w:b/>
          <w:sz w:val="24"/>
        </w:rPr>
        <w:tab/>
        <w:t>CLASSE</w:t>
      </w:r>
      <w:r>
        <w:rPr>
          <w:rFonts w:ascii="Comic Sans MS" w:hAnsi="Comic Sans MS"/>
          <w:b/>
          <w:spacing w:val="96"/>
          <w:sz w:val="24"/>
        </w:rPr>
        <w:t xml:space="preserve"> </w:t>
      </w:r>
      <w:r>
        <w:rPr>
          <w:rFonts w:ascii="Comic Sans MS" w:hAnsi="Comic Sans MS"/>
          <w:b/>
          <w:sz w:val="24"/>
        </w:rPr>
        <w:t>3</w:t>
      </w:r>
      <w:r>
        <w:rPr>
          <w:rFonts w:ascii="Calibri" w:hAnsi="Calibri"/>
          <w:b/>
          <w:position w:val="8"/>
          <w:sz w:val="16"/>
        </w:rPr>
        <w:t>°</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7"/>
        <w:gridCol w:w="1555"/>
        <w:gridCol w:w="4961"/>
        <w:gridCol w:w="4107"/>
        <w:gridCol w:w="3278"/>
      </w:tblGrid>
      <w:tr w:rsidR="001D53EE" w14:paraId="7D8B557F" w14:textId="77777777">
        <w:trPr>
          <w:trHeight w:val="1125"/>
        </w:trPr>
        <w:tc>
          <w:tcPr>
            <w:tcW w:w="1707" w:type="dxa"/>
            <w:shd w:val="clear" w:color="auto" w:fill="F3ABA3"/>
          </w:tcPr>
          <w:p w14:paraId="482B3FE2" w14:textId="77777777" w:rsidR="001D53EE" w:rsidRDefault="00213254">
            <w:pPr>
              <w:pStyle w:val="TableParagraph"/>
              <w:spacing w:before="98"/>
              <w:ind w:left="218" w:right="182"/>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555" w:type="dxa"/>
            <w:shd w:val="clear" w:color="auto" w:fill="F3ABA3"/>
          </w:tcPr>
          <w:p w14:paraId="3E3E99D1" w14:textId="77777777" w:rsidR="001D53EE" w:rsidRDefault="001D53EE">
            <w:pPr>
              <w:pStyle w:val="TableParagraph"/>
              <w:spacing w:before="11"/>
              <w:rPr>
                <w:rFonts w:ascii="Calibri"/>
                <w:b/>
                <w:sz w:val="24"/>
              </w:rPr>
            </w:pPr>
          </w:p>
          <w:p w14:paraId="029FC32B" w14:textId="77777777" w:rsidR="001D53EE" w:rsidRDefault="00213254">
            <w:pPr>
              <w:pStyle w:val="TableParagraph"/>
              <w:ind w:left="201" w:right="148" w:firstLine="156"/>
              <w:rPr>
                <w:rFonts w:ascii="Comic Sans MS"/>
                <w:b/>
              </w:rPr>
            </w:pPr>
            <w:r>
              <w:rPr>
                <w:rFonts w:ascii="Comic Sans MS"/>
                <w:b/>
              </w:rPr>
              <w:t>NUCLEI</w:t>
            </w:r>
            <w:r>
              <w:rPr>
                <w:rFonts w:ascii="Comic Sans MS"/>
                <w:b/>
                <w:spacing w:val="1"/>
              </w:rPr>
              <w:t xml:space="preserve"> </w:t>
            </w:r>
            <w:r>
              <w:rPr>
                <w:rFonts w:ascii="Comic Sans MS"/>
                <w:b/>
              </w:rPr>
              <w:t>TEMATICI</w:t>
            </w:r>
          </w:p>
        </w:tc>
        <w:tc>
          <w:tcPr>
            <w:tcW w:w="4961" w:type="dxa"/>
            <w:shd w:val="clear" w:color="auto" w:fill="F3ABA3"/>
          </w:tcPr>
          <w:p w14:paraId="460EECBD" w14:textId="77777777" w:rsidR="001D53EE" w:rsidRDefault="001D53EE">
            <w:pPr>
              <w:pStyle w:val="TableParagraph"/>
              <w:spacing w:before="4"/>
              <w:rPr>
                <w:rFonts w:ascii="Calibri"/>
                <w:b/>
                <w:sz w:val="25"/>
              </w:rPr>
            </w:pPr>
          </w:p>
          <w:p w14:paraId="459CD745" w14:textId="77777777" w:rsidR="001D53EE" w:rsidRDefault="00213254">
            <w:pPr>
              <w:pStyle w:val="TableParagraph"/>
              <w:ind w:left="669" w:right="633"/>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2CFB3CEC" w14:textId="77777777" w:rsidR="001D53EE" w:rsidRDefault="00213254">
            <w:pPr>
              <w:pStyle w:val="TableParagraph"/>
              <w:spacing w:before="3"/>
              <w:ind w:left="669" w:right="629"/>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5"/>
              </w:rPr>
              <w:t xml:space="preserve"> </w:t>
            </w:r>
            <w:r>
              <w:rPr>
                <w:rFonts w:ascii="Comic Sans MS" w:hAnsi="Comic Sans MS"/>
              </w:rPr>
              <w:t>Saper</w:t>
            </w:r>
            <w:r>
              <w:rPr>
                <w:rFonts w:ascii="Comic Sans MS" w:hAnsi="Comic Sans MS"/>
                <w:spacing w:val="-5"/>
              </w:rPr>
              <w:t xml:space="preserve"> </w:t>
            </w:r>
            <w:r>
              <w:rPr>
                <w:rFonts w:ascii="Comic Sans MS" w:hAnsi="Comic Sans MS"/>
              </w:rPr>
              <w:t>fare)</w:t>
            </w:r>
          </w:p>
        </w:tc>
        <w:tc>
          <w:tcPr>
            <w:tcW w:w="4107" w:type="dxa"/>
            <w:shd w:val="clear" w:color="auto" w:fill="F3ABA3"/>
          </w:tcPr>
          <w:p w14:paraId="3D5CEED2" w14:textId="77777777" w:rsidR="001D53EE" w:rsidRDefault="001D53EE">
            <w:pPr>
              <w:pStyle w:val="TableParagraph"/>
              <w:spacing w:before="4"/>
              <w:rPr>
                <w:rFonts w:ascii="Calibri"/>
                <w:b/>
                <w:sz w:val="25"/>
              </w:rPr>
            </w:pPr>
          </w:p>
          <w:p w14:paraId="3142B3E6" w14:textId="77777777" w:rsidR="001D53EE" w:rsidRDefault="00213254">
            <w:pPr>
              <w:pStyle w:val="TableParagraph"/>
              <w:ind w:left="238" w:right="195"/>
              <w:jc w:val="center"/>
              <w:rPr>
                <w:rFonts w:ascii="Comic Sans MS"/>
                <w:b/>
              </w:rPr>
            </w:pPr>
            <w:r>
              <w:rPr>
                <w:rFonts w:ascii="Comic Sans MS"/>
                <w:b/>
              </w:rPr>
              <w:t>ARGOMENTI</w:t>
            </w:r>
          </w:p>
          <w:p w14:paraId="66FC4E93" w14:textId="77777777" w:rsidR="001D53EE" w:rsidRDefault="00213254">
            <w:pPr>
              <w:pStyle w:val="TableParagraph"/>
              <w:spacing w:before="3"/>
              <w:ind w:left="238" w:right="102"/>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278" w:type="dxa"/>
            <w:shd w:val="clear" w:color="auto" w:fill="F3ABA3"/>
          </w:tcPr>
          <w:p w14:paraId="785F5D4D" w14:textId="77777777" w:rsidR="001D53EE" w:rsidRDefault="00213254">
            <w:pPr>
              <w:pStyle w:val="TableParagraph"/>
              <w:spacing w:before="98"/>
              <w:ind w:left="310" w:right="264" w:hanging="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3</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401CB4F2" w14:textId="77777777">
        <w:trPr>
          <w:trHeight w:val="3482"/>
        </w:trPr>
        <w:tc>
          <w:tcPr>
            <w:tcW w:w="1707" w:type="dxa"/>
            <w:tcBorders>
              <w:bottom w:val="nil"/>
            </w:tcBorders>
          </w:tcPr>
          <w:p w14:paraId="655BD329" w14:textId="77777777" w:rsidR="001D53EE" w:rsidRDefault="00213254">
            <w:pPr>
              <w:pStyle w:val="TableParagraph"/>
              <w:ind w:left="217" w:right="186"/>
              <w:jc w:val="center"/>
              <w:rPr>
                <w:rFonts w:ascii="Comic Sans MS"/>
                <w:b/>
                <w:sz w:val="20"/>
              </w:rPr>
            </w:pPr>
            <w:r>
              <w:rPr>
                <w:rFonts w:ascii="Comic Sans MS"/>
                <w:b/>
                <w:spacing w:val="-2"/>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0EC0A6A3" w14:textId="77777777" w:rsidR="001D53EE" w:rsidRDefault="001D53EE">
            <w:pPr>
              <w:pStyle w:val="TableParagraph"/>
              <w:rPr>
                <w:rFonts w:ascii="Calibri"/>
                <w:b/>
                <w:sz w:val="28"/>
              </w:rPr>
            </w:pPr>
          </w:p>
          <w:p w14:paraId="0FC56D6C" w14:textId="77777777" w:rsidR="001D53EE" w:rsidRDefault="00213254">
            <w:pPr>
              <w:pStyle w:val="TableParagraph"/>
              <w:spacing w:before="217"/>
              <w:ind w:left="218" w:right="186"/>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w:t>
            </w:r>
            <w:r>
              <w:rPr>
                <w:rFonts w:ascii="Comic Sans MS"/>
                <w:b/>
                <w:spacing w:val="1"/>
                <w:sz w:val="20"/>
              </w:rPr>
              <w:t xml:space="preserve"> </w:t>
            </w:r>
            <w:r>
              <w:rPr>
                <w:rFonts w:ascii="Comic Sans MS"/>
                <w:b/>
                <w:spacing w:val="-2"/>
                <w:sz w:val="20"/>
              </w:rPr>
              <w:t>e competenza</w:t>
            </w:r>
            <w:r>
              <w:rPr>
                <w:rFonts w:ascii="Comic Sans MS"/>
                <w:b/>
                <w:spacing w:val="-84"/>
                <w:sz w:val="20"/>
              </w:rPr>
              <w:t xml:space="preserve"> </w:t>
            </w:r>
            <w:r>
              <w:rPr>
                <w:rFonts w:ascii="Comic Sans MS"/>
                <w:b/>
                <w:sz w:val="20"/>
              </w:rPr>
              <w:t>in scienze,</w:t>
            </w:r>
            <w:r>
              <w:rPr>
                <w:rFonts w:ascii="Comic Sans MS"/>
                <w:b/>
                <w:spacing w:val="1"/>
                <w:sz w:val="20"/>
              </w:rPr>
              <w:t xml:space="preserve"> </w:t>
            </w:r>
            <w:r>
              <w:rPr>
                <w:rFonts w:ascii="Comic Sans MS"/>
                <w:b/>
                <w:sz w:val="20"/>
              </w:rPr>
              <w:t>tecnologie e</w:t>
            </w:r>
            <w:r>
              <w:rPr>
                <w:rFonts w:ascii="Comic Sans MS"/>
                <w:b/>
                <w:spacing w:val="1"/>
                <w:sz w:val="20"/>
              </w:rPr>
              <w:t xml:space="preserve"> </w:t>
            </w:r>
            <w:r>
              <w:rPr>
                <w:rFonts w:ascii="Comic Sans MS"/>
                <w:b/>
                <w:sz w:val="20"/>
              </w:rPr>
              <w:t>ingegneria</w:t>
            </w:r>
          </w:p>
        </w:tc>
        <w:tc>
          <w:tcPr>
            <w:tcW w:w="1555" w:type="dxa"/>
            <w:vMerge w:val="restart"/>
          </w:tcPr>
          <w:p w14:paraId="2403702C" w14:textId="77777777" w:rsidR="001D53EE" w:rsidRDefault="001D53EE">
            <w:pPr>
              <w:pStyle w:val="TableParagraph"/>
              <w:rPr>
                <w:rFonts w:ascii="Calibri"/>
                <w:b/>
                <w:sz w:val="28"/>
              </w:rPr>
            </w:pPr>
          </w:p>
          <w:p w14:paraId="32F31AB5" w14:textId="77777777" w:rsidR="001D53EE" w:rsidRDefault="001D53EE">
            <w:pPr>
              <w:pStyle w:val="TableParagraph"/>
              <w:rPr>
                <w:rFonts w:ascii="Calibri"/>
                <w:b/>
                <w:sz w:val="28"/>
              </w:rPr>
            </w:pPr>
          </w:p>
          <w:p w14:paraId="3354599C" w14:textId="77777777" w:rsidR="001D53EE" w:rsidRDefault="001D53EE">
            <w:pPr>
              <w:pStyle w:val="TableParagraph"/>
              <w:rPr>
                <w:rFonts w:ascii="Calibri"/>
                <w:b/>
                <w:sz w:val="28"/>
              </w:rPr>
            </w:pPr>
          </w:p>
          <w:p w14:paraId="45FE96EE" w14:textId="77777777" w:rsidR="001D53EE" w:rsidRDefault="001D53EE">
            <w:pPr>
              <w:pStyle w:val="TableParagraph"/>
              <w:rPr>
                <w:rFonts w:ascii="Calibri"/>
                <w:b/>
                <w:sz w:val="28"/>
              </w:rPr>
            </w:pPr>
          </w:p>
          <w:p w14:paraId="52F0F975" w14:textId="77777777" w:rsidR="001D53EE" w:rsidRDefault="001D53EE">
            <w:pPr>
              <w:pStyle w:val="TableParagraph"/>
              <w:rPr>
                <w:rFonts w:ascii="Calibri"/>
                <w:b/>
                <w:sz w:val="28"/>
              </w:rPr>
            </w:pPr>
          </w:p>
          <w:p w14:paraId="019EE4E9" w14:textId="77777777" w:rsidR="001D53EE" w:rsidRDefault="00213254">
            <w:pPr>
              <w:pStyle w:val="TableParagraph"/>
              <w:spacing w:before="176"/>
              <w:ind w:left="155"/>
              <w:rPr>
                <w:rFonts w:ascii="Comic Sans MS"/>
                <w:b/>
                <w:sz w:val="20"/>
              </w:rPr>
            </w:pPr>
            <w:r>
              <w:rPr>
                <w:rFonts w:ascii="Comic Sans MS"/>
                <w:b/>
                <w:sz w:val="20"/>
              </w:rPr>
              <w:t>1)</w:t>
            </w:r>
            <w:r>
              <w:rPr>
                <w:rFonts w:ascii="Comic Sans MS"/>
                <w:b/>
                <w:spacing w:val="-11"/>
                <w:sz w:val="20"/>
              </w:rPr>
              <w:t xml:space="preserve"> </w:t>
            </w:r>
            <w:r>
              <w:rPr>
                <w:rFonts w:ascii="Comic Sans MS"/>
                <w:b/>
                <w:sz w:val="20"/>
              </w:rPr>
              <w:t>Numeri</w:t>
            </w:r>
          </w:p>
        </w:tc>
        <w:tc>
          <w:tcPr>
            <w:tcW w:w="4961" w:type="dxa"/>
            <w:vMerge w:val="restart"/>
          </w:tcPr>
          <w:p w14:paraId="47C0653C" w14:textId="77777777" w:rsidR="001D53EE" w:rsidRDefault="00213254">
            <w:pPr>
              <w:pStyle w:val="TableParagraph"/>
              <w:numPr>
                <w:ilvl w:val="0"/>
                <w:numId w:val="150"/>
              </w:numPr>
              <w:tabs>
                <w:tab w:val="left" w:pos="576"/>
              </w:tabs>
              <w:spacing w:line="247" w:lineRule="exact"/>
              <w:jc w:val="both"/>
            </w:pPr>
            <w:r>
              <w:t>Contare</w:t>
            </w:r>
            <w:r>
              <w:rPr>
                <w:spacing w:val="-4"/>
              </w:rPr>
              <w:t xml:space="preserve"> </w:t>
            </w:r>
            <w:r>
              <w:t>in</w:t>
            </w:r>
            <w:r>
              <w:rPr>
                <w:spacing w:val="-3"/>
              </w:rPr>
              <w:t xml:space="preserve"> </w:t>
            </w:r>
            <w:r>
              <w:t>senso</w:t>
            </w:r>
            <w:r>
              <w:rPr>
                <w:spacing w:val="-2"/>
              </w:rPr>
              <w:t xml:space="preserve"> </w:t>
            </w:r>
            <w:r>
              <w:t>progressivo</w:t>
            </w:r>
            <w:r>
              <w:rPr>
                <w:spacing w:val="-1"/>
              </w:rPr>
              <w:t xml:space="preserve"> </w:t>
            </w:r>
            <w:r>
              <w:t>e</w:t>
            </w:r>
            <w:r>
              <w:rPr>
                <w:spacing w:val="-10"/>
              </w:rPr>
              <w:t xml:space="preserve"> </w:t>
            </w:r>
            <w:r>
              <w:t>regressivo.</w:t>
            </w:r>
          </w:p>
          <w:p w14:paraId="3AF8772E" w14:textId="77777777" w:rsidR="001D53EE" w:rsidRDefault="00213254">
            <w:pPr>
              <w:pStyle w:val="TableParagraph"/>
              <w:numPr>
                <w:ilvl w:val="0"/>
                <w:numId w:val="150"/>
              </w:numPr>
              <w:tabs>
                <w:tab w:val="left" w:pos="576"/>
              </w:tabs>
              <w:spacing w:before="1"/>
              <w:ind w:right="84"/>
              <w:jc w:val="both"/>
            </w:pPr>
            <w:r>
              <w:t>Leggere</w:t>
            </w:r>
            <w:r>
              <w:rPr>
                <w:spacing w:val="1"/>
              </w:rPr>
              <w:t xml:space="preserve"> </w:t>
            </w:r>
            <w:r>
              <w:t>e</w:t>
            </w:r>
            <w:r>
              <w:rPr>
                <w:spacing w:val="1"/>
              </w:rPr>
              <w:t xml:space="preserve"> </w:t>
            </w:r>
            <w:r>
              <w:t>scrivere</w:t>
            </w:r>
            <w:r>
              <w:rPr>
                <w:spacing w:val="1"/>
              </w:rPr>
              <w:t xml:space="preserve"> </w:t>
            </w:r>
            <w:r>
              <w:t>i</w:t>
            </w:r>
            <w:r>
              <w:rPr>
                <w:spacing w:val="1"/>
              </w:rPr>
              <w:t xml:space="preserve"> </w:t>
            </w:r>
            <w:r>
              <w:t>numeri</w:t>
            </w:r>
            <w:r>
              <w:rPr>
                <w:spacing w:val="1"/>
              </w:rPr>
              <w:t xml:space="preserve"> </w:t>
            </w:r>
            <w:r>
              <w:t>naturali</w:t>
            </w:r>
            <w:r>
              <w:rPr>
                <w:spacing w:val="1"/>
              </w:rPr>
              <w:t xml:space="preserve"> </w:t>
            </w:r>
            <w:r>
              <w:t>interi</w:t>
            </w:r>
            <w:r>
              <w:rPr>
                <w:spacing w:val="1"/>
              </w:rPr>
              <w:t xml:space="preserve"> </w:t>
            </w:r>
            <w:r>
              <w:t>e</w:t>
            </w:r>
            <w:r>
              <w:rPr>
                <w:spacing w:val="1"/>
              </w:rPr>
              <w:t xml:space="preserve"> </w:t>
            </w:r>
            <w:r>
              <w:t>decimali</w:t>
            </w:r>
            <w:r>
              <w:rPr>
                <w:spacing w:val="-4"/>
              </w:rPr>
              <w:t xml:space="preserve"> </w:t>
            </w:r>
            <w:r>
              <w:t>in</w:t>
            </w:r>
            <w:r>
              <w:rPr>
                <w:spacing w:val="-5"/>
              </w:rPr>
              <w:t xml:space="preserve"> </w:t>
            </w:r>
            <w:r>
              <w:t>cifre</w:t>
            </w:r>
            <w:r>
              <w:rPr>
                <w:spacing w:val="-2"/>
              </w:rPr>
              <w:t xml:space="preserve"> </w:t>
            </w:r>
            <w:r>
              <w:t>e</w:t>
            </w:r>
            <w:r>
              <w:rPr>
                <w:spacing w:val="-2"/>
              </w:rPr>
              <w:t xml:space="preserve"> </w:t>
            </w:r>
            <w:r>
              <w:t>in</w:t>
            </w:r>
            <w:r>
              <w:rPr>
                <w:spacing w:val="-10"/>
              </w:rPr>
              <w:t xml:space="preserve"> </w:t>
            </w:r>
            <w:r>
              <w:t>lettere.</w:t>
            </w:r>
          </w:p>
          <w:p w14:paraId="6900F07B" w14:textId="77777777" w:rsidR="001D53EE" w:rsidRDefault="00213254">
            <w:pPr>
              <w:pStyle w:val="TableParagraph"/>
              <w:numPr>
                <w:ilvl w:val="0"/>
                <w:numId w:val="150"/>
              </w:numPr>
              <w:tabs>
                <w:tab w:val="left" w:pos="576"/>
              </w:tabs>
              <w:ind w:right="84"/>
              <w:jc w:val="both"/>
            </w:pPr>
            <w:r>
              <w:t>Confrontare e ordinare sulla retta dei numeri i</w:t>
            </w:r>
            <w:r>
              <w:rPr>
                <w:spacing w:val="1"/>
              </w:rPr>
              <w:t xml:space="preserve"> </w:t>
            </w:r>
            <w:r>
              <w:t>numeri</w:t>
            </w:r>
            <w:r>
              <w:rPr>
                <w:spacing w:val="-2"/>
              </w:rPr>
              <w:t xml:space="preserve"> </w:t>
            </w:r>
            <w:r>
              <w:t>interi</w:t>
            </w:r>
            <w:r>
              <w:rPr>
                <w:spacing w:val="2"/>
              </w:rPr>
              <w:t xml:space="preserve"> </w:t>
            </w:r>
            <w:r>
              <w:t>e</w:t>
            </w:r>
            <w:r>
              <w:rPr>
                <w:spacing w:val="-2"/>
              </w:rPr>
              <w:t xml:space="preserve"> </w:t>
            </w:r>
            <w:r>
              <w:t>decimali.</w:t>
            </w:r>
          </w:p>
          <w:p w14:paraId="6416978B" w14:textId="77777777" w:rsidR="001D53EE" w:rsidRDefault="00213254">
            <w:pPr>
              <w:pStyle w:val="TableParagraph"/>
              <w:numPr>
                <w:ilvl w:val="0"/>
                <w:numId w:val="150"/>
              </w:numPr>
              <w:tabs>
                <w:tab w:val="left" w:pos="576"/>
              </w:tabs>
              <w:ind w:right="88"/>
              <w:jc w:val="both"/>
            </w:pPr>
            <w:r>
              <w:t>Riconoscere nella scrittura in base dieci il valore</w:t>
            </w:r>
            <w:r>
              <w:rPr>
                <w:spacing w:val="-52"/>
              </w:rPr>
              <w:t xml:space="preserve"> </w:t>
            </w:r>
            <w:r>
              <w:t>posizionale</w:t>
            </w:r>
            <w:r>
              <w:rPr>
                <w:spacing w:val="-4"/>
              </w:rPr>
              <w:t xml:space="preserve"> </w:t>
            </w:r>
            <w:r>
              <w:t>delle</w:t>
            </w:r>
            <w:r>
              <w:rPr>
                <w:spacing w:val="-2"/>
              </w:rPr>
              <w:t xml:space="preserve"> </w:t>
            </w:r>
            <w:r>
              <w:t>cifre.</w:t>
            </w:r>
          </w:p>
          <w:p w14:paraId="51C088CF" w14:textId="77777777" w:rsidR="001D53EE" w:rsidRDefault="00213254">
            <w:pPr>
              <w:pStyle w:val="TableParagraph"/>
              <w:numPr>
                <w:ilvl w:val="0"/>
                <w:numId w:val="150"/>
              </w:numPr>
              <w:tabs>
                <w:tab w:val="left" w:pos="576"/>
              </w:tabs>
              <w:ind w:right="80"/>
              <w:jc w:val="both"/>
            </w:pPr>
            <w:r>
              <w:t>Memorizzare</w:t>
            </w:r>
            <w:r>
              <w:rPr>
                <w:spacing w:val="1"/>
              </w:rPr>
              <w:t xml:space="preserve"> </w:t>
            </w:r>
            <w:r>
              <w:t>le</w:t>
            </w:r>
            <w:r>
              <w:rPr>
                <w:spacing w:val="1"/>
              </w:rPr>
              <w:t xml:space="preserve"> </w:t>
            </w:r>
            <w:r>
              <w:t>tabelline</w:t>
            </w:r>
            <w:r>
              <w:rPr>
                <w:spacing w:val="1"/>
              </w:rPr>
              <w:t xml:space="preserve"> </w:t>
            </w:r>
            <w:r>
              <w:t>mediante</w:t>
            </w:r>
            <w:r>
              <w:rPr>
                <w:spacing w:val="1"/>
              </w:rPr>
              <w:t xml:space="preserve"> </w:t>
            </w:r>
            <w:r>
              <w:t>l’uso</w:t>
            </w:r>
            <w:r>
              <w:rPr>
                <w:spacing w:val="1"/>
              </w:rPr>
              <w:t xml:space="preserve"> </w:t>
            </w:r>
            <w:r>
              <w:t>di</w:t>
            </w:r>
            <w:r>
              <w:rPr>
                <w:spacing w:val="1"/>
              </w:rPr>
              <w:t xml:space="preserve"> </w:t>
            </w:r>
            <w:r>
              <w:t>schieramenti e successioni</w:t>
            </w:r>
            <w:r>
              <w:rPr>
                <w:spacing w:val="-6"/>
              </w:rPr>
              <w:t xml:space="preserve"> </w:t>
            </w:r>
            <w:r>
              <w:t>numeriche.</w:t>
            </w:r>
          </w:p>
          <w:p w14:paraId="624D5AD1" w14:textId="77777777" w:rsidR="001D53EE" w:rsidRDefault="00213254">
            <w:pPr>
              <w:pStyle w:val="TableParagraph"/>
              <w:numPr>
                <w:ilvl w:val="0"/>
                <w:numId w:val="150"/>
              </w:numPr>
              <w:tabs>
                <w:tab w:val="left" w:pos="576"/>
              </w:tabs>
              <w:ind w:right="84"/>
              <w:jc w:val="both"/>
            </w:pPr>
            <w:r>
              <w:t>Eseguire calcoli mentali e scritti con i numeri</w:t>
            </w:r>
            <w:r>
              <w:rPr>
                <w:spacing w:val="1"/>
              </w:rPr>
              <w:t xml:space="preserve"> </w:t>
            </w:r>
            <w:r>
              <w:t>interi</w:t>
            </w:r>
            <w:r>
              <w:rPr>
                <w:spacing w:val="1"/>
              </w:rPr>
              <w:t xml:space="preserve"> </w:t>
            </w:r>
            <w:r>
              <w:t>e</w:t>
            </w:r>
            <w:r>
              <w:rPr>
                <w:spacing w:val="1"/>
              </w:rPr>
              <w:t xml:space="preserve"> </w:t>
            </w:r>
            <w:r>
              <w:t>decimali</w:t>
            </w:r>
            <w:r>
              <w:rPr>
                <w:spacing w:val="1"/>
              </w:rPr>
              <w:t xml:space="preserve"> </w:t>
            </w:r>
            <w:r>
              <w:t>anche</w:t>
            </w:r>
            <w:r>
              <w:rPr>
                <w:spacing w:val="1"/>
              </w:rPr>
              <w:t xml:space="preserve"> </w:t>
            </w:r>
            <w:r>
              <w:t>con</w:t>
            </w:r>
            <w:r>
              <w:rPr>
                <w:spacing w:val="1"/>
              </w:rPr>
              <w:t xml:space="preserve"> </w:t>
            </w:r>
            <w:r>
              <w:t>riferimento</w:t>
            </w:r>
            <w:r>
              <w:rPr>
                <w:spacing w:val="1"/>
              </w:rPr>
              <w:t xml:space="preserve"> </w:t>
            </w:r>
            <w:r>
              <w:t>alle</w:t>
            </w:r>
            <w:r>
              <w:rPr>
                <w:spacing w:val="1"/>
              </w:rPr>
              <w:t xml:space="preserve"> </w:t>
            </w:r>
            <w:r>
              <w:t>monete.</w:t>
            </w:r>
          </w:p>
          <w:p w14:paraId="4CA1FA2A" w14:textId="77777777" w:rsidR="001D53EE" w:rsidRDefault="00213254">
            <w:pPr>
              <w:pStyle w:val="TableParagraph"/>
              <w:numPr>
                <w:ilvl w:val="0"/>
                <w:numId w:val="150"/>
              </w:numPr>
              <w:tabs>
                <w:tab w:val="left" w:pos="576"/>
              </w:tabs>
              <w:ind w:right="82"/>
              <w:jc w:val="both"/>
            </w:pPr>
            <w:r>
              <w:t>Moltiplicazioni</w:t>
            </w:r>
            <w:r>
              <w:rPr>
                <w:spacing w:val="-10"/>
              </w:rPr>
              <w:t xml:space="preserve"> </w:t>
            </w:r>
            <w:r>
              <w:t>e</w:t>
            </w:r>
            <w:r>
              <w:rPr>
                <w:spacing w:val="-13"/>
              </w:rPr>
              <w:t xml:space="preserve"> </w:t>
            </w:r>
            <w:r>
              <w:t>divisioni</w:t>
            </w:r>
            <w:r>
              <w:rPr>
                <w:spacing w:val="-12"/>
              </w:rPr>
              <w:t xml:space="preserve"> </w:t>
            </w:r>
            <w:r>
              <w:t>con</w:t>
            </w:r>
            <w:r>
              <w:rPr>
                <w:spacing w:val="-12"/>
              </w:rPr>
              <w:t xml:space="preserve"> </w:t>
            </w:r>
            <w:r>
              <w:t>i</w:t>
            </w:r>
            <w:r>
              <w:rPr>
                <w:spacing w:val="-10"/>
              </w:rPr>
              <w:t xml:space="preserve"> </w:t>
            </w:r>
            <w:r>
              <w:t>numeri</w:t>
            </w:r>
            <w:r>
              <w:rPr>
                <w:spacing w:val="-10"/>
              </w:rPr>
              <w:t xml:space="preserve"> </w:t>
            </w:r>
            <w:r>
              <w:t>interi</w:t>
            </w:r>
            <w:r>
              <w:rPr>
                <w:spacing w:val="-13"/>
              </w:rPr>
              <w:t xml:space="preserve"> </w:t>
            </w:r>
            <w:r>
              <w:t>per</w:t>
            </w:r>
            <w:r>
              <w:rPr>
                <w:spacing w:val="-52"/>
              </w:rPr>
              <w:t xml:space="preserve"> </w:t>
            </w:r>
            <w:r>
              <w:t>10, 100,</w:t>
            </w:r>
            <w:r>
              <w:rPr>
                <w:spacing w:val="2"/>
              </w:rPr>
              <w:t xml:space="preserve"> </w:t>
            </w:r>
            <w:r>
              <w:t>1000.</w:t>
            </w:r>
          </w:p>
          <w:p w14:paraId="7D06E8DB" w14:textId="77777777" w:rsidR="001D53EE" w:rsidRDefault="00213254">
            <w:pPr>
              <w:pStyle w:val="TableParagraph"/>
              <w:numPr>
                <w:ilvl w:val="0"/>
                <w:numId w:val="150"/>
              </w:numPr>
              <w:tabs>
                <w:tab w:val="left" w:pos="576"/>
              </w:tabs>
              <w:spacing w:line="250" w:lineRule="atLeast"/>
              <w:ind w:right="86"/>
              <w:jc w:val="both"/>
            </w:pPr>
            <w:r>
              <w:rPr>
                <w:spacing w:val="-1"/>
              </w:rPr>
              <w:t>Acquisire</w:t>
            </w:r>
            <w:r>
              <w:rPr>
                <w:spacing w:val="-9"/>
              </w:rPr>
              <w:t xml:space="preserve"> </w:t>
            </w:r>
            <w:r>
              <w:t>il</w:t>
            </w:r>
            <w:r>
              <w:rPr>
                <w:spacing w:val="-7"/>
              </w:rPr>
              <w:t xml:space="preserve"> </w:t>
            </w:r>
            <w:r>
              <w:t>concetto</w:t>
            </w:r>
            <w:r>
              <w:rPr>
                <w:spacing w:val="-13"/>
              </w:rPr>
              <w:t xml:space="preserve"> </w:t>
            </w:r>
            <w:r>
              <w:t>di</w:t>
            </w:r>
            <w:r>
              <w:rPr>
                <w:spacing w:val="-10"/>
              </w:rPr>
              <w:t xml:space="preserve"> </w:t>
            </w:r>
            <w:r>
              <w:t>frazione</w:t>
            </w:r>
            <w:r>
              <w:rPr>
                <w:spacing w:val="-12"/>
              </w:rPr>
              <w:t xml:space="preserve"> </w:t>
            </w:r>
            <w:r>
              <w:t>come</w:t>
            </w:r>
            <w:r>
              <w:rPr>
                <w:spacing w:val="-11"/>
              </w:rPr>
              <w:t xml:space="preserve"> </w:t>
            </w:r>
            <w:r>
              <w:t>parte</w:t>
            </w:r>
            <w:r>
              <w:rPr>
                <w:spacing w:val="-10"/>
              </w:rPr>
              <w:t xml:space="preserve"> </w:t>
            </w:r>
            <w:r>
              <w:t>di</w:t>
            </w:r>
            <w:r>
              <w:rPr>
                <w:spacing w:val="-7"/>
              </w:rPr>
              <w:t xml:space="preserve"> </w:t>
            </w:r>
            <w:r>
              <w:t>un</w:t>
            </w:r>
            <w:r>
              <w:rPr>
                <w:spacing w:val="-53"/>
              </w:rPr>
              <w:t xml:space="preserve"> </w:t>
            </w:r>
            <w:r>
              <w:t>intero.</w:t>
            </w:r>
          </w:p>
        </w:tc>
        <w:tc>
          <w:tcPr>
            <w:tcW w:w="4107" w:type="dxa"/>
            <w:vMerge w:val="restart"/>
          </w:tcPr>
          <w:p w14:paraId="0D202454" w14:textId="77777777" w:rsidR="001D53EE" w:rsidRDefault="001D53EE">
            <w:pPr>
              <w:pStyle w:val="TableParagraph"/>
              <w:spacing w:before="1"/>
              <w:rPr>
                <w:rFonts w:ascii="Calibri"/>
                <w:b/>
                <w:sz w:val="34"/>
              </w:rPr>
            </w:pPr>
          </w:p>
          <w:p w14:paraId="251E6D47" w14:textId="77777777" w:rsidR="001D53EE" w:rsidRDefault="00213254">
            <w:pPr>
              <w:pStyle w:val="TableParagraph"/>
              <w:ind w:left="123" w:right="67"/>
              <w:jc w:val="both"/>
            </w:pPr>
            <w:r>
              <w:rPr>
                <w:b/>
                <w:i/>
                <w:u w:val="thick"/>
              </w:rPr>
              <w:t>Numeri</w:t>
            </w:r>
            <w:r>
              <w:rPr>
                <w:b/>
                <w:i/>
                <w:spacing w:val="-6"/>
              </w:rPr>
              <w:t xml:space="preserve"> </w:t>
            </w:r>
            <w:r>
              <w:rPr>
                <w:i/>
              </w:rPr>
              <w:t>(interi</w:t>
            </w:r>
            <w:r>
              <w:rPr>
                <w:i/>
                <w:spacing w:val="-7"/>
              </w:rPr>
              <w:t xml:space="preserve"> </w:t>
            </w:r>
            <w:r>
              <w:rPr>
                <w:i/>
              </w:rPr>
              <w:t>e</w:t>
            </w:r>
            <w:r>
              <w:rPr>
                <w:i/>
                <w:spacing w:val="-8"/>
              </w:rPr>
              <w:t xml:space="preserve"> </w:t>
            </w:r>
            <w:r>
              <w:rPr>
                <w:i/>
              </w:rPr>
              <w:t>decimali</w:t>
            </w:r>
            <w:r>
              <w:t>)</w:t>
            </w:r>
            <w:r>
              <w:rPr>
                <w:b/>
              </w:rPr>
              <w:t>:</w:t>
            </w:r>
            <w:r>
              <w:rPr>
                <w:b/>
                <w:spacing w:val="-11"/>
              </w:rPr>
              <w:t xml:space="preserve"> </w:t>
            </w:r>
            <w:r>
              <w:t>rappresentazioni</w:t>
            </w:r>
            <w:r>
              <w:rPr>
                <w:spacing w:val="-53"/>
              </w:rPr>
              <w:t xml:space="preserve"> </w:t>
            </w:r>
            <w:r>
              <w:t>di</w:t>
            </w:r>
            <w:r>
              <w:rPr>
                <w:spacing w:val="1"/>
              </w:rPr>
              <w:t xml:space="preserve"> </w:t>
            </w:r>
            <w:r>
              <w:t>quantità,</w:t>
            </w:r>
            <w:r>
              <w:rPr>
                <w:spacing w:val="1"/>
              </w:rPr>
              <w:t xml:space="preserve"> </w:t>
            </w:r>
            <w:r>
              <w:t>lettura,</w:t>
            </w:r>
            <w:r>
              <w:rPr>
                <w:spacing w:val="1"/>
              </w:rPr>
              <w:t xml:space="preserve"> </w:t>
            </w:r>
            <w:r>
              <w:t>scrittura,</w:t>
            </w:r>
            <w:r>
              <w:rPr>
                <w:spacing w:val="1"/>
              </w:rPr>
              <w:t xml:space="preserve"> </w:t>
            </w:r>
            <w:r>
              <w:t>valore</w:t>
            </w:r>
            <w:r>
              <w:rPr>
                <w:spacing w:val="1"/>
              </w:rPr>
              <w:t xml:space="preserve"> </w:t>
            </w:r>
            <w:r>
              <w:t>posizionale,</w:t>
            </w:r>
            <w:r>
              <w:rPr>
                <w:spacing w:val="-1"/>
              </w:rPr>
              <w:t xml:space="preserve"> </w:t>
            </w:r>
            <w:r>
              <w:t>confronto,</w:t>
            </w:r>
            <w:r>
              <w:rPr>
                <w:spacing w:val="-3"/>
              </w:rPr>
              <w:t xml:space="preserve"> </w:t>
            </w:r>
            <w:r>
              <w:t>ordinamento</w:t>
            </w:r>
          </w:p>
          <w:p w14:paraId="1B531091" w14:textId="77777777" w:rsidR="001D53EE" w:rsidRDefault="001D53EE">
            <w:pPr>
              <w:pStyle w:val="TableParagraph"/>
              <w:spacing w:before="10"/>
              <w:rPr>
                <w:rFonts w:ascii="Calibri"/>
                <w:b/>
                <w:sz w:val="20"/>
              </w:rPr>
            </w:pPr>
          </w:p>
          <w:p w14:paraId="5CAF40FF" w14:textId="77777777" w:rsidR="001D53EE" w:rsidRDefault="00213254">
            <w:pPr>
              <w:pStyle w:val="TableParagraph"/>
              <w:ind w:left="123" w:right="392"/>
            </w:pPr>
            <w:r>
              <w:rPr>
                <w:b/>
                <w:i/>
                <w:u w:val="thick"/>
              </w:rPr>
              <w:t>Calcolo</w:t>
            </w:r>
            <w:r>
              <w:rPr>
                <w:b/>
                <w:i/>
              </w:rPr>
              <w:t xml:space="preserve">: </w:t>
            </w:r>
            <w:r>
              <w:t>proprietà, strategie e procedure</w:t>
            </w:r>
            <w:r>
              <w:rPr>
                <w:spacing w:val="-53"/>
              </w:rPr>
              <w:t xml:space="preserve"> </w:t>
            </w:r>
            <w:r>
              <w:t>riferite alle</w:t>
            </w:r>
            <w:r>
              <w:rPr>
                <w:spacing w:val="-3"/>
              </w:rPr>
              <w:t xml:space="preserve"> </w:t>
            </w:r>
            <w:r>
              <w:t>quattro</w:t>
            </w:r>
            <w:r>
              <w:rPr>
                <w:spacing w:val="-2"/>
              </w:rPr>
              <w:t xml:space="preserve"> </w:t>
            </w:r>
            <w:r>
              <w:t>operazioni.</w:t>
            </w:r>
          </w:p>
          <w:p w14:paraId="4A5D6AED" w14:textId="77777777" w:rsidR="001D53EE" w:rsidRDefault="001D53EE">
            <w:pPr>
              <w:pStyle w:val="TableParagraph"/>
              <w:spacing w:before="8"/>
              <w:rPr>
                <w:rFonts w:ascii="Calibri"/>
                <w:b/>
                <w:sz w:val="20"/>
              </w:rPr>
            </w:pPr>
          </w:p>
          <w:p w14:paraId="7CDBDC56" w14:textId="77777777" w:rsidR="001D53EE" w:rsidRDefault="00213254">
            <w:pPr>
              <w:pStyle w:val="TableParagraph"/>
              <w:ind w:left="123" w:right="428"/>
            </w:pPr>
            <w:r>
              <w:rPr>
                <w:b/>
                <w:i/>
                <w:u w:val="thick"/>
              </w:rPr>
              <w:t>Frazioni</w:t>
            </w:r>
            <w:r>
              <w:t>: rappresentazione in situazioni</w:t>
            </w:r>
            <w:r>
              <w:rPr>
                <w:spacing w:val="-53"/>
              </w:rPr>
              <w:t xml:space="preserve"> </w:t>
            </w:r>
            <w:r>
              <w:t>concrete</w:t>
            </w:r>
          </w:p>
        </w:tc>
        <w:tc>
          <w:tcPr>
            <w:tcW w:w="3278" w:type="dxa"/>
            <w:vMerge w:val="restart"/>
          </w:tcPr>
          <w:p w14:paraId="19A0D212" w14:textId="77777777" w:rsidR="001D53EE" w:rsidRDefault="001D53EE">
            <w:pPr>
              <w:pStyle w:val="TableParagraph"/>
              <w:spacing w:before="8"/>
              <w:rPr>
                <w:rFonts w:ascii="Calibri"/>
                <w:b/>
                <w:sz w:val="21"/>
              </w:rPr>
            </w:pPr>
          </w:p>
          <w:p w14:paraId="49A7B5B6" w14:textId="77777777" w:rsidR="001D53EE" w:rsidRDefault="00213254">
            <w:pPr>
              <w:pStyle w:val="TableParagraph"/>
              <w:spacing w:before="1"/>
              <w:ind w:left="130"/>
              <w:rPr>
                <w:i/>
                <w:sz w:val="24"/>
              </w:rPr>
            </w:pPr>
            <w:r>
              <w:rPr>
                <w:i/>
                <w:sz w:val="24"/>
              </w:rPr>
              <w:t>L’alunno:</w:t>
            </w:r>
          </w:p>
          <w:p w14:paraId="41F2D14C" w14:textId="77777777" w:rsidR="001D53EE" w:rsidRDefault="00213254">
            <w:pPr>
              <w:pStyle w:val="TableParagraph"/>
              <w:numPr>
                <w:ilvl w:val="0"/>
                <w:numId w:val="149"/>
              </w:numPr>
              <w:tabs>
                <w:tab w:val="left" w:pos="452"/>
              </w:tabs>
              <w:spacing w:before="6"/>
              <w:ind w:right="79"/>
              <w:jc w:val="both"/>
            </w:pPr>
            <w:r>
              <w:rPr>
                <w:color w:val="2D2C2E"/>
              </w:rPr>
              <w:t>confronta</w:t>
            </w:r>
            <w:r>
              <w:rPr>
                <w:color w:val="2D2C2E"/>
                <w:spacing w:val="1"/>
              </w:rPr>
              <w:t xml:space="preserve"> </w:t>
            </w:r>
            <w:r>
              <w:rPr>
                <w:color w:val="2D2C2E"/>
              </w:rPr>
              <w:t>e</w:t>
            </w:r>
            <w:r>
              <w:rPr>
                <w:color w:val="2D2C2E"/>
                <w:spacing w:val="1"/>
              </w:rPr>
              <w:t xml:space="preserve"> </w:t>
            </w:r>
            <w:r>
              <w:rPr>
                <w:color w:val="2D2C2E"/>
              </w:rPr>
              <w:t>ordina</w:t>
            </w:r>
            <w:r>
              <w:rPr>
                <w:color w:val="2D2C2E"/>
                <w:spacing w:val="1"/>
              </w:rPr>
              <w:t xml:space="preserve"> </w:t>
            </w:r>
            <w:r>
              <w:rPr>
                <w:color w:val="2D2C2E"/>
              </w:rPr>
              <w:t>i</w:t>
            </w:r>
            <w:r>
              <w:rPr>
                <w:color w:val="2D2C2E"/>
                <w:spacing w:val="1"/>
              </w:rPr>
              <w:t xml:space="preserve"> </w:t>
            </w:r>
            <w:r>
              <w:rPr>
                <w:color w:val="2D2C2E"/>
              </w:rPr>
              <w:t>numeri</w:t>
            </w:r>
            <w:r>
              <w:rPr>
                <w:color w:val="2D2C2E"/>
                <w:spacing w:val="1"/>
              </w:rPr>
              <w:t xml:space="preserve"> </w:t>
            </w:r>
            <w:r>
              <w:rPr>
                <w:color w:val="2D2C2E"/>
              </w:rPr>
              <w:t>naturali,</w:t>
            </w:r>
            <w:r>
              <w:rPr>
                <w:color w:val="2D2C2E"/>
                <w:spacing w:val="1"/>
              </w:rPr>
              <w:t xml:space="preserve"> </w:t>
            </w:r>
            <w:r>
              <w:rPr>
                <w:color w:val="2D2C2E"/>
              </w:rPr>
              <w:t>con</w:t>
            </w:r>
            <w:r>
              <w:rPr>
                <w:color w:val="2D2C2E"/>
                <w:spacing w:val="1"/>
              </w:rPr>
              <w:t xml:space="preserve"> </w:t>
            </w:r>
            <w:r>
              <w:rPr>
                <w:color w:val="2D2C2E"/>
              </w:rPr>
              <w:t>consapevolezza</w:t>
            </w:r>
            <w:r>
              <w:rPr>
                <w:color w:val="2D2C2E"/>
                <w:spacing w:val="1"/>
              </w:rPr>
              <w:t xml:space="preserve"> </w:t>
            </w:r>
            <w:r>
              <w:rPr>
                <w:color w:val="2D2C2E"/>
              </w:rPr>
              <w:t>della</w:t>
            </w:r>
            <w:r>
              <w:rPr>
                <w:color w:val="2D2C2E"/>
                <w:spacing w:val="1"/>
              </w:rPr>
              <w:t xml:space="preserve"> </w:t>
            </w:r>
            <w:r>
              <w:rPr>
                <w:color w:val="2D2C2E"/>
              </w:rPr>
              <w:t>notazione</w:t>
            </w:r>
            <w:r>
              <w:rPr>
                <w:color w:val="2D2C2E"/>
                <w:spacing w:val="1"/>
              </w:rPr>
              <w:t xml:space="preserve"> </w:t>
            </w:r>
            <w:r>
              <w:rPr>
                <w:color w:val="2D2C2E"/>
              </w:rPr>
              <w:t>posizionale</w:t>
            </w:r>
            <w:r>
              <w:rPr>
                <w:color w:val="2D2C2E"/>
                <w:spacing w:val="-52"/>
              </w:rPr>
              <w:t xml:space="preserve"> </w:t>
            </w:r>
            <w:r>
              <w:rPr>
                <w:color w:val="2D2C2E"/>
              </w:rPr>
              <w:t>delle</w:t>
            </w:r>
            <w:r>
              <w:rPr>
                <w:color w:val="2D2C2E"/>
                <w:spacing w:val="-3"/>
              </w:rPr>
              <w:t xml:space="preserve"> </w:t>
            </w:r>
            <w:r>
              <w:rPr>
                <w:color w:val="2D2C2E"/>
              </w:rPr>
              <w:t>cifre;</w:t>
            </w:r>
          </w:p>
          <w:p w14:paraId="1B5423B5" w14:textId="77777777" w:rsidR="001D53EE" w:rsidRDefault="00213254">
            <w:pPr>
              <w:pStyle w:val="TableParagraph"/>
              <w:numPr>
                <w:ilvl w:val="0"/>
                <w:numId w:val="149"/>
              </w:numPr>
              <w:tabs>
                <w:tab w:val="left" w:pos="452"/>
              </w:tabs>
              <w:ind w:right="88"/>
              <w:jc w:val="both"/>
            </w:pPr>
            <w:r>
              <w:rPr>
                <w:color w:val="2D2C2E"/>
              </w:rPr>
              <w:t>conosce i numeri decimali, sa</w:t>
            </w:r>
            <w:r>
              <w:rPr>
                <w:color w:val="2D2C2E"/>
                <w:spacing w:val="1"/>
              </w:rPr>
              <w:t xml:space="preserve"> </w:t>
            </w:r>
            <w:r>
              <w:rPr>
                <w:color w:val="2D2C2E"/>
              </w:rPr>
              <w:t>porli sulla retta numerica e sa</w:t>
            </w:r>
            <w:r>
              <w:rPr>
                <w:color w:val="2D2C2E"/>
                <w:spacing w:val="1"/>
              </w:rPr>
              <w:t xml:space="preserve"> </w:t>
            </w:r>
            <w:r>
              <w:rPr>
                <w:color w:val="2D2C2E"/>
              </w:rPr>
              <w:t>usarli;</w:t>
            </w:r>
          </w:p>
          <w:p w14:paraId="05EA9B18" w14:textId="77777777" w:rsidR="001D53EE" w:rsidRDefault="00213254">
            <w:pPr>
              <w:pStyle w:val="TableParagraph"/>
              <w:numPr>
                <w:ilvl w:val="0"/>
                <w:numId w:val="149"/>
              </w:numPr>
              <w:tabs>
                <w:tab w:val="left" w:pos="452"/>
              </w:tabs>
              <w:ind w:right="79"/>
              <w:jc w:val="both"/>
            </w:pPr>
            <w:r>
              <w:rPr>
                <w:color w:val="2D2C2E"/>
              </w:rPr>
              <w:t>usa</w:t>
            </w:r>
            <w:r>
              <w:rPr>
                <w:color w:val="2D2C2E"/>
                <w:spacing w:val="1"/>
              </w:rPr>
              <w:t xml:space="preserve"> </w:t>
            </w:r>
            <w:r>
              <w:rPr>
                <w:color w:val="2D2C2E"/>
              </w:rPr>
              <w:t>gli</w:t>
            </w:r>
            <w:r>
              <w:rPr>
                <w:color w:val="2D2C2E"/>
                <w:spacing w:val="1"/>
              </w:rPr>
              <w:t xml:space="preserve"> </w:t>
            </w:r>
            <w:r>
              <w:rPr>
                <w:color w:val="2D2C2E"/>
              </w:rPr>
              <w:t>algoritmi</w:t>
            </w:r>
            <w:r>
              <w:rPr>
                <w:color w:val="2D2C2E"/>
                <w:spacing w:val="1"/>
              </w:rPr>
              <w:t xml:space="preserve"> </w:t>
            </w:r>
            <w:r>
              <w:rPr>
                <w:color w:val="2D2C2E"/>
              </w:rPr>
              <w:t>usuali</w:t>
            </w:r>
            <w:r>
              <w:rPr>
                <w:color w:val="2D2C2E"/>
                <w:spacing w:val="1"/>
              </w:rPr>
              <w:t xml:space="preserve"> </w:t>
            </w:r>
            <w:r>
              <w:rPr>
                <w:color w:val="2D2C2E"/>
              </w:rPr>
              <w:t>per</w:t>
            </w:r>
            <w:r>
              <w:rPr>
                <w:color w:val="2D2C2E"/>
                <w:spacing w:val="1"/>
              </w:rPr>
              <w:t xml:space="preserve"> </w:t>
            </w:r>
            <w:r>
              <w:rPr>
                <w:color w:val="2D2C2E"/>
                <w:spacing w:val="-1"/>
              </w:rPr>
              <w:t>eseguire</w:t>
            </w:r>
            <w:r>
              <w:rPr>
                <w:color w:val="2D2C2E"/>
                <w:spacing w:val="-3"/>
              </w:rPr>
              <w:t xml:space="preserve"> </w:t>
            </w:r>
            <w:r>
              <w:rPr>
                <w:color w:val="2D2C2E"/>
              </w:rPr>
              <w:t>le</w:t>
            </w:r>
            <w:r>
              <w:rPr>
                <w:color w:val="2D2C2E"/>
                <w:spacing w:val="-3"/>
              </w:rPr>
              <w:t xml:space="preserve"> </w:t>
            </w:r>
            <w:r>
              <w:rPr>
                <w:color w:val="2D2C2E"/>
              </w:rPr>
              <w:t>quattro</w:t>
            </w:r>
            <w:r>
              <w:rPr>
                <w:color w:val="2D2C2E"/>
                <w:spacing w:val="-12"/>
              </w:rPr>
              <w:t xml:space="preserve"> </w:t>
            </w:r>
            <w:r>
              <w:rPr>
                <w:color w:val="2D2C2E"/>
              </w:rPr>
              <w:t>operazioni;</w:t>
            </w:r>
          </w:p>
          <w:p w14:paraId="144C8E03" w14:textId="77777777" w:rsidR="001D53EE" w:rsidRDefault="00213254">
            <w:pPr>
              <w:pStyle w:val="TableParagraph"/>
              <w:numPr>
                <w:ilvl w:val="0"/>
                <w:numId w:val="149"/>
              </w:numPr>
              <w:tabs>
                <w:tab w:val="left" w:pos="507"/>
              </w:tabs>
              <w:spacing w:line="263" w:lineRule="exact"/>
              <w:ind w:left="507" w:hanging="341"/>
              <w:jc w:val="both"/>
            </w:pPr>
            <w:r>
              <w:rPr>
                <w:color w:val="2D2C2E"/>
              </w:rPr>
              <w:t>esegue</w:t>
            </w:r>
            <w:r>
              <w:rPr>
                <w:color w:val="2D2C2E"/>
                <w:spacing w:val="-4"/>
              </w:rPr>
              <w:t xml:space="preserve"> </w:t>
            </w:r>
            <w:r>
              <w:rPr>
                <w:color w:val="2D2C2E"/>
              </w:rPr>
              <w:t>calcoli</w:t>
            </w:r>
            <w:r>
              <w:rPr>
                <w:color w:val="2D2C2E"/>
                <w:spacing w:val="-6"/>
              </w:rPr>
              <w:t xml:space="preserve"> </w:t>
            </w:r>
            <w:r>
              <w:rPr>
                <w:color w:val="2D2C2E"/>
              </w:rPr>
              <w:t>mentali;</w:t>
            </w:r>
          </w:p>
          <w:p w14:paraId="57F0B599" w14:textId="77777777" w:rsidR="001D53EE" w:rsidRDefault="00213254">
            <w:pPr>
              <w:pStyle w:val="TableParagraph"/>
              <w:numPr>
                <w:ilvl w:val="0"/>
                <w:numId w:val="149"/>
              </w:numPr>
              <w:tabs>
                <w:tab w:val="left" w:pos="452"/>
              </w:tabs>
              <w:ind w:right="78"/>
              <w:jc w:val="both"/>
            </w:pPr>
            <w:r>
              <w:rPr>
                <w:color w:val="2D2C2E"/>
              </w:rPr>
              <w:t>riconosce</w:t>
            </w:r>
            <w:r>
              <w:rPr>
                <w:color w:val="2D2C2E"/>
                <w:spacing w:val="1"/>
              </w:rPr>
              <w:t xml:space="preserve"> </w:t>
            </w:r>
            <w:r>
              <w:rPr>
                <w:color w:val="2D2C2E"/>
              </w:rPr>
              <w:t>posizioni</w:t>
            </w:r>
            <w:r>
              <w:rPr>
                <w:color w:val="2D2C2E"/>
                <w:spacing w:val="1"/>
              </w:rPr>
              <w:t xml:space="preserve"> </w:t>
            </w:r>
            <w:r>
              <w:rPr>
                <w:color w:val="2D2C2E"/>
              </w:rPr>
              <w:t>nello</w:t>
            </w:r>
            <w:r>
              <w:rPr>
                <w:color w:val="2D2C2E"/>
                <w:spacing w:val="1"/>
              </w:rPr>
              <w:t xml:space="preserve"> </w:t>
            </w:r>
            <w:r>
              <w:rPr>
                <w:color w:val="2D2C2E"/>
              </w:rPr>
              <w:t>spazio,</w:t>
            </w:r>
            <w:r>
              <w:rPr>
                <w:color w:val="2D2C2E"/>
                <w:spacing w:val="1"/>
              </w:rPr>
              <w:t xml:space="preserve"> </w:t>
            </w:r>
            <w:r>
              <w:rPr>
                <w:color w:val="2D2C2E"/>
              </w:rPr>
              <w:t>le</w:t>
            </w:r>
            <w:r>
              <w:rPr>
                <w:color w:val="2D2C2E"/>
                <w:spacing w:val="1"/>
              </w:rPr>
              <w:t xml:space="preserve"> </w:t>
            </w:r>
            <w:r>
              <w:rPr>
                <w:color w:val="2D2C2E"/>
              </w:rPr>
              <w:t>comunica</w:t>
            </w:r>
            <w:r>
              <w:rPr>
                <w:color w:val="2D2C2E"/>
                <w:spacing w:val="1"/>
              </w:rPr>
              <w:t xml:space="preserve"> </w:t>
            </w:r>
            <w:r>
              <w:rPr>
                <w:color w:val="2D2C2E"/>
              </w:rPr>
              <w:t>con</w:t>
            </w:r>
            <w:r>
              <w:rPr>
                <w:color w:val="2D2C2E"/>
                <w:spacing w:val="1"/>
              </w:rPr>
              <w:t xml:space="preserve"> </w:t>
            </w:r>
            <w:r>
              <w:rPr>
                <w:color w:val="2D2C2E"/>
              </w:rPr>
              <w:t>termini</w:t>
            </w:r>
            <w:r>
              <w:rPr>
                <w:color w:val="2D2C2E"/>
                <w:spacing w:val="1"/>
              </w:rPr>
              <w:t xml:space="preserve"> </w:t>
            </w:r>
            <w:r>
              <w:rPr>
                <w:color w:val="2D2C2E"/>
              </w:rPr>
              <w:t>adeguati</w:t>
            </w:r>
            <w:r>
              <w:rPr>
                <w:color w:val="2D2C2E"/>
                <w:spacing w:val="1"/>
              </w:rPr>
              <w:t xml:space="preserve"> </w:t>
            </w:r>
            <w:r>
              <w:rPr>
                <w:color w:val="2D2C2E"/>
              </w:rPr>
              <w:t>e</w:t>
            </w:r>
            <w:r>
              <w:rPr>
                <w:color w:val="2D2C2E"/>
                <w:spacing w:val="1"/>
              </w:rPr>
              <w:t xml:space="preserve"> </w:t>
            </w:r>
            <w:r>
              <w:rPr>
                <w:color w:val="2D2C2E"/>
              </w:rPr>
              <w:t>fornisce</w:t>
            </w:r>
            <w:r>
              <w:rPr>
                <w:color w:val="2D2C2E"/>
                <w:spacing w:val="1"/>
              </w:rPr>
              <w:t xml:space="preserve"> </w:t>
            </w:r>
            <w:r>
              <w:rPr>
                <w:color w:val="2D2C2E"/>
              </w:rPr>
              <w:t>indicazioni</w:t>
            </w:r>
            <w:r>
              <w:rPr>
                <w:color w:val="2D2C2E"/>
                <w:spacing w:val="1"/>
              </w:rPr>
              <w:t xml:space="preserve"> </w:t>
            </w:r>
            <w:r>
              <w:rPr>
                <w:color w:val="2D2C2E"/>
              </w:rPr>
              <w:t>per</w:t>
            </w:r>
            <w:r>
              <w:rPr>
                <w:color w:val="2D2C2E"/>
                <w:spacing w:val="1"/>
              </w:rPr>
              <w:t xml:space="preserve"> </w:t>
            </w:r>
            <w:r>
              <w:rPr>
                <w:color w:val="2D2C2E"/>
              </w:rPr>
              <w:t>compiere</w:t>
            </w:r>
            <w:r>
              <w:rPr>
                <w:color w:val="2D2C2E"/>
                <w:spacing w:val="1"/>
              </w:rPr>
              <w:t xml:space="preserve"> </w:t>
            </w:r>
            <w:r>
              <w:rPr>
                <w:color w:val="2D2C2E"/>
              </w:rPr>
              <w:t>percorsi;</w:t>
            </w:r>
          </w:p>
          <w:p w14:paraId="48738460" w14:textId="77777777" w:rsidR="001D53EE" w:rsidRDefault="00213254">
            <w:pPr>
              <w:pStyle w:val="TableParagraph"/>
              <w:numPr>
                <w:ilvl w:val="0"/>
                <w:numId w:val="149"/>
              </w:numPr>
              <w:tabs>
                <w:tab w:val="left" w:pos="452"/>
              </w:tabs>
              <w:ind w:right="76"/>
              <w:jc w:val="both"/>
            </w:pPr>
            <w:r>
              <w:rPr>
                <w:color w:val="2D2C2E"/>
              </w:rPr>
              <w:t>individua,</w:t>
            </w:r>
            <w:r>
              <w:rPr>
                <w:color w:val="2D2C2E"/>
                <w:spacing w:val="1"/>
              </w:rPr>
              <w:t xml:space="preserve"> </w:t>
            </w:r>
            <w:r>
              <w:rPr>
                <w:color w:val="2D2C2E"/>
              </w:rPr>
              <w:t>descrive</w:t>
            </w:r>
            <w:r>
              <w:rPr>
                <w:color w:val="2D2C2E"/>
                <w:spacing w:val="1"/>
              </w:rPr>
              <w:t xml:space="preserve"> </w:t>
            </w:r>
            <w:r>
              <w:rPr>
                <w:color w:val="2D2C2E"/>
              </w:rPr>
              <w:t>e</w:t>
            </w:r>
            <w:r>
              <w:rPr>
                <w:color w:val="2D2C2E"/>
                <w:spacing w:val="-52"/>
              </w:rPr>
              <w:t xml:space="preserve"> </w:t>
            </w:r>
            <w:r>
              <w:rPr>
                <w:color w:val="2D2C2E"/>
              </w:rPr>
              <w:t>rappresenta, anche con modelli</w:t>
            </w:r>
            <w:r>
              <w:rPr>
                <w:color w:val="2D2C2E"/>
                <w:spacing w:val="-52"/>
              </w:rPr>
              <w:t xml:space="preserve"> </w:t>
            </w:r>
            <w:r>
              <w:rPr>
                <w:color w:val="2D2C2E"/>
              </w:rPr>
              <w:t>materiali,</w:t>
            </w:r>
            <w:r>
              <w:rPr>
                <w:color w:val="2D2C2E"/>
                <w:spacing w:val="1"/>
              </w:rPr>
              <w:t xml:space="preserve"> </w:t>
            </w:r>
            <w:r>
              <w:rPr>
                <w:color w:val="2D2C2E"/>
              </w:rPr>
              <w:t>le</w:t>
            </w:r>
            <w:r>
              <w:rPr>
                <w:color w:val="2D2C2E"/>
                <w:spacing w:val="1"/>
              </w:rPr>
              <w:t xml:space="preserve"> </w:t>
            </w:r>
            <w:r>
              <w:rPr>
                <w:color w:val="2D2C2E"/>
              </w:rPr>
              <w:t>principali</w:t>
            </w:r>
            <w:r>
              <w:rPr>
                <w:color w:val="2D2C2E"/>
                <w:spacing w:val="1"/>
              </w:rPr>
              <w:t xml:space="preserve"> </w:t>
            </w:r>
            <w:r>
              <w:rPr>
                <w:color w:val="2D2C2E"/>
              </w:rPr>
              <w:t>figure</w:t>
            </w:r>
            <w:r>
              <w:rPr>
                <w:color w:val="2D2C2E"/>
                <w:spacing w:val="-52"/>
              </w:rPr>
              <w:t xml:space="preserve"> </w:t>
            </w:r>
            <w:r>
              <w:rPr>
                <w:color w:val="2D2C2E"/>
              </w:rPr>
              <w:t>geometriche</w:t>
            </w:r>
            <w:r>
              <w:rPr>
                <w:color w:val="2D2C2E"/>
                <w:spacing w:val="-3"/>
              </w:rPr>
              <w:t xml:space="preserve"> </w:t>
            </w:r>
            <w:r>
              <w:rPr>
                <w:color w:val="2D2C2E"/>
              </w:rPr>
              <w:t>solide</w:t>
            </w:r>
            <w:r>
              <w:rPr>
                <w:color w:val="2D2C2E"/>
                <w:spacing w:val="-2"/>
              </w:rPr>
              <w:t xml:space="preserve"> </w:t>
            </w:r>
            <w:r>
              <w:rPr>
                <w:color w:val="2D2C2E"/>
              </w:rPr>
              <w:t>e</w:t>
            </w:r>
            <w:r>
              <w:rPr>
                <w:color w:val="2D2C2E"/>
                <w:spacing w:val="-3"/>
              </w:rPr>
              <w:t xml:space="preserve"> </w:t>
            </w:r>
            <w:r>
              <w:rPr>
                <w:color w:val="2D2C2E"/>
              </w:rPr>
              <w:t>piane;</w:t>
            </w:r>
          </w:p>
          <w:p w14:paraId="12AA2FE5" w14:textId="77777777" w:rsidR="001D53EE" w:rsidRDefault="00213254">
            <w:pPr>
              <w:pStyle w:val="TableParagraph"/>
              <w:numPr>
                <w:ilvl w:val="0"/>
                <w:numId w:val="149"/>
              </w:numPr>
              <w:tabs>
                <w:tab w:val="left" w:pos="452"/>
              </w:tabs>
              <w:ind w:right="67"/>
              <w:jc w:val="both"/>
            </w:pPr>
            <w:r>
              <w:rPr>
                <w:color w:val="2D2C2E"/>
              </w:rPr>
              <w:t>è</w:t>
            </w:r>
            <w:r>
              <w:rPr>
                <w:color w:val="2D2C2E"/>
                <w:spacing w:val="1"/>
              </w:rPr>
              <w:t xml:space="preserve"> </w:t>
            </w:r>
            <w:r>
              <w:rPr>
                <w:color w:val="2D2C2E"/>
              </w:rPr>
              <w:t>in</w:t>
            </w:r>
            <w:r>
              <w:rPr>
                <w:color w:val="2D2C2E"/>
                <w:spacing w:val="1"/>
              </w:rPr>
              <w:t xml:space="preserve"> </w:t>
            </w:r>
            <w:r>
              <w:rPr>
                <w:color w:val="2D2C2E"/>
              </w:rPr>
              <w:t>grado</w:t>
            </w:r>
            <w:r>
              <w:rPr>
                <w:color w:val="2D2C2E"/>
                <w:spacing w:val="1"/>
              </w:rPr>
              <w:t xml:space="preserve"> </w:t>
            </w:r>
            <w:r>
              <w:rPr>
                <w:color w:val="2D2C2E"/>
              </w:rPr>
              <w:t>di</w:t>
            </w:r>
            <w:r>
              <w:rPr>
                <w:color w:val="2D2C2E"/>
                <w:spacing w:val="1"/>
              </w:rPr>
              <w:t xml:space="preserve"> </w:t>
            </w:r>
            <w:r>
              <w:rPr>
                <w:color w:val="2D2C2E"/>
              </w:rPr>
              <w:t>classificare</w:t>
            </w:r>
            <w:r>
              <w:rPr>
                <w:color w:val="2D2C2E"/>
                <w:spacing w:val="1"/>
              </w:rPr>
              <w:t xml:space="preserve"> </w:t>
            </w:r>
            <w:r>
              <w:rPr>
                <w:color w:val="2D2C2E"/>
              </w:rPr>
              <w:t>numeri e figure secondo una o</w:t>
            </w:r>
            <w:r>
              <w:rPr>
                <w:color w:val="2D2C2E"/>
                <w:spacing w:val="1"/>
              </w:rPr>
              <w:t xml:space="preserve"> </w:t>
            </w:r>
            <w:r>
              <w:rPr>
                <w:color w:val="2D2C2E"/>
              </w:rPr>
              <w:t>più</w:t>
            </w:r>
            <w:r>
              <w:rPr>
                <w:color w:val="2D2C2E"/>
                <w:spacing w:val="-4"/>
              </w:rPr>
              <w:t xml:space="preserve"> </w:t>
            </w:r>
            <w:r>
              <w:rPr>
                <w:color w:val="2D2C2E"/>
              </w:rPr>
              <w:t>proprietà;</w:t>
            </w:r>
          </w:p>
          <w:p w14:paraId="25FC0F94" w14:textId="77777777" w:rsidR="001D53EE" w:rsidRDefault="00213254">
            <w:pPr>
              <w:pStyle w:val="TableParagraph"/>
              <w:numPr>
                <w:ilvl w:val="0"/>
                <w:numId w:val="149"/>
              </w:numPr>
              <w:tabs>
                <w:tab w:val="left" w:pos="548"/>
              </w:tabs>
              <w:ind w:right="81"/>
              <w:jc w:val="both"/>
            </w:pPr>
            <w:r>
              <w:tab/>
            </w:r>
            <w:r>
              <w:rPr>
                <w:color w:val="2D2C2E"/>
              </w:rPr>
              <w:t>utilizza diagrammi, schede e</w:t>
            </w:r>
            <w:r>
              <w:rPr>
                <w:color w:val="2D2C2E"/>
                <w:spacing w:val="1"/>
              </w:rPr>
              <w:t xml:space="preserve"> </w:t>
            </w:r>
            <w:r>
              <w:rPr>
                <w:color w:val="2D2C2E"/>
              </w:rPr>
              <w:t>tabelle</w:t>
            </w:r>
            <w:r>
              <w:rPr>
                <w:color w:val="2D2C2E"/>
                <w:spacing w:val="1"/>
              </w:rPr>
              <w:t xml:space="preserve"> </w:t>
            </w:r>
            <w:r>
              <w:rPr>
                <w:color w:val="2D2C2E"/>
              </w:rPr>
              <w:t>per</w:t>
            </w:r>
            <w:r>
              <w:rPr>
                <w:color w:val="2D2C2E"/>
                <w:spacing w:val="1"/>
              </w:rPr>
              <w:t xml:space="preserve"> </w:t>
            </w:r>
            <w:r>
              <w:rPr>
                <w:color w:val="2D2C2E"/>
              </w:rPr>
              <w:t>rappresentare</w:t>
            </w:r>
            <w:r>
              <w:rPr>
                <w:color w:val="2D2C2E"/>
                <w:spacing w:val="-52"/>
              </w:rPr>
              <w:t xml:space="preserve"> </w:t>
            </w:r>
            <w:r>
              <w:rPr>
                <w:color w:val="2D2C2E"/>
              </w:rPr>
              <w:t>relazioni</w:t>
            </w:r>
            <w:r>
              <w:rPr>
                <w:color w:val="2D2C2E"/>
                <w:spacing w:val="-4"/>
              </w:rPr>
              <w:t xml:space="preserve"> </w:t>
            </w:r>
            <w:r>
              <w:rPr>
                <w:color w:val="2D2C2E"/>
              </w:rPr>
              <w:t>e</w:t>
            </w:r>
            <w:r>
              <w:rPr>
                <w:color w:val="2D2C2E"/>
                <w:spacing w:val="-2"/>
              </w:rPr>
              <w:t xml:space="preserve"> </w:t>
            </w:r>
            <w:r>
              <w:rPr>
                <w:color w:val="2D2C2E"/>
              </w:rPr>
              <w:t>dati;</w:t>
            </w:r>
          </w:p>
          <w:p w14:paraId="51EE5AC2" w14:textId="77777777" w:rsidR="001D53EE" w:rsidRDefault="00213254">
            <w:pPr>
              <w:pStyle w:val="TableParagraph"/>
              <w:numPr>
                <w:ilvl w:val="0"/>
                <w:numId w:val="149"/>
              </w:numPr>
              <w:tabs>
                <w:tab w:val="left" w:pos="452"/>
              </w:tabs>
              <w:ind w:right="88"/>
              <w:jc w:val="both"/>
            </w:pPr>
            <w:r>
              <w:rPr>
                <w:color w:val="2D2C2E"/>
              </w:rPr>
              <w:t>riesce</w:t>
            </w:r>
            <w:r>
              <w:rPr>
                <w:color w:val="2D2C2E"/>
                <w:spacing w:val="1"/>
              </w:rPr>
              <w:t xml:space="preserve"> </w:t>
            </w:r>
            <w:r>
              <w:rPr>
                <w:color w:val="2D2C2E"/>
              </w:rPr>
              <w:t>a</w:t>
            </w:r>
            <w:r>
              <w:rPr>
                <w:color w:val="2D2C2E"/>
                <w:spacing w:val="1"/>
              </w:rPr>
              <w:t xml:space="preserve"> </w:t>
            </w:r>
            <w:r>
              <w:rPr>
                <w:color w:val="2D2C2E"/>
              </w:rPr>
              <w:t>misurare</w:t>
            </w:r>
            <w:r>
              <w:rPr>
                <w:color w:val="2D2C2E"/>
                <w:spacing w:val="1"/>
              </w:rPr>
              <w:t xml:space="preserve"> </w:t>
            </w:r>
            <w:r>
              <w:rPr>
                <w:color w:val="2D2C2E"/>
              </w:rPr>
              <w:t>grandezze</w:t>
            </w:r>
            <w:r>
              <w:rPr>
                <w:color w:val="2D2C2E"/>
                <w:spacing w:val="1"/>
              </w:rPr>
              <w:t xml:space="preserve"> </w:t>
            </w:r>
            <w:r>
              <w:rPr>
                <w:color w:val="2D2C2E"/>
              </w:rPr>
              <w:t>con</w:t>
            </w:r>
            <w:r>
              <w:rPr>
                <w:color w:val="2D2C2E"/>
                <w:spacing w:val="-3"/>
              </w:rPr>
              <w:t xml:space="preserve"> </w:t>
            </w:r>
            <w:r>
              <w:rPr>
                <w:color w:val="2D2C2E"/>
              </w:rPr>
              <w:t>strumenti</w:t>
            </w:r>
            <w:r>
              <w:rPr>
                <w:color w:val="2D2C2E"/>
                <w:spacing w:val="-7"/>
              </w:rPr>
              <w:t xml:space="preserve"> </w:t>
            </w:r>
            <w:r>
              <w:rPr>
                <w:color w:val="2D2C2E"/>
              </w:rPr>
              <w:t>convenzionali.</w:t>
            </w:r>
          </w:p>
        </w:tc>
      </w:tr>
      <w:tr w:rsidR="001D53EE" w14:paraId="1F2227D4" w14:textId="77777777">
        <w:trPr>
          <w:trHeight w:val="559"/>
        </w:trPr>
        <w:tc>
          <w:tcPr>
            <w:tcW w:w="1707" w:type="dxa"/>
            <w:vMerge w:val="restart"/>
            <w:tcBorders>
              <w:top w:val="nil"/>
              <w:bottom w:val="nil"/>
            </w:tcBorders>
          </w:tcPr>
          <w:p w14:paraId="2856740B" w14:textId="77777777" w:rsidR="001D53EE" w:rsidRDefault="001D53EE">
            <w:pPr>
              <w:pStyle w:val="TableParagraph"/>
              <w:spacing w:before="10"/>
              <w:rPr>
                <w:rFonts w:ascii="Calibri"/>
                <w:b/>
                <w:sz w:val="33"/>
              </w:rPr>
            </w:pPr>
          </w:p>
          <w:p w14:paraId="17AE9274" w14:textId="77777777" w:rsidR="001D53EE" w:rsidRDefault="00213254">
            <w:pPr>
              <w:pStyle w:val="TableParagraph"/>
              <w:ind w:left="510" w:right="260" w:hanging="216"/>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555" w:type="dxa"/>
            <w:vMerge/>
            <w:tcBorders>
              <w:top w:val="nil"/>
            </w:tcBorders>
          </w:tcPr>
          <w:p w14:paraId="1F35386C" w14:textId="77777777" w:rsidR="001D53EE" w:rsidRDefault="001D53EE">
            <w:pPr>
              <w:rPr>
                <w:sz w:val="2"/>
                <w:szCs w:val="2"/>
              </w:rPr>
            </w:pPr>
          </w:p>
        </w:tc>
        <w:tc>
          <w:tcPr>
            <w:tcW w:w="4961" w:type="dxa"/>
            <w:vMerge/>
            <w:tcBorders>
              <w:top w:val="nil"/>
            </w:tcBorders>
          </w:tcPr>
          <w:p w14:paraId="57C23743" w14:textId="77777777" w:rsidR="001D53EE" w:rsidRDefault="001D53EE">
            <w:pPr>
              <w:rPr>
                <w:sz w:val="2"/>
                <w:szCs w:val="2"/>
              </w:rPr>
            </w:pPr>
          </w:p>
        </w:tc>
        <w:tc>
          <w:tcPr>
            <w:tcW w:w="4107" w:type="dxa"/>
            <w:vMerge/>
            <w:tcBorders>
              <w:top w:val="nil"/>
            </w:tcBorders>
          </w:tcPr>
          <w:p w14:paraId="50CEEFBD" w14:textId="77777777" w:rsidR="001D53EE" w:rsidRDefault="001D53EE">
            <w:pPr>
              <w:rPr>
                <w:sz w:val="2"/>
                <w:szCs w:val="2"/>
              </w:rPr>
            </w:pPr>
          </w:p>
        </w:tc>
        <w:tc>
          <w:tcPr>
            <w:tcW w:w="3278" w:type="dxa"/>
            <w:vMerge/>
            <w:tcBorders>
              <w:top w:val="nil"/>
            </w:tcBorders>
          </w:tcPr>
          <w:p w14:paraId="2DCFFCCE" w14:textId="77777777" w:rsidR="001D53EE" w:rsidRDefault="001D53EE">
            <w:pPr>
              <w:rPr>
                <w:sz w:val="2"/>
                <w:szCs w:val="2"/>
              </w:rPr>
            </w:pPr>
          </w:p>
        </w:tc>
      </w:tr>
      <w:tr w:rsidR="001D53EE" w14:paraId="578903B2" w14:textId="77777777">
        <w:trPr>
          <w:trHeight w:val="446"/>
        </w:trPr>
        <w:tc>
          <w:tcPr>
            <w:tcW w:w="1707" w:type="dxa"/>
            <w:vMerge/>
            <w:tcBorders>
              <w:top w:val="nil"/>
              <w:bottom w:val="nil"/>
            </w:tcBorders>
          </w:tcPr>
          <w:p w14:paraId="7C5EC44E" w14:textId="77777777" w:rsidR="001D53EE" w:rsidRDefault="001D53EE">
            <w:pPr>
              <w:rPr>
                <w:sz w:val="2"/>
                <w:szCs w:val="2"/>
              </w:rPr>
            </w:pPr>
          </w:p>
        </w:tc>
        <w:tc>
          <w:tcPr>
            <w:tcW w:w="1555" w:type="dxa"/>
            <w:vMerge w:val="restart"/>
          </w:tcPr>
          <w:p w14:paraId="5A9DF1CD" w14:textId="77777777" w:rsidR="001D53EE" w:rsidRDefault="001D53EE">
            <w:pPr>
              <w:pStyle w:val="TableParagraph"/>
              <w:rPr>
                <w:rFonts w:ascii="Calibri"/>
                <w:b/>
                <w:sz w:val="28"/>
              </w:rPr>
            </w:pPr>
          </w:p>
          <w:p w14:paraId="78521CE9" w14:textId="77777777" w:rsidR="001D53EE" w:rsidRDefault="001D53EE">
            <w:pPr>
              <w:pStyle w:val="TableParagraph"/>
              <w:rPr>
                <w:rFonts w:ascii="Calibri"/>
                <w:b/>
                <w:sz w:val="28"/>
              </w:rPr>
            </w:pPr>
          </w:p>
          <w:p w14:paraId="012C15E0" w14:textId="77777777" w:rsidR="001D53EE" w:rsidRDefault="001D53EE">
            <w:pPr>
              <w:pStyle w:val="TableParagraph"/>
              <w:rPr>
                <w:rFonts w:ascii="Calibri"/>
                <w:b/>
                <w:sz w:val="28"/>
              </w:rPr>
            </w:pPr>
          </w:p>
          <w:p w14:paraId="134FF657" w14:textId="77777777" w:rsidR="001D53EE" w:rsidRDefault="001D53EE">
            <w:pPr>
              <w:pStyle w:val="TableParagraph"/>
              <w:rPr>
                <w:rFonts w:ascii="Calibri"/>
                <w:b/>
                <w:sz w:val="28"/>
              </w:rPr>
            </w:pPr>
          </w:p>
          <w:p w14:paraId="7DAA116A" w14:textId="77777777" w:rsidR="001D53EE" w:rsidRDefault="001D53EE">
            <w:pPr>
              <w:pStyle w:val="TableParagraph"/>
              <w:spacing w:before="7"/>
              <w:rPr>
                <w:rFonts w:ascii="Calibri"/>
                <w:b/>
                <w:sz w:val="28"/>
              </w:rPr>
            </w:pPr>
          </w:p>
          <w:p w14:paraId="006B027D" w14:textId="77777777" w:rsidR="001D53EE" w:rsidRDefault="00213254">
            <w:pPr>
              <w:pStyle w:val="TableParagraph"/>
              <w:spacing w:before="1" w:line="242" w:lineRule="auto"/>
              <w:ind w:left="578" w:right="166" w:hanging="293"/>
              <w:rPr>
                <w:rFonts w:ascii="Comic Sans MS"/>
                <w:b/>
                <w:sz w:val="20"/>
              </w:rPr>
            </w:pPr>
            <w:r>
              <w:rPr>
                <w:rFonts w:ascii="Comic Sans MS"/>
                <w:b/>
                <w:sz w:val="20"/>
              </w:rPr>
              <w:t>2)</w:t>
            </w:r>
            <w:r>
              <w:rPr>
                <w:rFonts w:ascii="Comic Sans MS"/>
                <w:b/>
                <w:spacing w:val="-20"/>
                <w:sz w:val="20"/>
              </w:rPr>
              <w:t xml:space="preserve"> </w:t>
            </w:r>
            <w:r>
              <w:rPr>
                <w:rFonts w:ascii="Comic Sans MS"/>
                <w:b/>
                <w:sz w:val="20"/>
              </w:rPr>
              <w:t>Spazio</w:t>
            </w:r>
            <w:r>
              <w:rPr>
                <w:rFonts w:ascii="Comic Sans MS"/>
                <w:b/>
                <w:spacing w:val="-13"/>
                <w:sz w:val="20"/>
              </w:rPr>
              <w:t xml:space="preserve"> </w:t>
            </w:r>
            <w:r>
              <w:rPr>
                <w:rFonts w:ascii="Comic Sans MS"/>
                <w:b/>
                <w:sz w:val="20"/>
              </w:rPr>
              <w:t>e</w:t>
            </w:r>
            <w:r>
              <w:rPr>
                <w:rFonts w:ascii="Comic Sans MS"/>
                <w:b/>
                <w:spacing w:val="-84"/>
                <w:sz w:val="20"/>
              </w:rPr>
              <w:t xml:space="preserve"> </w:t>
            </w:r>
            <w:r>
              <w:rPr>
                <w:rFonts w:ascii="Comic Sans MS"/>
                <w:b/>
                <w:sz w:val="20"/>
              </w:rPr>
              <w:t>figure</w:t>
            </w:r>
          </w:p>
        </w:tc>
        <w:tc>
          <w:tcPr>
            <w:tcW w:w="4961" w:type="dxa"/>
            <w:vMerge w:val="restart"/>
          </w:tcPr>
          <w:p w14:paraId="244B31BB" w14:textId="77777777" w:rsidR="001D53EE" w:rsidRDefault="00213254">
            <w:pPr>
              <w:pStyle w:val="TableParagraph"/>
              <w:numPr>
                <w:ilvl w:val="0"/>
                <w:numId w:val="148"/>
              </w:numPr>
              <w:tabs>
                <w:tab w:val="left" w:pos="576"/>
              </w:tabs>
              <w:spacing w:line="242" w:lineRule="auto"/>
              <w:ind w:right="85"/>
              <w:jc w:val="both"/>
            </w:pPr>
            <w:r>
              <w:t>Osservare, descrivere e classificare oggetti nello</w:t>
            </w:r>
            <w:r>
              <w:rPr>
                <w:spacing w:val="-52"/>
              </w:rPr>
              <w:t xml:space="preserve"> </w:t>
            </w:r>
            <w:r>
              <w:t>spazio</w:t>
            </w:r>
            <w:r>
              <w:rPr>
                <w:spacing w:val="-1"/>
              </w:rPr>
              <w:t xml:space="preserve"> </w:t>
            </w:r>
            <w:r>
              <w:t>usando</w:t>
            </w:r>
            <w:r>
              <w:rPr>
                <w:spacing w:val="-2"/>
              </w:rPr>
              <w:t xml:space="preserve"> </w:t>
            </w:r>
            <w:r>
              <w:t>termini</w:t>
            </w:r>
            <w:r>
              <w:rPr>
                <w:spacing w:val="-2"/>
              </w:rPr>
              <w:t xml:space="preserve"> </w:t>
            </w:r>
            <w:r>
              <w:t>adeguati.</w:t>
            </w:r>
          </w:p>
          <w:p w14:paraId="73BF8EE0" w14:textId="77777777" w:rsidR="001D53EE" w:rsidRDefault="00213254">
            <w:pPr>
              <w:pStyle w:val="TableParagraph"/>
              <w:numPr>
                <w:ilvl w:val="0"/>
                <w:numId w:val="148"/>
              </w:numPr>
              <w:tabs>
                <w:tab w:val="left" w:pos="576"/>
              </w:tabs>
              <w:ind w:right="81"/>
              <w:jc w:val="both"/>
            </w:pPr>
            <w:r>
              <w:t>Osservare, descrivere, denominare le principali</w:t>
            </w:r>
            <w:r>
              <w:rPr>
                <w:spacing w:val="1"/>
              </w:rPr>
              <w:t xml:space="preserve"> </w:t>
            </w:r>
            <w:r>
              <w:t>forme</w:t>
            </w:r>
            <w:r>
              <w:rPr>
                <w:spacing w:val="1"/>
              </w:rPr>
              <w:t xml:space="preserve"> </w:t>
            </w:r>
            <w:r>
              <w:t>geometriche</w:t>
            </w:r>
            <w:r>
              <w:rPr>
                <w:spacing w:val="1"/>
              </w:rPr>
              <w:t xml:space="preserve"> </w:t>
            </w:r>
            <w:r>
              <w:t>del</w:t>
            </w:r>
            <w:r>
              <w:rPr>
                <w:spacing w:val="1"/>
              </w:rPr>
              <w:t xml:space="preserve"> </w:t>
            </w:r>
            <w:r>
              <w:t>piano</w:t>
            </w:r>
            <w:r>
              <w:rPr>
                <w:spacing w:val="1"/>
              </w:rPr>
              <w:t xml:space="preserve"> </w:t>
            </w:r>
            <w:r>
              <w:t>(quadrato,</w:t>
            </w:r>
            <w:r>
              <w:rPr>
                <w:spacing w:val="1"/>
              </w:rPr>
              <w:t xml:space="preserve"> </w:t>
            </w:r>
            <w:r>
              <w:t>rettangolo,</w:t>
            </w:r>
            <w:r>
              <w:rPr>
                <w:spacing w:val="-7"/>
              </w:rPr>
              <w:t xml:space="preserve"> </w:t>
            </w:r>
            <w:r>
              <w:t>triangolo,</w:t>
            </w:r>
            <w:r>
              <w:rPr>
                <w:spacing w:val="-2"/>
              </w:rPr>
              <w:t xml:space="preserve"> </w:t>
            </w:r>
            <w:r>
              <w:t>cerchio…).</w:t>
            </w:r>
          </w:p>
          <w:p w14:paraId="16D918B5" w14:textId="77777777" w:rsidR="001D53EE" w:rsidRDefault="00213254">
            <w:pPr>
              <w:pStyle w:val="TableParagraph"/>
              <w:numPr>
                <w:ilvl w:val="0"/>
                <w:numId w:val="148"/>
              </w:numPr>
              <w:tabs>
                <w:tab w:val="left" w:pos="576"/>
              </w:tabs>
              <w:ind w:right="82"/>
              <w:jc w:val="both"/>
            </w:pPr>
            <w:r>
              <w:t>Individuare</w:t>
            </w:r>
            <w:r>
              <w:rPr>
                <w:spacing w:val="1"/>
              </w:rPr>
              <w:t xml:space="preserve"> </w:t>
            </w:r>
            <w:r>
              <w:t>simmetrie</w:t>
            </w:r>
            <w:r>
              <w:rPr>
                <w:spacing w:val="1"/>
              </w:rPr>
              <w:t xml:space="preserve"> </w:t>
            </w:r>
            <w:r>
              <w:t>nella</w:t>
            </w:r>
            <w:r>
              <w:rPr>
                <w:spacing w:val="1"/>
              </w:rPr>
              <w:t xml:space="preserve"> </w:t>
            </w:r>
            <w:r>
              <w:t>realtà</w:t>
            </w:r>
            <w:r>
              <w:rPr>
                <w:spacing w:val="1"/>
              </w:rPr>
              <w:t xml:space="preserve"> </w:t>
            </w:r>
            <w:r>
              <w:t>e</w:t>
            </w:r>
            <w:r>
              <w:rPr>
                <w:spacing w:val="1"/>
              </w:rPr>
              <w:t xml:space="preserve"> </w:t>
            </w:r>
            <w:r>
              <w:t>costruire</w:t>
            </w:r>
            <w:r>
              <w:rPr>
                <w:spacing w:val="1"/>
              </w:rPr>
              <w:t xml:space="preserve"> </w:t>
            </w:r>
            <w:r>
              <w:t>figure</w:t>
            </w:r>
            <w:r>
              <w:rPr>
                <w:spacing w:val="-5"/>
              </w:rPr>
              <w:t xml:space="preserve"> </w:t>
            </w:r>
            <w:r>
              <w:t>simmetriche.</w:t>
            </w:r>
          </w:p>
          <w:p w14:paraId="21959439" w14:textId="77777777" w:rsidR="001D53EE" w:rsidRDefault="00213254">
            <w:pPr>
              <w:pStyle w:val="TableParagraph"/>
              <w:numPr>
                <w:ilvl w:val="0"/>
                <w:numId w:val="148"/>
              </w:numPr>
              <w:tabs>
                <w:tab w:val="left" w:pos="576"/>
              </w:tabs>
              <w:ind w:right="79"/>
              <w:jc w:val="both"/>
            </w:pPr>
            <w:r>
              <w:rPr>
                <w:spacing w:val="-1"/>
              </w:rPr>
              <w:t>Descrivere</w:t>
            </w:r>
            <w:r>
              <w:rPr>
                <w:spacing w:val="-9"/>
              </w:rPr>
              <w:t xml:space="preserve"> </w:t>
            </w:r>
            <w:r>
              <w:t>gli</w:t>
            </w:r>
            <w:r>
              <w:rPr>
                <w:spacing w:val="-8"/>
              </w:rPr>
              <w:t xml:space="preserve"> </w:t>
            </w:r>
            <w:r>
              <w:t>elementi</w:t>
            </w:r>
            <w:r>
              <w:rPr>
                <w:spacing w:val="-9"/>
              </w:rPr>
              <w:t xml:space="preserve"> </w:t>
            </w:r>
            <w:r>
              <w:t>significativi</w:t>
            </w:r>
            <w:r>
              <w:rPr>
                <w:spacing w:val="-6"/>
              </w:rPr>
              <w:t xml:space="preserve"> </w:t>
            </w:r>
            <w:r>
              <w:t>di</w:t>
            </w:r>
            <w:r>
              <w:rPr>
                <w:spacing w:val="-7"/>
              </w:rPr>
              <w:t xml:space="preserve"> </w:t>
            </w:r>
            <w:r>
              <w:t>una</w:t>
            </w:r>
            <w:r>
              <w:rPr>
                <w:spacing w:val="-13"/>
              </w:rPr>
              <w:t xml:space="preserve"> </w:t>
            </w:r>
            <w:r>
              <w:t>figura</w:t>
            </w:r>
            <w:r>
              <w:rPr>
                <w:spacing w:val="-52"/>
              </w:rPr>
              <w:t xml:space="preserve"> </w:t>
            </w:r>
            <w:r>
              <w:t>(linee aperte, linee chiuse, regioni, confine e le</w:t>
            </w:r>
            <w:r>
              <w:rPr>
                <w:spacing w:val="1"/>
              </w:rPr>
              <w:t xml:space="preserve"> </w:t>
            </w:r>
            <w:r>
              <w:t>caratteristiche</w:t>
            </w:r>
            <w:r>
              <w:rPr>
                <w:spacing w:val="-2"/>
              </w:rPr>
              <w:t xml:space="preserve"> </w:t>
            </w:r>
            <w:r>
              <w:t>della</w:t>
            </w:r>
            <w:r>
              <w:rPr>
                <w:spacing w:val="-12"/>
              </w:rPr>
              <w:t xml:space="preserve"> </w:t>
            </w:r>
            <w:r>
              <w:t>retta…).</w:t>
            </w:r>
          </w:p>
          <w:p w14:paraId="02641897" w14:textId="77777777" w:rsidR="001D53EE" w:rsidRDefault="00213254">
            <w:pPr>
              <w:pStyle w:val="TableParagraph"/>
              <w:numPr>
                <w:ilvl w:val="0"/>
                <w:numId w:val="148"/>
              </w:numPr>
              <w:tabs>
                <w:tab w:val="left" w:pos="576"/>
              </w:tabs>
              <w:spacing w:line="252" w:lineRule="exact"/>
              <w:jc w:val="both"/>
            </w:pPr>
            <w:r>
              <w:rPr>
                <w:spacing w:val="-1"/>
              </w:rPr>
              <w:t>Descrivere</w:t>
            </w:r>
            <w:r>
              <w:rPr>
                <w:spacing w:val="-13"/>
              </w:rPr>
              <w:t xml:space="preserve"> </w:t>
            </w:r>
            <w:r>
              <w:rPr>
                <w:spacing w:val="-1"/>
              </w:rPr>
              <w:t>gli</w:t>
            </w:r>
            <w:r>
              <w:rPr>
                <w:spacing w:val="-13"/>
              </w:rPr>
              <w:t xml:space="preserve"> </w:t>
            </w:r>
            <w:r>
              <w:t>elementi</w:t>
            </w:r>
            <w:r>
              <w:rPr>
                <w:spacing w:val="-13"/>
              </w:rPr>
              <w:t xml:space="preserve"> </w:t>
            </w:r>
            <w:r>
              <w:t>significativi</w:t>
            </w:r>
            <w:r>
              <w:rPr>
                <w:spacing w:val="-9"/>
              </w:rPr>
              <w:t xml:space="preserve"> </w:t>
            </w:r>
            <w:r>
              <w:t>dei</w:t>
            </w:r>
            <w:r>
              <w:rPr>
                <w:spacing w:val="-13"/>
              </w:rPr>
              <w:t xml:space="preserve"> </w:t>
            </w:r>
            <w:r>
              <w:t>poligoni.</w:t>
            </w:r>
          </w:p>
          <w:p w14:paraId="55101014" w14:textId="77777777" w:rsidR="001D53EE" w:rsidRDefault="00213254">
            <w:pPr>
              <w:pStyle w:val="TableParagraph"/>
              <w:numPr>
                <w:ilvl w:val="0"/>
                <w:numId w:val="148"/>
              </w:numPr>
              <w:tabs>
                <w:tab w:val="left" w:pos="576"/>
              </w:tabs>
              <w:spacing w:line="252" w:lineRule="exact"/>
              <w:jc w:val="both"/>
            </w:pPr>
            <w:r>
              <w:t>Individuare</w:t>
            </w:r>
            <w:r>
              <w:rPr>
                <w:spacing w:val="-8"/>
              </w:rPr>
              <w:t xml:space="preserve"> </w:t>
            </w:r>
            <w:r>
              <w:t>gli</w:t>
            </w:r>
            <w:r>
              <w:rPr>
                <w:spacing w:val="-5"/>
              </w:rPr>
              <w:t xml:space="preserve"> </w:t>
            </w:r>
            <w:r>
              <w:t>angoli</w:t>
            </w:r>
            <w:r>
              <w:rPr>
                <w:spacing w:val="-5"/>
              </w:rPr>
              <w:t xml:space="preserve"> </w:t>
            </w:r>
            <w:r>
              <w:t>in</w:t>
            </w:r>
            <w:r>
              <w:rPr>
                <w:spacing w:val="-9"/>
              </w:rPr>
              <w:t xml:space="preserve"> </w:t>
            </w:r>
            <w:r>
              <w:t>figure</w:t>
            </w:r>
            <w:r>
              <w:rPr>
                <w:spacing w:val="-7"/>
              </w:rPr>
              <w:t xml:space="preserve"> </w:t>
            </w:r>
            <w:r>
              <w:t>e</w:t>
            </w:r>
            <w:r>
              <w:rPr>
                <w:spacing w:val="-8"/>
              </w:rPr>
              <w:t xml:space="preserve"> </w:t>
            </w:r>
            <w:r>
              <w:t>contesti</w:t>
            </w:r>
            <w:r>
              <w:rPr>
                <w:spacing w:val="-7"/>
              </w:rPr>
              <w:t xml:space="preserve"> </w:t>
            </w:r>
            <w:r>
              <w:t>diversi.</w:t>
            </w:r>
          </w:p>
        </w:tc>
        <w:tc>
          <w:tcPr>
            <w:tcW w:w="4107" w:type="dxa"/>
            <w:tcBorders>
              <w:bottom w:val="nil"/>
            </w:tcBorders>
          </w:tcPr>
          <w:p w14:paraId="6445A416" w14:textId="77777777" w:rsidR="001D53EE" w:rsidRDefault="00213254">
            <w:pPr>
              <w:pStyle w:val="TableParagraph"/>
              <w:spacing w:line="244" w:lineRule="exact"/>
              <w:ind w:left="123"/>
            </w:pPr>
            <w:r>
              <w:t>Le</w:t>
            </w:r>
            <w:r>
              <w:rPr>
                <w:spacing w:val="-4"/>
              </w:rPr>
              <w:t xml:space="preserve"> </w:t>
            </w:r>
            <w:r>
              <w:t>simmetrie</w:t>
            </w:r>
            <w:r>
              <w:rPr>
                <w:spacing w:val="-4"/>
              </w:rPr>
              <w:t xml:space="preserve"> </w:t>
            </w:r>
            <w:r>
              <w:t>assiali</w:t>
            </w:r>
            <w:r>
              <w:rPr>
                <w:spacing w:val="-3"/>
              </w:rPr>
              <w:t xml:space="preserve"> </w:t>
            </w:r>
            <w:r>
              <w:t>su</w:t>
            </w:r>
            <w:r>
              <w:rPr>
                <w:spacing w:val="-7"/>
              </w:rPr>
              <w:t xml:space="preserve"> </w:t>
            </w:r>
            <w:r>
              <w:t>carta</w:t>
            </w:r>
            <w:r>
              <w:rPr>
                <w:spacing w:val="-3"/>
              </w:rPr>
              <w:t xml:space="preserve"> </w:t>
            </w:r>
            <w:r>
              <w:t>quadrettata</w:t>
            </w:r>
          </w:p>
        </w:tc>
        <w:tc>
          <w:tcPr>
            <w:tcW w:w="3278" w:type="dxa"/>
            <w:vMerge/>
            <w:tcBorders>
              <w:top w:val="nil"/>
            </w:tcBorders>
          </w:tcPr>
          <w:p w14:paraId="5EB4C226" w14:textId="77777777" w:rsidR="001D53EE" w:rsidRDefault="001D53EE">
            <w:pPr>
              <w:rPr>
                <w:sz w:val="2"/>
                <w:szCs w:val="2"/>
              </w:rPr>
            </w:pPr>
          </w:p>
        </w:tc>
      </w:tr>
      <w:tr w:rsidR="001D53EE" w14:paraId="01F894B1" w14:textId="77777777">
        <w:trPr>
          <w:trHeight w:val="3302"/>
        </w:trPr>
        <w:tc>
          <w:tcPr>
            <w:tcW w:w="1707" w:type="dxa"/>
            <w:tcBorders>
              <w:top w:val="nil"/>
            </w:tcBorders>
          </w:tcPr>
          <w:p w14:paraId="3E5F9FFA" w14:textId="77777777" w:rsidR="001D53EE" w:rsidRDefault="001D53EE">
            <w:pPr>
              <w:pStyle w:val="TableParagraph"/>
              <w:spacing w:before="4"/>
              <w:rPr>
                <w:rFonts w:ascii="Calibri"/>
                <w:b/>
                <w:sz w:val="41"/>
              </w:rPr>
            </w:pPr>
          </w:p>
          <w:p w14:paraId="75890B44" w14:textId="77777777" w:rsidR="001D53EE" w:rsidRDefault="00213254">
            <w:pPr>
              <w:pStyle w:val="TableParagraph"/>
              <w:ind w:left="217" w:right="186"/>
              <w:jc w:val="center"/>
              <w:rPr>
                <w:rFonts w:ascii="Comic Sans MS" w:hAnsi="Comic Sans MS"/>
                <w:b/>
                <w:sz w:val="20"/>
              </w:rPr>
            </w:pPr>
            <w:r>
              <w:rPr>
                <w:rFonts w:ascii="Comic Sans MS" w:hAnsi="Comic Sans MS"/>
                <w:b/>
                <w:spacing w:val="-2"/>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555" w:type="dxa"/>
            <w:vMerge/>
            <w:tcBorders>
              <w:top w:val="nil"/>
            </w:tcBorders>
          </w:tcPr>
          <w:p w14:paraId="25821A8E" w14:textId="77777777" w:rsidR="001D53EE" w:rsidRDefault="001D53EE">
            <w:pPr>
              <w:rPr>
                <w:sz w:val="2"/>
                <w:szCs w:val="2"/>
              </w:rPr>
            </w:pPr>
          </w:p>
        </w:tc>
        <w:tc>
          <w:tcPr>
            <w:tcW w:w="4961" w:type="dxa"/>
            <w:vMerge/>
            <w:tcBorders>
              <w:top w:val="nil"/>
            </w:tcBorders>
          </w:tcPr>
          <w:p w14:paraId="0B416DF7" w14:textId="77777777" w:rsidR="001D53EE" w:rsidRDefault="001D53EE">
            <w:pPr>
              <w:rPr>
                <w:sz w:val="2"/>
                <w:szCs w:val="2"/>
              </w:rPr>
            </w:pPr>
          </w:p>
        </w:tc>
        <w:tc>
          <w:tcPr>
            <w:tcW w:w="4107" w:type="dxa"/>
            <w:tcBorders>
              <w:top w:val="nil"/>
            </w:tcBorders>
          </w:tcPr>
          <w:p w14:paraId="68244EEE" w14:textId="77777777" w:rsidR="001D53EE" w:rsidRDefault="00213254">
            <w:pPr>
              <w:pStyle w:val="TableParagraph"/>
              <w:spacing w:before="36"/>
              <w:ind w:left="123" w:right="72"/>
              <w:jc w:val="both"/>
            </w:pPr>
            <w:r>
              <w:t>L’angolo</w:t>
            </w:r>
            <w:r>
              <w:rPr>
                <w:spacing w:val="1"/>
              </w:rPr>
              <w:t xml:space="preserve"> </w:t>
            </w:r>
            <w:r>
              <w:t>come</w:t>
            </w:r>
            <w:r>
              <w:rPr>
                <w:spacing w:val="1"/>
              </w:rPr>
              <w:t xml:space="preserve"> </w:t>
            </w:r>
            <w:r>
              <w:t>rotazione</w:t>
            </w:r>
            <w:r>
              <w:rPr>
                <w:spacing w:val="1"/>
              </w:rPr>
              <w:t xml:space="preserve"> </w:t>
            </w:r>
            <w:r>
              <w:t>e</w:t>
            </w:r>
            <w:r>
              <w:rPr>
                <w:spacing w:val="1"/>
              </w:rPr>
              <w:t xml:space="preserve"> </w:t>
            </w:r>
            <w:r>
              <w:t>come</w:t>
            </w:r>
            <w:r>
              <w:rPr>
                <w:spacing w:val="1"/>
              </w:rPr>
              <w:t xml:space="preserve"> </w:t>
            </w:r>
            <w:r>
              <w:t>regione</w:t>
            </w:r>
            <w:r>
              <w:rPr>
                <w:spacing w:val="-52"/>
              </w:rPr>
              <w:t xml:space="preserve"> </w:t>
            </w:r>
            <w:r>
              <w:t>angolare</w:t>
            </w:r>
            <w:r>
              <w:rPr>
                <w:spacing w:val="1"/>
              </w:rPr>
              <w:t xml:space="preserve"> </w:t>
            </w:r>
            <w:r>
              <w:t>delimitata</w:t>
            </w:r>
            <w:r>
              <w:rPr>
                <w:spacing w:val="1"/>
              </w:rPr>
              <w:t xml:space="preserve"> </w:t>
            </w:r>
            <w:r>
              <w:t>da</w:t>
            </w:r>
            <w:r>
              <w:rPr>
                <w:spacing w:val="1"/>
              </w:rPr>
              <w:t xml:space="preserve"> </w:t>
            </w:r>
            <w:r>
              <w:t>due</w:t>
            </w:r>
            <w:r>
              <w:rPr>
                <w:spacing w:val="1"/>
              </w:rPr>
              <w:t xml:space="preserve"> </w:t>
            </w:r>
            <w:r>
              <w:t>semirette</w:t>
            </w:r>
            <w:r>
              <w:rPr>
                <w:spacing w:val="1"/>
              </w:rPr>
              <w:t xml:space="preserve"> </w:t>
            </w:r>
            <w:r>
              <w:t>col</w:t>
            </w:r>
            <w:r>
              <w:rPr>
                <w:spacing w:val="1"/>
              </w:rPr>
              <w:t xml:space="preserve"> </w:t>
            </w:r>
            <w:r>
              <w:t>vertice</w:t>
            </w:r>
            <w:r>
              <w:rPr>
                <w:spacing w:val="-1"/>
              </w:rPr>
              <w:t xml:space="preserve"> </w:t>
            </w:r>
            <w:r>
              <w:t>in</w:t>
            </w:r>
            <w:r>
              <w:rPr>
                <w:spacing w:val="-4"/>
              </w:rPr>
              <w:t xml:space="preserve"> </w:t>
            </w:r>
            <w:r>
              <w:t>comune</w:t>
            </w:r>
          </w:p>
          <w:p w14:paraId="53F4F520" w14:textId="77777777" w:rsidR="001D53EE" w:rsidRDefault="001D53EE">
            <w:pPr>
              <w:pStyle w:val="TableParagraph"/>
              <w:spacing w:before="10"/>
              <w:rPr>
                <w:rFonts w:ascii="Calibri"/>
                <w:b/>
                <w:sz w:val="20"/>
              </w:rPr>
            </w:pPr>
          </w:p>
          <w:p w14:paraId="776C9F58" w14:textId="77777777" w:rsidR="001D53EE" w:rsidRDefault="00213254">
            <w:pPr>
              <w:pStyle w:val="TableParagraph"/>
              <w:spacing w:before="1"/>
              <w:ind w:left="123"/>
            </w:pPr>
            <w:r>
              <w:t>Il</w:t>
            </w:r>
            <w:r>
              <w:rPr>
                <w:spacing w:val="-1"/>
              </w:rPr>
              <w:t xml:space="preserve"> </w:t>
            </w:r>
            <w:r>
              <w:t>piano</w:t>
            </w:r>
            <w:r>
              <w:rPr>
                <w:spacing w:val="-3"/>
              </w:rPr>
              <w:t xml:space="preserve"> </w:t>
            </w:r>
            <w:r>
              <w:t>cartesiano</w:t>
            </w:r>
          </w:p>
          <w:p w14:paraId="1D29E131" w14:textId="77777777" w:rsidR="001D53EE" w:rsidRDefault="00213254">
            <w:pPr>
              <w:pStyle w:val="TableParagraph"/>
              <w:spacing w:before="8" w:line="500" w:lineRule="atLeast"/>
              <w:ind w:left="123" w:right="1650"/>
            </w:pPr>
            <w:r>
              <w:t>I poligoni e i non poligoni</w:t>
            </w:r>
            <w:r>
              <w:rPr>
                <w:spacing w:val="-52"/>
              </w:rPr>
              <w:t xml:space="preserve"> </w:t>
            </w:r>
            <w:r>
              <w:t>I</w:t>
            </w:r>
            <w:r>
              <w:rPr>
                <w:spacing w:val="-7"/>
              </w:rPr>
              <w:t xml:space="preserve"> </w:t>
            </w:r>
            <w:r>
              <w:t>triangoli</w:t>
            </w:r>
            <w:r>
              <w:rPr>
                <w:spacing w:val="-3"/>
              </w:rPr>
              <w:t xml:space="preserve"> </w:t>
            </w:r>
            <w:r>
              <w:t>/I</w:t>
            </w:r>
            <w:r>
              <w:rPr>
                <w:spacing w:val="-7"/>
              </w:rPr>
              <w:t xml:space="preserve"> </w:t>
            </w:r>
            <w:r>
              <w:t>quadrilateri</w:t>
            </w:r>
          </w:p>
          <w:p w14:paraId="6AB0CFC4" w14:textId="77777777" w:rsidR="001D53EE" w:rsidRDefault="00213254">
            <w:pPr>
              <w:pStyle w:val="TableParagraph"/>
              <w:spacing w:before="114"/>
              <w:ind w:left="123"/>
            </w:pPr>
            <w:r>
              <w:t>Il perimetro</w:t>
            </w:r>
            <w:r>
              <w:rPr>
                <w:spacing w:val="-3"/>
              </w:rPr>
              <w:t xml:space="preserve"> </w:t>
            </w:r>
            <w:r>
              <w:t>e</w:t>
            </w:r>
            <w:r>
              <w:rPr>
                <w:spacing w:val="-3"/>
              </w:rPr>
              <w:t xml:space="preserve"> </w:t>
            </w:r>
            <w:r>
              <w:t>l’area</w:t>
            </w:r>
            <w:r>
              <w:rPr>
                <w:spacing w:val="-3"/>
              </w:rPr>
              <w:t xml:space="preserve"> </w:t>
            </w:r>
            <w:r>
              <w:t>di</w:t>
            </w:r>
            <w:r>
              <w:rPr>
                <w:spacing w:val="-5"/>
              </w:rPr>
              <w:t xml:space="preserve"> </w:t>
            </w:r>
            <w:r>
              <w:t>un</w:t>
            </w:r>
            <w:r>
              <w:rPr>
                <w:spacing w:val="-3"/>
              </w:rPr>
              <w:t xml:space="preserve"> </w:t>
            </w:r>
            <w:r>
              <w:t>poligono</w:t>
            </w:r>
          </w:p>
        </w:tc>
        <w:tc>
          <w:tcPr>
            <w:tcW w:w="3278" w:type="dxa"/>
            <w:vMerge/>
            <w:tcBorders>
              <w:top w:val="nil"/>
            </w:tcBorders>
          </w:tcPr>
          <w:p w14:paraId="1C1F9089" w14:textId="77777777" w:rsidR="001D53EE" w:rsidRDefault="001D53EE">
            <w:pPr>
              <w:rPr>
                <w:sz w:val="2"/>
                <w:szCs w:val="2"/>
              </w:rPr>
            </w:pPr>
          </w:p>
        </w:tc>
      </w:tr>
    </w:tbl>
    <w:p w14:paraId="386CF144" w14:textId="77777777" w:rsidR="001D53EE" w:rsidRDefault="001D53EE">
      <w:pPr>
        <w:rPr>
          <w:sz w:val="2"/>
          <w:szCs w:val="2"/>
        </w:rPr>
        <w:sectPr w:rsidR="001D53EE">
          <w:pgSz w:w="16860" w:h="11930" w:orient="landscape"/>
          <w:pgMar w:top="940" w:right="320" w:bottom="840" w:left="200" w:header="727" w:footer="601" w:gutter="0"/>
          <w:cols w:space="720"/>
        </w:sectPr>
      </w:pP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696"/>
        <w:gridCol w:w="4824"/>
        <w:gridCol w:w="4112"/>
        <w:gridCol w:w="3274"/>
      </w:tblGrid>
      <w:tr w:rsidR="001D53EE" w14:paraId="3D30BADB" w14:textId="77777777">
        <w:trPr>
          <w:trHeight w:val="5237"/>
        </w:trPr>
        <w:tc>
          <w:tcPr>
            <w:tcW w:w="1704" w:type="dxa"/>
            <w:vMerge w:val="restart"/>
          </w:tcPr>
          <w:p w14:paraId="46708291" w14:textId="77777777" w:rsidR="001D53EE" w:rsidRDefault="001D53EE">
            <w:pPr>
              <w:pStyle w:val="TableParagraph"/>
              <w:rPr>
                <w:sz w:val="20"/>
              </w:rPr>
            </w:pPr>
          </w:p>
        </w:tc>
        <w:tc>
          <w:tcPr>
            <w:tcW w:w="1696" w:type="dxa"/>
          </w:tcPr>
          <w:p w14:paraId="654DBC61" w14:textId="77777777" w:rsidR="001D53EE" w:rsidRDefault="001D53EE">
            <w:pPr>
              <w:pStyle w:val="TableParagraph"/>
              <w:rPr>
                <w:rFonts w:ascii="Calibri"/>
                <w:b/>
                <w:sz w:val="28"/>
              </w:rPr>
            </w:pPr>
          </w:p>
          <w:p w14:paraId="7240CEEB" w14:textId="77777777" w:rsidR="001D53EE" w:rsidRDefault="001D53EE">
            <w:pPr>
              <w:pStyle w:val="TableParagraph"/>
              <w:spacing w:before="6"/>
              <w:rPr>
                <w:rFonts w:ascii="Calibri"/>
                <w:b/>
                <w:sz w:val="35"/>
              </w:rPr>
            </w:pPr>
          </w:p>
          <w:p w14:paraId="3B4F0CF9" w14:textId="77777777" w:rsidR="001D53EE" w:rsidRDefault="00213254">
            <w:pPr>
              <w:pStyle w:val="TableParagraph"/>
              <w:ind w:left="333" w:right="178" w:hanging="46"/>
              <w:jc w:val="both"/>
              <w:rPr>
                <w:rFonts w:ascii="Comic Sans MS"/>
                <w:b/>
                <w:sz w:val="20"/>
              </w:rPr>
            </w:pPr>
            <w:r>
              <w:rPr>
                <w:rFonts w:ascii="Comic Sans MS"/>
                <w:b/>
                <w:sz w:val="20"/>
              </w:rPr>
              <w:t>3) Relazioni,</w:t>
            </w:r>
            <w:r>
              <w:rPr>
                <w:rFonts w:ascii="Comic Sans MS"/>
                <w:b/>
                <w:spacing w:val="-84"/>
                <w:sz w:val="20"/>
              </w:rPr>
              <w:t xml:space="preserve"> </w:t>
            </w:r>
            <w:r>
              <w:rPr>
                <w:rFonts w:ascii="Comic Sans MS"/>
                <w:b/>
                <w:sz w:val="20"/>
              </w:rPr>
              <w:t>misure, dati</w:t>
            </w:r>
            <w:r>
              <w:rPr>
                <w:rFonts w:ascii="Comic Sans MS"/>
                <w:b/>
                <w:spacing w:val="-85"/>
                <w:sz w:val="20"/>
              </w:rPr>
              <w:t xml:space="preserve"> </w:t>
            </w:r>
            <w:r>
              <w:rPr>
                <w:rFonts w:ascii="Comic Sans MS"/>
                <w:b/>
                <w:sz w:val="20"/>
              </w:rPr>
              <w:t>e</w:t>
            </w:r>
            <w:r>
              <w:rPr>
                <w:rFonts w:ascii="Comic Sans MS"/>
                <w:b/>
                <w:spacing w:val="-11"/>
                <w:sz w:val="20"/>
              </w:rPr>
              <w:t xml:space="preserve"> </w:t>
            </w:r>
            <w:r>
              <w:rPr>
                <w:rFonts w:ascii="Comic Sans MS"/>
                <w:b/>
                <w:sz w:val="20"/>
              </w:rPr>
              <w:t>previsioni</w:t>
            </w:r>
          </w:p>
        </w:tc>
        <w:tc>
          <w:tcPr>
            <w:tcW w:w="4824" w:type="dxa"/>
          </w:tcPr>
          <w:p w14:paraId="62B1932F" w14:textId="77777777" w:rsidR="001D53EE" w:rsidRDefault="00213254">
            <w:pPr>
              <w:pStyle w:val="TableParagraph"/>
              <w:numPr>
                <w:ilvl w:val="0"/>
                <w:numId w:val="147"/>
              </w:numPr>
              <w:tabs>
                <w:tab w:val="left" w:pos="597"/>
              </w:tabs>
              <w:ind w:right="478"/>
              <w:jc w:val="both"/>
            </w:pPr>
            <w:r>
              <w:t>Classificare</w:t>
            </w:r>
            <w:r>
              <w:rPr>
                <w:spacing w:val="-5"/>
              </w:rPr>
              <w:t xml:space="preserve"> </w:t>
            </w:r>
            <w:r>
              <w:t>numeri,</w:t>
            </w:r>
            <w:r>
              <w:rPr>
                <w:spacing w:val="-3"/>
              </w:rPr>
              <w:t xml:space="preserve"> </w:t>
            </w:r>
            <w:r>
              <w:t>figure,</w:t>
            </w:r>
            <w:r>
              <w:rPr>
                <w:spacing w:val="-8"/>
              </w:rPr>
              <w:t xml:space="preserve"> </w:t>
            </w:r>
            <w:r>
              <w:t>oggetti</w:t>
            </w:r>
            <w:r>
              <w:rPr>
                <w:spacing w:val="-2"/>
              </w:rPr>
              <w:t xml:space="preserve"> </w:t>
            </w:r>
            <w:r>
              <w:t>in</w:t>
            </w:r>
            <w:r>
              <w:rPr>
                <w:spacing w:val="-5"/>
              </w:rPr>
              <w:t xml:space="preserve"> </w:t>
            </w:r>
            <w:r>
              <w:t>base</w:t>
            </w:r>
            <w:r>
              <w:rPr>
                <w:spacing w:val="-52"/>
              </w:rPr>
              <w:t xml:space="preserve"> </w:t>
            </w:r>
            <w:r>
              <w:t>a</w:t>
            </w:r>
            <w:r>
              <w:rPr>
                <w:spacing w:val="1"/>
              </w:rPr>
              <w:t xml:space="preserve"> </w:t>
            </w:r>
            <w:r>
              <w:t>una</w:t>
            </w:r>
            <w:r>
              <w:rPr>
                <w:spacing w:val="1"/>
              </w:rPr>
              <w:t xml:space="preserve"> </w:t>
            </w:r>
            <w:r>
              <w:t>o</w:t>
            </w:r>
            <w:r>
              <w:rPr>
                <w:spacing w:val="1"/>
              </w:rPr>
              <w:t xml:space="preserve"> </w:t>
            </w:r>
            <w:r>
              <w:t>più</w:t>
            </w:r>
            <w:r>
              <w:rPr>
                <w:spacing w:val="1"/>
              </w:rPr>
              <w:t xml:space="preserve"> </w:t>
            </w:r>
            <w:r>
              <w:t>proprietà,</w:t>
            </w:r>
            <w:r>
              <w:rPr>
                <w:spacing w:val="1"/>
              </w:rPr>
              <w:t xml:space="preserve"> </w:t>
            </w:r>
            <w:r>
              <w:t>utilizzando</w:t>
            </w:r>
            <w:r>
              <w:rPr>
                <w:spacing w:val="-52"/>
              </w:rPr>
              <w:t xml:space="preserve"> </w:t>
            </w:r>
            <w:r>
              <w:t>rappresentazioni opportune.</w:t>
            </w:r>
          </w:p>
          <w:p w14:paraId="51684D09" w14:textId="77777777" w:rsidR="001D53EE" w:rsidRDefault="00213254">
            <w:pPr>
              <w:pStyle w:val="TableParagraph"/>
              <w:numPr>
                <w:ilvl w:val="0"/>
                <w:numId w:val="147"/>
              </w:numPr>
              <w:tabs>
                <w:tab w:val="left" w:pos="575"/>
              </w:tabs>
              <w:ind w:left="574" w:right="101" w:hanging="286"/>
            </w:pPr>
            <w:r>
              <w:t>Leggere</w:t>
            </w:r>
            <w:r>
              <w:rPr>
                <w:spacing w:val="47"/>
              </w:rPr>
              <w:t xml:space="preserve"> </w:t>
            </w:r>
            <w:r>
              <w:t>e</w:t>
            </w:r>
            <w:r>
              <w:rPr>
                <w:spacing w:val="45"/>
              </w:rPr>
              <w:t xml:space="preserve"> </w:t>
            </w:r>
            <w:r>
              <w:t>rappresentare</w:t>
            </w:r>
            <w:r>
              <w:rPr>
                <w:spacing w:val="44"/>
              </w:rPr>
              <w:t xml:space="preserve"> </w:t>
            </w:r>
            <w:r>
              <w:t>relazioni</w:t>
            </w:r>
            <w:r>
              <w:rPr>
                <w:spacing w:val="46"/>
              </w:rPr>
              <w:t xml:space="preserve"> </w:t>
            </w:r>
            <w:r>
              <w:t>e</w:t>
            </w:r>
            <w:r>
              <w:rPr>
                <w:spacing w:val="47"/>
              </w:rPr>
              <w:t xml:space="preserve"> </w:t>
            </w:r>
            <w:r>
              <w:t>dati</w:t>
            </w:r>
            <w:r>
              <w:rPr>
                <w:spacing w:val="47"/>
              </w:rPr>
              <w:t xml:space="preserve"> </w:t>
            </w:r>
            <w:r>
              <w:t>con</w:t>
            </w:r>
            <w:r>
              <w:rPr>
                <w:spacing w:val="-52"/>
              </w:rPr>
              <w:t xml:space="preserve"> </w:t>
            </w:r>
            <w:r>
              <w:t>diagrammi, schemi</w:t>
            </w:r>
            <w:r>
              <w:rPr>
                <w:spacing w:val="-1"/>
              </w:rPr>
              <w:t xml:space="preserve"> </w:t>
            </w:r>
            <w:r>
              <w:t>e</w:t>
            </w:r>
            <w:r>
              <w:rPr>
                <w:spacing w:val="-5"/>
              </w:rPr>
              <w:t xml:space="preserve"> </w:t>
            </w:r>
            <w:r>
              <w:t>tabelle.</w:t>
            </w:r>
          </w:p>
          <w:p w14:paraId="29603FBE" w14:textId="77777777" w:rsidR="001D53EE" w:rsidRDefault="00213254">
            <w:pPr>
              <w:pStyle w:val="TableParagraph"/>
              <w:numPr>
                <w:ilvl w:val="0"/>
                <w:numId w:val="147"/>
              </w:numPr>
              <w:tabs>
                <w:tab w:val="left" w:pos="575"/>
              </w:tabs>
              <w:ind w:left="574" w:right="146" w:hanging="286"/>
            </w:pPr>
            <w:r>
              <w:t>Individuare</w:t>
            </w:r>
            <w:r>
              <w:rPr>
                <w:spacing w:val="-5"/>
              </w:rPr>
              <w:t xml:space="preserve"> </w:t>
            </w:r>
            <w:r>
              <w:t>e</w:t>
            </w:r>
            <w:r>
              <w:rPr>
                <w:spacing w:val="-2"/>
              </w:rPr>
              <w:t xml:space="preserve"> </w:t>
            </w:r>
            <w:r>
              <w:t>scegliere</w:t>
            </w:r>
            <w:r>
              <w:rPr>
                <w:spacing w:val="-5"/>
              </w:rPr>
              <w:t xml:space="preserve"> </w:t>
            </w:r>
            <w:r>
              <w:t>l’unità</w:t>
            </w:r>
            <w:r>
              <w:rPr>
                <w:spacing w:val="-4"/>
              </w:rPr>
              <w:t xml:space="preserve"> </w:t>
            </w:r>
            <w:r>
              <w:t>di</w:t>
            </w:r>
            <w:r>
              <w:rPr>
                <w:spacing w:val="-1"/>
              </w:rPr>
              <w:t xml:space="preserve"> </w:t>
            </w:r>
            <w:r>
              <w:t>misura</w:t>
            </w:r>
            <w:r>
              <w:rPr>
                <w:spacing w:val="-3"/>
              </w:rPr>
              <w:t xml:space="preserve"> </w:t>
            </w:r>
            <w:r>
              <w:t>adatta</w:t>
            </w:r>
            <w:r>
              <w:rPr>
                <w:spacing w:val="-52"/>
              </w:rPr>
              <w:t xml:space="preserve"> </w:t>
            </w:r>
            <w:r>
              <w:t>a</w:t>
            </w:r>
            <w:r>
              <w:rPr>
                <w:spacing w:val="-1"/>
              </w:rPr>
              <w:t xml:space="preserve"> </w:t>
            </w:r>
            <w:r>
              <w:t>misurare grandezze</w:t>
            </w:r>
            <w:r>
              <w:rPr>
                <w:spacing w:val="-3"/>
              </w:rPr>
              <w:t xml:space="preserve"> </w:t>
            </w:r>
            <w:r>
              <w:t>diverse.</w:t>
            </w:r>
          </w:p>
          <w:p w14:paraId="6C7A1DF5" w14:textId="77777777" w:rsidR="001D53EE" w:rsidRDefault="00213254">
            <w:pPr>
              <w:pStyle w:val="TableParagraph"/>
              <w:numPr>
                <w:ilvl w:val="0"/>
                <w:numId w:val="147"/>
              </w:numPr>
              <w:tabs>
                <w:tab w:val="left" w:pos="575"/>
              </w:tabs>
              <w:ind w:left="574" w:right="418" w:hanging="286"/>
            </w:pPr>
            <w:r>
              <w:t>Confrontare</w:t>
            </w:r>
            <w:r>
              <w:rPr>
                <w:spacing w:val="16"/>
              </w:rPr>
              <w:t xml:space="preserve"> </w:t>
            </w:r>
            <w:r>
              <w:t>e</w:t>
            </w:r>
            <w:r>
              <w:rPr>
                <w:spacing w:val="13"/>
              </w:rPr>
              <w:t xml:space="preserve"> </w:t>
            </w:r>
            <w:r>
              <w:t>ordinare</w:t>
            </w:r>
            <w:r>
              <w:rPr>
                <w:spacing w:val="15"/>
              </w:rPr>
              <w:t xml:space="preserve"> </w:t>
            </w:r>
            <w:r>
              <w:t>oggetti</w:t>
            </w:r>
            <w:r>
              <w:rPr>
                <w:spacing w:val="17"/>
              </w:rPr>
              <w:t xml:space="preserve"> </w:t>
            </w:r>
            <w:r>
              <w:t>in</w:t>
            </w:r>
            <w:r>
              <w:rPr>
                <w:spacing w:val="15"/>
              </w:rPr>
              <w:t xml:space="preserve"> </w:t>
            </w:r>
            <w:r>
              <w:t>base</w:t>
            </w:r>
            <w:r>
              <w:rPr>
                <w:spacing w:val="15"/>
              </w:rPr>
              <w:t xml:space="preserve"> </w:t>
            </w:r>
            <w:r>
              <w:t>alle</w:t>
            </w:r>
            <w:r>
              <w:rPr>
                <w:spacing w:val="-52"/>
              </w:rPr>
              <w:t xml:space="preserve"> </w:t>
            </w:r>
            <w:r>
              <w:t>dimensioni.</w:t>
            </w:r>
          </w:p>
          <w:p w14:paraId="23DC3A37" w14:textId="77777777" w:rsidR="001D53EE" w:rsidRDefault="00213254">
            <w:pPr>
              <w:pStyle w:val="TableParagraph"/>
              <w:numPr>
                <w:ilvl w:val="0"/>
                <w:numId w:val="147"/>
              </w:numPr>
              <w:tabs>
                <w:tab w:val="left" w:pos="575"/>
              </w:tabs>
              <w:ind w:left="574" w:right="83" w:hanging="286"/>
              <w:jc w:val="both"/>
            </w:pPr>
            <w:r>
              <w:t>Effettuare</w:t>
            </w:r>
            <w:r>
              <w:rPr>
                <w:spacing w:val="1"/>
              </w:rPr>
              <w:t xml:space="preserve"> </w:t>
            </w:r>
            <w:r>
              <w:t>misure</w:t>
            </w:r>
            <w:r>
              <w:rPr>
                <w:spacing w:val="1"/>
              </w:rPr>
              <w:t xml:space="preserve"> </w:t>
            </w:r>
            <w:r>
              <w:t>di</w:t>
            </w:r>
            <w:r>
              <w:rPr>
                <w:spacing w:val="1"/>
              </w:rPr>
              <w:t xml:space="preserve"> </w:t>
            </w:r>
            <w:r>
              <w:t>grandezze</w:t>
            </w:r>
            <w:r>
              <w:rPr>
                <w:spacing w:val="1"/>
              </w:rPr>
              <w:t xml:space="preserve"> </w:t>
            </w:r>
            <w:r>
              <w:t>(lunghezze,</w:t>
            </w:r>
            <w:r>
              <w:rPr>
                <w:spacing w:val="1"/>
              </w:rPr>
              <w:t xml:space="preserve"> </w:t>
            </w:r>
            <w:r>
              <w:t>tempi, masse…) ed esprimerle utilizzando le</w:t>
            </w:r>
            <w:r>
              <w:rPr>
                <w:spacing w:val="1"/>
              </w:rPr>
              <w:t xml:space="preserve"> </w:t>
            </w:r>
            <w:r>
              <w:t>unità</w:t>
            </w:r>
            <w:r>
              <w:rPr>
                <w:spacing w:val="-1"/>
              </w:rPr>
              <w:t xml:space="preserve"> </w:t>
            </w:r>
            <w:r>
              <w:t>di</w:t>
            </w:r>
            <w:r>
              <w:rPr>
                <w:spacing w:val="1"/>
              </w:rPr>
              <w:t xml:space="preserve"> </w:t>
            </w:r>
            <w:r>
              <w:t>misure</w:t>
            </w:r>
            <w:r>
              <w:rPr>
                <w:spacing w:val="-7"/>
              </w:rPr>
              <w:t xml:space="preserve"> </w:t>
            </w:r>
            <w:r>
              <w:t>adatte.</w:t>
            </w:r>
          </w:p>
          <w:p w14:paraId="52B20D59" w14:textId="77777777" w:rsidR="001D53EE" w:rsidRDefault="00213254">
            <w:pPr>
              <w:pStyle w:val="TableParagraph"/>
              <w:numPr>
                <w:ilvl w:val="0"/>
                <w:numId w:val="147"/>
              </w:numPr>
              <w:tabs>
                <w:tab w:val="left" w:pos="575"/>
              </w:tabs>
              <w:spacing w:line="252" w:lineRule="exact"/>
              <w:ind w:left="574" w:hanging="284"/>
              <w:jc w:val="both"/>
            </w:pPr>
            <w:r>
              <w:rPr>
                <w:spacing w:val="-1"/>
              </w:rPr>
              <w:t>Discriminare</w:t>
            </w:r>
            <w:r>
              <w:t xml:space="preserve"> </w:t>
            </w:r>
            <w:r>
              <w:rPr>
                <w:spacing w:val="-1"/>
              </w:rPr>
              <w:t>monete</w:t>
            </w:r>
            <w:r>
              <w:rPr>
                <w:spacing w:val="2"/>
              </w:rPr>
              <w:t xml:space="preserve"> </w:t>
            </w:r>
            <w:r>
              <w:rPr>
                <w:spacing w:val="-1"/>
              </w:rPr>
              <w:t>e</w:t>
            </w:r>
            <w:r>
              <w:rPr>
                <w:spacing w:val="3"/>
              </w:rPr>
              <w:t xml:space="preserve"> </w:t>
            </w:r>
            <w:r>
              <w:rPr>
                <w:spacing w:val="-1"/>
              </w:rPr>
              <w:t>banconote</w:t>
            </w:r>
            <w:r>
              <w:rPr>
                <w:spacing w:val="2"/>
              </w:rPr>
              <w:t xml:space="preserve"> </w:t>
            </w:r>
            <w:r>
              <w:t>di</w:t>
            </w:r>
            <w:r>
              <w:rPr>
                <w:spacing w:val="-15"/>
              </w:rPr>
              <w:t xml:space="preserve"> </w:t>
            </w:r>
            <w:r>
              <w:t>euro.</w:t>
            </w:r>
          </w:p>
          <w:p w14:paraId="13B6E01C" w14:textId="77777777" w:rsidR="001D53EE" w:rsidRDefault="00213254">
            <w:pPr>
              <w:pStyle w:val="TableParagraph"/>
              <w:numPr>
                <w:ilvl w:val="0"/>
                <w:numId w:val="147"/>
              </w:numPr>
              <w:tabs>
                <w:tab w:val="left" w:pos="575"/>
              </w:tabs>
              <w:spacing w:line="251" w:lineRule="exact"/>
              <w:ind w:left="574" w:hanging="284"/>
              <w:jc w:val="both"/>
            </w:pPr>
            <w:r>
              <w:rPr>
                <w:spacing w:val="-1"/>
              </w:rPr>
              <w:t>Discriminare</w:t>
            </w:r>
            <w:r>
              <w:rPr>
                <w:spacing w:val="-2"/>
              </w:rPr>
              <w:t xml:space="preserve"> </w:t>
            </w:r>
            <w:r>
              <w:rPr>
                <w:spacing w:val="-1"/>
              </w:rPr>
              <w:t>monete</w:t>
            </w:r>
            <w:r>
              <w:rPr>
                <w:spacing w:val="1"/>
              </w:rPr>
              <w:t xml:space="preserve"> </w:t>
            </w:r>
            <w:r>
              <w:rPr>
                <w:spacing w:val="-1"/>
              </w:rPr>
              <w:t>di</w:t>
            </w:r>
            <w:r>
              <w:rPr>
                <w:spacing w:val="1"/>
              </w:rPr>
              <w:t xml:space="preserve"> </w:t>
            </w:r>
            <w:r>
              <w:rPr>
                <w:spacing w:val="-1"/>
              </w:rPr>
              <w:t>centesimi</w:t>
            </w:r>
            <w:r>
              <w:rPr>
                <w:spacing w:val="5"/>
              </w:rPr>
              <w:t xml:space="preserve"> </w:t>
            </w:r>
            <w:r>
              <w:t>di</w:t>
            </w:r>
            <w:r>
              <w:rPr>
                <w:spacing w:val="-16"/>
              </w:rPr>
              <w:t xml:space="preserve"> </w:t>
            </w:r>
            <w:r>
              <w:t>euro.</w:t>
            </w:r>
          </w:p>
          <w:p w14:paraId="69C03E4D" w14:textId="77777777" w:rsidR="001D53EE" w:rsidRDefault="00213254">
            <w:pPr>
              <w:pStyle w:val="TableParagraph"/>
              <w:numPr>
                <w:ilvl w:val="0"/>
                <w:numId w:val="147"/>
              </w:numPr>
              <w:tabs>
                <w:tab w:val="left" w:pos="575"/>
              </w:tabs>
              <w:ind w:left="574" w:right="85" w:hanging="286"/>
              <w:jc w:val="both"/>
            </w:pPr>
            <w:r>
              <w:t>Effettuare</w:t>
            </w:r>
            <w:r>
              <w:rPr>
                <w:spacing w:val="1"/>
              </w:rPr>
              <w:t xml:space="preserve"> </w:t>
            </w:r>
            <w:r>
              <w:t>semplici</w:t>
            </w:r>
            <w:r>
              <w:rPr>
                <w:spacing w:val="1"/>
              </w:rPr>
              <w:t xml:space="preserve"> </w:t>
            </w:r>
            <w:r>
              <w:t>cambi</w:t>
            </w:r>
            <w:r>
              <w:rPr>
                <w:spacing w:val="1"/>
              </w:rPr>
              <w:t xml:space="preserve"> </w:t>
            </w:r>
            <w:r>
              <w:t>fra</w:t>
            </w:r>
            <w:r>
              <w:rPr>
                <w:spacing w:val="1"/>
              </w:rPr>
              <w:t xml:space="preserve"> </w:t>
            </w:r>
            <w:r>
              <w:t>monete</w:t>
            </w:r>
            <w:r>
              <w:rPr>
                <w:spacing w:val="1"/>
              </w:rPr>
              <w:t xml:space="preserve"> </w:t>
            </w:r>
            <w:r>
              <w:t>e</w:t>
            </w:r>
            <w:r>
              <w:rPr>
                <w:spacing w:val="1"/>
              </w:rPr>
              <w:t xml:space="preserve"> </w:t>
            </w:r>
            <w:r>
              <w:t>banconote.</w:t>
            </w:r>
          </w:p>
        </w:tc>
        <w:tc>
          <w:tcPr>
            <w:tcW w:w="4112" w:type="dxa"/>
          </w:tcPr>
          <w:p w14:paraId="0F230FA7" w14:textId="77777777" w:rsidR="001D53EE" w:rsidRDefault="00213254">
            <w:pPr>
              <w:pStyle w:val="TableParagraph"/>
              <w:spacing w:line="552" w:lineRule="auto"/>
              <w:ind w:left="119" w:right="2478"/>
            </w:pPr>
            <w:r>
              <w:t>Insiemi</w:t>
            </w:r>
            <w:r>
              <w:rPr>
                <w:spacing w:val="1"/>
              </w:rPr>
              <w:t xml:space="preserve"> </w:t>
            </w:r>
            <w:r>
              <w:t>Diagrammi</w:t>
            </w:r>
            <w:r>
              <w:rPr>
                <w:spacing w:val="1"/>
              </w:rPr>
              <w:t xml:space="preserve"> </w:t>
            </w:r>
            <w:r>
              <w:t>Connettivi logici</w:t>
            </w:r>
            <w:r>
              <w:rPr>
                <w:spacing w:val="-52"/>
              </w:rPr>
              <w:t xml:space="preserve"> </w:t>
            </w:r>
            <w:r>
              <w:t>Quantificatori</w:t>
            </w:r>
          </w:p>
          <w:p w14:paraId="4F1C40ED" w14:textId="77777777" w:rsidR="001D53EE" w:rsidRDefault="00213254">
            <w:pPr>
              <w:pStyle w:val="TableParagraph"/>
              <w:spacing w:line="552" w:lineRule="auto"/>
              <w:ind w:left="119" w:right="2183"/>
            </w:pPr>
            <w:r>
              <w:t>Misure</w:t>
            </w:r>
            <w:r>
              <w:rPr>
                <w:spacing w:val="-9"/>
              </w:rPr>
              <w:t xml:space="preserve"> </w:t>
            </w:r>
            <w:r>
              <w:t>di</w:t>
            </w:r>
            <w:r>
              <w:rPr>
                <w:spacing w:val="-8"/>
              </w:rPr>
              <w:t xml:space="preserve"> </w:t>
            </w:r>
            <w:r>
              <w:t>lunghezza</w:t>
            </w:r>
            <w:r>
              <w:rPr>
                <w:spacing w:val="-52"/>
              </w:rPr>
              <w:t xml:space="preserve"> </w:t>
            </w:r>
            <w:r>
              <w:t>Misure di peso</w:t>
            </w:r>
            <w:r>
              <w:rPr>
                <w:spacing w:val="1"/>
              </w:rPr>
              <w:t xml:space="preserve"> </w:t>
            </w:r>
            <w:r>
              <w:t>Misure di capacità</w:t>
            </w:r>
            <w:r>
              <w:rPr>
                <w:spacing w:val="1"/>
              </w:rPr>
              <w:t xml:space="preserve"> </w:t>
            </w:r>
            <w:r>
              <w:t>Misure</w:t>
            </w:r>
            <w:r>
              <w:rPr>
                <w:spacing w:val="-6"/>
              </w:rPr>
              <w:t xml:space="preserve"> </w:t>
            </w:r>
            <w:r>
              <w:t>di superficie</w:t>
            </w:r>
          </w:p>
          <w:p w14:paraId="09F393FA" w14:textId="77777777" w:rsidR="001D53EE" w:rsidRDefault="00213254">
            <w:pPr>
              <w:pStyle w:val="TableParagraph"/>
              <w:ind w:left="119"/>
            </w:pPr>
            <w:r>
              <w:t>L’ euro</w:t>
            </w:r>
          </w:p>
        </w:tc>
        <w:tc>
          <w:tcPr>
            <w:tcW w:w="3274" w:type="dxa"/>
            <w:vMerge w:val="restart"/>
          </w:tcPr>
          <w:p w14:paraId="6080830F" w14:textId="77777777" w:rsidR="001D53EE" w:rsidRDefault="001D53EE">
            <w:pPr>
              <w:pStyle w:val="TableParagraph"/>
              <w:rPr>
                <w:sz w:val="20"/>
              </w:rPr>
            </w:pPr>
          </w:p>
        </w:tc>
      </w:tr>
      <w:tr w:rsidR="001D53EE" w14:paraId="3BFA9781" w14:textId="77777777">
        <w:trPr>
          <w:trHeight w:val="1033"/>
        </w:trPr>
        <w:tc>
          <w:tcPr>
            <w:tcW w:w="1704" w:type="dxa"/>
            <w:vMerge/>
            <w:tcBorders>
              <w:top w:val="nil"/>
            </w:tcBorders>
          </w:tcPr>
          <w:p w14:paraId="117D2653" w14:textId="77777777" w:rsidR="001D53EE" w:rsidRDefault="001D53EE">
            <w:pPr>
              <w:rPr>
                <w:sz w:val="2"/>
                <w:szCs w:val="2"/>
              </w:rPr>
            </w:pPr>
          </w:p>
        </w:tc>
        <w:tc>
          <w:tcPr>
            <w:tcW w:w="1696" w:type="dxa"/>
          </w:tcPr>
          <w:p w14:paraId="0933EB90" w14:textId="77777777" w:rsidR="001D53EE" w:rsidRDefault="00213254">
            <w:pPr>
              <w:pStyle w:val="TableParagraph"/>
              <w:spacing w:before="230" w:line="242" w:lineRule="auto"/>
              <w:ind w:left="429" w:right="387" w:hanging="286"/>
              <w:rPr>
                <w:rFonts w:ascii="Comic Sans MS"/>
                <w:b/>
                <w:sz w:val="20"/>
              </w:rPr>
            </w:pPr>
            <w:r>
              <w:rPr>
                <w:rFonts w:ascii="Comic Sans MS"/>
                <w:b/>
                <w:sz w:val="20"/>
              </w:rPr>
              <w:t>4) Pensiero</w:t>
            </w:r>
            <w:r>
              <w:rPr>
                <w:rFonts w:ascii="Comic Sans MS"/>
                <w:b/>
                <w:spacing w:val="-84"/>
                <w:sz w:val="20"/>
              </w:rPr>
              <w:t xml:space="preserve"> </w:t>
            </w:r>
            <w:r>
              <w:rPr>
                <w:rFonts w:ascii="Comic Sans MS"/>
                <w:b/>
                <w:spacing w:val="-1"/>
                <w:sz w:val="20"/>
              </w:rPr>
              <w:t>razionale</w:t>
            </w:r>
          </w:p>
        </w:tc>
        <w:tc>
          <w:tcPr>
            <w:tcW w:w="4824" w:type="dxa"/>
          </w:tcPr>
          <w:p w14:paraId="27E0A9A3" w14:textId="77777777" w:rsidR="001D53EE" w:rsidRDefault="00213254">
            <w:pPr>
              <w:pStyle w:val="TableParagraph"/>
              <w:numPr>
                <w:ilvl w:val="0"/>
                <w:numId w:val="146"/>
              </w:numPr>
              <w:tabs>
                <w:tab w:val="left" w:pos="575"/>
              </w:tabs>
              <w:spacing w:line="240" w:lineRule="exact"/>
            </w:pPr>
            <w:r>
              <w:t>Analizzare,</w:t>
            </w:r>
            <w:r>
              <w:rPr>
                <w:spacing w:val="-9"/>
              </w:rPr>
              <w:t xml:space="preserve"> </w:t>
            </w:r>
            <w:r>
              <w:t>rappresentare,</w:t>
            </w:r>
            <w:r>
              <w:rPr>
                <w:spacing w:val="-7"/>
              </w:rPr>
              <w:t xml:space="preserve"> </w:t>
            </w:r>
            <w:r>
              <w:t>risolvere</w:t>
            </w:r>
            <w:r>
              <w:rPr>
                <w:spacing w:val="-10"/>
              </w:rPr>
              <w:t xml:space="preserve"> </w:t>
            </w:r>
            <w:r>
              <w:t>problemi.</w:t>
            </w:r>
          </w:p>
          <w:p w14:paraId="70D8A023" w14:textId="77777777" w:rsidR="001D53EE" w:rsidRDefault="00213254">
            <w:pPr>
              <w:pStyle w:val="TableParagraph"/>
              <w:numPr>
                <w:ilvl w:val="0"/>
                <w:numId w:val="146"/>
              </w:numPr>
              <w:tabs>
                <w:tab w:val="left" w:pos="575"/>
              </w:tabs>
              <w:ind w:right="582" w:hanging="286"/>
            </w:pPr>
            <w:r>
              <w:t>Operare</w:t>
            </w:r>
            <w:r>
              <w:rPr>
                <w:spacing w:val="-2"/>
              </w:rPr>
              <w:t xml:space="preserve"> </w:t>
            </w:r>
            <w:r>
              <w:t>con</w:t>
            </w:r>
            <w:r>
              <w:rPr>
                <w:spacing w:val="-5"/>
              </w:rPr>
              <w:t xml:space="preserve"> </w:t>
            </w:r>
            <w:r>
              <w:t>il</w:t>
            </w:r>
            <w:r>
              <w:rPr>
                <w:spacing w:val="-3"/>
              </w:rPr>
              <w:t xml:space="preserve"> </w:t>
            </w:r>
            <w:r>
              <w:t>calcolo</w:t>
            </w:r>
            <w:r>
              <w:rPr>
                <w:spacing w:val="-2"/>
              </w:rPr>
              <w:t xml:space="preserve"> </w:t>
            </w:r>
            <w:r>
              <w:t>delle</w:t>
            </w:r>
            <w:r>
              <w:rPr>
                <w:spacing w:val="-8"/>
              </w:rPr>
              <w:t xml:space="preserve"> </w:t>
            </w:r>
            <w:r>
              <w:t>probabilità</w:t>
            </w:r>
            <w:r>
              <w:rPr>
                <w:spacing w:val="-4"/>
              </w:rPr>
              <w:t xml:space="preserve"> </w:t>
            </w:r>
            <w:r>
              <w:t>in</w:t>
            </w:r>
            <w:r>
              <w:rPr>
                <w:spacing w:val="-52"/>
              </w:rPr>
              <w:t xml:space="preserve"> </w:t>
            </w:r>
            <w:r>
              <w:t>situazioni</w:t>
            </w:r>
            <w:r>
              <w:rPr>
                <w:spacing w:val="1"/>
              </w:rPr>
              <w:t xml:space="preserve"> </w:t>
            </w:r>
            <w:r>
              <w:t>concrete.</w:t>
            </w:r>
          </w:p>
        </w:tc>
        <w:tc>
          <w:tcPr>
            <w:tcW w:w="4112" w:type="dxa"/>
          </w:tcPr>
          <w:p w14:paraId="41845B52" w14:textId="77777777" w:rsidR="001D53EE" w:rsidRDefault="00213254">
            <w:pPr>
              <w:pStyle w:val="TableParagraph"/>
              <w:tabs>
                <w:tab w:val="left" w:pos="1158"/>
                <w:tab w:val="left" w:pos="2015"/>
                <w:tab w:val="left" w:pos="2663"/>
                <w:tab w:val="left" w:pos="3840"/>
              </w:tabs>
              <w:spacing w:line="276" w:lineRule="auto"/>
              <w:ind w:left="119" w:right="100"/>
            </w:pPr>
            <w:r>
              <w:t>Procedure di soluzione dei problemi</w:t>
            </w:r>
            <w:r>
              <w:rPr>
                <w:spacing w:val="1"/>
              </w:rPr>
              <w:t xml:space="preserve"> </w:t>
            </w:r>
            <w:r>
              <w:t>Semplice</w:t>
            </w:r>
            <w:r>
              <w:tab/>
              <w:t>calcolo</w:t>
            </w:r>
            <w:r>
              <w:tab/>
              <w:t>della</w:t>
            </w:r>
            <w:r>
              <w:tab/>
              <w:t>probabilità</w:t>
            </w:r>
            <w:r>
              <w:tab/>
            </w:r>
            <w:r>
              <w:rPr>
                <w:spacing w:val="-8"/>
              </w:rPr>
              <w:t>in</w:t>
            </w:r>
            <w:r>
              <w:rPr>
                <w:spacing w:val="-52"/>
              </w:rPr>
              <w:t xml:space="preserve"> </w:t>
            </w:r>
            <w:r>
              <w:t>situazioni concrete</w:t>
            </w:r>
          </w:p>
        </w:tc>
        <w:tc>
          <w:tcPr>
            <w:tcW w:w="3274" w:type="dxa"/>
            <w:vMerge/>
            <w:tcBorders>
              <w:top w:val="nil"/>
            </w:tcBorders>
          </w:tcPr>
          <w:p w14:paraId="0DB03554" w14:textId="77777777" w:rsidR="001D53EE" w:rsidRDefault="001D53EE">
            <w:pPr>
              <w:rPr>
                <w:sz w:val="2"/>
                <w:szCs w:val="2"/>
              </w:rPr>
            </w:pPr>
          </w:p>
        </w:tc>
      </w:tr>
    </w:tbl>
    <w:p w14:paraId="17930E5A" w14:textId="77777777" w:rsidR="001D53EE" w:rsidRDefault="001D53EE">
      <w:pPr>
        <w:rPr>
          <w:sz w:val="2"/>
          <w:szCs w:val="2"/>
        </w:rPr>
        <w:sectPr w:rsidR="001D53EE">
          <w:pgSz w:w="16860" w:h="11930" w:orient="landscape"/>
          <w:pgMar w:top="940" w:right="320" w:bottom="840" w:left="200" w:header="727" w:footer="601" w:gutter="0"/>
          <w:cols w:space="720"/>
        </w:sectPr>
      </w:pPr>
    </w:p>
    <w:p w14:paraId="7F9A480A" w14:textId="77777777" w:rsidR="001D53EE" w:rsidRDefault="001D53EE">
      <w:pPr>
        <w:pStyle w:val="Corpotesto"/>
        <w:spacing w:before="6"/>
        <w:rPr>
          <w:rFonts w:ascii="Calibri"/>
          <w:b/>
          <w:sz w:val="21"/>
        </w:rPr>
      </w:pPr>
    </w:p>
    <w:p w14:paraId="5CCAB46C" w14:textId="77777777" w:rsidR="001D53EE" w:rsidRDefault="00213254">
      <w:pPr>
        <w:spacing w:before="103" w:after="26"/>
        <w:ind w:left="117"/>
        <w:jc w:val="center"/>
        <w:rPr>
          <w:rFonts w:ascii="Comic Sans MS"/>
          <w:b/>
          <w:sz w:val="16"/>
        </w:rPr>
      </w:pPr>
      <w:r>
        <w:rPr>
          <w:rFonts w:ascii="Comic Sans MS"/>
          <w:b/>
          <w:sz w:val="24"/>
        </w:rPr>
        <w:t>PROGETTAZIONE</w:t>
      </w:r>
      <w:r>
        <w:rPr>
          <w:rFonts w:ascii="Comic Sans MS"/>
          <w:b/>
          <w:spacing w:val="-10"/>
          <w:sz w:val="24"/>
        </w:rPr>
        <w:t xml:space="preserve"> </w:t>
      </w:r>
      <w:r>
        <w:rPr>
          <w:rFonts w:ascii="Comic Sans MS"/>
          <w:b/>
          <w:sz w:val="24"/>
        </w:rPr>
        <w:t>CURRICULARE</w:t>
      </w:r>
      <w:r>
        <w:rPr>
          <w:rFonts w:ascii="Comic Sans MS"/>
          <w:b/>
          <w:spacing w:val="-11"/>
          <w:sz w:val="24"/>
        </w:rPr>
        <w:t xml:space="preserve"> </w:t>
      </w:r>
      <w:r>
        <w:rPr>
          <w:rFonts w:ascii="Comic Sans MS"/>
          <w:b/>
          <w:sz w:val="24"/>
        </w:rPr>
        <w:t>di</w:t>
      </w:r>
      <w:r>
        <w:rPr>
          <w:rFonts w:ascii="Comic Sans MS"/>
          <w:b/>
          <w:spacing w:val="-19"/>
          <w:sz w:val="24"/>
        </w:rPr>
        <w:t xml:space="preserve"> </w:t>
      </w:r>
      <w:r>
        <w:rPr>
          <w:rFonts w:ascii="Comic Sans MS"/>
          <w:b/>
          <w:sz w:val="24"/>
        </w:rPr>
        <w:t>SCIENZE</w:t>
      </w:r>
      <w:r>
        <w:rPr>
          <w:rFonts w:ascii="Comic Sans MS"/>
          <w:b/>
          <w:spacing w:val="-14"/>
          <w:sz w:val="24"/>
        </w:rPr>
        <w:t xml:space="preserve"> </w:t>
      </w:r>
      <w:r>
        <w:rPr>
          <w:rFonts w:ascii="Comic Sans MS"/>
          <w:b/>
          <w:sz w:val="24"/>
        </w:rPr>
        <w:t>CLASSE</w:t>
      </w:r>
      <w:r>
        <w:rPr>
          <w:rFonts w:ascii="Comic Sans MS"/>
          <w:b/>
          <w:spacing w:val="104"/>
          <w:sz w:val="24"/>
        </w:rPr>
        <w:t xml:space="preserve"> </w:t>
      </w:r>
      <w:r>
        <w:rPr>
          <w:rFonts w:ascii="Comic Sans MS"/>
          <w:b/>
          <w:sz w:val="24"/>
        </w:rPr>
        <w:t>3</w:t>
      </w:r>
      <w:r>
        <w:rPr>
          <w:rFonts w:ascii="Comic Sans MS"/>
          <w:b/>
          <w:position w:val="9"/>
          <w:sz w:val="16"/>
        </w:rPr>
        <w:t>a</w:t>
      </w: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6"/>
        <w:gridCol w:w="1699"/>
        <w:gridCol w:w="5389"/>
        <w:gridCol w:w="3399"/>
        <w:gridCol w:w="3418"/>
      </w:tblGrid>
      <w:tr w:rsidR="001D53EE" w14:paraId="58234D96" w14:textId="77777777">
        <w:trPr>
          <w:trHeight w:val="1225"/>
        </w:trPr>
        <w:tc>
          <w:tcPr>
            <w:tcW w:w="1846" w:type="dxa"/>
            <w:shd w:val="clear" w:color="auto" w:fill="7CF841"/>
          </w:tcPr>
          <w:p w14:paraId="677878C3" w14:textId="77777777" w:rsidR="001D53EE" w:rsidRDefault="00213254">
            <w:pPr>
              <w:pStyle w:val="TableParagraph"/>
              <w:spacing w:before="254"/>
              <w:ind w:left="146" w:right="125"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699" w:type="dxa"/>
            <w:shd w:val="clear" w:color="auto" w:fill="7CF841"/>
          </w:tcPr>
          <w:p w14:paraId="13BDAF67" w14:textId="77777777" w:rsidR="001D53EE" w:rsidRDefault="001D53EE">
            <w:pPr>
              <w:pStyle w:val="TableParagraph"/>
              <w:spacing w:before="11"/>
              <w:rPr>
                <w:rFonts w:ascii="Comic Sans MS"/>
                <w:b/>
                <w:sz w:val="21"/>
              </w:rPr>
            </w:pPr>
          </w:p>
          <w:p w14:paraId="6EFEBEBC" w14:textId="77777777" w:rsidR="001D53EE" w:rsidRDefault="00213254">
            <w:pPr>
              <w:pStyle w:val="TableParagraph"/>
              <w:spacing w:before="1"/>
              <w:ind w:left="271" w:right="222"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5389" w:type="dxa"/>
            <w:shd w:val="clear" w:color="auto" w:fill="7CF841"/>
          </w:tcPr>
          <w:p w14:paraId="3DE8149A" w14:textId="77777777" w:rsidR="001D53EE" w:rsidRDefault="001D53EE">
            <w:pPr>
              <w:pStyle w:val="TableParagraph"/>
              <w:spacing w:before="2"/>
              <w:rPr>
                <w:rFonts w:ascii="Comic Sans MS"/>
                <w:b/>
              </w:rPr>
            </w:pPr>
          </w:p>
          <w:p w14:paraId="0B6B3DC7" w14:textId="77777777" w:rsidR="001D53EE" w:rsidRDefault="00213254">
            <w:pPr>
              <w:pStyle w:val="TableParagraph"/>
              <w:ind w:left="878" w:right="852"/>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2C2DA900" w14:textId="77777777" w:rsidR="001D53EE" w:rsidRDefault="00213254">
            <w:pPr>
              <w:pStyle w:val="TableParagraph"/>
              <w:spacing w:before="1"/>
              <w:ind w:left="875" w:right="852"/>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4"/>
              </w:rPr>
              <w:t xml:space="preserve"> </w:t>
            </w:r>
            <w:r>
              <w:rPr>
                <w:rFonts w:ascii="Comic Sans MS" w:hAnsi="Comic Sans MS"/>
              </w:rPr>
              <w:t>fare)</w:t>
            </w:r>
          </w:p>
        </w:tc>
        <w:tc>
          <w:tcPr>
            <w:tcW w:w="3399" w:type="dxa"/>
            <w:shd w:val="clear" w:color="auto" w:fill="7CF841"/>
          </w:tcPr>
          <w:p w14:paraId="6EB93732" w14:textId="77777777" w:rsidR="001D53EE" w:rsidRDefault="001D53EE">
            <w:pPr>
              <w:pStyle w:val="TableParagraph"/>
              <w:spacing w:before="2"/>
              <w:rPr>
                <w:rFonts w:ascii="Comic Sans MS"/>
                <w:b/>
              </w:rPr>
            </w:pPr>
          </w:p>
          <w:p w14:paraId="52875CF8" w14:textId="77777777" w:rsidR="001D53EE" w:rsidRDefault="00213254">
            <w:pPr>
              <w:pStyle w:val="TableParagraph"/>
              <w:ind w:left="984" w:right="954"/>
              <w:jc w:val="center"/>
              <w:rPr>
                <w:rFonts w:ascii="Comic Sans MS"/>
                <w:b/>
              </w:rPr>
            </w:pPr>
            <w:r>
              <w:rPr>
                <w:rFonts w:ascii="Comic Sans MS"/>
                <w:b/>
              </w:rPr>
              <w:t>ARGOMENTI</w:t>
            </w:r>
          </w:p>
          <w:p w14:paraId="2E066DD6" w14:textId="77777777" w:rsidR="001D53EE" w:rsidRDefault="00213254">
            <w:pPr>
              <w:pStyle w:val="TableParagraph"/>
              <w:spacing w:before="19" w:line="286" w:lineRule="exact"/>
              <w:ind w:left="982" w:right="954"/>
              <w:jc w:val="center"/>
              <w:rPr>
                <w:rFonts w:ascii="Comic Sans MS"/>
              </w:rPr>
            </w:pPr>
            <w:r>
              <w:rPr>
                <w:rFonts w:ascii="Comic Sans MS"/>
                <w:spacing w:val="-1"/>
              </w:rPr>
              <w:t xml:space="preserve">(Conoscenze </w:t>
            </w:r>
            <w:r>
              <w:rPr>
                <w:rFonts w:ascii="Comic Sans MS"/>
              </w:rPr>
              <w:t>/</w:t>
            </w:r>
            <w:r>
              <w:rPr>
                <w:rFonts w:ascii="Comic Sans MS"/>
                <w:spacing w:val="-63"/>
              </w:rPr>
              <w:t xml:space="preserve"> </w:t>
            </w:r>
            <w:r>
              <w:rPr>
                <w:rFonts w:ascii="Comic Sans MS"/>
              </w:rPr>
              <w:t>Contenuti)</w:t>
            </w:r>
          </w:p>
        </w:tc>
        <w:tc>
          <w:tcPr>
            <w:tcW w:w="3418" w:type="dxa"/>
            <w:shd w:val="clear" w:color="auto" w:fill="7CF841"/>
          </w:tcPr>
          <w:p w14:paraId="47B0791E" w14:textId="77777777" w:rsidR="001D53EE" w:rsidRDefault="00213254">
            <w:pPr>
              <w:pStyle w:val="TableParagraph"/>
              <w:spacing w:before="98"/>
              <w:ind w:left="264" w:right="225"/>
              <w:jc w:val="center"/>
              <w:rPr>
                <w:rFonts w:ascii="Comic Sans MS" w:hAnsi="Comic Sans MS"/>
              </w:rPr>
            </w:pPr>
            <w:r>
              <w:rPr>
                <w:rFonts w:ascii="Comic Sans MS" w:hAnsi="Comic Sans MS"/>
                <w:b/>
              </w:rPr>
              <w:t>Traguardi di competenza al</w:t>
            </w:r>
            <w:r>
              <w:rPr>
                <w:rFonts w:ascii="Comic Sans MS" w:hAnsi="Comic Sans MS"/>
                <w:b/>
                <w:spacing w:val="-93"/>
              </w:rPr>
              <w:t xml:space="preserve"> </w:t>
            </w:r>
            <w:r>
              <w:rPr>
                <w:rFonts w:ascii="Comic Sans MS" w:hAnsi="Comic Sans MS"/>
                <w:b/>
              </w:rPr>
              <w:t>termine</w:t>
            </w:r>
            <w:r>
              <w:rPr>
                <w:rFonts w:ascii="Comic Sans MS" w:hAnsi="Comic Sans MS"/>
                <w:b/>
                <w:spacing w:val="-9"/>
              </w:rPr>
              <w:t xml:space="preserve"> </w:t>
            </w:r>
            <w:r>
              <w:rPr>
                <w:rFonts w:ascii="Comic Sans MS" w:hAnsi="Comic Sans MS"/>
                <w:b/>
              </w:rPr>
              <w:t>della</w:t>
            </w:r>
            <w:r>
              <w:rPr>
                <w:rFonts w:ascii="Comic Sans MS" w:hAnsi="Comic Sans MS"/>
                <w:b/>
                <w:spacing w:val="-5"/>
              </w:rPr>
              <w:t xml:space="preserve"> </w:t>
            </w:r>
            <w:r>
              <w:rPr>
                <w:rFonts w:ascii="Comic Sans MS" w:hAnsi="Comic Sans MS"/>
                <w:b/>
              </w:rPr>
              <w:t>classe</w:t>
            </w:r>
            <w:r>
              <w:rPr>
                <w:rFonts w:ascii="Comic Sans MS" w:hAnsi="Comic Sans MS"/>
                <w:b/>
                <w:spacing w:val="-5"/>
              </w:rPr>
              <w:t xml:space="preserve"> </w:t>
            </w:r>
            <w:r>
              <w:rPr>
                <w:rFonts w:ascii="Comic Sans MS" w:hAnsi="Comic Sans MS"/>
                <w:b/>
              </w:rPr>
              <w:t>3</w:t>
            </w:r>
            <w:r>
              <w:rPr>
                <w:rFonts w:ascii="Comic Sans MS" w:hAnsi="Comic Sans MS"/>
                <w:b/>
                <w:position w:val="9"/>
                <w:sz w:val="14"/>
              </w:rPr>
              <w:t>a</w:t>
            </w:r>
            <w:r>
              <w:rPr>
                <w:rFonts w:ascii="Comic Sans MS" w:hAnsi="Comic Sans MS"/>
                <w:b/>
                <w:spacing w:val="28"/>
                <w:position w:val="9"/>
                <w:sz w:val="14"/>
              </w:rPr>
              <w:t xml:space="preserve"> </w:t>
            </w:r>
            <w:r>
              <w:rPr>
                <w:rFonts w:ascii="Comic Sans MS" w:hAnsi="Comic Sans MS"/>
              </w:rPr>
              <w:t>(Ciò</w:t>
            </w:r>
            <w:r>
              <w:rPr>
                <w:rFonts w:ascii="Comic Sans MS" w:hAnsi="Comic Sans MS"/>
                <w:spacing w:val="-6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4302FD00" w14:textId="77777777">
        <w:trPr>
          <w:trHeight w:val="1111"/>
        </w:trPr>
        <w:tc>
          <w:tcPr>
            <w:tcW w:w="1846" w:type="dxa"/>
            <w:tcBorders>
              <w:bottom w:val="nil"/>
            </w:tcBorders>
          </w:tcPr>
          <w:p w14:paraId="5D645D97" w14:textId="77777777" w:rsidR="001D53EE" w:rsidRDefault="00213254">
            <w:pPr>
              <w:pStyle w:val="TableParagraph"/>
              <w:ind w:left="446" w:right="346"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699" w:type="dxa"/>
            <w:vMerge w:val="restart"/>
          </w:tcPr>
          <w:p w14:paraId="6E674B7C" w14:textId="77777777" w:rsidR="001D53EE" w:rsidRDefault="001D53EE">
            <w:pPr>
              <w:pStyle w:val="TableParagraph"/>
              <w:rPr>
                <w:rFonts w:ascii="Comic Sans MS"/>
                <w:b/>
                <w:sz w:val="28"/>
              </w:rPr>
            </w:pPr>
          </w:p>
          <w:p w14:paraId="0BC7C7E4" w14:textId="77777777" w:rsidR="001D53EE" w:rsidRDefault="001D53EE">
            <w:pPr>
              <w:pStyle w:val="TableParagraph"/>
              <w:spacing w:before="11"/>
              <w:rPr>
                <w:rFonts w:ascii="Comic Sans MS"/>
                <w:b/>
                <w:sz w:val="31"/>
              </w:rPr>
            </w:pPr>
          </w:p>
          <w:p w14:paraId="0A4C226A" w14:textId="77777777" w:rsidR="001D53EE" w:rsidRDefault="00213254">
            <w:pPr>
              <w:pStyle w:val="TableParagraph"/>
              <w:ind w:left="429" w:right="203" w:hanging="315"/>
              <w:rPr>
                <w:rFonts w:ascii="Comic Sans MS"/>
                <w:b/>
                <w:sz w:val="20"/>
              </w:rPr>
            </w:pPr>
            <w:r>
              <w:rPr>
                <w:rFonts w:ascii="Comic Sans MS"/>
                <w:b/>
                <w:sz w:val="20"/>
              </w:rPr>
              <w:t>1)</w:t>
            </w:r>
            <w:r>
              <w:rPr>
                <w:rFonts w:ascii="Comic Sans MS"/>
                <w:b/>
                <w:spacing w:val="-20"/>
                <w:sz w:val="20"/>
              </w:rPr>
              <w:t xml:space="preserve"> </w:t>
            </w:r>
            <w:r>
              <w:rPr>
                <w:rFonts w:ascii="Comic Sans MS"/>
                <w:b/>
                <w:sz w:val="20"/>
              </w:rPr>
              <w:t>Esplorare</w:t>
            </w:r>
            <w:r>
              <w:rPr>
                <w:rFonts w:ascii="Comic Sans MS"/>
                <w:b/>
                <w:spacing w:val="-13"/>
                <w:sz w:val="20"/>
              </w:rPr>
              <w:t xml:space="preserve"> </w:t>
            </w:r>
            <w:r>
              <w:rPr>
                <w:rFonts w:ascii="Comic Sans MS"/>
                <w:b/>
                <w:sz w:val="20"/>
              </w:rPr>
              <w:t>e</w:t>
            </w:r>
            <w:r>
              <w:rPr>
                <w:rFonts w:ascii="Comic Sans MS"/>
                <w:b/>
                <w:spacing w:val="-84"/>
                <w:sz w:val="20"/>
              </w:rPr>
              <w:t xml:space="preserve"> </w:t>
            </w:r>
            <w:r>
              <w:rPr>
                <w:rFonts w:ascii="Comic Sans MS"/>
                <w:b/>
                <w:sz w:val="20"/>
              </w:rPr>
              <w:t>descrivere</w:t>
            </w:r>
            <w:r>
              <w:rPr>
                <w:rFonts w:ascii="Comic Sans MS"/>
                <w:b/>
                <w:spacing w:val="-84"/>
                <w:sz w:val="20"/>
              </w:rPr>
              <w:t xml:space="preserve"> </w:t>
            </w:r>
            <w:r>
              <w:rPr>
                <w:rFonts w:ascii="Comic Sans MS"/>
                <w:b/>
                <w:sz w:val="20"/>
              </w:rPr>
              <w:t>oggetti e</w:t>
            </w:r>
            <w:r>
              <w:rPr>
                <w:rFonts w:ascii="Comic Sans MS"/>
                <w:b/>
                <w:spacing w:val="1"/>
                <w:sz w:val="20"/>
              </w:rPr>
              <w:t xml:space="preserve"> </w:t>
            </w:r>
            <w:r>
              <w:rPr>
                <w:rFonts w:ascii="Comic Sans MS"/>
                <w:b/>
                <w:sz w:val="20"/>
              </w:rPr>
              <w:t>materiali</w:t>
            </w:r>
          </w:p>
        </w:tc>
        <w:tc>
          <w:tcPr>
            <w:tcW w:w="5389" w:type="dxa"/>
            <w:vMerge w:val="restart"/>
          </w:tcPr>
          <w:p w14:paraId="25D0F2E8" w14:textId="77777777" w:rsidR="001D53EE" w:rsidRDefault="00213254">
            <w:pPr>
              <w:pStyle w:val="TableParagraph"/>
              <w:numPr>
                <w:ilvl w:val="0"/>
                <w:numId w:val="145"/>
              </w:numPr>
              <w:tabs>
                <w:tab w:val="left" w:pos="437"/>
              </w:tabs>
              <w:ind w:right="84"/>
              <w:jc w:val="both"/>
              <w:rPr>
                <w:i/>
              </w:rPr>
            </w:pPr>
            <w:r>
              <w:t>Analizzare le qualità e le proprietà di corpi e oggetti,</w:t>
            </w:r>
            <w:r>
              <w:rPr>
                <w:spacing w:val="1"/>
              </w:rPr>
              <w:t xml:space="preserve"> </w:t>
            </w:r>
            <w:r>
              <w:t>descriverli nella loro unitarietà (</w:t>
            </w:r>
            <w:r>
              <w:rPr>
                <w:i/>
              </w:rPr>
              <w:t>materia ed energia</w:t>
            </w:r>
            <w:r>
              <w:t>) e</w:t>
            </w:r>
            <w:r>
              <w:rPr>
                <w:spacing w:val="1"/>
              </w:rPr>
              <w:t xml:space="preserve"> </w:t>
            </w:r>
            <w:r>
              <w:t xml:space="preserve">nelle loro parti </w:t>
            </w:r>
            <w:r>
              <w:rPr>
                <w:i/>
              </w:rPr>
              <w:t>(miscugli, sostanze, molecole</w:t>
            </w:r>
            <w:r>
              <w:t>) che si</w:t>
            </w:r>
            <w:r>
              <w:rPr>
                <w:spacing w:val="1"/>
              </w:rPr>
              <w:t xml:space="preserve"> </w:t>
            </w:r>
            <w:r>
              <w:t>possono</w:t>
            </w:r>
            <w:r>
              <w:rPr>
                <w:spacing w:val="-8"/>
              </w:rPr>
              <w:t xml:space="preserve"> </w:t>
            </w:r>
            <w:r>
              <w:t>trasformare</w:t>
            </w:r>
            <w:r>
              <w:rPr>
                <w:spacing w:val="2"/>
              </w:rPr>
              <w:t xml:space="preserve"> </w:t>
            </w:r>
            <w:r>
              <w:rPr>
                <w:i/>
              </w:rPr>
              <w:t>(scomporre</w:t>
            </w:r>
            <w:r>
              <w:rPr>
                <w:i/>
                <w:spacing w:val="-5"/>
              </w:rPr>
              <w:t xml:space="preserve"> </w:t>
            </w:r>
            <w:r>
              <w:rPr>
                <w:i/>
              </w:rPr>
              <w:t>e ricomporre)</w:t>
            </w:r>
          </w:p>
          <w:p w14:paraId="5C03832C" w14:textId="77777777" w:rsidR="001D53EE" w:rsidRDefault="00213254">
            <w:pPr>
              <w:pStyle w:val="TableParagraph"/>
              <w:numPr>
                <w:ilvl w:val="0"/>
                <w:numId w:val="145"/>
              </w:numPr>
              <w:tabs>
                <w:tab w:val="left" w:pos="437"/>
              </w:tabs>
              <w:ind w:right="85"/>
              <w:jc w:val="both"/>
              <w:rPr>
                <w:i/>
              </w:rPr>
            </w:pPr>
            <w:r>
              <w:t>Classificare fenomeni (</w:t>
            </w:r>
            <w:r>
              <w:rPr>
                <w:i/>
              </w:rPr>
              <w:t>dissoluzione, passaggi di stato,</w:t>
            </w:r>
            <w:r>
              <w:rPr>
                <w:i/>
                <w:spacing w:val="1"/>
              </w:rPr>
              <w:t xml:space="preserve"> </w:t>
            </w:r>
            <w:r>
              <w:rPr>
                <w:i/>
              </w:rPr>
              <w:t>manifestazioni meteorologiche, dilatazione termica dei</w:t>
            </w:r>
            <w:r>
              <w:rPr>
                <w:i/>
                <w:spacing w:val="-52"/>
              </w:rPr>
              <w:t xml:space="preserve"> </w:t>
            </w:r>
            <w:r>
              <w:rPr>
                <w:i/>
              </w:rPr>
              <w:t>metalli, terremoti, tsunami ecc.</w:t>
            </w:r>
            <w:r>
              <w:t xml:space="preserve">), corpi </w:t>
            </w:r>
            <w:r>
              <w:rPr>
                <w:i/>
              </w:rPr>
              <w:t>(Sole, Terra</w:t>
            </w:r>
            <w:r>
              <w:t>…)</w:t>
            </w:r>
            <w:r>
              <w:rPr>
                <w:spacing w:val="1"/>
              </w:rPr>
              <w:t xml:space="preserve"> </w:t>
            </w:r>
            <w:r>
              <w:t>e</w:t>
            </w:r>
            <w:r>
              <w:rPr>
                <w:spacing w:val="1"/>
              </w:rPr>
              <w:t xml:space="preserve"> </w:t>
            </w:r>
            <w:r>
              <w:t>oggetti</w:t>
            </w:r>
            <w:r>
              <w:rPr>
                <w:spacing w:val="1"/>
              </w:rPr>
              <w:t xml:space="preserve"> </w:t>
            </w:r>
            <w:r>
              <w:t>in</w:t>
            </w:r>
            <w:r>
              <w:rPr>
                <w:spacing w:val="1"/>
              </w:rPr>
              <w:t xml:space="preserve"> </w:t>
            </w:r>
            <w:r>
              <w:t>base</w:t>
            </w:r>
            <w:r>
              <w:rPr>
                <w:spacing w:val="1"/>
              </w:rPr>
              <w:t xml:space="preserve"> </w:t>
            </w:r>
            <w:r>
              <w:t>alle</w:t>
            </w:r>
            <w:r>
              <w:rPr>
                <w:spacing w:val="1"/>
              </w:rPr>
              <w:t xml:space="preserve"> </w:t>
            </w:r>
            <w:r>
              <w:t>loro</w:t>
            </w:r>
            <w:r>
              <w:rPr>
                <w:spacing w:val="1"/>
              </w:rPr>
              <w:t xml:space="preserve"> </w:t>
            </w:r>
            <w:r>
              <w:t>proprietà</w:t>
            </w:r>
            <w:r>
              <w:rPr>
                <w:spacing w:val="1"/>
              </w:rPr>
              <w:t xml:space="preserve"> </w:t>
            </w:r>
            <w:r>
              <w:t>(</w:t>
            </w:r>
            <w:r>
              <w:rPr>
                <w:i/>
              </w:rPr>
              <w:t>struttura,</w:t>
            </w:r>
            <w:r>
              <w:rPr>
                <w:i/>
                <w:spacing w:val="1"/>
              </w:rPr>
              <w:t xml:space="preserve"> </w:t>
            </w:r>
            <w:r>
              <w:rPr>
                <w:i/>
              </w:rPr>
              <w:t>composizione,</w:t>
            </w:r>
            <w:r>
              <w:rPr>
                <w:i/>
                <w:spacing w:val="-4"/>
              </w:rPr>
              <w:t xml:space="preserve"> </w:t>
            </w:r>
            <w:r>
              <w:rPr>
                <w:i/>
              </w:rPr>
              <w:t>densità,</w:t>
            </w:r>
            <w:r>
              <w:rPr>
                <w:i/>
                <w:spacing w:val="-4"/>
              </w:rPr>
              <w:t xml:space="preserve"> </w:t>
            </w:r>
            <w:r>
              <w:rPr>
                <w:i/>
              </w:rPr>
              <w:t>temperatura,</w:t>
            </w:r>
            <w:r>
              <w:rPr>
                <w:i/>
                <w:spacing w:val="-5"/>
              </w:rPr>
              <w:t xml:space="preserve"> </w:t>
            </w:r>
            <w:r>
              <w:rPr>
                <w:i/>
              </w:rPr>
              <w:t>energia</w:t>
            </w:r>
            <w:r>
              <w:rPr>
                <w:i/>
                <w:spacing w:val="-2"/>
              </w:rPr>
              <w:t xml:space="preserve"> </w:t>
            </w:r>
            <w:r>
              <w:rPr>
                <w:i/>
              </w:rPr>
              <w:t>ricevuta</w:t>
            </w:r>
            <w:r>
              <w:rPr>
                <w:i/>
                <w:spacing w:val="-6"/>
              </w:rPr>
              <w:t xml:space="preserve"> </w:t>
            </w:r>
            <w:r>
              <w:rPr>
                <w:i/>
              </w:rPr>
              <w:t>o</w:t>
            </w:r>
            <w:r>
              <w:rPr>
                <w:i/>
                <w:spacing w:val="-53"/>
              </w:rPr>
              <w:t xml:space="preserve"> </w:t>
            </w:r>
            <w:r>
              <w:rPr>
                <w:i/>
              </w:rPr>
              <w:t>liberata)</w:t>
            </w:r>
          </w:p>
          <w:p w14:paraId="0DCC2779" w14:textId="77777777" w:rsidR="001D53EE" w:rsidRDefault="00213254">
            <w:pPr>
              <w:pStyle w:val="TableParagraph"/>
              <w:numPr>
                <w:ilvl w:val="0"/>
                <w:numId w:val="145"/>
              </w:numPr>
              <w:tabs>
                <w:tab w:val="left" w:pos="437"/>
              </w:tabs>
              <w:ind w:right="80"/>
              <w:jc w:val="both"/>
            </w:pPr>
            <w:r>
              <w:t>Descrivere fenomeni della vita quotidiana legati agli</w:t>
            </w:r>
            <w:r>
              <w:rPr>
                <w:spacing w:val="1"/>
              </w:rPr>
              <w:t xml:space="preserve"> </w:t>
            </w:r>
            <w:r>
              <w:t xml:space="preserve">stati fisici della materia </w:t>
            </w:r>
            <w:r>
              <w:rPr>
                <w:i/>
              </w:rPr>
              <w:t>(solidi, liquidi e aeriformi</w:t>
            </w:r>
            <w:r>
              <w:t>), al</w:t>
            </w:r>
            <w:r>
              <w:rPr>
                <w:spacing w:val="1"/>
              </w:rPr>
              <w:t xml:space="preserve"> </w:t>
            </w:r>
            <w:r>
              <w:t>cibo</w:t>
            </w:r>
            <w:r>
              <w:rPr>
                <w:spacing w:val="12"/>
              </w:rPr>
              <w:t xml:space="preserve"> </w:t>
            </w:r>
            <w:r>
              <w:rPr>
                <w:i/>
              </w:rPr>
              <w:t>(materia</w:t>
            </w:r>
            <w:r>
              <w:rPr>
                <w:i/>
                <w:spacing w:val="14"/>
              </w:rPr>
              <w:t xml:space="preserve"> </w:t>
            </w:r>
            <w:r>
              <w:rPr>
                <w:i/>
              </w:rPr>
              <w:t>ed</w:t>
            </w:r>
            <w:r>
              <w:rPr>
                <w:i/>
                <w:spacing w:val="11"/>
              </w:rPr>
              <w:t xml:space="preserve"> </w:t>
            </w:r>
            <w:r>
              <w:rPr>
                <w:i/>
              </w:rPr>
              <w:t>energia</w:t>
            </w:r>
            <w:r>
              <w:rPr>
                <w:i/>
                <w:spacing w:val="14"/>
              </w:rPr>
              <w:t xml:space="preserve"> </w:t>
            </w:r>
            <w:r>
              <w:rPr>
                <w:i/>
              </w:rPr>
              <w:t>per</w:t>
            </w:r>
            <w:r>
              <w:rPr>
                <w:i/>
                <w:spacing w:val="14"/>
              </w:rPr>
              <w:t xml:space="preserve"> </w:t>
            </w:r>
            <w:r>
              <w:rPr>
                <w:i/>
              </w:rPr>
              <w:t>i</w:t>
            </w:r>
            <w:r>
              <w:rPr>
                <w:i/>
                <w:spacing w:val="18"/>
              </w:rPr>
              <w:t xml:space="preserve"> </w:t>
            </w:r>
            <w:r>
              <w:rPr>
                <w:i/>
              </w:rPr>
              <w:t>viventi)</w:t>
            </w:r>
            <w:r>
              <w:t>,</w:t>
            </w:r>
            <w:r>
              <w:rPr>
                <w:spacing w:val="8"/>
              </w:rPr>
              <w:t xml:space="preserve"> </w:t>
            </w:r>
            <w:r>
              <w:t>alle</w:t>
            </w:r>
            <w:r>
              <w:rPr>
                <w:spacing w:val="14"/>
              </w:rPr>
              <w:t xml:space="preserve"> </w:t>
            </w:r>
            <w:r>
              <w:t>forze</w:t>
            </w:r>
            <w:r>
              <w:rPr>
                <w:spacing w:val="17"/>
              </w:rPr>
              <w:t xml:space="preserve"> </w:t>
            </w:r>
            <w:r>
              <w:t>e</w:t>
            </w:r>
            <w:r>
              <w:rPr>
                <w:spacing w:val="13"/>
              </w:rPr>
              <w:t xml:space="preserve"> </w:t>
            </w:r>
            <w:r>
              <w:t>al</w:t>
            </w:r>
          </w:p>
          <w:p w14:paraId="6C13036D" w14:textId="77777777" w:rsidR="001D53EE" w:rsidRDefault="00213254">
            <w:pPr>
              <w:pStyle w:val="TableParagraph"/>
              <w:spacing w:line="252" w:lineRule="exact"/>
              <w:ind w:left="436" w:right="101"/>
              <w:jc w:val="both"/>
              <w:rPr>
                <w:i/>
              </w:rPr>
            </w:pPr>
            <w:r>
              <w:t xml:space="preserve">movimento </w:t>
            </w:r>
            <w:r>
              <w:rPr>
                <w:i/>
              </w:rPr>
              <w:t>(energia meccanica</w:t>
            </w:r>
            <w:r>
              <w:t xml:space="preserve">) e al calore </w:t>
            </w:r>
            <w:r>
              <w:rPr>
                <w:i/>
              </w:rPr>
              <w:t>(energia</w:t>
            </w:r>
            <w:r>
              <w:rPr>
                <w:i/>
                <w:spacing w:val="1"/>
              </w:rPr>
              <w:t xml:space="preserve"> </w:t>
            </w:r>
            <w:r>
              <w:rPr>
                <w:i/>
              </w:rPr>
              <w:t>termica).</w:t>
            </w:r>
          </w:p>
        </w:tc>
        <w:tc>
          <w:tcPr>
            <w:tcW w:w="3399" w:type="dxa"/>
            <w:vMerge w:val="restart"/>
          </w:tcPr>
          <w:p w14:paraId="30776ED3" w14:textId="77777777" w:rsidR="001D53EE" w:rsidRDefault="00213254">
            <w:pPr>
              <w:pStyle w:val="TableParagraph"/>
              <w:spacing w:before="161" w:line="244" w:lineRule="auto"/>
              <w:ind w:left="117" w:right="94"/>
            </w:pPr>
            <w:r>
              <w:t>Materia (atomi e molecole), energia</w:t>
            </w:r>
            <w:r>
              <w:rPr>
                <w:spacing w:val="-52"/>
              </w:rPr>
              <w:t xml:space="preserve"> </w:t>
            </w:r>
            <w:r>
              <w:t>e</w:t>
            </w:r>
            <w:r>
              <w:rPr>
                <w:spacing w:val="-1"/>
              </w:rPr>
              <w:t xml:space="preserve"> </w:t>
            </w:r>
            <w:r>
              <w:t>trasformazioni</w:t>
            </w:r>
          </w:p>
          <w:p w14:paraId="70E362CD" w14:textId="77777777" w:rsidR="001D53EE" w:rsidRDefault="00213254">
            <w:pPr>
              <w:pStyle w:val="TableParagraph"/>
              <w:spacing w:before="162"/>
              <w:ind w:left="117"/>
            </w:pPr>
            <w:r>
              <w:t>Sostanze,</w:t>
            </w:r>
            <w:r>
              <w:rPr>
                <w:spacing w:val="-6"/>
              </w:rPr>
              <w:t xml:space="preserve"> </w:t>
            </w:r>
            <w:r>
              <w:t>miscugli,</w:t>
            </w:r>
            <w:r>
              <w:rPr>
                <w:spacing w:val="-4"/>
              </w:rPr>
              <w:t xml:space="preserve"> </w:t>
            </w:r>
            <w:r>
              <w:t>soluzioni</w:t>
            </w:r>
          </w:p>
          <w:p w14:paraId="5E523D9E" w14:textId="77777777" w:rsidR="001D53EE" w:rsidRDefault="00213254">
            <w:pPr>
              <w:pStyle w:val="TableParagraph"/>
              <w:spacing w:before="169"/>
              <w:ind w:left="117" w:right="463"/>
            </w:pPr>
            <w:r>
              <w:t>Proprietà</w:t>
            </w:r>
            <w:r>
              <w:rPr>
                <w:spacing w:val="-3"/>
              </w:rPr>
              <w:t xml:space="preserve"> </w:t>
            </w:r>
            <w:r>
              <w:t>di</w:t>
            </w:r>
            <w:r>
              <w:rPr>
                <w:spacing w:val="-1"/>
              </w:rPr>
              <w:t xml:space="preserve"> </w:t>
            </w:r>
            <w:r>
              <w:t>oggetti</w:t>
            </w:r>
            <w:r>
              <w:rPr>
                <w:spacing w:val="-4"/>
              </w:rPr>
              <w:t xml:space="preserve"> </w:t>
            </w:r>
            <w:r>
              <w:t>e</w:t>
            </w:r>
            <w:r>
              <w:rPr>
                <w:spacing w:val="-2"/>
              </w:rPr>
              <w:t xml:space="preserve"> </w:t>
            </w:r>
            <w:r>
              <w:t>fenomeni;</w:t>
            </w:r>
            <w:r>
              <w:rPr>
                <w:spacing w:val="-52"/>
              </w:rPr>
              <w:t xml:space="preserve"> </w:t>
            </w:r>
            <w:r>
              <w:t>classificazioni.</w:t>
            </w:r>
          </w:p>
          <w:p w14:paraId="1412CD03" w14:textId="77777777" w:rsidR="001D53EE" w:rsidRDefault="00213254">
            <w:pPr>
              <w:pStyle w:val="TableParagraph"/>
              <w:spacing w:before="118"/>
              <w:ind w:left="117" w:right="240"/>
            </w:pPr>
            <w:r>
              <w:t>Materia ed energia nella vita degli</w:t>
            </w:r>
            <w:r>
              <w:rPr>
                <w:spacing w:val="-52"/>
              </w:rPr>
              <w:t xml:space="preserve"> </w:t>
            </w:r>
            <w:r>
              <w:t>animali e</w:t>
            </w:r>
            <w:r>
              <w:rPr>
                <w:spacing w:val="-2"/>
              </w:rPr>
              <w:t xml:space="preserve"> </w:t>
            </w:r>
            <w:r>
              <w:t>vegetali</w:t>
            </w:r>
          </w:p>
          <w:p w14:paraId="304FB42C" w14:textId="77777777" w:rsidR="001D53EE" w:rsidRDefault="001D53EE">
            <w:pPr>
              <w:pStyle w:val="TableParagraph"/>
              <w:rPr>
                <w:rFonts w:ascii="Comic Sans MS"/>
                <w:b/>
                <w:sz w:val="18"/>
              </w:rPr>
            </w:pPr>
          </w:p>
          <w:p w14:paraId="7CBFCBC8" w14:textId="77777777" w:rsidR="001D53EE" w:rsidRDefault="00213254">
            <w:pPr>
              <w:pStyle w:val="TableParagraph"/>
              <w:ind w:left="117" w:right="696"/>
            </w:pPr>
            <w:r>
              <w:t>L’energia e la materia nella</w:t>
            </w:r>
            <w:r>
              <w:rPr>
                <w:spacing w:val="1"/>
              </w:rPr>
              <w:t xml:space="preserve"> </w:t>
            </w:r>
            <w:r>
              <w:t>meteorologia</w:t>
            </w:r>
            <w:r>
              <w:rPr>
                <w:spacing w:val="-14"/>
              </w:rPr>
              <w:t xml:space="preserve"> </w:t>
            </w:r>
            <w:r>
              <w:t>e</w:t>
            </w:r>
            <w:r>
              <w:rPr>
                <w:spacing w:val="-9"/>
              </w:rPr>
              <w:t xml:space="preserve"> </w:t>
            </w:r>
            <w:r>
              <w:t>nell’Universo</w:t>
            </w:r>
          </w:p>
        </w:tc>
        <w:tc>
          <w:tcPr>
            <w:tcW w:w="3418" w:type="dxa"/>
            <w:vMerge w:val="restart"/>
          </w:tcPr>
          <w:p w14:paraId="64F9A2A7" w14:textId="77777777" w:rsidR="001D53EE" w:rsidRDefault="001D53EE">
            <w:pPr>
              <w:pStyle w:val="TableParagraph"/>
              <w:rPr>
                <w:rFonts w:ascii="Comic Sans MS"/>
                <w:b/>
                <w:sz w:val="24"/>
              </w:rPr>
            </w:pPr>
          </w:p>
          <w:p w14:paraId="57E1C931" w14:textId="77777777" w:rsidR="001D53EE" w:rsidRDefault="00213254">
            <w:pPr>
              <w:pStyle w:val="TableParagraph"/>
              <w:spacing w:before="209"/>
              <w:ind w:left="124"/>
              <w:rPr>
                <w:i/>
              </w:rPr>
            </w:pPr>
            <w:r>
              <w:rPr>
                <w:i/>
              </w:rPr>
              <w:t>L’alunno:</w:t>
            </w:r>
          </w:p>
          <w:p w14:paraId="0BF0458E" w14:textId="77777777" w:rsidR="001D53EE" w:rsidRDefault="00213254">
            <w:pPr>
              <w:pStyle w:val="TableParagraph"/>
              <w:numPr>
                <w:ilvl w:val="0"/>
                <w:numId w:val="144"/>
              </w:numPr>
              <w:tabs>
                <w:tab w:val="left" w:pos="578"/>
                <w:tab w:val="left" w:pos="579"/>
              </w:tabs>
              <w:ind w:right="335"/>
            </w:pPr>
            <w:r>
              <w:t>è consapevole dell’esistenza</w:t>
            </w:r>
            <w:r>
              <w:rPr>
                <w:spacing w:val="-53"/>
              </w:rPr>
              <w:t xml:space="preserve"> </w:t>
            </w:r>
            <w:r>
              <w:t>di alcune relazioni che</w:t>
            </w:r>
            <w:r>
              <w:rPr>
                <w:spacing w:val="1"/>
              </w:rPr>
              <w:t xml:space="preserve"> </w:t>
            </w:r>
            <w:r>
              <w:t>sottendono i fenomeni</w:t>
            </w:r>
            <w:r>
              <w:rPr>
                <w:spacing w:val="1"/>
              </w:rPr>
              <w:t xml:space="preserve"> </w:t>
            </w:r>
            <w:r>
              <w:t>osservati;</w:t>
            </w:r>
          </w:p>
          <w:p w14:paraId="1BA90984" w14:textId="77777777" w:rsidR="001D53EE" w:rsidRDefault="00213254">
            <w:pPr>
              <w:pStyle w:val="TableParagraph"/>
              <w:numPr>
                <w:ilvl w:val="0"/>
                <w:numId w:val="144"/>
              </w:numPr>
              <w:tabs>
                <w:tab w:val="left" w:pos="578"/>
                <w:tab w:val="left" w:pos="579"/>
              </w:tabs>
              <w:spacing w:before="1"/>
              <w:ind w:right="420"/>
            </w:pPr>
            <w:r>
              <w:t>analizza anche</w:t>
            </w:r>
            <w:r>
              <w:rPr>
                <w:spacing w:val="1"/>
              </w:rPr>
              <w:t xml:space="preserve"> </w:t>
            </w:r>
            <w:r>
              <w:t>autonomamente i fenomeni</w:t>
            </w:r>
            <w:r>
              <w:rPr>
                <w:spacing w:val="-53"/>
              </w:rPr>
              <w:t xml:space="preserve"> </w:t>
            </w:r>
            <w:r>
              <w:t>proposti</w:t>
            </w:r>
            <w:r>
              <w:rPr>
                <w:spacing w:val="-2"/>
              </w:rPr>
              <w:t xml:space="preserve"> </w:t>
            </w:r>
            <w:r>
              <w:t>nei</w:t>
            </w:r>
            <w:r>
              <w:rPr>
                <w:spacing w:val="-4"/>
              </w:rPr>
              <w:t xml:space="preserve"> </w:t>
            </w:r>
            <w:r>
              <w:t>loro</w:t>
            </w:r>
            <w:r>
              <w:rPr>
                <w:spacing w:val="-3"/>
              </w:rPr>
              <w:t xml:space="preserve"> </w:t>
            </w:r>
            <w:r>
              <w:t>aspetti</w:t>
            </w:r>
            <w:r>
              <w:rPr>
                <w:spacing w:val="-13"/>
              </w:rPr>
              <w:t xml:space="preserve"> </w:t>
            </w:r>
            <w:r>
              <w:t>più</w:t>
            </w:r>
            <w:r>
              <w:rPr>
                <w:spacing w:val="-52"/>
              </w:rPr>
              <w:t xml:space="preserve"> </w:t>
            </w:r>
            <w:r>
              <w:t>evidenti e li descrive con</w:t>
            </w:r>
            <w:r>
              <w:rPr>
                <w:spacing w:val="1"/>
              </w:rPr>
              <w:t xml:space="preserve"> </w:t>
            </w:r>
            <w:r>
              <w:t>proprietà</w:t>
            </w:r>
            <w:r>
              <w:rPr>
                <w:spacing w:val="-5"/>
              </w:rPr>
              <w:t xml:space="preserve"> </w:t>
            </w:r>
            <w:r>
              <w:t>lessicale;</w:t>
            </w:r>
          </w:p>
          <w:p w14:paraId="3EDED7E2" w14:textId="77777777" w:rsidR="001D53EE" w:rsidRDefault="00213254">
            <w:pPr>
              <w:pStyle w:val="TableParagraph"/>
              <w:numPr>
                <w:ilvl w:val="0"/>
                <w:numId w:val="144"/>
              </w:numPr>
              <w:tabs>
                <w:tab w:val="left" w:pos="578"/>
                <w:tab w:val="left" w:pos="579"/>
              </w:tabs>
              <w:ind w:right="139"/>
            </w:pPr>
            <w:r>
              <w:t>acquisisce una prima</w:t>
            </w:r>
            <w:r>
              <w:rPr>
                <w:spacing w:val="1"/>
              </w:rPr>
              <w:t xml:space="preserve"> </w:t>
            </w:r>
            <w:r>
              <w:t>consapevolezza delle relazioni</w:t>
            </w:r>
            <w:r>
              <w:rPr>
                <w:spacing w:val="-52"/>
              </w:rPr>
              <w:t xml:space="preserve"> </w:t>
            </w:r>
            <w:r>
              <w:t>tra i fenomeni e le relative</w:t>
            </w:r>
            <w:r>
              <w:rPr>
                <w:spacing w:val="1"/>
              </w:rPr>
              <w:t xml:space="preserve"> </w:t>
            </w:r>
            <w:r>
              <w:t>formalizzazioni;</w:t>
            </w:r>
          </w:p>
          <w:p w14:paraId="060CC528" w14:textId="77777777" w:rsidR="001D53EE" w:rsidRDefault="00213254">
            <w:pPr>
              <w:pStyle w:val="TableParagraph"/>
              <w:numPr>
                <w:ilvl w:val="0"/>
                <w:numId w:val="144"/>
              </w:numPr>
              <w:tabs>
                <w:tab w:val="left" w:pos="578"/>
                <w:tab w:val="left" w:pos="579"/>
              </w:tabs>
              <w:ind w:right="894"/>
            </w:pPr>
            <w:r>
              <w:t>esprime le proprie</w:t>
            </w:r>
            <w:r>
              <w:rPr>
                <w:spacing w:val="1"/>
              </w:rPr>
              <w:t xml:space="preserve"> </w:t>
            </w:r>
            <w:r>
              <w:t>impressioni su quanto</w:t>
            </w:r>
            <w:r>
              <w:rPr>
                <w:spacing w:val="-52"/>
              </w:rPr>
              <w:t xml:space="preserve"> </w:t>
            </w:r>
            <w:r>
              <w:t>osserva e giustifica le</w:t>
            </w:r>
            <w:r>
              <w:rPr>
                <w:spacing w:val="-52"/>
              </w:rPr>
              <w:t xml:space="preserve"> </w:t>
            </w:r>
            <w:r>
              <w:t>conclusioni;</w:t>
            </w:r>
          </w:p>
          <w:p w14:paraId="32F45105" w14:textId="77777777" w:rsidR="001D53EE" w:rsidRDefault="00213254">
            <w:pPr>
              <w:pStyle w:val="TableParagraph"/>
              <w:numPr>
                <w:ilvl w:val="0"/>
                <w:numId w:val="144"/>
              </w:numPr>
              <w:tabs>
                <w:tab w:val="left" w:pos="578"/>
                <w:tab w:val="left" w:pos="579"/>
              </w:tabs>
              <w:spacing w:before="1"/>
              <w:ind w:right="581"/>
            </w:pPr>
            <w:r>
              <w:rPr>
                <w:spacing w:val="-1"/>
              </w:rPr>
              <w:t>formula</w:t>
            </w:r>
            <w:r>
              <w:rPr>
                <w:spacing w:val="-5"/>
              </w:rPr>
              <w:t xml:space="preserve"> </w:t>
            </w:r>
            <w:r>
              <w:rPr>
                <w:spacing w:val="-1"/>
              </w:rPr>
              <w:t>ipotesi</w:t>
            </w:r>
            <w:r>
              <w:rPr>
                <w:spacing w:val="-6"/>
              </w:rPr>
              <w:t xml:space="preserve"> </w:t>
            </w:r>
            <w:r>
              <w:t>e</w:t>
            </w:r>
            <w:r>
              <w:rPr>
                <w:spacing w:val="-13"/>
              </w:rPr>
              <w:t xml:space="preserve"> </w:t>
            </w:r>
            <w:r>
              <w:t>propone</w:t>
            </w:r>
            <w:r>
              <w:rPr>
                <w:spacing w:val="-52"/>
              </w:rPr>
              <w:t xml:space="preserve"> </w:t>
            </w:r>
            <w:r>
              <w:t>soluzioni</w:t>
            </w:r>
            <w:r>
              <w:rPr>
                <w:spacing w:val="-2"/>
              </w:rPr>
              <w:t xml:space="preserve"> </w:t>
            </w:r>
            <w:r>
              <w:t>operative;</w:t>
            </w:r>
          </w:p>
          <w:p w14:paraId="61D4FD36" w14:textId="77777777" w:rsidR="001D53EE" w:rsidRDefault="00213254">
            <w:pPr>
              <w:pStyle w:val="TableParagraph"/>
              <w:numPr>
                <w:ilvl w:val="0"/>
                <w:numId w:val="144"/>
              </w:numPr>
              <w:tabs>
                <w:tab w:val="left" w:pos="578"/>
                <w:tab w:val="left" w:pos="579"/>
              </w:tabs>
              <w:ind w:right="353"/>
            </w:pPr>
            <w:r>
              <w:t>utilizza le proprie</w:t>
            </w:r>
            <w:r>
              <w:rPr>
                <w:spacing w:val="1"/>
              </w:rPr>
              <w:t xml:space="preserve"> </w:t>
            </w:r>
            <w:r>
              <w:t>conoscenze in contesti</w:t>
            </w:r>
            <w:r>
              <w:rPr>
                <w:spacing w:val="1"/>
              </w:rPr>
              <w:t xml:space="preserve"> </w:t>
            </w:r>
            <w:r>
              <w:t>diversi da quelli studiati e si</w:t>
            </w:r>
            <w:r>
              <w:rPr>
                <w:spacing w:val="-53"/>
              </w:rPr>
              <w:t xml:space="preserve"> </w:t>
            </w:r>
            <w:r>
              <w:t>misura con i propri processi</w:t>
            </w:r>
            <w:r>
              <w:rPr>
                <w:spacing w:val="-52"/>
              </w:rPr>
              <w:t xml:space="preserve"> </w:t>
            </w:r>
            <w:r>
              <w:t>di apprendimento.</w:t>
            </w:r>
          </w:p>
        </w:tc>
      </w:tr>
      <w:tr w:rsidR="001D53EE" w14:paraId="3AB6A00A" w14:textId="77777777">
        <w:trPr>
          <w:trHeight w:val="2676"/>
        </w:trPr>
        <w:tc>
          <w:tcPr>
            <w:tcW w:w="1846" w:type="dxa"/>
            <w:vMerge w:val="restart"/>
            <w:tcBorders>
              <w:top w:val="nil"/>
            </w:tcBorders>
          </w:tcPr>
          <w:p w14:paraId="64B0B08E" w14:textId="77777777" w:rsidR="001D53EE" w:rsidRDefault="001D53EE">
            <w:pPr>
              <w:pStyle w:val="TableParagraph"/>
              <w:spacing w:before="9"/>
              <w:rPr>
                <w:rFonts w:ascii="Comic Sans MS"/>
                <w:b/>
                <w:sz w:val="19"/>
              </w:rPr>
            </w:pPr>
          </w:p>
          <w:p w14:paraId="69722355" w14:textId="77777777" w:rsidR="001D53EE" w:rsidRDefault="00213254">
            <w:pPr>
              <w:pStyle w:val="TableParagraph"/>
              <w:ind w:left="259" w:right="225" w:hanging="5"/>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 e</w:t>
            </w:r>
            <w:r>
              <w:rPr>
                <w:rFonts w:ascii="Comic Sans MS"/>
                <w:b/>
                <w:spacing w:val="-84"/>
                <w:sz w:val="20"/>
              </w:rPr>
              <w:t xml:space="preserve"> </w:t>
            </w:r>
            <w:r>
              <w:rPr>
                <w:rFonts w:ascii="Comic Sans MS"/>
                <w:b/>
                <w:sz w:val="20"/>
              </w:rPr>
              <w:t>competenza</w:t>
            </w:r>
            <w:r>
              <w:rPr>
                <w:rFonts w:ascii="Comic Sans MS"/>
                <w:b/>
                <w:spacing w:val="-17"/>
                <w:sz w:val="20"/>
              </w:rPr>
              <w:t xml:space="preserve"> </w:t>
            </w:r>
            <w:r>
              <w:rPr>
                <w:rFonts w:ascii="Comic Sans MS"/>
                <w:b/>
                <w:sz w:val="20"/>
              </w:rPr>
              <w:t>in</w:t>
            </w:r>
            <w:r>
              <w:rPr>
                <w:rFonts w:ascii="Comic Sans MS"/>
                <w:b/>
                <w:spacing w:val="-84"/>
                <w:sz w:val="20"/>
              </w:rPr>
              <w:t xml:space="preserve"> </w:t>
            </w:r>
            <w:r>
              <w:rPr>
                <w:rFonts w:ascii="Comic Sans MS"/>
                <w:b/>
                <w:sz w:val="20"/>
              </w:rPr>
              <w:t>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p w14:paraId="5AC2555C" w14:textId="77777777" w:rsidR="001D53EE" w:rsidRDefault="001D53EE">
            <w:pPr>
              <w:pStyle w:val="TableParagraph"/>
              <w:rPr>
                <w:rFonts w:ascii="Comic Sans MS"/>
                <w:b/>
                <w:sz w:val="28"/>
              </w:rPr>
            </w:pPr>
          </w:p>
          <w:p w14:paraId="6C519052" w14:textId="77777777" w:rsidR="001D53EE" w:rsidRDefault="001D53EE">
            <w:pPr>
              <w:pStyle w:val="TableParagraph"/>
              <w:spacing w:before="10"/>
              <w:rPr>
                <w:rFonts w:ascii="Comic Sans MS"/>
                <w:b/>
                <w:sz w:val="18"/>
              </w:rPr>
            </w:pPr>
          </w:p>
          <w:p w14:paraId="101A9B32" w14:textId="77777777" w:rsidR="001D53EE" w:rsidRDefault="00213254">
            <w:pPr>
              <w:pStyle w:val="TableParagraph"/>
              <w:spacing w:line="242" w:lineRule="auto"/>
              <w:ind w:left="152" w:right="124"/>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p w14:paraId="67C074F3" w14:textId="77777777" w:rsidR="001D53EE" w:rsidRDefault="001D53EE">
            <w:pPr>
              <w:pStyle w:val="TableParagraph"/>
              <w:rPr>
                <w:rFonts w:ascii="Comic Sans MS"/>
                <w:b/>
                <w:sz w:val="28"/>
              </w:rPr>
            </w:pPr>
          </w:p>
          <w:p w14:paraId="5D53796C" w14:textId="77777777" w:rsidR="001D53EE" w:rsidRDefault="00213254">
            <w:pPr>
              <w:pStyle w:val="TableParagraph"/>
              <w:spacing w:before="197"/>
              <w:ind w:left="156" w:right="124"/>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699" w:type="dxa"/>
            <w:vMerge/>
            <w:tcBorders>
              <w:top w:val="nil"/>
            </w:tcBorders>
          </w:tcPr>
          <w:p w14:paraId="66661AB2" w14:textId="77777777" w:rsidR="001D53EE" w:rsidRDefault="001D53EE">
            <w:pPr>
              <w:rPr>
                <w:sz w:val="2"/>
                <w:szCs w:val="2"/>
              </w:rPr>
            </w:pPr>
          </w:p>
        </w:tc>
        <w:tc>
          <w:tcPr>
            <w:tcW w:w="5389" w:type="dxa"/>
            <w:vMerge/>
            <w:tcBorders>
              <w:top w:val="nil"/>
            </w:tcBorders>
          </w:tcPr>
          <w:p w14:paraId="761AFF2B" w14:textId="77777777" w:rsidR="001D53EE" w:rsidRDefault="001D53EE">
            <w:pPr>
              <w:rPr>
                <w:sz w:val="2"/>
                <w:szCs w:val="2"/>
              </w:rPr>
            </w:pPr>
          </w:p>
        </w:tc>
        <w:tc>
          <w:tcPr>
            <w:tcW w:w="3399" w:type="dxa"/>
            <w:vMerge/>
            <w:tcBorders>
              <w:top w:val="nil"/>
            </w:tcBorders>
          </w:tcPr>
          <w:p w14:paraId="04BC1307" w14:textId="77777777" w:rsidR="001D53EE" w:rsidRDefault="001D53EE">
            <w:pPr>
              <w:rPr>
                <w:sz w:val="2"/>
                <w:szCs w:val="2"/>
              </w:rPr>
            </w:pPr>
          </w:p>
        </w:tc>
        <w:tc>
          <w:tcPr>
            <w:tcW w:w="3418" w:type="dxa"/>
            <w:vMerge/>
            <w:tcBorders>
              <w:top w:val="nil"/>
            </w:tcBorders>
          </w:tcPr>
          <w:p w14:paraId="3E32B781" w14:textId="77777777" w:rsidR="001D53EE" w:rsidRDefault="001D53EE">
            <w:pPr>
              <w:rPr>
                <w:sz w:val="2"/>
                <w:szCs w:val="2"/>
              </w:rPr>
            </w:pPr>
          </w:p>
        </w:tc>
      </w:tr>
      <w:tr w:rsidR="001D53EE" w14:paraId="382678E5" w14:textId="77777777">
        <w:trPr>
          <w:trHeight w:val="3531"/>
        </w:trPr>
        <w:tc>
          <w:tcPr>
            <w:tcW w:w="1846" w:type="dxa"/>
            <w:vMerge/>
            <w:tcBorders>
              <w:top w:val="nil"/>
            </w:tcBorders>
          </w:tcPr>
          <w:p w14:paraId="0B2660C0" w14:textId="77777777" w:rsidR="001D53EE" w:rsidRDefault="001D53EE">
            <w:pPr>
              <w:rPr>
                <w:sz w:val="2"/>
                <w:szCs w:val="2"/>
              </w:rPr>
            </w:pPr>
          </w:p>
        </w:tc>
        <w:tc>
          <w:tcPr>
            <w:tcW w:w="1699" w:type="dxa"/>
          </w:tcPr>
          <w:p w14:paraId="5A5A534E" w14:textId="77777777" w:rsidR="001D53EE" w:rsidRDefault="001D53EE">
            <w:pPr>
              <w:pStyle w:val="TableParagraph"/>
              <w:rPr>
                <w:rFonts w:ascii="Comic Sans MS"/>
                <w:b/>
                <w:sz w:val="28"/>
              </w:rPr>
            </w:pPr>
          </w:p>
          <w:p w14:paraId="563AC1F5" w14:textId="77777777" w:rsidR="001D53EE" w:rsidRDefault="00213254">
            <w:pPr>
              <w:pStyle w:val="TableParagraph"/>
              <w:spacing w:before="202"/>
              <w:ind w:left="297" w:right="142" w:hanging="245"/>
              <w:rPr>
                <w:rFonts w:ascii="Comic Sans MS"/>
                <w:b/>
                <w:sz w:val="20"/>
              </w:rPr>
            </w:pPr>
            <w:r>
              <w:rPr>
                <w:rFonts w:ascii="Comic Sans MS"/>
                <w:b/>
                <w:sz w:val="20"/>
              </w:rPr>
              <w:t>2) Osservare e</w:t>
            </w:r>
            <w:r>
              <w:rPr>
                <w:rFonts w:ascii="Comic Sans MS"/>
                <w:b/>
                <w:spacing w:val="-84"/>
                <w:sz w:val="20"/>
              </w:rPr>
              <w:t xml:space="preserve"> </w:t>
            </w:r>
            <w:r>
              <w:rPr>
                <w:rFonts w:ascii="Comic Sans MS"/>
                <w:b/>
                <w:spacing w:val="-2"/>
                <w:sz w:val="20"/>
              </w:rPr>
              <w:t>sperimentare</w:t>
            </w:r>
          </w:p>
          <w:p w14:paraId="272FC00D" w14:textId="77777777" w:rsidR="001D53EE" w:rsidRDefault="00213254">
            <w:pPr>
              <w:pStyle w:val="TableParagraph"/>
              <w:ind w:left="463"/>
              <w:rPr>
                <w:rFonts w:ascii="Comic Sans MS"/>
                <w:b/>
                <w:sz w:val="20"/>
              </w:rPr>
            </w:pPr>
            <w:r>
              <w:rPr>
                <w:rFonts w:ascii="Comic Sans MS"/>
                <w:b/>
                <w:sz w:val="20"/>
              </w:rPr>
              <w:t>sul</w:t>
            </w:r>
            <w:r>
              <w:rPr>
                <w:rFonts w:ascii="Comic Sans MS"/>
                <w:b/>
                <w:spacing w:val="-7"/>
                <w:sz w:val="20"/>
              </w:rPr>
              <w:t xml:space="preserve"> </w:t>
            </w:r>
            <w:r>
              <w:rPr>
                <w:rFonts w:ascii="Comic Sans MS"/>
                <w:b/>
                <w:sz w:val="20"/>
              </w:rPr>
              <w:t>campo</w:t>
            </w:r>
          </w:p>
        </w:tc>
        <w:tc>
          <w:tcPr>
            <w:tcW w:w="5389" w:type="dxa"/>
          </w:tcPr>
          <w:p w14:paraId="6DE789B6" w14:textId="77777777" w:rsidR="001D53EE" w:rsidRDefault="00213254">
            <w:pPr>
              <w:pStyle w:val="TableParagraph"/>
              <w:numPr>
                <w:ilvl w:val="0"/>
                <w:numId w:val="143"/>
              </w:numPr>
              <w:tabs>
                <w:tab w:val="left" w:pos="437"/>
              </w:tabs>
              <w:ind w:right="79"/>
              <w:jc w:val="both"/>
            </w:pPr>
            <w:r>
              <w:t>Sperimentare i passaggi di stato e interpretarli come</w:t>
            </w:r>
            <w:r>
              <w:rPr>
                <w:spacing w:val="1"/>
              </w:rPr>
              <w:t xml:space="preserve"> </w:t>
            </w:r>
            <w:r>
              <w:t>processi dinamici che coinvolgono le particelle della</w:t>
            </w:r>
            <w:r>
              <w:rPr>
                <w:spacing w:val="1"/>
              </w:rPr>
              <w:t xml:space="preserve"> </w:t>
            </w:r>
            <w:r>
              <w:t>materia</w:t>
            </w:r>
            <w:r>
              <w:rPr>
                <w:spacing w:val="-5"/>
              </w:rPr>
              <w:t xml:space="preserve"> </w:t>
            </w:r>
            <w:r>
              <w:t>in</w:t>
            </w:r>
            <w:r>
              <w:rPr>
                <w:spacing w:val="-1"/>
              </w:rPr>
              <w:t xml:space="preserve"> </w:t>
            </w:r>
            <w:r>
              <w:t>virtù</w:t>
            </w:r>
            <w:r>
              <w:rPr>
                <w:spacing w:val="-2"/>
              </w:rPr>
              <w:t xml:space="preserve"> </w:t>
            </w:r>
            <w:r>
              <w:t>dell’energia acquisita</w:t>
            </w:r>
            <w:r>
              <w:rPr>
                <w:spacing w:val="-1"/>
              </w:rPr>
              <w:t xml:space="preserve"> </w:t>
            </w:r>
            <w:r>
              <w:t>o</w:t>
            </w:r>
            <w:r>
              <w:rPr>
                <w:spacing w:val="-2"/>
              </w:rPr>
              <w:t xml:space="preserve"> </w:t>
            </w:r>
            <w:r>
              <w:t>ceduta</w:t>
            </w:r>
          </w:p>
          <w:p w14:paraId="669B06E6" w14:textId="77777777" w:rsidR="001D53EE" w:rsidRDefault="00213254">
            <w:pPr>
              <w:pStyle w:val="TableParagraph"/>
              <w:numPr>
                <w:ilvl w:val="0"/>
                <w:numId w:val="143"/>
              </w:numPr>
              <w:tabs>
                <w:tab w:val="left" w:pos="437"/>
              </w:tabs>
              <w:spacing w:line="235" w:lineRule="auto"/>
              <w:ind w:right="83"/>
              <w:jc w:val="both"/>
              <w:rPr>
                <w:i/>
              </w:rPr>
            </w:pPr>
            <w:r>
              <w:t>Avere</w:t>
            </w:r>
            <w:r>
              <w:rPr>
                <w:spacing w:val="1"/>
              </w:rPr>
              <w:t xml:space="preserve"> </w:t>
            </w:r>
            <w:r>
              <w:t>familiarità</w:t>
            </w:r>
            <w:r>
              <w:rPr>
                <w:spacing w:val="1"/>
              </w:rPr>
              <w:t xml:space="preserve"> </w:t>
            </w:r>
            <w:r>
              <w:t>con</w:t>
            </w:r>
            <w:r>
              <w:rPr>
                <w:spacing w:val="1"/>
              </w:rPr>
              <w:t xml:space="preserve"> </w:t>
            </w:r>
            <w:r>
              <w:t>la</w:t>
            </w:r>
            <w:r>
              <w:rPr>
                <w:spacing w:val="1"/>
              </w:rPr>
              <w:t xml:space="preserve"> </w:t>
            </w:r>
            <w:r>
              <w:t>variabile</w:t>
            </w:r>
            <w:r>
              <w:rPr>
                <w:spacing w:val="1"/>
              </w:rPr>
              <w:t xml:space="preserve"> </w:t>
            </w:r>
            <w:r>
              <w:t>dei</w:t>
            </w:r>
            <w:r>
              <w:rPr>
                <w:spacing w:val="1"/>
              </w:rPr>
              <w:t xml:space="preserve"> </w:t>
            </w:r>
            <w:r>
              <w:t>fenomeni</w:t>
            </w:r>
            <w:r>
              <w:rPr>
                <w:spacing w:val="1"/>
              </w:rPr>
              <w:t xml:space="preserve"> </w:t>
            </w:r>
            <w:r>
              <w:t>atmosferici</w:t>
            </w:r>
            <w:r>
              <w:rPr>
                <w:spacing w:val="1"/>
              </w:rPr>
              <w:t xml:space="preserve"> </w:t>
            </w:r>
            <w:r>
              <w:rPr>
                <w:i/>
              </w:rPr>
              <w:t>(venti,</w:t>
            </w:r>
            <w:r>
              <w:rPr>
                <w:i/>
                <w:spacing w:val="1"/>
              </w:rPr>
              <w:t xml:space="preserve"> </w:t>
            </w:r>
            <w:r>
              <w:rPr>
                <w:i/>
              </w:rPr>
              <w:t>nuvole,</w:t>
            </w:r>
            <w:r>
              <w:rPr>
                <w:i/>
                <w:spacing w:val="1"/>
              </w:rPr>
              <w:t xml:space="preserve"> </w:t>
            </w:r>
            <w:r>
              <w:rPr>
                <w:i/>
              </w:rPr>
              <w:t>pioggia,</w:t>
            </w:r>
            <w:r>
              <w:rPr>
                <w:i/>
                <w:spacing w:val="1"/>
              </w:rPr>
              <w:t xml:space="preserve"> </w:t>
            </w:r>
            <w:r>
              <w:rPr>
                <w:i/>
              </w:rPr>
              <w:t>ecc</w:t>
            </w:r>
            <w:r>
              <w:rPr>
                <w:i/>
                <w:spacing w:val="1"/>
              </w:rPr>
              <w:t xml:space="preserve"> </w:t>
            </w:r>
            <w:r>
              <w:t>)</w:t>
            </w:r>
            <w:r>
              <w:rPr>
                <w:spacing w:val="1"/>
              </w:rPr>
              <w:t xml:space="preserve"> </w:t>
            </w:r>
            <w:r>
              <w:t>e</w:t>
            </w:r>
            <w:r>
              <w:rPr>
                <w:spacing w:val="1"/>
              </w:rPr>
              <w:t xml:space="preserve"> </w:t>
            </w:r>
            <w:r>
              <w:t>con</w:t>
            </w:r>
            <w:r>
              <w:rPr>
                <w:spacing w:val="1"/>
              </w:rPr>
              <w:t xml:space="preserve"> </w:t>
            </w:r>
            <w:r>
              <w:t>la</w:t>
            </w:r>
            <w:r>
              <w:rPr>
                <w:spacing w:val="1"/>
              </w:rPr>
              <w:t xml:space="preserve"> </w:t>
            </w:r>
            <w:r>
              <w:t>periodicità dei fenomeni celesti (</w:t>
            </w:r>
            <w:r>
              <w:rPr>
                <w:spacing w:val="55"/>
              </w:rPr>
              <w:t xml:space="preserve"> </w:t>
            </w:r>
            <w:r>
              <w:rPr>
                <w:i/>
              </w:rPr>
              <w:t>di’/notte, percorsi</w:t>
            </w:r>
            <w:r>
              <w:rPr>
                <w:i/>
                <w:spacing w:val="1"/>
              </w:rPr>
              <w:t xml:space="preserve"> </w:t>
            </w:r>
            <w:r>
              <w:rPr>
                <w:i/>
              </w:rPr>
              <w:t>del Sole,</w:t>
            </w:r>
            <w:r>
              <w:rPr>
                <w:i/>
                <w:spacing w:val="-8"/>
              </w:rPr>
              <w:t xml:space="preserve"> </w:t>
            </w:r>
            <w:r>
              <w:rPr>
                <w:i/>
              </w:rPr>
              <w:t>stagioni)</w:t>
            </w:r>
          </w:p>
          <w:p w14:paraId="64648217" w14:textId="77777777" w:rsidR="001D53EE" w:rsidRDefault="00213254">
            <w:pPr>
              <w:pStyle w:val="TableParagraph"/>
              <w:numPr>
                <w:ilvl w:val="0"/>
                <w:numId w:val="143"/>
              </w:numPr>
              <w:tabs>
                <w:tab w:val="left" w:pos="437"/>
              </w:tabs>
              <w:spacing w:line="220" w:lineRule="auto"/>
              <w:ind w:right="-29"/>
              <w:jc w:val="both"/>
            </w:pPr>
            <w:r>
              <w:t>Osservare i momenti significativi nella vita di piante e</w:t>
            </w:r>
            <w:r>
              <w:rPr>
                <w:spacing w:val="1"/>
              </w:rPr>
              <w:t xml:space="preserve"> </w:t>
            </w:r>
            <w:r>
              <w:t>animali ed individuare somiglianze e differenze nello</w:t>
            </w:r>
            <w:r>
              <w:rPr>
                <w:spacing w:val="1"/>
              </w:rPr>
              <w:t xml:space="preserve"> </w:t>
            </w:r>
            <w:r>
              <w:t>sviluppo</w:t>
            </w:r>
            <w:r>
              <w:rPr>
                <w:spacing w:val="-3"/>
              </w:rPr>
              <w:t xml:space="preserve"> </w:t>
            </w:r>
            <w:r>
              <w:t>di</w:t>
            </w:r>
            <w:r>
              <w:rPr>
                <w:spacing w:val="1"/>
              </w:rPr>
              <w:t xml:space="preserve"> </w:t>
            </w:r>
            <w:r>
              <w:t>organismi</w:t>
            </w:r>
            <w:r>
              <w:rPr>
                <w:spacing w:val="-1"/>
              </w:rPr>
              <w:t xml:space="preserve"> </w:t>
            </w:r>
            <w:r>
              <w:t>animali</w:t>
            </w:r>
            <w:r>
              <w:rPr>
                <w:spacing w:val="-3"/>
              </w:rPr>
              <w:t xml:space="preserve"> </w:t>
            </w:r>
            <w:r>
              <w:t>e vegetali.</w:t>
            </w:r>
          </w:p>
        </w:tc>
        <w:tc>
          <w:tcPr>
            <w:tcW w:w="3399" w:type="dxa"/>
          </w:tcPr>
          <w:p w14:paraId="7EDF92B4" w14:textId="77777777" w:rsidR="001D53EE" w:rsidRDefault="00213254">
            <w:pPr>
              <w:pStyle w:val="TableParagraph"/>
              <w:spacing w:line="247" w:lineRule="exact"/>
              <w:ind w:left="117"/>
            </w:pPr>
            <w:r>
              <w:t>Materia</w:t>
            </w:r>
            <w:r>
              <w:rPr>
                <w:spacing w:val="-3"/>
              </w:rPr>
              <w:t xml:space="preserve"> </w:t>
            </w:r>
            <w:r>
              <w:t>e</w:t>
            </w:r>
            <w:r>
              <w:rPr>
                <w:spacing w:val="-3"/>
              </w:rPr>
              <w:t xml:space="preserve"> </w:t>
            </w:r>
            <w:r>
              <w:t>energia</w:t>
            </w:r>
          </w:p>
          <w:p w14:paraId="620C083D" w14:textId="77777777" w:rsidR="001D53EE" w:rsidRDefault="001D53EE">
            <w:pPr>
              <w:pStyle w:val="TableParagraph"/>
              <w:spacing w:before="11"/>
              <w:rPr>
                <w:rFonts w:ascii="Comic Sans MS"/>
                <w:b/>
                <w:sz w:val="17"/>
              </w:rPr>
            </w:pPr>
          </w:p>
          <w:p w14:paraId="02A4E7F4" w14:textId="77777777" w:rsidR="001D53EE" w:rsidRDefault="00213254">
            <w:pPr>
              <w:pStyle w:val="TableParagraph"/>
              <w:ind w:left="62" w:right="100"/>
            </w:pPr>
            <w:r>
              <w:t>I passaggi di stato:</w:t>
            </w:r>
            <w:r>
              <w:rPr>
                <w:spacing w:val="1"/>
              </w:rPr>
              <w:t xml:space="preserve"> </w:t>
            </w:r>
            <w:r>
              <w:t>drammatizzazione e simulazione dei</w:t>
            </w:r>
            <w:r>
              <w:rPr>
                <w:spacing w:val="-53"/>
              </w:rPr>
              <w:t xml:space="preserve"> </w:t>
            </w:r>
            <w:r>
              <w:t>processi</w:t>
            </w:r>
          </w:p>
          <w:p w14:paraId="0B631C50" w14:textId="77777777" w:rsidR="001D53EE" w:rsidRDefault="001D53EE">
            <w:pPr>
              <w:pStyle w:val="TableParagraph"/>
              <w:spacing w:before="13"/>
              <w:rPr>
                <w:rFonts w:ascii="Comic Sans MS"/>
                <w:b/>
                <w:sz w:val="17"/>
              </w:rPr>
            </w:pPr>
          </w:p>
          <w:p w14:paraId="7441E408" w14:textId="77777777" w:rsidR="001D53EE" w:rsidRDefault="00213254">
            <w:pPr>
              <w:pStyle w:val="TableParagraph"/>
              <w:ind w:left="62"/>
            </w:pPr>
            <w:r>
              <w:t>Il</w:t>
            </w:r>
            <w:r>
              <w:rPr>
                <w:spacing w:val="-1"/>
              </w:rPr>
              <w:t xml:space="preserve"> </w:t>
            </w:r>
            <w:r>
              <w:t>ciclo</w:t>
            </w:r>
            <w:r>
              <w:rPr>
                <w:spacing w:val="-3"/>
              </w:rPr>
              <w:t xml:space="preserve"> </w:t>
            </w:r>
            <w:r>
              <w:t>dell’acqua</w:t>
            </w:r>
          </w:p>
          <w:p w14:paraId="1ED5F5DE" w14:textId="77777777" w:rsidR="001D53EE" w:rsidRDefault="001D53EE">
            <w:pPr>
              <w:pStyle w:val="TableParagraph"/>
              <w:rPr>
                <w:rFonts w:ascii="Comic Sans MS"/>
                <w:b/>
                <w:sz w:val="18"/>
              </w:rPr>
            </w:pPr>
          </w:p>
          <w:p w14:paraId="114610A8" w14:textId="77777777" w:rsidR="001D53EE" w:rsidRDefault="00213254">
            <w:pPr>
              <w:pStyle w:val="TableParagraph"/>
              <w:spacing w:line="475" w:lineRule="auto"/>
              <w:ind w:left="117" w:right="1248"/>
            </w:pPr>
            <w:r>
              <w:t>I fenomeni atmosferici</w:t>
            </w:r>
            <w:r>
              <w:rPr>
                <w:spacing w:val="-52"/>
              </w:rPr>
              <w:t xml:space="preserve"> </w:t>
            </w:r>
            <w:r>
              <w:t>I</w:t>
            </w:r>
            <w:r>
              <w:rPr>
                <w:spacing w:val="-8"/>
              </w:rPr>
              <w:t xml:space="preserve"> </w:t>
            </w:r>
            <w:r>
              <w:t>fenomeni</w:t>
            </w:r>
            <w:r>
              <w:rPr>
                <w:spacing w:val="-1"/>
              </w:rPr>
              <w:t xml:space="preserve"> </w:t>
            </w:r>
            <w:r>
              <w:t>celesti</w:t>
            </w:r>
          </w:p>
          <w:p w14:paraId="47F9A9B0" w14:textId="77777777" w:rsidR="001D53EE" w:rsidRDefault="00213254">
            <w:pPr>
              <w:pStyle w:val="TableParagraph"/>
              <w:spacing w:before="4"/>
              <w:ind w:left="117"/>
            </w:pPr>
            <w:r>
              <w:t>Semine</w:t>
            </w:r>
            <w:r>
              <w:rPr>
                <w:spacing w:val="-3"/>
              </w:rPr>
              <w:t xml:space="preserve"> </w:t>
            </w:r>
            <w:r>
              <w:t>e</w:t>
            </w:r>
            <w:r>
              <w:rPr>
                <w:spacing w:val="-3"/>
              </w:rPr>
              <w:t xml:space="preserve"> </w:t>
            </w:r>
            <w:r>
              <w:t>allevamenti</w:t>
            </w:r>
            <w:r>
              <w:rPr>
                <w:spacing w:val="-2"/>
              </w:rPr>
              <w:t xml:space="preserve"> </w:t>
            </w:r>
            <w:r>
              <w:t>in</w:t>
            </w:r>
            <w:r>
              <w:rPr>
                <w:spacing w:val="-3"/>
              </w:rPr>
              <w:t xml:space="preserve"> </w:t>
            </w:r>
            <w:r>
              <w:t>classe</w:t>
            </w:r>
          </w:p>
        </w:tc>
        <w:tc>
          <w:tcPr>
            <w:tcW w:w="3418" w:type="dxa"/>
            <w:vMerge/>
            <w:tcBorders>
              <w:top w:val="nil"/>
            </w:tcBorders>
          </w:tcPr>
          <w:p w14:paraId="4FEFA8AB" w14:textId="77777777" w:rsidR="001D53EE" w:rsidRDefault="001D53EE">
            <w:pPr>
              <w:rPr>
                <w:sz w:val="2"/>
                <w:szCs w:val="2"/>
              </w:rPr>
            </w:pPr>
          </w:p>
        </w:tc>
      </w:tr>
    </w:tbl>
    <w:p w14:paraId="36F8BBB0" w14:textId="77777777" w:rsidR="001D53EE" w:rsidRDefault="001D53EE">
      <w:pPr>
        <w:rPr>
          <w:sz w:val="2"/>
          <w:szCs w:val="2"/>
        </w:rPr>
        <w:sectPr w:rsidR="001D53EE">
          <w:pgSz w:w="16860" w:h="11930" w:orient="landscape"/>
          <w:pgMar w:top="940" w:right="320" w:bottom="840" w:left="200" w:header="727" w:footer="601" w:gutter="0"/>
          <w:cols w:space="720"/>
        </w:sectPr>
      </w:pPr>
    </w:p>
    <w:p w14:paraId="7F452840" w14:textId="720CC775" w:rsidR="001D53EE" w:rsidRDefault="000C61FE">
      <w:pPr>
        <w:pStyle w:val="Corpotesto"/>
        <w:spacing w:before="4"/>
        <w:rPr>
          <w:rFonts w:ascii="Comic Sans MS"/>
          <w:b/>
          <w:sz w:val="14"/>
        </w:rPr>
      </w:pPr>
      <w:r>
        <w:rPr>
          <w:noProof/>
        </w:rPr>
        <mc:AlternateContent>
          <mc:Choice Requires="wps">
            <w:drawing>
              <wp:anchor distT="0" distB="0" distL="114300" distR="114300" simplePos="0" relativeHeight="15732736" behindDoc="0" locked="0" layoutInCell="1" allowOverlap="1" wp14:anchorId="51B7F514" wp14:editId="56EA3554">
                <wp:simplePos x="0" y="0"/>
                <wp:positionH relativeFrom="page">
                  <wp:posOffset>367030</wp:posOffset>
                </wp:positionH>
                <wp:positionV relativeFrom="page">
                  <wp:posOffset>581660</wp:posOffset>
                </wp:positionV>
                <wp:extent cx="10010140" cy="3874135"/>
                <wp:effectExtent l="0" t="0" r="0" b="0"/>
                <wp:wrapNone/>
                <wp:docPr id="2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10140" cy="3874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1"/>
                              <w:gridCol w:w="1704"/>
                              <w:gridCol w:w="5387"/>
                              <w:gridCol w:w="3407"/>
                              <w:gridCol w:w="3412"/>
                            </w:tblGrid>
                            <w:tr w:rsidR="001D53EE" w14:paraId="3D8AF3B6" w14:textId="77777777">
                              <w:trPr>
                                <w:trHeight w:val="4895"/>
                              </w:trPr>
                              <w:tc>
                                <w:tcPr>
                                  <w:tcW w:w="1841" w:type="dxa"/>
                                  <w:vMerge w:val="restart"/>
                                </w:tcPr>
                                <w:p w14:paraId="64BF69F3" w14:textId="77777777" w:rsidR="001D53EE" w:rsidRDefault="00213254">
                                  <w:pPr>
                                    <w:pStyle w:val="TableParagraph"/>
                                    <w:spacing w:before="35"/>
                                    <w:ind w:left="13" w:right="119"/>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704" w:type="dxa"/>
                                  <w:vMerge w:val="restart"/>
                                </w:tcPr>
                                <w:p w14:paraId="1E508C2F" w14:textId="77777777" w:rsidR="001D53EE" w:rsidRDefault="001D53EE">
                                  <w:pPr>
                                    <w:pStyle w:val="TableParagraph"/>
                                    <w:rPr>
                                      <w:rFonts w:ascii="Comic Sans MS"/>
                                      <w:b/>
                                      <w:sz w:val="28"/>
                                    </w:rPr>
                                  </w:pPr>
                                </w:p>
                                <w:p w14:paraId="131EB90D" w14:textId="77777777" w:rsidR="001D53EE" w:rsidRDefault="001D53EE">
                                  <w:pPr>
                                    <w:pStyle w:val="TableParagraph"/>
                                    <w:rPr>
                                      <w:rFonts w:ascii="Comic Sans MS"/>
                                      <w:b/>
                                      <w:sz w:val="28"/>
                                    </w:rPr>
                                  </w:pPr>
                                </w:p>
                                <w:p w14:paraId="1CADD043" w14:textId="77777777" w:rsidR="001D53EE" w:rsidRDefault="001D53EE">
                                  <w:pPr>
                                    <w:pStyle w:val="TableParagraph"/>
                                    <w:spacing w:before="4"/>
                                    <w:rPr>
                                      <w:rFonts w:ascii="Comic Sans MS"/>
                                      <w:b/>
                                    </w:rPr>
                                  </w:pPr>
                                </w:p>
                                <w:p w14:paraId="531B5814" w14:textId="77777777" w:rsidR="001D53EE" w:rsidRDefault="00213254">
                                  <w:pPr>
                                    <w:pStyle w:val="TableParagraph"/>
                                    <w:ind w:left="468" w:right="257" w:hanging="178"/>
                                    <w:jc w:val="both"/>
                                    <w:rPr>
                                      <w:rFonts w:ascii="Comic Sans MS" w:hAnsi="Comic Sans MS"/>
                                      <w:b/>
                                      <w:sz w:val="20"/>
                                    </w:rPr>
                                  </w:pPr>
                                  <w:r>
                                    <w:rPr>
                                      <w:rFonts w:ascii="Comic Sans MS" w:hAnsi="Comic Sans MS"/>
                                      <w:b/>
                                      <w:sz w:val="20"/>
                                    </w:rPr>
                                    <w:t>3) L’uomo, i</w:t>
                                  </w:r>
                                  <w:r>
                                    <w:rPr>
                                      <w:rFonts w:ascii="Comic Sans MS" w:hAnsi="Comic Sans MS"/>
                                      <w:b/>
                                      <w:spacing w:val="-84"/>
                                      <w:sz w:val="20"/>
                                    </w:rPr>
                                    <w:t xml:space="preserve"> </w:t>
                                  </w:r>
                                  <w:r>
                                    <w:rPr>
                                      <w:rFonts w:ascii="Comic Sans MS" w:hAnsi="Comic Sans MS"/>
                                      <w:b/>
                                      <w:sz w:val="20"/>
                                    </w:rPr>
                                    <w:t>viventi</w:t>
                                  </w:r>
                                  <w:r>
                                    <w:rPr>
                                      <w:rFonts w:ascii="Comic Sans MS" w:hAnsi="Comic Sans MS"/>
                                      <w:b/>
                                      <w:spacing w:val="1"/>
                                      <w:sz w:val="20"/>
                                    </w:rPr>
                                    <w:t xml:space="preserve"> </w:t>
                                  </w:r>
                                  <w:r>
                                    <w:rPr>
                                      <w:rFonts w:ascii="Comic Sans MS" w:hAnsi="Comic Sans MS"/>
                                      <w:b/>
                                      <w:sz w:val="20"/>
                                    </w:rPr>
                                    <w:t>e</w:t>
                                  </w:r>
                                  <w:r>
                                    <w:rPr>
                                      <w:rFonts w:ascii="Comic Sans MS" w:hAnsi="Comic Sans MS"/>
                                      <w:b/>
                                      <w:spacing w:val="-84"/>
                                      <w:sz w:val="20"/>
                                    </w:rPr>
                                    <w:t xml:space="preserve"> </w:t>
                                  </w:r>
                                  <w:r>
                                    <w:rPr>
                                      <w:rFonts w:ascii="Comic Sans MS" w:hAnsi="Comic Sans MS"/>
                                      <w:b/>
                                      <w:sz w:val="20"/>
                                    </w:rPr>
                                    <w:t>l’ambiente</w:t>
                                  </w:r>
                                </w:p>
                              </w:tc>
                              <w:tc>
                                <w:tcPr>
                                  <w:tcW w:w="5387" w:type="dxa"/>
                                  <w:vMerge w:val="restart"/>
                                </w:tcPr>
                                <w:p w14:paraId="5B0EEAE1" w14:textId="77777777" w:rsidR="001D53EE" w:rsidRDefault="001D53EE">
                                  <w:pPr>
                                    <w:pStyle w:val="TableParagraph"/>
                                    <w:spacing w:before="12"/>
                                    <w:rPr>
                                      <w:rFonts w:ascii="Comic Sans MS"/>
                                      <w:b/>
                                      <w:sz w:val="16"/>
                                    </w:rPr>
                                  </w:pPr>
                                </w:p>
                                <w:p w14:paraId="66559DFE" w14:textId="77777777" w:rsidR="001D53EE" w:rsidRDefault="00213254">
                                  <w:pPr>
                                    <w:pStyle w:val="TableParagraph"/>
                                    <w:numPr>
                                      <w:ilvl w:val="0"/>
                                      <w:numId w:val="142"/>
                                    </w:numPr>
                                    <w:tabs>
                                      <w:tab w:val="left" w:pos="437"/>
                                    </w:tabs>
                                    <w:ind w:right="92"/>
                                    <w:jc w:val="both"/>
                                  </w:pPr>
                                  <w:r>
                                    <w:t>Riconoscere in altri organismi viventi, in relazione con</w:t>
                                  </w:r>
                                  <w:r>
                                    <w:rPr>
                                      <w:spacing w:val="-52"/>
                                    </w:rPr>
                                    <w:t xml:space="preserve"> </w:t>
                                  </w:r>
                                  <w:r>
                                    <w:t>i loro ambienti,</w:t>
                                  </w:r>
                                  <w:r>
                                    <w:rPr>
                                      <w:spacing w:val="-5"/>
                                    </w:rPr>
                                    <w:t xml:space="preserve"> </w:t>
                                  </w:r>
                                  <w:r>
                                    <w:t>bisogni</w:t>
                                  </w:r>
                                  <w:r>
                                    <w:rPr>
                                      <w:spacing w:val="-2"/>
                                    </w:rPr>
                                    <w:t xml:space="preserve"> </w:t>
                                  </w:r>
                                  <w:r>
                                    <w:t>analoghi</w:t>
                                  </w:r>
                                  <w:r>
                                    <w:rPr>
                                      <w:spacing w:val="1"/>
                                    </w:rPr>
                                    <w:t xml:space="preserve"> </w:t>
                                  </w:r>
                                  <w:r>
                                    <w:t>ai</w:t>
                                  </w:r>
                                  <w:r>
                                    <w:rPr>
                                      <w:spacing w:val="-5"/>
                                    </w:rPr>
                                    <w:t xml:space="preserve"> </w:t>
                                  </w:r>
                                  <w:r>
                                    <w:t>propri.</w:t>
                                  </w:r>
                                </w:p>
                                <w:p w14:paraId="7D9AF475" w14:textId="77777777" w:rsidR="001D53EE" w:rsidRDefault="00213254">
                                  <w:pPr>
                                    <w:pStyle w:val="TableParagraph"/>
                                    <w:numPr>
                                      <w:ilvl w:val="0"/>
                                      <w:numId w:val="142"/>
                                    </w:numPr>
                                    <w:tabs>
                                      <w:tab w:val="left" w:pos="437"/>
                                    </w:tabs>
                                    <w:spacing w:before="1"/>
                                    <w:ind w:right="90"/>
                                    <w:jc w:val="both"/>
                                  </w:pPr>
                                  <w:r>
                                    <w:t>Individuare somiglianze e differenze nello sviluppo di</w:t>
                                  </w:r>
                                  <w:r>
                                    <w:rPr>
                                      <w:spacing w:val="1"/>
                                    </w:rPr>
                                    <w:t xml:space="preserve"> </w:t>
                                  </w:r>
                                  <w:r>
                                    <w:t>organismi</w:t>
                                  </w:r>
                                  <w:r>
                                    <w:rPr>
                                      <w:spacing w:val="-1"/>
                                    </w:rPr>
                                    <w:t xml:space="preserve"> </w:t>
                                  </w:r>
                                  <w:r>
                                    <w:t>animali</w:t>
                                  </w:r>
                                  <w:r>
                                    <w:rPr>
                                      <w:spacing w:val="-1"/>
                                    </w:rPr>
                                    <w:t xml:space="preserve"> </w:t>
                                  </w:r>
                                  <w:r>
                                    <w:t>e vegetali.</w:t>
                                  </w:r>
                                </w:p>
                                <w:p w14:paraId="3CA12EE1" w14:textId="77777777" w:rsidR="001D53EE" w:rsidRDefault="00213254">
                                  <w:pPr>
                                    <w:pStyle w:val="TableParagraph"/>
                                    <w:numPr>
                                      <w:ilvl w:val="0"/>
                                      <w:numId w:val="142"/>
                                    </w:numPr>
                                    <w:tabs>
                                      <w:tab w:val="left" w:pos="437"/>
                                    </w:tabs>
                                    <w:ind w:right="80"/>
                                    <w:jc w:val="both"/>
                                  </w:pPr>
                                  <w:r>
                                    <w:t>Riconoscere</w:t>
                                  </w:r>
                                  <w:r>
                                    <w:rPr>
                                      <w:spacing w:val="1"/>
                                    </w:rPr>
                                    <w:t xml:space="preserve"> </w:t>
                                  </w:r>
                                  <w:r>
                                    <w:t>il</w:t>
                                  </w:r>
                                  <w:r>
                                    <w:rPr>
                                      <w:spacing w:val="1"/>
                                    </w:rPr>
                                    <w:t xml:space="preserve"> </w:t>
                                  </w:r>
                                  <w:r>
                                    <w:t>suolo</w:t>
                                  </w:r>
                                  <w:r>
                                    <w:rPr>
                                      <w:spacing w:val="1"/>
                                    </w:rPr>
                                    <w:t xml:space="preserve"> </w:t>
                                  </w:r>
                                  <w:r>
                                    <w:t>come</w:t>
                                  </w:r>
                                  <w:r>
                                    <w:rPr>
                                      <w:spacing w:val="1"/>
                                    </w:rPr>
                                    <w:t xml:space="preserve"> </w:t>
                                  </w:r>
                                  <w:r>
                                    <w:t>ambiente</w:t>
                                  </w:r>
                                  <w:r>
                                    <w:rPr>
                                      <w:spacing w:val="1"/>
                                    </w:rPr>
                                    <w:t xml:space="preserve"> </w:t>
                                  </w:r>
                                  <w:r>
                                    <w:t>in</w:t>
                                  </w:r>
                                  <w:r>
                                    <w:rPr>
                                      <w:spacing w:val="1"/>
                                    </w:rPr>
                                    <w:t xml:space="preserve"> </w:t>
                                  </w:r>
                                  <w:r>
                                    <w:t>cui</w:t>
                                  </w:r>
                                  <w:r>
                                    <w:rPr>
                                      <w:spacing w:val="1"/>
                                    </w:rPr>
                                    <w:t xml:space="preserve"> </w:t>
                                  </w:r>
                                  <w:r>
                                    <w:t>si</w:t>
                                  </w:r>
                                  <w:r>
                                    <w:rPr>
                                      <w:spacing w:val="1"/>
                                    </w:rPr>
                                    <w:t xml:space="preserve"> </w:t>
                                  </w:r>
                                  <w:r>
                                    <w:t>manifestano</w:t>
                                  </w:r>
                                  <w:r>
                                    <w:rPr>
                                      <w:spacing w:val="-4"/>
                                    </w:rPr>
                                    <w:t xml:space="preserve"> </w:t>
                                  </w:r>
                                  <w:r>
                                    <w:t>le</w:t>
                                  </w:r>
                                  <w:r>
                                    <w:rPr>
                                      <w:spacing w:val="-3"/>
                                    </w:rPr>
                                    <w:t xml:space="preserve"> </w:t>
                                  </w:r>
                                  <w:r>
                                    <w:t>relazioni</w:t>
                                  </w:r>
                                  <w:r>
                                    <w:rPr>
                                      <w:spacing w:val="-4"/>
                                    </w:rPr>
                                    <w:t xml:space="preserve"> </w:t>
                                  </w:r>
                                  <w:r>
                                    <w:t>tra</w:t>
                                  </w:r>
                                  <w:r>
                                    <w:rPr>
                                      <w:spacing w:val="-6"/>
                                    </w:rPr>
                                    <w:t xml:space="preserve"> </w:t>
                                  </w:r>
                                  <w:r>
                                    <w:t>il</w:t>
                                  </w:r>
                                  <w:r>
                                    <w:rPr>
                                      <w:spacing w:val="1"/>
                                    </w:rPr>
                                    <w:t xml:space="preserve"> </w:t>
                                  </w:r>
                                  <w:r>
                                    <w:t>vivente</w:t>
                                  </w:r>
                                  <w:r>
                                    <w:rPr>
                                      <w:spacing w:val="-5"/>
                                    </w:rPr>
                                    <w:t xml:space="preserve"> </w:t>
                                  </w:r>
                                  <w:r>
                                    <w:t>e</w:t>
                                  </w:r>
                                  <w:r>
                                    <w:rPr>
                                      <w:spacing w:val="-3"/>
                                    </w:rPr>
                                    <w:t xml:space="preserve"> </w:t>
                                  </w:r>
                                  <w:r>
                                    <w:t>il non</w:t>
                                  </w:r>
                                  <w:r>
                                    <w:rPr>
                                      <w:spacing w:val="-5"/>
                                    </w:rPr>
                                    <w:t xml:space="preserve"> </w:t>
                                  </w:r>
                                  <w:r>
                                    <w:t>vivente</w:t>
                                  </w:r>
                                </w:p>
                                <w:p w14:paraId="0E9049AE" w14:textId="77777777" w:rsidR="001D53EE" w:rsidRDefault="00213254">
                                  <w:pPr>
                                    <w:pStyle w:val="TableParagraph"/>
                                    <w:numPr>
                                      <w:ilvl w:val="0"/>
                                      <w:numId w:val="142"/>
                                    </w:numPr>
                                    <w:tabs>
                                      <w:tab w:val="left" w:pos="437"/>
                                    </w:tabs>
                                    <w:ind w:right="81"/>
                                    <w:jc w:val="both"/>
                                  </w:pPr>
                                  <w:r>
                                    <w:t>Disporre</w:t>
                                  </w:r>
                                  <w:r>
                                    <w:rPr>
                                      <w:spacing w:val="1"/>
                                    </w:rPr>
                                    <w:t xml:space="preserve"> </w:t>
                                  </w:r>
                                  <w:r>
                                    <w:t>di</w:t>
                                  </w:r>
                                  <w:r>
                                    <w:rPr>
                                      <w:spacing w:val="1"/>
                                    </w:rPr>
                                    <w:t xml:space="preserve"> </w:t>
                                  </w:r>
                                  <w:r>
                                    <w:t>una</w:t>
                                  </w:r>
                                  <w:r>
                                    <w:rPr>
                                      <w:spacing w:val="1"/>
                                    </w:rPr>
                                    <w:t xml:space="preserve"> </w:t>
                                  </w:r>
                                  <w:r>
                                    <w:t>prima</w:t>
                                  </w:r>
                                  <w:r>
                                    <w:rPr>
                                      <w:spacing w:val="1"/>
                                    </w:rPr>
                                    <w:t xml:space="preserve"> </w:t>
                                  </w:r>
                                  <w:r>
                                    <w:t>idea</w:t>
                                  </w:r>
                                  <w:r>
                                    <w:rPr>
                                      <w:spacing w:val="1"/>
                                    </w:rPr>
                                    <w:t xml:space="preserve"> </w:t>
                                  </w:r>
                                  <w:r>
                                    <w:t>di</w:t>
                                  </w:r>
                                  <w:r>
                                    <w:rPr>
                                      <w:spacing w:val="1"/>
                                    </w:rPr>
                                    <w:t xml:space="preserve"> </w:t>
                                  </w:r>
                                  <w:r>
                                    <w:t>catena</w:t>
                                  </w:r>
                                  <w:r>
                                    <w:rPr>
                                      <w:spacing w:val="1"/>
                                    </w:rPr>
                                    <w:t xml:space="preserve"> </w:t>
                                  </w:r>
                                  <w:r>
                                    <w:t>alimentare</w:t>
                                  </w:r>
                                  <w:r>
                                    <w:rPr>
                                      <w:spacing w:val="1"/>
                                    </w:rPr>
                                    <w:t xml:space="preserve"> </w:t>
                                  </w:r>
                                  <w:r>
                                    <w:t>(produttori,</w:t>
                                  </w:r>
                                  <w:r>
                                    <w:rPr>
                                      <w:spacing w:val="1"/>
                                    </w:rPr>
                                    <w:t xml:space="preserve"> </w:t>
                                  </w:r>
                                  <w:r>
                                    <w:t>consumatori</w:t>
                                  </w:r>
                                  <w:r>
                                    <w:rPr>
                                      <w:spacing w:val="1"/>
                                    </w:rPr>
                                    <w:t xml:space="preserve"> </w:t>
                                  </w:r>
                                  <w:r>
                                    <w:t>primari,</w:t>
                                  </w:r>
                                  <w:r>
                                    <w:rPr>
                                      <w:spacing w:val="1"/>
                                    </w:rPr>
                                    <w:t xml:space="preserve"> </w:t>
                                  </w:r>
                                  <w:r>
                                    <w:t>consumatori</w:t>
                                  </w:r>
                                  <w:r>
                                    <w:rPr>
                                      <w:spacing w:val="1"/>
                                    </w:rPr>
                                    <w:t xml:space="preserve"> </w:t>
                                  </w:r>
                                  <w:r>
                                    <w:t>secondari, depositari) e di ecosistema (come rete di</w:t>
                                  </w:r>
                                  <w:r>
                                    <w:rPr>
                                      <w:spacing w:val="1"/>
                                    </w:rPr>
                                    <w:t xml:space="preserve"> </w:t>
                                  </w:r>
                                  <w:r>
                                    <w:t>biodiversità</w:t>
                                  </w:r>
                                  <w:r>
                                    <w:rPr>
                                      <w:spacing w:val="-7"/>
                                    </w:rPr>
                                    <w:t xml:space="preserve"> </w:t>
                                  </w:r>
                                  <w:r>
                                    <w:t>funzionale).</w:t>
                                  </w:r>
                                </w:p>
                              </w:tc>
                              <w:tc>
                                <w:tcPr>
                                  <w:tcW w:w="3407" w:type="dxa"/>
                                  <w:tcBorders>
                                    <w:bottom w:val="nil"/>
                                  </w:tcBorders>
                                </w:tcPr>
                                <w:p w14:paraId="506746D1" w14:textId="77777777" w:rsidR="001D53EE" w:rsidRDefault="001D53EE">
                                  <w:pPr>
                                    <w:pStyle w:val="TableParagraph"/>
                                    <w:spacing w:before="12"/>
                                    <w:rPr>
                                      <w:rFonts w:ascii="Comic Sans MS"/>
                                      <w:b/>
                                      <w:sz w:val="16"/>
                                    </w:rPr>
                                  </w:pPr>
                                </w:p>
                                <w:p w14:paraId="25149904" w14:textId="77777777" w:rsidR="001D53EE" w:rsidRDefault="00213254">
                                  <w:pPr>
                                    <w:pStyle w:val="TableParagraph"/>
                                    <w:ind w:left="119" w:right="552"/>
                                  </w:pPr>
                                  <w:r>
                                    <w:t>Nutrizione e respirazione nelle</w:t>
                                  </w:r>
                                  <w:r>
                                    <w:rPr>
                                      <w:spacing w:val="-53"/>
                                    </w:rPr>
                                    <w:t xml:space="preserve"> </w:t>
                                  </w:r>
                                  <w:r>
                                    <w:t>piante</w:t>
                                  </w:r>
                                </w:p>
                                <w:p w14:paraId="223F072C" w14:textId="77777777" w:rsidR="001D53EE" w:rsidRDefault="001D53EE">
                                  <w:pPr>
                                    <w:pStyle w:val="TableParagraph"/>
                                    <w:spacing w:before="2"/>
                                    <w:rPr>
                                      <w:rFonts w:ascii="Comic Sans MS"/>
                                      <w:b/>
                                      <w:sz w:val="18"/>
                                    </w:rPr>
                                  </w:pPr>
                                </w:p>
                                <w:p w14:paraId="6702D8DB" w14:textId="77777777" w:rsidR="001D53EE" w:rsidRDefault="00213254">
                                  <w:pPr>
                                    <w:pStyle w:val="TableParagraph"/>
                                    <w:ind w:left="119" w:right="264"/>
                                  </w:pPr>
                                  <w:r>
                                    <w:t>Tipi di piante (conifere, latifoglie,</w:t>
                                  </w:r>
                                  <w:r>
                                    <w:rPr>
                                      <w:spacing w:val="-52"/>
                                    </w:rPr>
                                    <w:t xml:space="preserve"> </w:t>
                                  </w:r>
                                  <w:r>
                                    <w:t>piante</w:t>
                                  </w:r>
                                  <w:r>
                                    <w:rPr>
                                      <w:spacing w:val="-4"/>
                                    </w:rPr>
                                    <w:t xml:space="preserve"> </w:t>
                                  </w:r>
                                  <w:r>
                                    <w:t>grasse)</w:t>
                                  </w:r>
                                  <w:r>
                                    <w:rPr>
                                      <w:spacing w:val="-6"/>
                                    </w:rPr>
                                    <w:t xml:space="preserve"> </w:t>
                                  </w:r>
                                  <w:r>
                                    <w:t>e</w:t>
                                  </w:r>
                                  <w:r>
                                    <w:rPr>
                                      <w:spacing w:val="-4"/>
                                    </w:rPr>
                                    <w:t xml:space="preserve"> </w:t>
                                  </w:r>
                                  <w:r>
                                    <w:t>relativi</w:t>
                                  </w:r>
                                  <w:r>
                                    <w:rPr>
                                      <w:spacing w:val="-3"/>
                                    </w:rPr>
                                    <w:t xml:space="preserve"> </w:t>
                                  </w:r>
                                  <w:r>
                                    <w:t>ambienti.</w:t>
                                  </w:r>
                                </w:p>
                                <w:p w14:paraId="73463A66" w14:textId="77777777" w:rsidR="001D53EE" w:rsidRDefault="001D53EE">
                                  <w:pPr>
                                    <w:pStyle w:val="TableParagraph"/>
                                    <w:spacing w:before="4"/>
                                    <w:rPr>
                                      <w:rFonts w:ascii="Comic Sans MS"/>
                                      <w:b/>
                                      <w:sz w:val="18"/>
                                    </w:rPr>
                                  </w:pPr>
                                </w:p>
                                <w:p w14:paraId="683B4A05" w14:textId="77777777" w:rsidR="001D53EE" w:rsidRDefault="00213254">
                                  <w:pPr>
                                    <w:pStyle w:val="TableParagraph"/>
                                    <w:ind w:left="119"/>
                                  </w:pPr>
                                  <w:r>
                                    <w:t>Vertebrati</w:t>
                                  </w:r>
                                  <w:r>
                                    <w:rPr>
                                      <w:spacing w:val="-3"/>
                                    </w:rPr>
                                    <w:t xml:space="preserve"> </w:t>
                                  </w:r>
                                  <w:r>
                                    <w:t>e</w:t>
                                  </w:r>
                                  <w:r>
                                    <w:rPr>
                                      <w:spacing w:val="-8"/>
                                    </w:rPr>
                                    <w:t xml:space="preserve"> </w:t>
                                  </w:r>
                                  <w:r>
                                    <w:t>invertebrati</w:t>
                                  </w:r>
                                </w:p>
                                <w:p w14:paraId="4593A278" w14:textId="77777777" w:rsidR="001D53EE" w:rsidRDefault="001D53EE">
                                  <w:pPr>
                                    <w:pStyle w:val="TableParagraph"/>
                                    <w:rPr>
                                      <w:rFonts w:ascii="Comic Sans MS"/>
                                      <w:b/>
                                      <w:sz w:val="18"/>
                                    </w:rPr>
                                  </w:pPr>
                                </w:p>
                                <w:p w14:paraId="4BCCAAB6" w14:textId="77777777" w:rsidR="001D53EE" w:rsidRDefault="00213254">
                                  <w:pPr>
                                    <w:pStyle w:val="TableParagraph"/>
                                    <w:spacing w:before="1"/>
                                    <w:ind w:left="119" w:right="233"/>
                                  </w:pPr>
                                  <w:r>
                                    <w:t>Nutrizione e comportamento degli</w:t>
                                  </w:r>
                                  <w:r>
                                    <w:rPr>
                                      <w:spacing w:val="-53"/>
                                    </w:rPr>
                                    <w:t xml:space="preserve"> </w:t>
                                  </w:r>
                                  <w:r>
                                    <w:t>animali</w:t>
                                  </w:r>
                                </w:p>
                                <w:p w14:paraId="05BDEF26" w14:textId="77777777" w:rsidR="001D53EE" w:rsidRDefault="001D53EE">
                                  <w:pPr>
                                    <w:pStyle w:val="TableParagraph"/>
                                    <w:spacing w:before="3"/>
                                    <w:rPr>
                                      <w:rFonts w:ascii="Comic Sans MS"/>
                                      <w:b/>
                                      <w:sz w:val="18"/>
                                    </w:rPr>
                                  </w:pPr>
                                </w:p>
                                <w:p w14:paraId="628C2EEA" w14:textId="77777777" w:rsidR="001D53EE" w:rsidRDefault="00213254">
                                  <w:pPr>
                                    <w:pStyle w:val="TableParagraph"/>
                                    <w:spacing w:before="1"/>
                                    <w:ind w:left="119"/>
                                  </w:pPr>
                                  <w:r>
                                    <w:t>Classificazioni</w:t>
                                  </w:r>
                                  <w:r>
                                    <w:rPr>
                                      <w:spacing w:val="-5"/>
                                    </w:rPr>
                                    <w:t xml:space="preserve"> </w:t>
                                  </w:r>
                                  <w:r>
                                    <w:t>di</w:t>
                                  </w:r>
                                  <w:r>
                                    <w:rPr>
                                      <w:spacing w:val="-5"/>
                                    </w:rPr>
                                    <w:t xml:space="preserve"> </w:t>
                                  </w:r>
                                  <w:r>
                                    <w:t>animali</w:t>
                                  </w:r>
                                  <w:r>
                                    <w:rPr>
                                      <w:spacing w:val="-2"/>
                                    </w:rPr>
                                    <w:t xml:space="preserve"> </w:t>
                                  </w:r>
                                  <w:r>
                                    <w:t>e</w:t>
                                  </w:r>
                                  <w:r>
                                    <w:rPr>
                                      <w:spacing w:val="-6"/>
                                    </w:rPr>
                                    <w:t xml:space="preserve"> </w:t>
                                  </w:r>
                                  <w:r>
                                    <w:t>vegetali</w:t>
                                  </w:r>
                                </w:p>
                                <w:p w14:paraId="36F0A3FF" w14:textId="77777777" w:rsidR="001D53EE" w:rsidRDefault="001D53EE">
                                  <w:pPr>
                                    <w:pStyle w:val="TableParagraph"/>
                                    <w:spacing w:before="2"/>
                                    <w:rPr>
                                      <w:rFonts w:ascii="Comic Sans MS"/>
                                      <w:b/>
                                      <w:sz w:val="18"/>
                                    </w:rPr>
                                  </w:pPr>
                                </w:p>
                                <w:p w14:paraId="48D03112" w14:textId="77777777" w:rsidR="001D53EE" w:rsidRDefault="00213254">
                                  <w:pPr>
                                    <w:pStyle w:val="TableParagraph"/>
                                    <w:ind w:left="119" w:right="434"/>
                                  </w:pPr>
                                  <w:r>
                                    <w:t>Il suolo: viventi e non viventi in</w:t>
                                  </w:r>
                                  <w:r>
                                    <w:rPr>
                                      <w:spacing w:val="-53"/>
                                    </w:rPr>
                                    <w:t xml:space="preserve"> </w:t>
                                  </w:r>
                                  <w:r>
                                    <w:t>relazione</w:t>
                                  </w:r>
                                </w:p>
                                <w:p w14:paraId="75F76BA8" w14:textId="77777777" w:rsidR="001D53EE" w:rsidRDefault="001D53EE">
                                  <w:pPr>
                                    <w:pStyle w:val="TableParagraph"/>
                                    <w:spacing w:before="2"/>
                                    <w:rPr>
                                      <w:rFonts w:ascii="Comic Sans MS"/>
                                      <w:b/>
                                      <w:sz w:val="18"/>
                                    </w:rPr>
                                  </w:pPr>
                                </w:p>
                                <w:p w14:paraId="2FEA105B" w14:textId="77777777" w:rsidR="001D53EE" w:rsidRDefault="00213254">
                                  <w:pPr>
                                    <w:pStyle w:val="TableParagraph"/>
                                    <w:tabs>
                                      <w:tab w:val="left" w:pos="1434"/>
                                      <w:tab w:val="left" w:pos="2243"/>
                                    </w:tabs>
                                    <w:ind w:left="119" w:right="269"/>
                                  </w:pPr>
                                  <w:r>
                                    <w:t>Nutrimento,</w:t>
                                  </w:r>
                                  <w:r>
                                    <w:tab/>
                                    <w:t>catene</w:t>
                                  </w:r>
                                  <w:r>
                                    <w:tab/>
                                  </w:r>
                                  <w:r>
                                    <w:rPr>
                                      <w:spacing w:val="-2"/>
                                    </w:rPr>
                                    <w:t>alimentari</w:t>
                                  </w:r>
                                  <w:r>
                                    <w:rPr>
                                      <w:spacing w:val="-52"/>
                                    </w:rPr>
                                    <w:t xml:space="preserve"> </w:t>
                                  </w:r>
                                  <w:r>
                                    <w:rPr>
                                      <w:spacing w:val="-1"/>
                                    </w:rPr>
                                    <w:t>ed</w:t>
                                  </w:r>
                                  <w:r>
                                    <w:rPr>
                                      <w:spacing w:val="-22"/>
                                    </w:rPr>
                                    <w:t xml:space="preserve"> </w:t>
                                  </w:r>
                                  <w:r>
                                    <w:rPr>
                                      <w:spacing w:val="-1"/>
                                    </w:rPr>
                                    <w:t>ecosistemi</w:t>
                                  </w:r>
                                </w:p>
                              </w:tc>
                              <w:tc>
                                <w:tcPr>
                                  <w:tcW w:w="3412" w:type="dxa"/>
                                  <w:vMerge w:val="restart"/>
                                  <w:tcBorders>
                                    <w:top w:val="single" w:sz="24" w:space="0" w:color="000000"/>
                                  </w:tcBorders>
                                </w:tcPr>
                                <w:p w14:paraId="41824482" w14:textId="77777777" w:rsidR="001D53EE" w:rsidRDefault="001D53EE">
                                  <w:pPr>
                                    <w:pStyle w:val="TableParagraph"/>
                                    <w:rPr>
                                      <w:sz w:val="20"/>
                                    </w:rPr>
                                  </w:pPr>
                                </w:p>
                              </w:tc>
                            </w:tr>
                            <w:tr w:rsidR="001D53EE" w14:paraId="617FCEE2" w14:textId="77777777">
                              <w:trPr>
                                <w:trHeight w:val="1125"/>
                              </w:trPr>
                              <w:tc>
                                <w:tcPr>
                                  <w:tcW w:w="1841" w:type="dxa"/>
                                  <w:vMerge/>
                                  <w:tcBorders>
                                    <w:top w:val="nil"/>
                                  </w:tcBorders>
                                </w:tcPr>
                                <w:p w14:paraId="16B467B5" w14:textId="77777777" w:rsidR="001D53EE" w:rsidRDefault="001D53EE">
                                  <w:pPr>
                                    <w:rPr>
                                      <w:sz w:val="2"/>
                                      <w:szCs w:val="2"/>
                                    </w:rPr>
                                  </w:pPr>
                                </w:p>
                              </w:tc>
                              <w:tc>
                                <w:tcPr>
                                  <w:tcW w:w="1704" w:type="dxa"/>
                                  <w:vMerge/>
                                  <w:tcBorders>
                                    <w:top w:val="nil"/>
                                  </w:tcBorders>
                                </w:tcPr>
                                <w:p w14:paraId="21FB5562" w14:textId="77777777" w:rsidR="001D53EE" w:rsidRDefault="001D53EE">
                                  <w:pPr>
                                    <w:rPr>
                                      <w:sz w:val="2"/>
                                      <w:szCs w:val="2"/>
                                    </w:rPr>
                                  </w:pPr>
                                </w:p>
                              </w:tc>
                              <w:tc>
                                <w:tcPr>
                                  <w:tcW w:w="5387" w:type="dxa"/>
                                  <w:vMerge/>
                                  <w:tcBorders>
                                    <w:top w:val="nil"/>
                                  </w:tcBorders>
                                </w:tcPr>
                                <w:p w14:paraId="42076725" w14:textId="77777777" w:rsidR="001D53EE" w:rsidRDefault="001D53EE">
                                  <w:pPr>
                                    <w:rPr>
                                      <w:sz w:val="2"/>
                                      <w:szCs w:val="2"/>
                                    </w:rPr>
                                  </w:pPr>
                                </w:p>
                              </w:tc>
                              <w:tc>
                                <w:tcPr>
                                  <w:tcW w:w="3407" w:type="dxa"/>
                                  <w:tcBorders>
                                    <w:top w:val="nil"/>
                                  </w:tcBorders>
                                </w:tcPr>
                                <w:p w14:paraId="310CC86A" w14:textId="77777777" w:rsidR="001D53EE" w:rsidRDefault="00213254">
                                  <w:pPr>
                                    <w:pStyle w:val="TableParagraph"/>
                                    <w:tabs>
                                      <w:tab w:val="left" w:pos="2092"/>
                                    </w:tabs>
                                    <w:spacing w:before="94"/>
                                    <w:ind w:left="119" w:right="91"/>
                                    <w:jc w:val="both"/>
                                    <w:rPr>
                                      <w:i/>
                                    </w:rPr>
                                  </w:pPr>
                                  <w:r>
                                    <w:t>L’uomo,</w:t>
                                  </w:r>
                                  <w:r>
                                    <w:rPr>
                                      <w:spacing w:val="1"/>
                                    </w:rPr>
                                    <w:t xml:space="preserve"> </w:t>
                                  </w:r>
                                  <w:r>
                                    <w:t>l’ambiente</w:t>
                                  </w:r>
                                  <w:r>
                                    <w:rPr>
                                      <w:spacing w:val="1"/>
                                    </w:rPr>
                                    <w:t xml:space="preserve"> </w:t>
                                  </w:r>
                                  <w:r>
                                    <w:t>e</w:t>
                                  </w:r>
                                  <w:r>
                                    <w:rPr>
                                      <w:spacing w:val="1"/>
                                    </w:rPr>
                                    <w:t xml:space="preserve"> </w:t>
                                  </w:r>
                                  <w:r>
                                    <w:t>i</w:t>
                                  </w:r>
                                  <w:r>
                                    <w:rPr>
                                      <w:spacing w:val="1"/>
                                    </w:rPr>
                                    <w:t xml:space="preserve"> </w:t>
                                  </w:r>
                                  <w:r>
                                    <w:t>comportamenti</w:t>
                                  </w:r>
                                  <w:r>
                                    <w:tab/>
                                  </w:r>
                                  <w:r>
                                    <w:rPr>
                                      <w:spacing w:val="-1"/>
                                    </w:rPr>
                                    <w:t>ecosostenibili</w:t>
                                  </w:r>
                                  <w:r>
                                    <w:rPr>
                                      <w:spacing w:val="-53"/>
                                    </w:rPr>
                                    <w:t xml:space="preserve"> </w:t>
                                  </w:r>
                                  <w:r>
                                    <w:rPr>
                                      <w:i/>
                                    </w:rPr>
                                    <w:t>(ridurre,</w:t>
                                  </w:r>
                                  <w:r>
                                    <w:rPr>
                                      <w:i/>
                                      <w:spacing w:val="-3"/>
                                    </w:rPr>
                                    <w:t xml:space="preserve"> </w:t>
                                  </w:r>
                                  <w:r>
                                    <w:rPr>
                                      <w:i/>
                                    </w:rPr>
                                    <w:t>riciclare,</w:t>
                                  </w:r>
                                  <w:r>
                                    <w:rPr>
                                      <w:i/>
                                      <w:spacing w:val="-5"/>
                                    </w:rPr>
                                    <w:t xml:space="preserve"> </w:t>
                                  </w:r>
                                  <w:r>
                                    <w:rPr>
                                      <w:i/>
                                    </w:rPr>
                                    <w:t>riutilizzare)</w:t>
                                  </w:r>
                                </w:p>
                              </w:tc>
                              <w:tc>
                                <w:tcPr>
                                  <w:tcW w:w="3412" w:type="dxa"/>
                                  <w:vMerge/>
                                  <w:tcBorders>
                                    <w:top w:val="nil"/>
                                  </w:tcBorders>
                                </w:tcPr>
                                <w:p w14:paraId="52715968" w14:textId="77777777" w:rsidR="001D53EE" w:rsidRDefault="001D53EE">
                                  <w:pPr>
                                    <w:rPr>
                                      <w:sz w:val="2"/>
                                      <w:szCs w:val="2"/>
                                    </w:rPr>
                                  </w:pPr>
                                </w:p>
                              </w:tc>
                            </w:tr>
                          </w:tbl>
                          <w:p w14:paraId="7F30A7B6" w14:textId="77777777" w:rsidR="001D53EE" w:rsidRDefault="001D53EE">
                            <w:pPr>
                              <w:pStyle w:val="Corpotesto"/>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B7F514" id="_x0000_t202" coordsize="21600,21600" o:spt="202" path="m,l,21600r21600,l21600,xe">
                <v:stroke joinstyle="miter"/>
                <v:path gradientshapeok="t" o:connecttype="rect"/>
              </v:shapetype>
              <v:shape id="Text Box 6" o:spid="_x0000_s1026" type="#_x0000_t202" style="position:absolute;margin-left:28.9pt;margin-top:45.8pt;width:788.2pt;height:305.05pt;z-index:1573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1"/>
                        <w:gridCol w:w="1704"/>
                        <w:gridCol w:w="5387"/>
                        <w:gridCol w:w="3407"/>
                        <w:gridCol w:w="3412"/>
                      </w:tblGrid>
                      <w:tr w:rsidR="001D53EE" w14:paraId="3D8AF3B6" w14:textId="77777777">
                        <w:trPr>
                          <w:trHeight w:val="4895"/>
                        </w:trPr>
                        <w:tc>
                          <w:tcPr>
                            <w:tcW w:w="1841" w:type="dxa"/>
                            <w:vMerge w:val="restart"/>
                          </w:tcPr>
                          <w:p w14:paraId="64BF69F3" w14:textId="77777777" w:rsidR="001D53EE" w:rsidRDefault="00213254">
                            <w:pPr>
                              <w:pStyle w:val="TableParagraph"/>
                              <w:spacing w:before="35"/>
                              <w:ind w:left="13" w:right="119"/>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704" w:type="dxa"/>
                            <w:vMerge w:val="restart"/>
                          </w:tcPr>
                          <w:p w14:paraId="1E508C2F" w14:textId="77777777" w:rsidR="001D53EE" w:rsidRDefault="001D53EE">
                            <w:pPr>
                              <w:pStyle w:val="TableParagraph"/>
                              <w:rPr>
                                <w:rFonts w:ascii="Comic Sans MS"/>
                                <w:b/>
                                <w:sz w:val="28"/>
                              </w:rPr>
                            </w:pPr>
                          </w:p>
                          <w:p w14:paraId="131EB90D" w14:textId="77777777" w:rsidR="001D53EE" w:rsidRDefault="001D53EE">
                            <w:pPr>
                              <w:pStyle w:val="TableParagraph"/>
                              <w:rPr>
                                <w:rFonts w:ascii="Comic Sans MS"/>
                                <w:b/>
                                <w:sz w:val="28"/>
                              </w:rPr>
                            </w:pPr>
                          </w:p>
                          <w:p w14:paraId="1CADD043" w14:textId="77777777" w:rsidR="001D53EE" w:rsidRDefault="001D53EE">
                            <w:pPr>
                              <w:pStyle w:val="TableParagraph"/>
                              <w:spacing w:before="4"/>
                              <w:rPr>
                                <w:rFonts w:ascii="Comic Sans MS"/>
                                <w:b/>
                              </w:rPr>
                            </w:pPr>
                          </w:p>
                          <w:p w14:paraId="531B5814" w14:textId="77777777" w:rsidR="001D53EE" w:rsidRDefault="00213254">
                            <w:pPr>
                              <w:pStyle w:val="TableParagraph"/>
                              <w:ind w:left="468" w:right="257" w:hanging="178"/>
                              <w:jc w:val="both"/>
                              <w:rPr>
                                <w:rFonts w:ascii="Comic Sans MS" w:hAnsi="Comic Sans MS"/>
                                <w:b/>
                                <w:sz w:val="20"/>
                              </w:rPr>
                            </w:pPr>
                            <w:r>
                              <w:rPr>
                                <w:rFonts w:ascii="Comic Sans MS" w:hAnsi="Comic Sans MS"/>
                                <w:b/>
                                <w:sz w:val="20"/>
                              </w:rPr>
                              <w:t>3) L’uomo, i</w:t>
                            </w:r>
                            <w:r>
                              <w:rPr>
                                <w:rFonts w:ascii="Comic Sans MS" w:hAnsi="Comic Sans MS"/>
                                <w:b/>
                                <w:spacing w:val="-84"/>
                                <w:sz w:val="20"/>
                              </w:rPr>
                              <w:t xml:space="preserve"> </w:t>
                            </w:r>
                            <w:r>
                              <w:rPr>
                                <w:rFonts w:ascii="Comic Sans MS" w:hAnsi="Comic Sans MS"/>
                                <w:b/>
                                <w:sz w:val="20"/>
                              </w:rPr>
                              <w:t>viventi</w:t>
                            </w:r>
                            <w:r>
                              <w:rPr>
                                <w:rFonts w:ascii="Comic Sans MS" w:hAnsi="Comic Sans MS"/>
                                <w:b/>
                                <w:spacing w:val="1"/>
                                <w:sz w:val="20"/>
                              </w:rPr>
                              <w:t xml:space="preserve"> </w:t>
                            </w:r>
                            <w:r>
                              <w:rPr>
                                <w:rFonts w:ascii="Comic Sans MS" w:hAnsi="Comic Sans MS"/>
                                <w:b/>
                                <w:sz w:val="20"/>
                              </w:rPr>
                              <w:t>e</w:t>
                            </w:r>
                            <w:r>
                              <w:rPr>
                                <w:rFonts w:ascii="Comic Sans MS" w:hAnsi="Comic Sans MS"/>
                                <w:b/>
                                <w:spacing w:val="-84"/>
                                <w:sz w:val="20"/>
                              </w:rPr>
                              <w:t xml:space="preserve"> </w:t>
                            </w:r>
                            <w:r>
                              <w:rPr>
                                <w:rFonts w:ascii="Comic Sans MS" w:hAnsi="Comic Sans MS"/>
                                <w:b/>
                                <w:sz w:val="20"/>
                              </w:rPr>
                              <w:t>l’ambiente</w:t>
                            </w:r>
                          </w:p>
                        </w:tc>
                        <w:tc>
                          <w:tcPr>
                            <w:tcW w:w="5387" w:type="dxa"/>
                            <w:vMerge w:val="restart"/>
                          </w:tcPr>
                          <w:p w14:paraId="5B0EEAE1" w14:textId="77777777" w:rsidR="001D53EE" w:rsidRDefault="001D53EE">
                            <w:pPr>
                              <w:pStyle w:val="TableParagraph"/>
                              <w:spacing w:before="12"/>
                              <w:rPr>
                                <w:rFonts w:ascii="Comic Sans MS"/>
                                <w:b/>
                                <w:sz w:val="16"/>
                              </w:rPr>
                            </w:pPr>
                          </w:p>
                          <w:p w14:paraId="66559DFE" w14:textId="77777777" w:rsidR="001D53EE" w:rsidRDefault="00213254">
                            <w:pPr>
                              <w:pStyle w:val="TableParagraph"/>
                              <w:numPr>
                                <w:ilvl w:val="0"/>
                                <w:numId w:val="142"/>
                              </w:numPr>
                              <w:tabs>
                                <w:tab w:val="left" w:pos="437"/>
                              </w:tabs>
                              <w:ind w:right="92"/>
                              <w:jc w:val="both"/>
                            </w:pPr>
                            <w:r>
                              <w:t>Riconoscere in altri organismi viventi, in relazione con</w:t>
                            </w:r>
                            <w:r>
                              <w:rPr>
                                <w:spacing w:val="-52"/>
                              </w:rPr>
                              <w:t xml:space="preserve"> </w:t>
                            </w:r>
                            <w:r>
                              <w:t>i loro ambienti,</w:t>
                            </w:r>
                            <w:r>
                              <w:rPr>
                                <w:spacing w:val="-5"/>
                              </w:rPr>
                              <w:t xml:space="preserve"> </w:t>
                            </w:r>
                            <w:r>
                              <w:t>bisogni</w:t>
                            </w:r>
                            <w:r>
                              <w:rPr>
                                <w:spacing w:val="-2"/>
                              </w:rPr>
                              <w:t xml:space="preserve"> </w:t>
                            </w:r>
                            <w:r>
                              <w:t>analoghi</w:t>
                            </w:r>
                            <w:r>
                              <w:rPr>
                                <w:spacing w:val="1"/>
                              </w:rPr>
                              <w:t xml:space="preserve"> </w:t>
                            </w:r>
                            <w:r>
                              <w:t>ai</w:t>
                            </w:r>
                            <w:r>
                              <w:rPr>
                                <w:spacing w:val="-5"/>
                              </w:rPr>
                              <w:t xml:space="preserve"> </w:t>
                            </w:r>
                            <w:r>
                              <w:t>propri.</w:t>
                            </w:r>
                          </w:p>
                          <w:p w14:paraId="7D9AF475" w14:textId="77777777" w:rsidR="001D53EE" w:rsidRDefault="00213254">
                            <w:pPr>
                              <w:pStyle w:val="TableParagraph"/>
                              <w:numPr>
                                <w:ilvl w:val="0"/>
                                <w:numId w:val="142"/>
                              </w:numPr>
                              <w:tabs>
                                <w:tab w:val="left" w:pos="437"/>
                              </w:tabs>
                              <w:spacing w:before="1"/>
                              <w:ind w:right="90"/>
                              <w:jc w:val="both"/>
                            </w:pPr>
                            <w:r>
                              <w:t>Individuare somiglianze e differenze nello sviluppo di</w:t>
                            </w:r>
                            <w:r>
                              <w:rPr>
                                <w:spacing w:val="1"/>
                              </w:rPr>
                              <w:t xml:space="preserve"> </w:t>
                            </w:r>
                            <w:r>
                              <w:t>organismi</w:t>
                            </w:r>
                            <w:r>
                              <w:rPr>
                                <w:spacing w:val="-1"/>
                              </w:rPr>
                              <w:t xml:space="preserve"> </w:t>
                            </w:r>
                            <w:r>
                              <w:t>animali</w:t>
                            </w:r>
                            <w:r>
                              <w:rPr>
                                <w:spacing w:val="-1"/>
                              </w:rPr>
                              <w:t xml:space="preserve"> </w:t>
                            </w:r>
                            <w:r>
                              <w:t>e vegetali.</w:t>
                            </w:r>
                          </w:p>
                          <w:p w14:paraId="3CA12EE1" w14:textId="77777777" w:rsidR="001D53EE" w:rsidRDefault="00213254">
                            <w:pPr>
                              <w:pStyle w:val="TableParagraph"/>
                              <w:numPr>
                                <w:ilvl w:val="0"/>
                                <w:numId w:val="142"/>
                              </w:numPr>
                              <w:tabs>
                                <w:tab w:val="left" w:pos="437"/>
                              </w:tabs>
                              <w:ind w:right="80"/>
                              <w:jc w:val="both"/>
                            </w:pPr>
                            <w:r>
                              <w:t>Riconoscere</w:t>
                            </w:r>
                            <w:r>
                              <w:rPr>
                                <w:spacing w:val="1"/>
                              </w:rPr>
                              <w:t xml:space="preserve"> </w:t>
                            </w:r>
                            <w:r>
                              <w:t>il</w:t>
                            </w:r>
                            <w:r>
                              <w:rPr>
                                <w:spacing w:val="1"/>
                              </w:rPr>
                              <w:t xml:space="preserve"> </w:t>
                            </w:r>
                            <w:r>
                              <w:t>suolo</w:t>
                            </w:r>
                            <w:r>
                              <w:rPr>
                                <w:spacing w:val="1"/>
                              </w:rPr>
                              <w:t xml:space="preserve"> </w:t>
                            </w:r>
                            <w:r>
                              <w:t>come</w:t>
                            </w:r>
                            <w:r>
                              <w:rPr>
                                <w:spacing w:val="1"/>
                              </w:rPr>
                              <w:t xml:space="preserve"> </w:t>
                            </w:r>
                            <w:r>
                              <w:t>ambiente</w:t>
                            </w:r>
                            <w:r>
                              <w:rPr>
                                <w:spacing w:val="1"/>
                              </w:rPr>
                              <w:t xml:space="preserve"> </w:t>
                            </w:r>
                            <w:r>
                              <w:t>in</w:t>
                            </w:r>
                            <w:r>
                              <w:rPr>
                                <w:spacing w:val="1"/>
                              </w:rPr>
                              <w:t xml:space="preserve"> </w:t>
                            </w:r>
                            <w:r>
                              <w:t>cui</w:t>
                            </w:r>
                            <w:r>
                              <w:rPr>
                                <w:spacing w:val="1"/>
                              </w:rPr>
                              <w:t xml:space="preserve"> </w:t>
                            </w:r>
                            <w:r>
                              <w:t>si</w:t>
                            </w:r>
                            <w:r>
                              <w:rPr>
                                <w:spacing w:val="1"/>
                              </w:rPr>
                              <w:t xml:space="preserve"> </w:t>
                            </w:r>
                            <w:r>
                              <w:t>manifestano</w:t>
                            </w:r>
                            <w:r>
                              <w:rPr>
                                <w:spacing w:val="-4"/>
                              </w:rPr>
                              <w:t xml:space="preserve"> </w:t>
                            </w:r>
                            <w:r>
                              <w:t>le</w:t>
                            </w:r>
                            <w:r>
                              <w:rPr>
                                <w:spacing w:val="-3"/>
                              </w:rPr>
                              <w:t xml:space="preserve"> </w:t>
                            </w:r>
                            <w:r>
                              <w:t>relazioni</w:t>
                            </w:r>
                            <w:r>
                              <w:rPr>
                                <w:spacing w:val="-4"/>
                              </w:rPr>
                              <w:t xml:space="preserve"> </w:t>
                            </w:r>
                            <w:r>
                              <w:t>tra</w:t>
                            </w:r>
                            <w:r>
                              <w:rPr>
                                <w:spacing w:val="-6"/>
                              </w:rPr>
                              <w:t xml:space="preserve"> </w:t>
                            </w:r>
                            <w:r>
                              <w:t>il</w:t>
                            </w:r>
                            <w:r>
                              <w:rPr>
                                <w:spacing w:val="1"/>
                              </w:rPr>
                              <w:t xml:space="preserve"> </w:t>
                            </w:r>
                            <w:r>
                              <w:t>vivente</w:t>
                            </w:r>
                            <w:r>
                              <w:rPr>
                                <w:spacing w:val="-5"/>
                              </w:rPr>
                              <w:t xml:space="preserve"> </w:t>
                            </w:r>
                            <w:r>
                              <w:t>e</w:t>
                            </w:r>
                            <w:r>
                              <w:rPr>
                                <w:spacing w:val="-3"/>
                              </w:rPr>
                              <w:t xml:space="preserve"> </w:t>
                            </w:r>
                            <w:r>
                              <w:t>il non</w:t>
                            </w:r>
                            <w:r>
                              <w:rPr>
                                <w:spacing w:val="-5"/>
                              </w:rPr>
                              <w:t xml:space="preserve"> </w:t>
                            </w:r>
                            <w:r>
                              <w:t>vivente</w:t>
                            </w:r>
                          </w:p>
                          <w:p w14:paraId="0E9049AE" w14:textId="77777777" w:rsidR="001D53EE" w:rsidRDefault="00213254">
                            <w:pPr>
                              <w:pStyle w:val="TableParagraph"/>
                              <w:numPr>
                                <w:ilvl w:val="0"/>
                                <w:numId w:val="142"/>
                              </w:numPr>
                              <w:tabs>
                                <w:tab w:val="left" w:pos="437"/>
                              </w:tabs>
                              <w:ind w:right="81"/>
                              <w:jc w:val="both"/>
                            </w:pPr>
                            <w:r>
                              <w:t>Disporre</w:t>
                            </w:r>
                            <w:r>
                              <w:rPr>
                                <w:spacing w:val="1"/>
                              </w:rPr>
                              <w:t xml:space="preserve"> </w:t>
                            </w:r>
                            <w:r>
                              <w:t>di</w:t>
                            </w:r>
                            <w:r>
                              <w:rPr>
                                <w:spacing w:val="1"/>
                              </w:rPr>
                              <w:t xml:space="preserve"> </w:t>
                            </w:r>
                            <w:r>
                              <w:t>una</w:t>
                            </w:r>
                            <w:r>
                              <w:rPr>
                                <w:spacing w:val="1"/>
                              </w:rPr>
                              <w:t xml:space="preserve"> </w:t>
                            </w:r>
                            <w:r>
                              <w:t>prima</w:t>
                            </w:r>
                            <w:r>
                              <w:rPr>
                                <w:spacing w:val="1"/>
                              </w:rPr>
                              <w:t xml:space="preserve"> </w:t>
                            </w:r>
                            <w:r>
                              <w:t>idea</w:t>
                            </w:r>
                            <w:r>
                              <w:rPr>
                                <w:spacing w:val="1"/>
                              </w:rPr>
                              <w:t xml:space="preserve"> </w:t>
                            </w:r>
                            <w:r>
                              <w:t>di</w:t>
                            </w:r>
                            <w:r>
                              <w:rPr>
                                <w:spacing w:val="1"/>
                              </w:rPr>
                              <w:t xml:space="preserve"> </w:t>
                            </w:r>
                            <w:r>
                              <w:t>catena</w:t>
                            </w:r>
                            <w:r>
                              <w:rPr>
                                <w:spacing w:val="1"/>
                              </w:rPr>
                              <w:t xml:space="preserve"> </w:t>
                            </w:r>
                            <w:r>
                              <w:t>alimentare</w:t>
                            </w:r>
                            <w:r>
                              <w:rPr>
                                <w:spacing w:val="1"/>
                              </w:rPr>
                              <w:t xml:space="preserve"> </w:t>
                            </w:r>
                            <w:r>
                              <w:t>(produttori,</w:t>
                            </w:r>
                            <w:r>
                              <w:rPr>
                                <w:spacing w:val="1"/>
                              </w:rPr>
                              <w:t xml:space="preserve"> </w:t>
                            </w:r>
                            <w:r>
                              <w:t>consumatori</w:t>
                            </w:r>
                            <w:r>
                              <w:rPr>
                                <w:spacing w:val="1"/>
                              </w:rPr>
                              <w:t xml:space="preserve"> </w:t>
                            </w:r>
                            <w:r>
                              <w:t>primari,</w:t>
                            </w:r>
                            <w:r>
                              <w:rPr>
                                <w:spacing w:val="1"/>
                              </w:rPr>
                              <w:t xml:space="preserve"> </w:t>
                            </w:r>
                            <w:r>
                              <w:t>consumatori</w:t>
                            </w:r>
                            <w:r>
                              <w:rPr>
                                <w:spacing w:val="1"/>
                              </w:rPr>
                              <w:t xml:space="preserve"> </w:t>
                            </w:r>
                            <w:r>
                              <w:t>secondari, depositari) e di ecosistema (come rete di</w:t>
                            </w:r>
                            <w:r>
                              <w:rPr>
                                <w:spacing w:val="1"/>
                              </w:rPr>
                              <w:t xml:space="preserve"> </w:t>
                            </w:r>
                            <w:r>
                              <w:t>biodiversità</w:t>
                            </w:r>
                            <w:r>
                              <w:rPr>
                                <w:spacing w:val="-7"/>
                              </w:rPr>
                              <w:t xml:space="preserve"> </w:t>
                            </w:r>
                            <w:r>
                              <w:t>funzionale).</w:t>
                            </w:r>
                          </w:p>
                        </w:tc>
                        <w:tc>
                          <w:tcPr>
                            <w:tcW w:w="3407" w:type="dxa"/>
                            <w:tcBorders>
                              <w:bottom w:val="nil"/>
                            </w:tcBorders>
                          </w:tcPr>
                          <w:p w14:paraId="506746D1" w14:textId="77777777" w:rsidR="001D53EE" w:rsidRDefault="001D53EE">
                            <w:pPr>
                              <w:pStyle w:val="TableParagraph"/>
                              <w:spacing w:before="12"/>
                              <w:rPr>
                                <w:rFonts w:ascii="Comic Sans MS"/>
                                <w:b/>
                                <w:sz w:val="16"/>
                              </w:rPr>
                            </w:pPr>
                          </w:p>
                          <w:p w14:paraId="25149904" w14:textId="77777777" w:rsidR="001D53EE" w:rsidRDefault="00213254">
                            <w:pPr>
                              <w:pStyle w:val="TableParagraph"/>
                              <w:ind w:left="119" w:right="552"/>
                            </w:pPr>
                            <w:r>
                              <w:t>Nutrizione e respirazione nelle</w:t>
                            </w:r>
                            <w:r>
                              <w:rPr>
                                <w:spacing w:val="-53"/>
                              </w:rPr>
                              <w:t xml:space="preserve"> </w:t>
                            </w:r>
                            <w:r>
                              <w:t>piante</w:t>
                            </w:r>
                          </w:p>
                          <w:p w14:paraId="223F072C" w14:textId="77777777" w:rsidR="001D53EE" w:rsidRDefault="001D53EE">
                            <w:pPr>
                              <w:pStyle w:val="TableParagraph"/>
                              <w:spacing w:before="2"/>
                              <w:rPr>
                                <w:rFonts w:ascii="Comic Sans MS"/>
                                <w:b/>
                                <w:sz w:val="18"/>
                              </w:rPr>
                            </w:pPr>
                          </w:p>
                          <w:p w14:paraId="6702D8DB" w14:textId="77777777" w:rsidR="001D53EE" w:rsidRDefault="00213254">
                            <w:pPr>
                              <w:pStyle w:val="TableParagraph"/>
                              <w:ind w:left="119" w:right="264"/>
                            </w:pPr>
                            <w:r>
                              <w:t>Tipi di piante (conifere, latifoglie,</w:t>
                            </w:r>
                            <w:r>
                              <w:rPr>
                                <w:spacing w:val="-52"/>
                              </w:rPr>
                              <w:t xml:space="preserve"> </w:t>
                            </w:r>
                            <w:r>
                              <w:t>piante</w:t>
                            </w:r>
                            <w:r>
                              <w:rPr>
                                <w:spacing w:val="-4"/>
                              </w:rPr>
                              <w:t xml:space="preserve"> </w:t>
                            </w:r>
                            <w:r>
                              <w:t>grasse)</w:t>
                            </w:r>
                            <w:r>
                              <w:rPr>
                                <w:spacing w:val="-6"/>
                              </w:rPr>
                              <w:t xml:space="preserve"> </w:t>
                            </w:r>
                            <w:r>
                              <w:t>e</w:t>
                            </w:r>
                            <w:r>
                              <w:rPr>
                                <w:spacing w:val="-4"/>
                              </w:rPr>
                              <w:t xml:space="preserve"> </w:t>
                            </w:r>
                            <w:r>
                              <w:t>relativi</w:t>
                            </w:r>
                            <w:r>
                              <w:rPr>
                                <w:spacing w:val="-3"/>
                              </w:rPr>
                              <w:t xml:space="preserve"> </w:t>
                            </w:r>
                            <w:r>
                              <w:t>ambienti.</w:t>
                            </w:r>
                          </w:p>
                          <w:p w14:paraId="73463A66" w14:textId="77777777" w:rsidR="001D53EE" w:rsidRDefault="001D53EE">
                            <w:pPr>
                              <w:pStyle w:val="TableParagraph"/>
                              <w:spacing w:before="4"/>
                              <w:rPr>
                                <w:rFonts w:ascii="Comic Sans MS"/>
                                <w:b/>
                                <w:sz w:val="18"/>
                              </w:rPr>
                            </w:pPr>
                          </w:p>
                          <w:p w14:paraId="683B4A05" w14:textId="77777777" w:rsidR="001D53EE" w:rsidRDefault="00213254">
                            <w:pPr>
                              <w:pStyle w:val="TableParagraph"/>
                              <w:ind w:left="119"/>
                            </w:pPr>
                            <w:r>
                              <w:t>Vertebrati</w:t>
                            </w:r>
                            <w:r>
                              <w:rPr>
                                <w:spacing w:val="-3"/>
                              </w:rPr>
                              <w:t xml:space="preserve"> </w:t>
                            </w:r>
                            <w:r>
                              <w:t>e</w:t>
                            </w:r>
                            <w:r>
                              <w:rPr>
                                <w:spacing w:val="-8"/>
                              </w:rPr>
                              <w:t xml:space="preserve"> </w:t>
                            </w:r>
                            <w:r>
                              <w:t>invertebrati</w:t>
                            </w:r>
                          </w:p>
                          <w:p w14:paraId="4593A278" w14:textId="77777777" w:rsidR="001D53EE" w:rsidRDefault="001D53EE">
                            <w:pPr>
                              <w:pStyle w:val="TableParagraph"/>
                              <w:rPr>
                                <w:rFonts w:ascii="Comic Sans MS"/>
                                <w:b/>
                                <w:sz w:val="18"/>
                              </w:rPr>
                            </w:pPr>
                          </w:p>
                          <w:p w14:paraId="4BCCAAB6" w14:textId="77777777" w:rsidR="001D53EE" w:rsidRDefault="00213254">
                            <w:pPr>
                              <w:pStyle w:val="TableParagraph"/>
                              <w:spacing w:before="1"/>
                              <w:ind w:left="119" w:right="233"/>
                            </w:pPr>
                            <w:r>
                              <w:t>Nutrizione e comportamento degli</w:t>
                            </w:r>
                            <w:r>
                              <w:rPr>
                                <w:spacing w:val="-53"/>
                              </w:rPr>
                              <w:t xml:space="preserve"> </w:t>
                            </w:r>
                            <w:r>
                              <w:t>animali</w:t>
                            </w:r>
                          </w:p>
                          <w:p w14:paraId="05BDEF26" w14:textId="77777777" w:rsidR="001D53EE" w:rsidRDefault="001D53EE">
                            <w:pPr>
                              <w:pStyle w:val="TableParagraph"/>
                              <w:spacing w:before="3"/>
                              <w:rPr>
                                <w:rFonts w:ascii="Comic Sans MS"/>
                                <w:b/>
                                <w:sz w:val="18"/>
                              </w:rPr>
                            </w:pPr>
                          </w:p>
                          <w:p w14:paraId="628C2EEA" w14:textId="77777777" w:rsidR="001D53EE" w:rsidRDefault="00213254">
                            <w:pPr>
                              <w:pStyle w:val="TableParagraph"/>
                              <w:spacing w:before="1"/>
                              <w:ind w:left="119"/>
                            </w:pPr>
                            <w:r>
                              <w:t>Classificazioni</w:t>
                            </w:r>
                            <w:r>
                              <w:rPr>
                                <w:spacing w:val="-5"/>
                              </w:rPr>
                              <w:t xml:space="preserve"> </w:t>
                            </w:r>
                            <w:r>
                              <w:t>di</w:t>
                            </w:r>
                            <w:r>
                              <w:rPr>
                                <w:spacing w:val="-5"/>
                              </w:rPr>
                              <w:t xml:space="preserve"> </w:t>
                            </w:r>
                            <w:r>
                              <w:t>animali</w:t>
                            </w:r>
                            <w:r>
                              <w:rPr>
                                <w:spacing w:val="-2"/>
                              </w:rPr>
                              <w:t xml:space="preserve"> </w:t>
                            </w:r>
                            <w:r>
                              <w:t>e</w:t>
                            </w:r>
                            <w:r>
                              <w:rPr>
                                <w:spacing w:val="-6"/>
                              </w:rPr>
                              <w:t xml:space="preserve"> </w:t>
                            </w:r>
                            <w:r>
                              <w:t>vegetali</w:t>
                            </w:r>
                          </w:p>
                          <w:p w14:paraId="36F0A3FF" w14:textId="77777777" w:rsidR="001D53EE" w:rsidRDefault="001D53EE">
                            <w:pPr>
                              <w:pStyle w:val="TableParagraph"/>
                              <w:spacing w:before="2"/>
                              <w:rPr>
                                <w:rFonts w:ascii="Comic Sans MS"/>
                                <w:b/>
                                <w:sz w:val="18"/>
                              </w:rPr>
                            </w:pPr>
                          </w:p>
                          <w:p w14:paraId="48D03112" w14:textId="77777777" w:rsidR="001D53EE" w:rsidRDefault="00213254">
                            <w:pPr>
                              <w:pStyle w:val="TableParagraph"/>
                              <w:ind w:left="119" w:right="434"/>
                            </w:pPr>
                            <w:r>
                              <w:t>Il suolo: viventi e non viventi in</w:t>
                            </w:r>
                            <w:r>
                              <w:rPr>
                                <w:spacing w:val="-53"/>
                              </w:rPr>
                              <w:t xml:space="preserve"> </w:t>
                            </w:r>
                            <w:r>
                              <w:t>relazione</w:t>
                            </w:r>
                          </w:p>
                          <w:p w14:paraId="75F76BA8" w14:textId="77777777" w:rsidR="001D53EE" w:rsidRDefault="001D53EE">
                            <w:pPr>
                              <w:pStyle w:val="TableParagraph"/>
                              <w:spacing w:before="2"/>
                              <w:rPr>
                                <w:rFonts w:ascii="Comic Sans MS"/>
                                <w:b/>
                                <w:sz w:val="18"/>
                              </w:rPr>
                            </w:pPr>
                          </w:p>
                          <w:p w14:paraId="2FEA105B" w14:textId="77777777" w:rsidR="001D53EE" w:rsidRDefault="00213254">
                            <w:pPr>
                              <w:pStyle w:val="TableParagraph"/>
                              <w:tabs>
                                <w:tab w:val="left" w:pos="1434"/>
                                <w:tab w:val="left" w:pos="2243"/>
                              </w:tabs>
                              <w:ind w:left="119" w:right="269"/>
                            </w:pPr>
                            <w:r>
                              <w:t>Nutrimento,</w:t>
                            </w:r>
                            <w:r>
                              <w:tab/>
                              <w:t>catene</w:t>
                            </w:r>
                            <w:r>
                              <w:tab/>
                            </w:r>
                            <w:r>
                              <w:rPr>
                                <w:spacing w:val="-2"/>
                              </w:rPr>
                              <w:t>alimentari</w:t>
                            </w:r>
                            <w:r>
                              <w:rPr>
                                <w:spacing w:val="-52"/>
                              </w:rPr>
                              <w:t xml:space="preserve"> </w:t>
                            </w:r>
                            <w:r>
                              <w:rPr>
                                <w:spacing w:val="-1"/>
                              </w:rPr>
                              <w:t>ed</w:t>
                            </w:r>
                            <w:r>
                              <w:rPr>
                                <w:spacing w:val="-22"/>
                              </w:rPr>
                              <w:t xml:space="preserve"> </w:t>
                            </w:r>
                            <w:r>
                              <w:rPr>
                                <w:spacing w:val="-1"/>
                              </w:rPr>
                              <w:t>ecosistemi</w:t>
                            </w:r>
                          </w:p>
                        </w:tc>
                        <w:tc>
                          <w:tcPr>
                            <w:tcW w:w="3412" w:type="dxa"/>
                            <w:vMerge w:val="restart"/>
                            <w:tcBorders>
                              <w:top w:val="single" w:sz="24" w:space="0" w:color="000000"/>
                            </w:tcBorders>
                          </w:tcPr>
                          <w:p w14:paraId="41824482" w14:textId="77777777" w:rsidR="001D53EE" w:rsidRDefault="001D53EE">
                            <w:pPr>
                              <w:pStyle w:val="TableParagraph"/>
                              <w:rPr>
                                <w:sz w:val="20"/>
                              </w:rPr>
                            </w:pPr>
                          </w:p>
                        </w:tc>
                      </w:tr>
                      <w:tr w:rsidR="001D53EE" w14:paraId="617FCEE2" w14:textId="77777777">
                        <w:trPr>
                          <w:trHeight w:val="1125"/>
                        </w:trPr>
                        <w:tc>
                          <w:tcPr>
                            <w:tcW w:w="1841" w:type="dxa"/>
                            <w:vMerge/>
                            <w:tcBorders>
                              <w:top w:val="nil"/>
                            </w:tcBorders>
                          </w:tcPr>
                          <w:p w14:paraId="16B467B5" w14:textId="77777777" w:rsidR="001D53EE" w:rsidRDefault="001D53EE">
                            <w:pPr>
                              <w:rPr>
                                <w:sz w:val="2"/>
                                <w:szCs w:val="2"/>
                              </w:rPr>
                            </w:pPr>
                          </w:p>
                        </w:tc>
                        <w:tc>
                          <w:tcPr>
                            <w:tcW w:w="1704" w:type="dxa"/>
                            <w:vMerge/>
                            <w:tcBorders>
                              <w:top w:val="nil"/>
                            </w:tcBorders>
                          </w:tcPr>
                          <w:p w14:paraId="21FB5562" w14:textId="77777777" w:rsidR="001D53EE" w:rsidRDefault="001D53EE">
                            <w:pPr>
                              <w:rPr>
                                <w:sz w:val="2"/>
                                <w:szCs w:val="2"/>
                              </w:rPr>
                            </w:pPr>
                          </w:p>
                        </w:tc>
                        <w:tc>
                          <w:tcPr>
                            <w:tcW w:w="5387" w:type="dxa"/>
                            <w:vMerge/>
                            <w:tcBorders>
                              <w:top w:val="nil"/>
                            </w:tcBorders>
                          </w:tcPr>
                          <w:p w14:paraId="42076725" w14:textId="77777777" w:rsidR="001D53EE" w:rsidRDefault="001D53EE">
                            <w:pPr>
                              <w:rPr>
                                <w:sz w:val="2"/>
                                <w:szCs w:val="2"/>
                              </w:rPr>
                            </w:pPr>
                          </w:p>
                        </w:tc>
                        <w:tc>
                          <w:tcPr>
                            <w:tcW w:w="3407" w:type="dxa"/>
                            <w:tcBorders>
                              <w:top w:val="nil"/>
                            </w:tcBorders>
                          </w:tcPr>
                          <w:p w14:paraId="310CC86A" w14:textId="77777777" w:rsidR="001D53EE" w:rsidRDefault="00213254">
                            <w:pPr>
                              <w:pStyle w:val="TableParagraph"/>
                              <w:tabs>
                                <w:tab w:val="left" w:pos="2092"/>
                              </w:tabs>
                              <w:spacing w:before="94"/>
                              <w:ind w:left="119" w:right="91"/>
                              <w:jc w:val="both"/>
                              <w:rPr>
                                <w:i/>
                              </w:rPr>
                            </w:pPr>
                            <w:r>
                              <w:t>L’uomo,</w:t>
                            </w:r>
                            <w:r>
                              <w:rPr>
                                <w:spacing w:val="1"/>
                              </w:rPr>
                              <w:t xml:space="preserve"> </w:t>
                            </w:r>
                            <w:r>
                              <w:t>l’ambiente</w:t>
                            </w:r>
                            <w:r>
                              <w:rPr>
                                <w:spacing w:val="1"/>
                              </w:rPr>
                              <w:t xml:space="preserve"> </w:t>
                            </w:r>
                            <w:r>
                              <w:t>e</w:t>
                            </w:r>
                            <w:r>
                              <w:rPr>
                                <w:spacing w:val="1"/>
                              </w:rPr>
                              <w:t xml:space="preserve"> </w:t>
                            </w:r>
                            <w:r>
                              <w:t>i</w:t>
                            </w:r>
                            <w:r>
                              <w:rPr>
                                <w:spacing w:val="1"/>
                              </w:rPr>
                              <w:t xml:space="preserve"> </w:t>
                            </w:r>
                            <w:r>
                              <w:t>comportamenti</w:t>
                            </w:r>
                            <w:r>
                              <w:tab/>
                            </w:r>
                            <w:r>
                              <w:rPr>
                                <w:spacing w:val="-1"/>
                              </w:rPr>
                              <w:t>ecosostenibili</w:t>
                            </w:r>
                            <w:r>
                              <w:rPr>
                                <w:spacing w:val="-53"/>
                              </w:rPr>
                              <w:t xml:space="preserve"> </w:t>
                            </w:r>
                            <w:r>
                              <w:rPr>
                                <w:i/>
                              </w:rPr>
                              <w:t>(ridurre,</w:t>
                            </w:r>
                            <w:r>
                              <w:rPr>
                                <w:i/>
                                <w:spacing w:val="-3"/>
                              </w:rPr>
                              <w:t xml:space="preserve"> </w:t>
                            </w:r>
                            <w:r>
                              <w:rPr>
                                <w:i/>
                              </w:rPr>
                              <w:t>riciclare,</w:t>
                            </w:r>
                            <w:r>
                              <w:rPr>
                                <w:i/>
                                <w:spacing w:val="-5"/>
                              </w:rPr>
                              <w:t xml:space="preserve"> </w:t>
                            </w:r>
                            <w:r>
                              <w:rPr>
                                <w:i/>
                              </w:rPr>
                              <w:t>riutilizzare)</w:t>
                            </w:r>
                          </w:p>
                        </w:tc>
                        <w:tc>
                          <w:tcPr>
                            <w:tcW w:w="3412" w:type="dxa"/>
                            <w:vMerge/>
                            <w:tcBorders>
                              <w:top w:val="nil"/>
                            </w:tcBorders>
                          </w:tcPr>
                          <w:p w14:paraId="52715968" w14:textId="77777777" w:rsidR="001D53EE" w:rsidRDefault="001D53EE">
                            <w:pPr>
                              <w:rPr>
                                <w:sz w:val="2"/>
                                <w:szCs w:val="2"/>
                              </w:rPr>
                            </w:pPr>
                          </w:p>
                        </w:tc>
                      </w:tr>
                    </w:tbl>
                    <w:p w14:paraId="7F30A7B6" w14:textId="77777777" w:rsidR="001D53EE" w:rsidRDefault="001D53EE">
                      <w:pPr>
                        <w:pStyle w:val="Corpotesto"/>
                      </w:pPr>
                    </w:p>
                  </w:txbxContent>
                </v:textbox>
                <w10:wrap anchorx="page" anchory="page"/>
              </v:shape>
            </w:pict>
          </mc:Fallback>
        </mc:AlternateContent>
      </w:r>
    </w:p>
    <w:p w14:paraId="1B260CDF" w14:textId="77777777" w:rsidR="001D53EE" w:rsidRDefault="001D53EE">
      <w:pPr>
        <w:rPr>
          <w:rFonts w:ascii="Comic Sans MS"/>
          <w:sz w:val="14"/>
        </w:rPr>
        <w:sectPr w:rsidR="001D53EE">
          <w:pgSz w:w="16860" w:h="11930" w:orient="landscape"/>
          <w:pgMar w:top="940" w:right="320" w:bottom="840" w:left="200" w:header="727" w:footer="601" w:gutter="0"/>
          <w:cols w:space="720"/>
        </w:sectPr>
      </w:pPr>
    </w:p>
    <w:p w14:paraId="1DC896F6" w14:textId="77777777" w:rsidR="001D53EE" w:rsidRDefault="001D53EE">
      <w:pPr>
        <w:pStyle w:val="Corpotesto"/>
        <w:spacing w:before="13"/>
        <w:rPr>
          <w:rFonts w:ascii="Comic Sans MS"/>
          <w:b/>
          <w:sz w:val="20"/>
        </w:rPr>
      </w:pPr>
    </w:p>
    <w:p w14:paraId="33542DF0" w14:textId="77777777" w:rsidR="001D53EE" w:rsidRDefault="00213254">
      <w:pPr>
        <w:spacing w:before="102" w:after="29"/>
        <w:ind w:left="119"/>
        <w:jc w:val="center"/>
        <w:rPr>
          <w:rFonts w:ascii="Comic Sans MS"/>
          <w:b/>
          <w:sz w:val="16"/>
        </w:rPr>
      </w:pPr>
      <w:r>
        <w:rPr>
          <w:rFonts w:ascii="Comic Sans MS"/>
          <w:b/>
          <w:sz w:val="24"/>
        </w:rPr>
        <w:t>PROGETTAZIONE</w:t>
      </w:r>
      <w:r>
        <w:rPr>
          <w:rFonts w:ascii="Comic Sans MS"/>
          <w:b/>
          <w:spacing w:val="-10"/>
          <w:sz w:val="24"/>
        </w:rPr>
        <w:t xml:space="preserve"> </w:t>
      </w:r>
      <w:r>
        <w:rPr>
          <w:rFonts w:ascii="Comic Sans MS"/>
          <w:b/>
          <w:sz w:val="24"/>
        </w:rPr>
        <w:t>CURRICULARE</w:t>
      </w:r>
      <w:r>
        <w:rPr>
          <w:rFonts w:ascii="Comic Sans MS"/>
          <w:b/>
          <w:spacing w:val="-21"/>
          <w:sz w:val="24"/>
        </w:rPr>
        <w:t xml:space="preserve"> </w:t>
      </w:r>
      <w:r>
        <w:rPr>
          <w:rFonts w:ascii="Comic Sans MS"/>
          <w:b/>
          <w:sz w:val="24"/>
        </w:rPr>
        <w:t>di</w:t>
      </w:r>
      <w:r>
        <w:rPr>
          <w:rFonts w:ascii="Comic Sans MS"/>
          <w:b/>
          <w:spacing w:val="-11"/>
          <w:sz w:val="24"/>
        </w:rPr>
        <w:t xml:space="preserve"> </w:t>
      </w:r>
      <w:r>
        <w:rPr>
          <w:rFonts w:ascii="Comic Sans MS"/>
          <w:b/>
          <w:sz w:val="24"/>
        </w:rPr>
        <w:t>TECNOLOGIA</w:t>
      </w:r>
      <w:r>
        <w:rPr>
          <w:rFonts w:ascii="Comic Sans MS"/>
          <w:b/>
          <w:spacing w:val="100"/>
          <w:sz w:val="24"/>
        </w:rPr>
        <w:t xml:space="preserve"> </w:t>
      </w:r>
      <w:r>
        <w:rPr>
          <w:rFonts w:ascii="Comic Sans MS"/>
          <w:b/>
          <w:sz w:val="24"/>
        </w:rPr>
        <w:t>CLASSE</w:t>
      </w:r>
      <w:r>
        <w:rPr>
          <w:rFonts w:ascii="Comic Sans MS"/>
          <w:b/>
          <w:spacing w:val="95"/>
          <w:sz w:val="24"/>
        </w:rPr>
        <w:t xml:space="preserve"> </w:t>
      </w:r>
      <w:r>
        <w:rPr>
          <w:rFonts w:ascii="Comic Sans MS"/>
          <w:b/>
          <w:sz w:val="24"/>
        </w:rPr>
        <w:t>3</w:t>
      </w:r>
      <w:r>
        <w:rPr>
          <w:rFonts w:ascii="Comic Sans MS"/>
          <w:b/>
          <w:position w:val="9"/>
          <w:sz w:val="16"/>
        </w:rPr>
        <w:t>a</w:t>
      </w: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50"/>
        <w:gridCol w:w="1835"/>
        <w:gridCol w:w="4823"/>
        <w:gridCol w:w="4387"/>
        <w:gridCol w:w="2570"/>
      </w:tblGrid>
      <w:tr w:rsidR="001D53EE" w14:paraId="542EF31B" w14:textId="77777777">
        <w:trPr>
          <w:trHeight w:val="1326"/>
        </w:trPr>
        <w:tc>
          <w:tcPr>
            <w:tcW w:w="1850" w:type="dxa"/>
            <w:shd w:val="clear" w:color="auto" w:fill="FFA0FF"/>
          </w:tcPr>
          <w:p w14:paraId="3F733079" w14:textId="77777777" w:rsidR="001D53EE" w:rsidRDefault="00213254">
            <w:pPr>
              <w:pStyle w:val="TableParagraph"/>
              <w:spacing w:before="98"/>
              <w:ind w:left="247" w:right="215"/>
              <w:jc w:val="center"/>
              <w:rPr>
                <w:rFonts w:ascii="Comic Sans MS"/>
                <w:b/>
              </w:rPr>
            </w:pPr>
            <w:r>
              <w:rPr>
                <w:rFonts w:ascii="Comic Sans MS"/>
                <w:b/>
              </w:rPr>
              <w:t>Competenze</w:t>
            </w:r>
            <w:r>
              <w:rPr>
                <w:rFonts w:ascii="Comic Sans MS"/>
                <w:b/>
                <w:spacing w:val="-93"/>
              </w:rPr>
              <w:t xml:space="preserve"> </w:t>
            </w:r>
            <w:r>
              <w:rPr>
                <w:rFonts w:ascii="Comic Sans MS"/>
                <w:b/>
              </w:rPr>
              <w:t>chiave</w:t>
            </w:r>
            <w:r>
              <w:rPr>
                <w:rFonts w:ascii="Comic Sans MS"/>
                <w:b/>
                <w:spacing w:val="1"/>
              </w:rPr>
              <w:t xml:space="preserve"> </w:t>
            </w:r>
            <w:r>
              <w:rPr>
                <w:rFonts w:ascii="Comic Sans MS"/>
                <w:b/>
              </w:rPr>
              <w:t>europee</w:t>
            </w:r>
          </w:p>
        </w:tc>
        <w:tc>
          <w:tcPr>
            <w:tcW w:w="1835" w:type="dxa"/>
            <w:shd w:val="clear" w:color="auto" w:fill="FFA0FF"/>
          </w:tcPr>
          <w:p w14:paraId="41175518" w14:textId="77777777" w:rsidR="001D53EE" w:rsidRDefault="001D53EE">
            <w:pPr>
              <w:pStyle w:val="TableParagraph"/>
              <w:spacing w:before="11"/>
              <w:rPr>
                <w:rFonts w:ascii="Comic Sans MS"/>
                <w:b/>
                <w:sz w:val="21"/>
              </w:rPr>
            </w:pPr>
          </w:p>
          <w:p w14:paraId="372849F8" w14:textId="77777777" w:rsidR="001D53EE" w:rsidRDefault="00213254">
            <w:pPr>
              <w:pStyle w:val="TableParagraph"/>
              <w:spacing w:before="1"/>
              <w:ind w:left="336" w:right="293"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823" w:type="dxa"/>
            <w:shd w:val="clear" w:color="auto" w:fill="FFA0FF"/>
          </w:tcPr>
          <w:p w14:paraId="1FAA772D" w14:textId="77777777" w:rsidR="001D53EE" w:rsidRDefault="001D53EE">
            <w:pPr>
              <w:pStyle w:val="TableParagraph"/>
              <w:rPr>
                <w:rFonts w:ascii="Comic Sans MS"/>
                <w:b/>
              </w:rPr>
            </w:pPr>
          </w:p>
          <w:p w14:paraId="69AAC925" w14:textId="77777777" w:rsidR="001D53EE" w:rsidRDefault="00213254">
            <w:pPr>
              <w:pStyle w:val="TableParagraph"/>
              <w:ind w:left="594" w:right="560"/>
              <w:jc w:val="center"/>
              <w:rPr>
                <w:rFonts w:ascii="Comic Sans MS"/>
                <w:b/>
              </w:rPr>
            </w:pPr>
            <w:r>
              <w:rPr>
                <w:rFonts w:ascii="Comic Sans MS"/>
                <w:b/>
              </w:rPr>
              <w:t>OBIETTIVI</w:t>
            </w:r>
            <w:r>
              <w:rPr>
                <w:rFonts w:ascii="Comic Sans MS"/>
                <w:b/>
                <w:spacing w:val="-4"/>
              </w:rPr>
              <w:t xml:space="preserve"> </w:t>
            </w:r>
            <w:r>
              <w:rPr>
                <w:rFonts w:ascii="Comic Sans MS"/>
                <w:b/>
              </w:rPr>
              <w:t>di</w:t>
            </w:r>
            <w:r>
              <w:rPr>
                <w:rFonts w:ascii="Comic Sans MS"/>
                <w:b/>
                <w:spacing w:val="-6"/>
              </w:rPr>
              <w:t xml:space="preserve"> </w:t>
            </w:r>
            <w:r>
              <w:rPr>
                <w:rFonts w:ascii="Comic Sans MS"/>
                <w:b/>
              </w:rPr>
              <w:t>APPRENDIMENTO</w:t>
            </w:r>
          </w:p>
          <w:p w14:paraId="57F37B70" w14:textId="77777777" w:rsidR="001D53EE" w:rsidRDefault="00213254">
            <w:pPr>
              <w:pStyle w:val="TableParagraph"/>
              <w:spacing w:before="1"/>
              <w:ind w:left="594" w:right="561"/>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387" w:type="dxa"/>
            <w:shd w:val="clear" w:color="auto" w:fill="FFA0FF"/>
          </w:tcPr>
          <w:p w14:paraId="32D36037" w14:textId="77777777" w:rsidR="001D53EE" w:rsidRDefault="001D53EE">
            <w:pPr>
              <w:pStyle w:val="TableParagraph"/>
              <w:rPr>
                <w:rFonts w:ascii="Comic Sans MS"/>
                <w:b/>
              </w:rPr>
            </w:pPr>
          </w:p>
          <w:p w14:paraId="721EE05D" w14:textId="77777777" w:rsidR="001D53EE" w:rsidRDefault="00213254">
            <w:pPr>
              <w:pStyle w:val="TableParagraph"/>
              <w:ind w:left="869" w:right="831"/>
              <w:jc w:val="center"/>
              <w:rPr>
                <w:rFonts w:ascii="Comic Sans MS"/>
                <w:b/>
              </w:rPr>
            </w:pPr>
            <w:r>
              <w:rPr>
                <w:rFonts w:ascii="Comic Sans MS"/>
                <w:b/>
              </w:rPr>
              <w:t>ARGOMENTI</w:t>
            </w:r>
          </w:p>
          <w:p w14:paraId="25924D71" w14:textId="77777777" w:rsidR="001D53EE" w:rsidRDefault="00213254">
            <w:pPr>
              <w:pStyle w:val="TableParagraph"/>
              <w:spacing w:before="1"/>
              <w:ind w:left="961" w:right="831"/>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2570" w:type="dxa"/>
            <w:shd w:val="clear" w:color="auto" w:fill="FFA0FF"/>
          </w:tcPr>
          <w:p w14:paraId="78B1B30D" w14:textId="77777777" w:rsidR="001D53EE" w:rsidRDefault="00213254">
            <w:pPr>
              <w:pStyle w:val="TableParagraph"/>
              <w:spacing w:before="103" w:line="235" w:lineRule="auto"/>
              <w:ind w:left="244" w:right="198" w:hanging="4"/>
              <w:jc w:val="center"/>
              <w:rPr>
                <w:rFonts w:ascii="Comic Sans MS" w:hAnsi="Comic Sans MS"/>
              </w:rPr>
            </w:pPr>
            <w:r>
              <w:rPr>
                <w:rFonts w:ascii="Comic Sans MS" w:hAnsi="Comic Sans MS"/>
                <w:b/>
              </w:rPr>
              <w:t>Traguardi di</w:t>
            </w:r>
            <w:r>
              <w:rPr>
                <w:rFonts w:ascii="Comic Sans MS" w:hAnsi="Comic Sans MS"/>
                <w:b/>
                <w:spacing w:val="1"/>
              </w:rPr>
              <w:t xml:space="preserve"> </w:t>
            </w:r>
            <w:r>
              <w:rPr>
                <w:rFonts w:ascii="Comic Sans MS" w:hAnsi="Comic Sans MS"/>
                <w:b/>
              </w:rPr>
              <w:t>competenza al</w:t>
            </w:r>
            <w:r>
              <w:rPr>
                <w:rFonts w:ascii="Comic Sans MS" w:hAnsi="Comic Sans MS"/>
                <w:b/>
                <w:spacing w:val="1"/>
              </w:rPr>
              <w:t xml:space="preserve"> </w:t>
            </w:r>
            <w:r>
              <w:rPr>
                <w:rFonts w:ascii="Comic Sans MS" w:hAnsi="Comic Sans MS"/>
                <w:b/>
              </w:rPr>
              <w:t>termine</w:t>
            </w:r>
            <w:r>
              <w:rPr>
                <w:rFonts w:ascii="Comic Sans MS" w:hAnsi="Comic Sans MS"/>
                <w:b/>
                <w:spacing w:val="-9"/>
              </w:rPr>
              <w:t xml:space="preserve"> </w:t>
            </w:r>
            <w:r>
              <w:rPr>
                <w:rFonts w:ascii="Comic Sans MS" w:hAnsi="Comic Sans MS"/>
                <w:b/>
              </w:rPr>
              <w:t>della</w:t>
            </w:r>
            <w:r>
              <w:rPr>
                <w:rFonts w:ascii="Comic Sans MS" w:hAnsi="Comic Sans MS"/>
                <w:b/>
                <w:spacing w:val="-6"/>
              </w:rPr>
              <w:t xml:space="preserve"> </w:t>
            </w:r>
            <w:r>
              <w:rPr>
                <w:rFonts w:ascii="Comic Sans MS" w:hAnsi="Comic Sans MS"/>
                <w:b/>
              </w:rPr>
              <w:t>classe</w:t>
            </w:r>
            <w:r>
              <w:rPr>
                <w:rFonts w:ascii="Comic Sans MS" w:hAnsi="Comic Sans MS"/>
                <w:b/>
                <w:spacing w:val="-92"/>
              </w:rPr>
              <w:t xml:space="preserve"> </w:t>
            </w:r>
            <w:r>
              <w:rPr>
                <w:rFonts w:ascii="Comic Sans MS" w:hAnsi="Comic Sans MS"/>
                <w:b/>
              </w:rPr>
              <w:t>3</w:t>
            </w:r>
            <w:r>
              <w:rPr>
                <w:rFonts w:ascii="Comic Sans MS" w:hAnsi="Comic Sans MS"/>
                <w:b/>
                <w:position w:val="9"/>
                <w:sz w:val="14"/>
              </w:rPr>
              <w:t>a</w:t>
            </w:r>
            <w:r>
              <w:rPr>
                <w:rFonts w:ascii="Comic Sans MS" w:hAnsi="Comic Sans MS"/>
                <w:b/>
                <w:spacing w:val="-11"/>
                <w:position w:val="9"/>
                <w:sz w:val="14"/>
              </w:rPr>
              <w:t xml:space="preserve"> </w:t>
            </w:r>
            <w:r>
              <w:rPr>
                <w:rFonts w:ascii="Comic Sans MS" w:hAnsi="Comic Sans MS"/>
              </w:rPr>
              <w:t>(Ciò</w:t>
            </w:r>
            <w:r>
              <w:rPr>
                <w:rFonts w:ascii="Comic Sans MS" w:hAnsi="Comic Sans MS"/>
                <w:spacing w:val="-4"/>
              </w:rPr>
              <w:t xml:space="preserve"> </w:t>
            </w:r>
            <w:r>
              <w:rPr>
                <w:rFonts w:ascii="Comic Sans MS" w:hAnsi="Comic Sans MS"/>
              </w:rPr>
              <w:t>che</w:t>
            </w:r>
            <w:r>
              <w:rPr>
                <w:rFonts w:ascii="Comic Sans MS" w:hAnsi="Comic Sans MS"/>
                <w:spacing w:val="-4"/>
              </w:rPr>
              <w:t xml:space="preserve"> </w:t>
            </w:r>
            <w:r>
              <w:rPr>
                <w:rFonts w:ascii="Comic Sans MS" w:hAnsi="Comic Sans MS"/>
              </w:rPr>
              <w:t>si</w:t>
            </w:r>
            <w:r>
              <w:rPr>
                <w:rFonts w:ascii="Comic Sans MS" w:hAnsi="Comic Sans MS"/>
                <w:spacing w:val="-3"/>
              </w:rPr>
              <w:t xml:space="preserve"> </w:t>
            </w:r>
            <w:r>
              <w:rPr>
                <w:rFonts w:ascii="Comic Sans MS" w:hAnsi="Comic Sans MS"/>
              </w:rPr>
              <w:t>valuta)</w:t>
            </w:r>
          </w:p>
        </w:tc>
      </w:tr>
      <w:tr w:rsidR="001D53EE" w14:paraId="23BE0015" w14:textId="77777777">
        <w:trPr>
          <w:trHeight w:val="970"/>
        </w:trPr>
        <w:tc>
          <w:tcPr>
            <w:tcW w:w="1850" w:type="dxa"/>
            <w:tcBorders>
              <w:bottom w:val="nil"/>
            </w:tcBorders>
          </w:tcPr>
          <w:p w14:paraId="2831368A" w14:textId="77777777" w:rsidR="001D53EE" w:rsidRDefault="00213254">
            <w:pPr>
              <w:pStyle w:val="TableParagraph"/>
              <w:ind w:left="376" w:right="422" w:hanging="84"/>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835" w:type="dxa"/>
            <w:vMerge w:val="restart"/>
          </w:tcPr>
          <w:p w14:paraId="03061CE9" w14:textId="77777777" w:rsidR="001D53EE" w:rsidRDefault="001D53EE">
            <w:pPr>
              <w:pStyle w:val="TableParagraph"/>
              <w:rPr>
                <w:rFonts w:ascii="Comic Sans MS"/>
                <w:b/>
                <w:sz w:val="28"/>
              </w:rPr>
            </w:pPr>
          </w:p>
          <w:p w14:paraId="1C8FC2C8" w14:textId="77777777" w:rsidR="001D53EE" w:rsidRDefault="001D53EE">
            <w:pPr>
              <w:pStyle w:val="TableParagraph"/>
              <w:rPr>
                <w:rFonts w:ascii="Comic Sans MS"/>
                <w:b/>
                <w:sz w:val="28"/>
              </w:rPr>
            </w:pPr>
          </w:p>
          <w:p w14:paraId="5230259C" w14:textId="77777777" w:rsidR="001D53EE" w:rsidRDefault="00213254">
            <w:pPr>
              <w:pStyle w:val="TableParagraph"/>
              <w:spacing w:before="204" w:line="242" w:lineRule="auto"/>
              <w:ind w:left="226" w:right="569" w:hanging="120"/>
              <w:rPr>
                <w:rFonts w:ascii="Comic Sans MS"/>
                <w:b/>
                <w:sz w:val="20"/>
              </w:rPr>
            </w:pPr>
            <w:r>
              <w:rPr>
                <w:rFonts w:ascii="Comic Sans MS"/>
                <w:b/>
                <w:sz w:val="20"/>
              </w:rPr>
              <w:t>1)</w:t>
            </w:r>
            <w:r>
              <w:rPr>
                <w:rFonts w:ascii="Comic Sans MS"/>
                <w:b/>
                <w:spacing w:val="-19"/>
                <w:sz w:val="20"/>
              </w:rPr>
              <w:t xml:space="preserve"> </w:t>
            </w:r>
            <w:r>
              <w:rPr>
                <w:rFonts w:ascii="Comic Sans MS"/>
                <w:b/>
                <w:sz w:val="20"/>
              </w:rPr>
              <w:t>Vedere</w:t>
            </w:r>
            <w:r>
              <w:rPr>
                <w:rFonts w:ascii="Comic Sans MS"/>
                <w:b/>
                <w:spacing w:val="-16"/>
                <w:sz w:val="20"/>
              </w:rPr>
              <w:t xml:space="preserve"> </w:t>
            </w:r>
            <w:r>
              <w:rPr>
                <w:rFonts w:ascii="Comic Sans MS"/>
                <w:b/>
                <w:sz w:val="20"/>
              </w:rPr>
              <w:t>e</w:t>
            </w:r>
            <w:r>
              <w:rPr>
                <w:rFonts w:ascii="Comic Sans MS"/>
                <w:b/>
                <w:spacing w:val="-84"/>
                <w:sz w:val="20"/>
              </w:rPr>
              <w:t xml:space="preserve"> </w:t>
            </w:r>
            <w:r>
              <w:rPr>
                <w:rFonts w:ascii="Comic Sans MS"/>
                <w:b/>
                <w:sz w:val="20"/>
              </w:rPr>
              <w:t>osservare</w:t>
            </w:r>
          </w:p>
        </w:tc>
        <w:tc>
          <w:tcPr>
            <w:tcW w:w="4823" w:type="dxa"/>
            <w:vMerge w:val="restart"/>
          </w:tcPr>
          <w:p w14:paraId="1C1FAFEF" w14:textId="77777777" w:rsidR="001D53EE" w:rsidRDefault="00213254">
            <w:pPr>
              <w:pStyle w:val="TableParagraph"/>
              <w:numPr>
                <w:ilvl w:val="0"/>
                <w:numId w:val="141"/>
              </w:numPr>
              <w:tabs>
                <w:tab w:val="left" w:pos="734"/>
              </w:tabs>
              <w:spacing w:line="242" w:lineRule="auto"/>
              <w:ind w:right="81"/>
              <w:jc w:val="both"/>
            </w:pPr>
            <w:r>
              <w:t>Effettuare</w:t>
            </w:r>
            <w:r>
              <w:rPr>
                <w:spacing w:val="-2"/>
              </w:rPr>
              <w:t xml:space="preserve"> </w:t>
            </w:r>
            <w:r>
              <w:t>prove</w:t>
            </w:r>
            <w:r>
              <w:rPr>
                <w:spacing w:val="-4"/>
              </w:rPr>
              <w:t xml:space="preserve"> </w:t>
            </w:r>
            <w:r>
              <w:t>ed</w:t>
            </w:r>
            <w:r>
              <w:rPr>
                <w:spacing w:val="-5"/>
              </w:rPr>
              <w:t xml:space="preserve"> </w:t>
            </w:r>
            <w:r>
              <w:t>esperienze</w:t>
            </w:r>
            <w:r>
              <w:rPr>
                <w:spacing w:val="-4"/>
              </w:rPr>
              <w:t xml:space="preserve"> </w:t>
            </w:r>
            <w:r>
              <w:t>sulle</w:t>
            </w:r>
            <w:r>
              <w:rPr>
                <w:spacing w:val="-4"/>
              </w:rPr>
              <w:t xml:space="preserve"> </w:t>
            </w:r>
            <w:r>
              <w:t>proprietà</w:t>
            </w:r>
            <w:r>
              <w:rPr>
                <w:spacing w:val="-53"/>
              </w:rPr>
              <w:t xml:space="preserve"> </w:t>
            </w:r>
            <w:r>
              <w:t>dei</w:t>
            </w:r>
            <w:r>
              <w:rPr>
                <w:spacing w:val="-2"/>
              </w:rPr>
              <w:t xml:space="preserve"> </w:t>
            </w:r>
            <w:r>
              <w:t>materiali</w:t>
            </w:r>
            <w:r>
              <w:rPr>
                <w:spacing w:val="-1"/>
              </w:rPr>
              <w:t xml:space="preserve"> </w:t>
            </w:r>
            <w:r>
              <w:t>più</w:t>
            </w:r>
            <w:r>
              <w:rPr>
                <w:spacing w:val="-7"/>
              </w:rPr>
              <w:t xml:space="preserve"> </w:t>
            </w:r>
            <w:r>
              <w:t>comuni.</w:t>
            </w:r>
          </w:p>
          <w:p w14:paraId="06AD2AA3" w14:textId="77777777" w:rsidR="001D53EE" w:rsidRDefault="00213254">
            <w:pPr>
              <w:pStyle w:val="TableParagraph"/>
              <w:numPr>
                <w:ilvl w:val="0"/>
                <w:numId w:val="141"/>
              </w:numPr>
              <w:tabs>
                <w:tab w:val="left" w:pos="734"/>
              </w:tabs>
              <w:ind w:right="81"/>
              <w:jc w:val="both"/>
            </w:pPr>
            <w:r>
              <w:t>Distinguere, descrivere e rappresentare con</w:t>
            </w:r>
            <w:r>
              <w:rPr>
                <w:spacing w:val="1"/>
              </w:rPr>
              <w:t xml:space="preserve"> </w:t>
            </w:r>
            <w:r>
              <w:t>disegni</w:t>
            </w:r>
            <w:r>
              <w:rPr>
                <w:spacing w:val="1"/>
              </w:rPr>
              <w:t xml:space="preserve"> </w:t>
            </w:r>
            <w:r>
              <w:t>e</w:t>
            </w:r>
            <w:r>
              <w:rPr>
                <w:spacing w:val="1"/>
              </w:rPr>
              <w:t xml:space="preserve"> </w:t>
            </w:r>
            <w:r>
              <w:t>schemi</w:t>
            </w:r>
            <w:r>
              <w:rPr>
                <w:spacing w:val="1"/>
              </w:rPr>
              <w:t xml:space="preserve"> </w:t>
            </w:r>
            <w:r>
              <w:t>elementi</w:t>
            </w:r>
            <w:r>
              <w:rPr>
                <w:spacing w:val="1"/>
              </w:rPr>
              <w:t xml:space="preserve"> </w:t>
            </w:r>
            <w:r>
              <w:t>del</w:t>
            </w:r>
            <w:r>
              <w:rPr>
                <w:spacing w:val="1"/>
              </w:rPr>
              <w:t xml:space="preserve"> </w:t>
            </w:r>
            <w:r>
              <w:t>mondo</w:t>
            </w:r>
            <w:r>
              <w:rPr>
                <w:spacing w:val="1"/>
              </w:rPr>
              <w:t xml:space="preserve"> </w:t>
            </w:r>
            <w:r>
              <w:t>artificiale,</w:t>
            </w:r>
            <w:r>
              <w:rPr>
                <w:spacing w:val="1"/>
              </w:rPr>
              <w:t xml:space="preserve"> </w:t>
            </w:r>
            <w:r>
              <w:t>cogliendone</w:t>
            </w:r>
            <w:r>
              <w:rPr>
                <w:spacing w:val="1"/>
              </w:rPr>
              <w:t xml:space="preserve"> </w:t>
            </w:r>
            <w:r>
              <w:t>le</w:t>
            </w:r>
            <w:r>
              <w:rPr>
                <w:spacing w:val="1"/>
              </w:rPr>
              <w:t xml:space="preserve"> </w:t>
            </w:r>
            <w:r>
              <w:t>differenze</w:t>
            </w:r>
            <w:r>
              <w:rPr>
                <w:spacing w:val="1"/>
              </w:rPr>
              <w:t xml:space="preserve"> </w:t>
            </w:r>
            <w:r>
              <w:t>per</w:t>
            </w:r>
            <w:r>
              <w:rPr>
                <w:spacing w:val="-52"/>
              </w:rPr>
              <w:t xml:space="preserve"> </w:t>
            </w:r>
            <w:r>
              <w:t>forma, materiali, funzioni e saperli collocare</w:t>
            </w:r>
            <w:r>
              <w:rPr>
                <w:spacing w:val="1"/>
              </w:rPr>
              <w:t xml:space="preserve"> </w:t>
            </w:r>
            <w:r>
              <w:rPr>
                <w:spacing w:val="-1"/>
              </w:rPr>
              <w:t>nel</w:t>
            </w:r>
            <w:r>
              <w:rPr>
                <w:spacing w:val="-10"/>
              </w:rPr>
              <w:t xml:space="preserve"> </w:t>
            </w:r>
            <w:r>
              <w:rPr>
                <w:spacing w:val="-1"/>
              </w:rPr>
              <w:t>contesto</w:t>
            </w:r>
            <w:r>
              <w:rPr>
                <w:spacing w:val="-12"/>
              </w:rPr>
              <w:t xml:space="preserve"> </w:t>
            </w:r>
            <w:r>
              <w:t>d’uso</w:t>
            </w:r>
            <w:r>
              <w:rPr>
                <w:spacing w:val="-13"/>
              </w:rPr>
              <w:t xml:space="preserve"> </w:t>
            </w:r>
            <w:r>
              <w:t>riflettendo</w:t>
            </w:r>
            <w:r>
              <w:rPr>
                <w:spacing w:val="-11"/>
              </w:rPr>
              <w:t xml:space="preserve"> </w:t>
            </w:r>
            <w:r>
              <w:t>sui</w:t>
            </w:r>
            <w:r>
              <w:rPr>
                <w:spacing w:val="-8"/>
              </w:rPr>
              <w:t xml:space="preserve"> </w:t>
            </w:r>
            <w:r>
              <w:t>vantaggi</w:t>
            </w:r>
            <w:r>
              <w:rPr>
                <w:spacing w:val="-7"/>
              </w:rPr>
              <w:t xml:space="preserve"> </w:t>
            </w:r>
            <w:r>
              <w:t>che</w:t>
            </w:r>
            <w:r>
              <w:rPr>
                <w:spacing w:val="-53"/>
              </w:rPr>
              <w:t xml:space="preserve"> </w:t>
            </w:r>
            <w:r>
              <w:t>ne</w:t>
            </w:r>
            <w:r>
              <w:rPr>
                <w:spacing w:val="-2"/>
              </w:rPr>
              <w:t xml:space="preserve"> </w:t>
            </w:r>
            <w:r>
              <w:t>trae</w:t>
            </w:r>
            <w:r>
              <w:rPr>
                <w:spacing w:val="-2"/>
              </w:rPr>
              <w:t xml:space="preserve"> </w:t>
            </w:r>
            <w:r>
              <w:t>la</w:t>
            </w:r>
            <w:r>
              <w:rPr>
                <w:spacing w:val="-2"/>
              </w:rPr>
              <w:t xml:space="preserve"> </w:t>
            </w:r>
            <w:r>
              <w:t>persona</w:t>
            </w:r>
            <w:r>
              <w:rPr>
                <w:spacing w:val="-2"/>
              </w:rPr>
              <w:t xml:space="preserve"> </w:t>
            </w:r>
            <w:r>
              <w:t>che</w:t>
            </w:r>
            <w:r>
              <w:rPr>
                <w:spacing w:val="-4"/>
              </w:rPr>
              <w:t xml:space="preserve"> </w:t>
            </w:r>
            <w:r>
              <w:t>li</w:t>
            </w:r>
            <w:r>
              <w:rPr>
                <w:spacing w:val="1"/>
              </w:rPr>
              <w:t xml:space="preserve"> </w:t>
            </w:r>
            <w:r>
              <w:t>usa</w:t>
            </w:r>
          </w:p>
          <w:p w14:paraId="3C495547" w14:textId="77777777" w:rsidR="001D53EE" w:rsidRDefault="00213254">
            <w:pPr>
              <w:pStyle w:val="TableParagraph"/>
              <w:numPr>
                <w:ilvl w:val="0"/>
                <w:numId w:val="141"/>
              </w:numPr>
              <w:tabs>
                <w:tab w:val="left" w:pos="734"/>
              </w:tabs>
              <w:ind w:right="80"/>
              <w:jc w:val="both"/>
            </w:pPr>
            <w:r>
              <w:t>Conoscere</w:t>
            </w:r>
            <w:r>
              <w:rPr>
                <w:spacing w:val="1"/>
              </w:rPr>
              <w:t xml:space="preserve"> </w:t>
            </w:r>
            <w:r>
              <w:t>e</w:t>
            </w:r>
            <w:r>
              <w:rPr>
                <w:spacing w:val="1"/>
              </w:rPr>
              <w:t xml:space="preserve"> </w:t>
            </w:r>
            <w:r>
              <w:t>raccontare</w:t>
            </w:r>
            <w:r>
              <w:rPr>
                <w:spacing w:val="1"/>
              </w:rPr>
              <w:t xml:space="preserve"> </w:t>
            </w:r>
            <w:r>
              <w:t>storie</w:t>
            </w:r>
            <w:r>
              <w:rPr>
                <w:spacing w:val="1"/>
              </w:rPr>
              <w:t xml:space="preserve"> </w:t>
            </w:r>
            <w:r>
              <w:t>di</w:t>
            </w:r>
            <w:r>
              <w:rPr>
                <w:spacing w:val="1"/>
              </w:rPr>
              <w:t xml:space="preserve"> </w:t>
            </w:r>
            <w:r>
              <w:t>oggetti</w:t>
            </w:r>
            <w:r>
              <w:rPr>
                <w:spacing w:val="1"/>
              </w:rPr>
              <w:t xml:space="preserve"> </w:t>
            </w:r>
            <w:r>
              <w:t>e</w:t>
            </w:r>
            <w:r>
              <w:rPr>
                <w:spacing w:val="-52"/>
              </w:rPr>
              <w:t xml:space="preserve"> </w:t>
            </w:r>
            <w:r>
              <w:rPr>
                <w:spacing w:val="-1"/>
              </w:rPr>
              <w:t>processi</w:t>
            </w:r>
            <w:r>
              <w:rPr>
                <w:spacing w:val="-9"/>
              </w:rPr>
              <w:t xml:space="preserve"> </w:t>
            </w:r>
            <w:r>
              <w:t>inseriti</w:t>
            </w:r>
            <w:r>
              <w:rPr>
                <w:spacing w:val="-6"/>
              </w:rPr>
              <w:t xml:space="preserve"> </w:t>
            </w:r>
            <w:r>
              <w:t>in</w:t>
            </w:r>
            <w:r>
              <w:rPr>
                <w:spacing w:val="-8"/>
              </w:rPr>
              <w:t xml:space="preserve"> </w:t>
            </w:r>
            <w:r>
              <w:t>contesti</w:t>
            </w:r>
            <w:r>
              <w:rPr>
                <w:spacing w:val="-8"/>
              </w:rPr>
              <w:t xml:space="preserve"> </w:t>
            </w:r>
            <w:r>
              <w:t>di</w:t>
            </w:r>
            <w:r>
              <w:rPr>
                <w:spacing w:val="-4"/>
              </w:rPr>
              <w:t xml:space="preserve"> </w:t>
            </w:r>
            <w:r>
              <w:t>storia</w:t>
            </w:r>
            <w:r>
              <w:rPr>
                <w:spacing w:val="-13"/>
              </w:rPr>
              <w:t xml:space="preserve"> </w:t>
            </w:r>
            <w:r>
              <w:t>personale</w:t>
            </w:r>
          </w:p>
          <w:p w14:paraId="6459691F" w14:textId="77777777" w:rsidR="001D53EE" w:rsidRDefault="00213254">
            <w:pPr>
              <w:pStyle w:val="TableParagraph"/>
              <w:numPr>
                <w:ilvl w:val="0"/>
                <w:numId w:val="141"/>
              </w:numPr>
              <w:tabs>
                <w:tab w:val="left" w:pos="734"/>
              </w:tabs>
              <w:spacing w:line="252" w:lineRule="exact"/>
              <w:ind w:right="88"/>
              <w:jc w:val="both"/>
            </w:pPr>
            <w:r>
              <w:t>Riconoscere</w:t>
            </w:r>
            <w:r>
              <w:rPr>
                <w:spacing w:val="1"/>
              </w:rPr>
              <w:t xml:space="preserve"> </w:t>
            </w:r>
            <w:r>
              <w:t>le</w:t>
            </w:r>
            <w:r>
              <w:rPr>
                <w:spacing w:val="1"/>
              </w:rPr>
              <w:t xml:space="preserve"> </w:t>
            </w:r>
            <w:r>
              <w:t>funzioni</w:t>
            </w:r>
            <w:r>
              <w:rPr>
                <w:spacing w:val="1"/>
              </w:rPr>
              <w:t xml:space="preserve"> </w:t>
            </w:r>
            <w:r>
              <w:t>principali</w:t>
            </w:r>
            <w:r>
              <w:rPr>
                <w:spacing w:val="1"/>
              </w:rPr>
              <w:t xml:space="preserve"> </w:t>
            </w:r>
            <w:r>
              <w:t>di</w:t>
            </w:r>
            <w:r>
              <w:rPr>
                <w:spacing w:val="1"/>
              </w:rPr>
              <w:t xml:space="preserve"> </w:t>
            </w:r>
            <w:r>
              <w:t>una</w:t>
            </w:r>
            <w:r>
              <w:rPr>
                <w:spacing w:val="1"/>
              </w:rPr>
              <w:t xml:space="preserve"> </w:t>
            </w:r>
            <w:r>
              <w:t>applicazione</w:t>
            </w:r>
            <w:r>
              <w:rPr>
                <w:spacing w:val="53"/>
              </w:rPr>
              <w:t xml:space="preserve"> </w:t>
            </w:r>
            <w:r>
              <w:t>informatica.</w:t>
            </w:r>
          </w:p>
        </w:tc>
        <w:tc>
          <w:tcPr>
            <w:tcW w:w="4387" w:type="dxa"/>
            <w:vMerge w:val="restart"/>
          </w:tcPr>
          <w:p w14:paraId="5522AC6B" w14:textId="77777777" w:rsidR="001D53EE" w:rsidRDefault="00213254">
            <w:pPr>
              <w:pStyle w:val="TableParagraph"/>
              <w:spacing w:line="242" w:lineRule="auto"/>
              <w:ind w:left="118" w:right="81"/>
              <w:jc w:val="both"/>
            </w:pPr>
            <w:r>
              <w:t>Materie, materie prime e materiali; proprietà e</w:t>
            </w:r>
            <w:r>
              <w:rPr>
                <w:spacing w:val="1"/>
              </w:rPr>
              <w:t xml:space="preserve"> </w:t>
            </w:r>
            <w:r>
              <w:t>classificazioni.</w:t>
            </w:r>
          </w:p>
          <w:p w14:paraId="2E3D5CC3" w14:textId="77777777" w:rsidR="001D53EE" w:rsidRDefault="001D53EE">
            <w:pPr>
              <w:pStyle w:val="TableParagraph"/>
              <w:spacing w:before="4"/>
              <w:rPr>
                <w:rFonts w:ascii="Comic Sans MS"/>
                <w:b/>
                <w:sz w:val="17"/>
              </w:rPr>
            </w:pPr>
          </w:p>
          <w:p w14:paraId="031C8128" w14:textId="77777777" w:rsidR="001D53EE" w:rsidRDefault="00213254">
            <w:pPr>
              <w:pStyle w:val="TableParagraph"/>
              <w:ind w:left="118" w:right="77"/>
              <w:jc w:val="both"/>
            </w:pPr>
            <w:r>
              <w:t>Oggetti, utensili e macchine</w:t>
            </w:r>
            <w:r>
              <w:rPr>
                <w:spacing w:val="1"/>
              </w:rPr>
              <w:t xml:space="preserve"> </w:t>
            </w:r>
            <w:r>
              <w:t>di uso comune;</w:t>
            </w:r>
            <w:r>
              <w:rPr>
                <w:spacing w:val="1"/>
              </w:rPr>
              <w:t xml:space="preserve"> </w:t>
            </w:r>
            <w:r>
              <w:t>funzione</w:t>
            </w:r>
            <w:r>
              <w:rPr>
                <w:spacing w:val="1"/>
              </w:rPr>
              <w:t xml:space="preserve"> </w:t>
            </w:r>
            <w:r>
              <w:t>e</w:t>
            </w:r>
            <w:r>
              <w:rPr>
                <w:spacing w:val="1"/>
              </w:rPr>
              <w:t xml:space="preserve"> </w:t>
            </w:r>
            <w:r>
              <w:t>funzionalità;</w:t>
            </w:r>
            <w:r>
              <w:rPr>
                <w:spacing w:val="1"/>
              </w:rPr>
              <w:t xml:space="preserve"> </w:t>
            </w:r>
            <w:r>
              <w:t>trasformazioni</w:t>
            </w:r>
            <w:r>
              <w:rPr>
                <w:spacing w:val="1"/>
              </w:rPr>
              <w:t xml:space="preserve"> </w:t>
            </w:r>
            <w:r>
              <w:t>e</w:t>
            </w:r>
            <w:r>
              <w:rPr>
                <w:spacing w:val="1"/>
              </w:rPr>
              <w:t xml:space="preserve"> </w:t>
            </w:r>
            <w:r>
              <w:t>miglioramenti nel</w:t>
            </w:r>
            <w:r>
              <w:rPr>
                <w:spacing w:val="2"/>
              </w:rPr>
              <w:t xml:space="preserve"> </w:t>
            </w:r>
            <w:r>
              <w:t>tempo.</w:t>
            </w:r>
          </w:p>
          <w:p w14:paraId="7793869D" w14:textId="77777777" w:rsidR="001D53EE" w:rsidRDefault="001D53EE">
            <w:pPr>
              <w:pStyle w:val="TableParagraph"/>
              <w:spacing w:before="1"/>
              <w:rPr>
                <w:rFonts w:ascii="Comic Sans MS"/>
                <w:b/>
                <w:sz w:val="18"/>
              </w:rPr>
            </w:pPr>
          </w:p>
          <w:p w14:paraId="71A01FE2" w14:textId="77777777" w:rsidR="001D53EE" w:rsidRDefault="00213254">
            <w:pPr>
              <w:pStyle w:val="TableParagraph"/>
              <w:tabs>
                <w:tab w:val="left" w:pos="1169"/>
                <w:tab w:val="left" w:pos="2516"/>
              </w:tabs>
              <w:ind w:left="118" w:right="580"/>
            </w:pPr>
            <w:r>
              <w:t>Semplici</w:t>
            </w:r>
            <w:r>
              <w:tab/>
              <w:t>applicazioni</w:t>
            </w:r>
            <w:r>
              <w:tab/>
              <w:t>tecnologiche e</w:t>
            </w:r>
            <w:r>
              <w:rPr>
                <w:spacing w:val="-52"/>
              </w:rPr>
              <w:t xml:space="preserve"> </w:t>
            </w:r>
            <w:r>
              <w:t>relative</w:t>
            </w:r>
            <w:r>
              <w:rPr>
                <w:spacing w:val="-3"/>
              </w:rPr>
              <w:t xml:space="preserve"> </w:t>
            </w:r>
            <w:r>
              <w:t>modalità</w:t>
            </w:r>
            <w:r>
              <w:rPr>
                <w:spacing w:val="-3"/>
              </w:rPr>
              <w:t xml:space="preserve"> </w:t>
            </w:r>
            <w:r>
              <w:t>di</w:t>
            </w:r>
            <w:r>
              <w:rPr>
                <w:spacing w:val="-6"/>
              </w:rPr>
              <w:t xml:space="preserve"> </w:t>
            </w:r>
            <w:r>
              <w:t>funzionamento.</w:t>
            </w:r>
          </w:p>
        </w:tc>
        <w:tc>
          <w:tcPr>
            <w:tcW w:w="2570" w:type="dxa"/>
            <w:vMerge w:val="restart"/>
          </w:tcPr>
          <w:p w14:paraId="26F412C5" w14:textId="77777777" w:rsidR="001D53EE" w:rsidRDefault="001D53EE">
            <w:pPr>
              <w:pStyle w:val="TableParagraph"/>
              <w:spacing w:before="12"/>
              <w:rPr>
                <w:rFonts w:ascii="Comic Sans MS"/>
                <w:b/>
                <w:sz w:val="18"/>
              </w:rPr>
            </w:pPr>
          </w:p>
          <w:p w14:paraId="7C80D82B" w14:textId="77777777" w:rsidR="001D53EE" w:rsidRDefault="00213254">
            <w:pPr>
              <w:pStyle w:val="TableParagraph"/>
              <w:ind w:left="129"/>
              <w:rPr>
                <w:i/>
                <w:sz w:val="24"/>
              </w:rPr>
            </w:pPr>
            <w:r>
              <w:rPr>
                <w:i/>
                <w:sz w:val="24"/>
              </w:rPr>
              <w:t>L’alunno:</w:t>
            </w:r>
          </w:p>
          <w:p w14:paraId="75F1EA32" w14:textId="77777777" w:rsidR="001D53EE" w:rsidRDefault="00213254">
            <w:pPr>
              <w:pStyle w:val="TableParagraph"/>
              <w:numPr>
                <w:ilvl w:val="0"/>
                <w:numId w:val="140"/>
              </w:numPr>
              <w:tabs>
                <w:tab w:val="left" w:pos="450"/>
                <w:tab w:val="left" w:pos="451"/>
              </w:tabs>
              <w:spacing w:before="6"/>
              <w:ind w:right="188"/>
            </w:pPr>
            <w:r>
              <w:t>conosce e utilizza</w:t>
            </w:r>
            <w:r>
              <w:rPr>
                <w:spacing w:val="1"/>
              </w:rPr>
              <w:t xml:space="preserve"> </w:t>
            </w:r>
            <w:r>
              <w:t>semplici oggetti e</w:t>
            </w:r>
            <w:r>
              <w:rPr>
                <w:spacing w:val="1"/>
              </w:rPr>
              <w:t xml:space="preserve"> </w:t>
            </w:r>
            <w:r>
              <w:t>strumenti di uso</w:t>
            </w:r>
            <w:r>
              <w:rPr>
                <w:spacing w:val="1"/>
              </w:rPr>
              <w:t xml:space="preserve"> </w:t>
            </w:r>
            <w:r>
              <w:t>quotidiano ed è in</w:t>
            </w:r>
            <w:r>
              <w:rPr>
                <w:spacing w:val="1"/>
              </w:rPr>
              <w:t xml:space="preserve"> </w:t>
            </w:r>
            <w:r>
              <w:t>grado di descriverne</w:t>
            </w:r>
            <w:r>
              <w:rPr>
                <w:spacing w:val="1"/>
              </w:rPr>
              <w:t xml:space="preserve"> </w:t>
            </w:r>
            <w:r>
              <w:t>la funzione principale</w:t>
            </w:r>
            <w:r>
              <w:rPr>
                <w:spacing w:val="-52"/>
              </w:rPr>
              <w:t xml:space="preserve"> </w:t>
            </w:r>
            <w:r>
              <w:t>e la struttura e di</w:t>
            </w:r>
            <w:r>
              <w:rPr>
                <w:spacing w:val="1"/>
              </w:rPr>
              <w:t xml:space="preserve"> </w:t>
            </w:r>
            <w:r>
              <w:t>spiegarne il</w:t>
            </w:r>
            <w:r>
              <w:rPr>
                <w:spacing w:val="1"/>
              </w:rPr>
              <w:t xml:space="preserve"> </w:t>
            </w:r>
            <w:r>
              <w:t>funzionamento;</w:t>
            </w:r>
          </w:p>
          <w:p w14:paraId="5CB274AD" w14:textId="77777777" w:rsidR="001D53EE" w:rsidRDefault="00213254">
            <w:pPr>
              <w:pStyle w:val="TableParagraph"/>
              <w:numPr>
                <w:ilvl w:val="0"/>
                <w:numId w:val="140"/>
              </w:numPr>
              <w:tabs>
                <w:tab w:val="left" w:pos="450"/>
                <w:tab w:val="left" w:pos="451"/>
              </w:tabs>
              <w:ind w:right="335"/>
            </w:pPr>
            <w:r>
              <w:t>utilizza</w:t>
            </w:r>
            <w:r>
              <w:rPr>
                <w:spacing w:val="1"/>
              </w:rPr>
              <w:t xml:space="preserve"> </w:t>
            </w:r>
            <w:r>
              <w:t>consapevolmente</w:t>
            </w:r>
            <w:r>
              <w:rPr>
                <w:spacing w:val="1"/>
              </w:rPr>
              <w:t xml:space="preserve"> </w:t>
            </w:r>
            <w:r>
              <w:t>comuni strumenti di</w:t>
            </w:r>
            <w:r>
              <w:rPr>
                <w:spacing w:val="-53"/>
              </w:rPr>
              <w:t xml:space="preserve"> </w:t>
            </w:r>
            <w:r>
              <w:t>vita</w:t>
            </w:r>
            <w:r>
              <w:rPr>
                <w:spacing w:val="-1"/>
              </w:rPr>
              <w:t xml:space="preserve"> </w:t>
            </w:r>
            <w:r>
              <w:t>quotidiana;</w:t>
            </w:r>
          </w:p>
          <w:p w14:paraId="4532FC12" w14:textId="77777777" w:rsidR="001D53EE" w:rsidRDefault="00213254">
            <w:pPr>
              <w:pStyle w:val="TableParagraph"/>
              <w:numPr>
                <w:ilvl w:val="0"/>
                <w:numId w:val="140"/>
              </w:numPr>
              <w:tabs>
                <w:tab w:val="left" w:pos="451"/>
              </w:tabs>
              <w:ind w:right="304" w:hanging="286"/>
            </w:pPr>
            <w:r>
              <w:t>conosce alcuni</w:t>
            </w:r>
            <w:r>
              <w:rPr>
                <w:spacing w:val="1"/>
              </w:rPr>
              <w:t xml:space="preserve"> </w:t>
            </w:r>
            <w:r>
              <w:t>processi di</w:t>
            </w:r>
            <w:r>
              <w:rPr>
                <w:spacing w:val="1"/>
              </w:rPr>
              <w:t xml:space="preserve"> </w:t>
            </w:r>
            <w:r>
              <w:t>trasformazione di</w:t>
            </w:r>
            <w:r>
              <w:rPr>
                <w:spacing w:val="1"/>
              </w:rPr>
              <w:t xml:space="preserve"> </w:t>
            </w:r>
            <w:r>
              <w:t>risorse</w:t>
            </w:r>
            <w:r>
              <w:rPr>
                <w:spacing w:val="-9"/>
              </w:rPr>
              <w:t xml:space="preserve"> </w:t>
            </w:r>
            <w:r>
              <w:t>e</w:t>
            </w:r>
            <w:r>
              <w:rPr>
                <w:spacing w:val="-9"/>
              </w:rPr>
              <w:t xml:space="preserve"> </w:t>
            </w:r>
            <w:r>
              <w:t>di</w:t>
            </w:r>
            <w:r>
              <w:rPr>
                <w:spacing w:val="-9"/>
              </w:rPr>
              <w:t xml:space="preserve"> </w:t>
            </w:r>
            <w:r>
              <w:t>consumo</w:t>
            </w:r>
            <w:r>
              <w:rPr>
                <w:spacing w:val="-52"/>
              </w:rPr>
              <w:t xml:space="preserve"> </w:t>
            </w:r>
            <w:r>
              <w:t>di energia, e del</w:t>
            </w:r>
            <w:r>
              <w:rPr>
                <w:spacing w:val="1"/>
              </w:rPr>
              <w:t xml:space="preserve"> </w:t>
            </w:r>
            <w:r>
              <w:t>relativo impatto</w:t>
            </w:r>
            <w:r>
              <w:rPr>
                <w:spacing w:val="1"/>
              </w:rPr>
              <w:t xml:space="preserve"> </w:t>
            </w:r>
            <w:r>
              <w:t>ambientale;</w:t>
            </w:r>
          </w:p>
          <w:p w14:paraId="4FFD159B" w14:textId="77777777" w:rsidR="001D53EE" w:rsidRDefault="00213254">
            <w:pPr>
              <w:pStyle w:val="TableParagraph"/>
              <w:numPr>
                <w:ilvl w:val="0"/>
                <w:numId w:val="140"/>
              </w:numPr>
              <w:tabs>
                <w:tab w:val="left" w:pos="451"/>
              </w:tabs>
              <w:ind w:hanging="284"/>
            </w:pPr>
            <w:r>
              <w:t>utilizza</w:t>
            </w:r>
          </w:p>
          <w:p w14:paraId="3B32B7B2" w14:textId="77777777" w:rsidR="001D53EE" w:rsidRDefault="00213254">
            <w:pPr>
              <w:pStyle w:val="TableParagraph"/>
              <w:ind w:left="450" w:right="361"/>
            </w:pPr>
            <w:r>
              <w:t>adeguatamente le</w:t>
            </w:r>
            <w:r>
              <w:rPr>
                <w:spacing w:val="1"/>
              </w:rPr>
              <w:t xml:space="preserve"> </w:t>
            </w:r>
            <w:r>
              <w:t>più comuni</w:t>
            </w:r>
            <w:r>
              <w:rPr>
                <w:spacing w:val="1"/>
              </w:rPr>
              <w:t xml:space="preserve"> </w:t>
            </w:r>
            <w:r>
              <w:t>tecnologie</w:t>
            </w:r>
            <w:r>
              <w:rPr>
                <w:spacing w:val="1"/>
              </w:rPr>
              <w:t xml:space="preserve"> </w:t>
            </w:r>
            <w:r>
              <w:t>dell’informazione e</w:t>
            </w:r>
            <w:r>
              <w:rPr>
                <w:spacing w:val="-52"/>
              </w:rPr>
              <w:t xml:space="preserve"> </w:t>
            </w:r>
            <w:r>
              <w:t>della</w:t>
            </w:r>
            <w:r>
              <w:rPr>
                <w:spacing w:val="1"/>
              </w:rPr>
              <w:t xml:space="preserve"> </w:t>
            </w:r>
            <w:r>
              <w:t>comunicazione</w:t>
            </w:r>
          </w:p>
        </w:tc>
      </w:tr>
      <w:tr w:rsidR="001D53EE" w14:paraId="5BE3347C" w14:textId="77777777">
        <w:trPr>
          <w:trHeight w:val="2060"/>
        </w:trPr>
        <w:tc>
          <w:tcPr>
            <w:tcW w:w="1850" w:type="dxa"/>
            <w:vMerge w:val="restart"/>
            <w:tcBorders>
              <w:top w:val="nil"/>
            </w:tcBorders>
          </w:tcPr>
          <w:p w14:paraId="4B15E5FE" w14:textId="77777777" w:rsidR="001D53EE" w:rsidRDefault="00213254">
            <w:pPr>
              <w:pStyle w:val="TableParagraph"/>
              <w:spacing w:before="133"/>
              <w:ind w:left="292" w:right="260" w:hanging="8"/>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2"/>
                <w:sz w:val="20"/>
              </w:rPr>
              <w:t xml:space="preserve">matematica </w:t>
            </w:r>
            <w:r>
              <w:rPr>
                <w:rFonts w:ascii="Comic Sans MS"/>
                <w:b/>
                <w:spacing w:val="-1"/>
                <w:sz w:val="20"/>
              </w:rPr>
              <w:t>e</w:t>
            </w:r>
            <w:r>
              <w:rPr>
                <w:rFonts w:ascii="Comic Sans MS"/>
                <w:b/>
                <w:spacing w:val="-84"/>
                <w:sz w:val="20"/>
              </w:rPr>
              <w:t xml:space="preserve"> </w:t>
            </w:r>
            <w:r>
              <w:rPr>
                <w:rFonts w:ascii="Comic Sans MS"/>
                <w:b/>
                <w:sz w:val="20"/>
              </w:rPr>
              <w:t>competenze</w:t>
            </w:r>
            <w:r>
              <w:rPr>
                <w:rFonts w:ascii="Comic Sans MS"/>
                <w:b/>
                <w:spacing w:val="1"/>
                <w:sz w:val="20"/>
              </w:rPr>
              <w:t xml:space="preserve"> </w:t>
            </w:r>
            <w:r>
              <w:rPr>
                <w:rFonts w:ascii="Comic Sans MS"/>
                <w:b/>
                <w:sz w:val="20"/>
              </w:rPr>
              <w:t>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p w14:paraId="22251C3D" w14:textId="77777777" w:rsidR="001D53EE" w:rsidRDefault="001D53EE">
            <w:pPr>
              <w:pStyle w:val="TableParagraph"/>
              <w:spacing w:before="3"/>
              <w:rPr>
                <w:rFonts w:ascii="Comic Sans MS"/>
                <w:b/>
                <w:sz w:val="20"/>
              </w:rPr>
            </w:pPr>
          </w:p>
          <w:p w14:paraId="04B91745" w14:textId="77777777" w:rsidR="001D53EE" w:rsidRDefault="00213254">
            <w:pPr>
              <w:pStyle w:val="TableParagraph"/>
              <w:ind w:left="247" w:right="219"/>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p w14:paraId="4BBE7401" w14:textId="77777777" w:rsidR="001D53EE" w:rsidRDefault="001D53EE">
            <w:pPr>
              <w:pStyle w:val="TableParagraph"/>
              <w:spacing w:before="13"/>
              <w:rPr>
                <w:rFonts w:ascii="Comic Sans MS"/>
                <w:b/>
                <w:sz w:val="19"/>
              </w:rPr>
            </w:pPr>
          </w:p>
          <w:p w14:paraId="64751E35" w14:textId="77777777" w:rsidR="001D53EE" w:rsidRDefault="00213254">
            <w:pPr>
              <w:pStyle w:val="TableParagraph"/>
              <w:ind w:left="275" w:right="244" w:hanging="6"/>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impreditoriale</w:t>
            </w:r>
          </w:p>
          <w:p w14:paraId="7C14BAE8" w14:textId="77777777" w:rsidR="001D53EE" w:rsidRDefault="001D53EE">
            <w:pPr>
              <w:pStyle w:val="TableParagraph"/>
              <w:spacing w:before="2"/>
              <w:rPr>
                <w:rFonts w:ascii="Comic Sans MS"/>
                <w:b/>
                <w:sz w:val="20"/>
              </w:rPr>
            </w:pPr>
          </w:p>
          <w:p w14:paraId="42534673" w14:textId="77777777" w:rsidR="001D53EE" w:rsidRDefault="00213254">
            <w:pPr>
              <w:pStyle w:val="TableParagraph"/>
              <w:spacing w:before="1"/>
              <w:ind w:left="235" w:right="434" w:firstLine="45"/>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1"/>
                <w:sz w:val="20"/>
              </w:rPr>
              <w:t xml:space="preserve"> </w:t>
            </w:r>
            <w:r>
              <w:rPr>
                <w:rFonts w:ascii="Comic Sans MS" w:hAnsi="Comic Sans MS"/>
                <w:b/>
                <w:sz w:val="20"/>
              </w:rPr>
              <w:t>imparare ad</w:t>
            </w:r>
            <w:r>
              <w:rPr>
                <w:rFonts w:ascii="Comic Sans MS" w:hAnsi="Comic Sans MS"/>
                <w:b/>
                <w:spacing w:val="-84"/>
                <w:sz w:val="20"/>
              </w:rPr>
              <w:t xml:space="preserve"> </w:t>
            </w:r>
            <w:r>
              <w:rPr>
                <w:rFonts w:ascii="Comic Sans MS" w:hAnsi="Comic Sans MS"/>
                <w:b/>
                <w:sz w:val="20"/>
              </w:rPr>
              <w:t>imparare</w:t>
            </w:r>
          </w:p>
          <w:p w14:paraId="0FC28079" w14:textId="77777777" w:rsidR="001D53EE" w:rsidRDefault="001D53EE">
            <w:pPr>
              <w:pStyle w:val="TableParagraph"/>
              <w:spacing w:before="11"/>
              <w:rPr>
                <w:rFonts w:ascii="Comic Sans MS"/>
                <w:b/>
                <w:sz w:val="19"/>
              </w:rPr>
            </w:pPr>
          </w:p>
          <w:p w14:paraId="33C75B81" w14:textId="77777777" w:rsidR="001D53EE" w:rsidRDefault="00213254">
            <w:pPr>
              <w:pStyle w:val="TableParagraph"/>
              <w:ind w:left="247" w:right="226"/>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835" w:type="dxa"/>
            <w:vMerge/>
            <w:tcBorders>
              <w:top w:val="nil"/>
            </w:tcBorders>
          </w:tcPr>
          <w:p w14:paraId="020E2A86" w14:textId="77777777" w:rsidR="001D53EE" w:rsidRDefault="001D53EE">
            <w:pPr>
              <w:rPr>
                <w:sz w:val="2"/>
                <w:szCs w:val="2"/>
              </w:rPr>
            </w:pPr>
          </w:p>
        </w:tc>
        <w:tc>
          <w:tcPr>
            <w:tcW w:w="4823" w:type="dxa"/>
            <w:vMerge/>
            <w:tcBorders>
              <w:top w:val="nil"/>
            </w:tcBorders>
          </w:tcPr>
          <w:p w14:paraId="7482152B" w14:textId="77777777" w:rsidR="001D53EE" w:rsidRDefault="001D53EE">
            <w:pPr>
              <w:rPr>
                <w:sz w:val="2"/>
                <w:szCs w:val="2"/>
              </w:rPr>
            </w:pPr>
          </w:p>
        </w:tc>
        <w:tc>
          <w:tcPr>
            <w:tcW w:w="4387" w:type="dxa"/>
            <w:vMerge/>
            <w:tcBorders>
              <w:top w:val="nil"/>
            </w:tcBorders>
          </w:tcPr>
          <w:p w14:paraId="3D72FF32" w14:textId="77777777" w:rsidR="001D53EE" w:rsidRDefault="001D53EE">
            <w:pPr>
              <w:rPr>
                <w:sz w:val="2"/>
                <w:szCs w:val="2"/>
              </w:rPr>
            </w:pPr>
          </w:p>
        </w:tc>
        <w:tc>
          <w:tcPr>
            <w:tcW w:w="2570" w:type="dxa"/>
            <w:vMerge/>
            <w:tcBorders>
              <w:top w:val="nil"/>
            </w:tcBorders>
          </w:tcPr>
          <w:p w14:paraId="7FB4F335" w14:textId="77777777" w:rsidR="001D53EE" w:rsidRDefault="001D53EE">
            <w:pPr>
              <w:rPr>
                <w:sz w:val="2"/>
                <w:szCs w:val="2"/>
              </w:rPr>
            </w:pPr>
          </w:p>
        </w:tc>
      </w:tr>
      <w:tr w:rsidR="001D53EE" w14:paraId="19D0A782" w14:textId="77777777">
        <w:trPr>
          <w:trHeight w:val="2352"/>
        </w:trPr>
        <w:tc>
          <w:tcPr>
            <w:tcW w:w="1850" w:type="dxa"/>
            <w:vMerge/>
            <w:tcBorders>
              <w:top w:val="nil"/>
            </w:tcBorders>
          </w:tcPr>
          <w:p w14:paraId="3661592E" w14:textId="77777777" w:rsidR="001D53EE" w:rsidRDefault="001D53EE">
            <w:pPr>
              <w:rPr>
                <w:sz w:val="2"/>
                <w:szCs w:val="2"/>
              </w:rPr>
            </w:pPr>
          </w:p>
        </w:tc>
        <w:tc>
          <w:tcPr>
            <w:tcW w:w="1835" w:type="dxa"/>
          </w:tcPr>
          <w:p w14:paraId="4FA71546" w14:textId="77777777" w:rsidR="001D53EE" w:rsidRDefault="001D53EE">
            <w:pPr>
              <w:pStyle w:val="TableParagraph"/>
              <w:spacing w:before="9"/>
              <w:rPr>
                <w:rFonts w:ascii="Comic Sans MS"/>
                <w:b/>
                <w:sz w:val="19"/>
              </w:rPr>
            </w:pPr>
          </w:p>
          <w:p w14:paraId="57E7F6EB" w14:textId="77777777" w:rsidR="001D53EE" w:rsidRDefault="00213254">
            <w:pPr>
              <w:pStyle w:val="TableParagraph"/>
              <w:spacing w:line="242" w:lineRule="auto"/>
              <w:ind w:left="384" w:right="192" w:hanging="188"/>
              <w:rPr>
                <w:rFonts w:ascii="Comic Sans MS"/>
                <w:b/>
                <w:sz w:val="20"/>
              </w:rPr>
            </w:pPr>
            <w:r>
              <w:rPr>
                <w:rFonts w:ascii="Comic Sans MS"/>
                <w:b/>
                <w:sz w:val="20"/>
              </w:rPr>
              <w:t>2)</w:t>
            </w:r>
            <w:r>
              <w:rPr>
                <w:rFonts w:ascii="Comic Sans MS"/>
                <w:b/>
                <w:spacing w:val="-16"/>
                <w:sz w:val="20"/>
              </w:rPr>
              <w:t xml:space="preserve"> </w:t>
            </w:r>
            <w:r>
              <w:rPr>
                <w:rFonts w:ascii="Comic Sans MS"/>
                <w:b/>
                <w:sz w:val="20"/>
              </w:rPr>
              <w:t>Prevedere</w:t>
            </w:r>
            <w:r>
              <w:rPr>
                <w:rFonts w:ascii="Comic Sans MS"/>
                <w:b/>
                <w:spacing w:val="-9"/>
                <w:sz w:val="20"/>
              </w:rPr>
              <w:t xml:space="preserve"> </w:t>
            </w:r>
            <w:r>
              <w:rPr>
                <w:rFonts w:ascii="Comic Sans MS"/>
                <w:b/>
                <w:sz w:val="20"/>
              </w:rPr>
              <w:t>e</w:t>
            </w:r>
            <w:r>
              <w:rPr>
                <w:rFonts w:ascii="Comic Sans MS"/>
                <w:b/>
                <w:spacing w:val="-84"/>
                <w:sz w:val="20"/>
              </w:rPr>
              <w:t xml:space="preserve"> </w:t>
            </w:r>
            <w:r>
              <w:rPr>
                <w:rFonts w:ascii="Comic Sans MS"/>
                <w:b/>
                <w:sz w:val="20"/>
              </w:rPr>
              <w:t>immaginare</w:t>
            </w:r>
          </w:p>
        </w:tc>
        <w:tc>
          <w:tcPr>
            <w:tcW w:w="4823" w:type="dxa"/>
          </w:tcPr>
          <w:p w14:paraId="78F88310" w14:textId="77777777" w:rsidR="001D53EE" w:rsidRDefault="00213254">
            <w:pPr>
              <w:pStyle w:val="TableParagraph"/>
              <w:numPr>
                <w:ilvl w:val="0"/>
                <w:numId w:val="139"/>
              </w:numPr>
              <w:tabs>
                <w:tab w:val="left" w:pos="734"/>
              </w:tabs>
              <w:ind w:right="106"/>
            </w:pPr>
            <w:r>
              <w:t>Prevedere le conseguenze di decisioni o</w:t>
            </w:r>
            <w:r>
              <w:rPr>
                <w:spacing w:val="1"/>
              </w:rPr>
              <w:t xml:space="preserve"> </w:t>
            </w:r>
            <w:r>
              <w:t>comportamenti personali relative alla propria</w:t>
            </w:r>
            <w:r>
              <w:rPr>
                <w:spacing w:val="-52"/>
              </w:rPr>
              <w:t xml:space="preserve"> </w:t>
            </w:r>
            <w:r>
              <w:t>classe,</w:t>
            </w:r>
            <w:r>
              <w:rPr>
                <w:spacing w:val="-7"/>
              </w:rPr>
              <w:t xml:space="preserve"> </w:t>
            </w:r>
            <w:r>
              <w:t>al proprio</w:t>
            </w:r>
            <w:r>
              <w:rPr>
                <w:spacing w:val="-8"/>
              </w:rPr>
              <w:t xml:space="preserve"> </w:t>
            </w:r>
            <w:r>
              <w:t>territorio</w:t>
            </w:r>
            <w:r>
              <w:rPr>
                <w:spacing w:val="-8"/>
              </w:rPr>
              <w:t xml:space="preserve"> </w:t>
            </w:r>
            <w:r>
              <w:t>e</w:t>
            </w:r>
            <w:r>
              <w:rPr>
                <w:spacing w:val="-8"/>
              </w:rPr>
              <w:t xml:space="preserve"> </w:t>
            </w:r>
            <w:r>
              <w:t>all’ambiente</w:t>
            </w:r>
          </w:p>
          <w:p w14:paraId="70C8FA04" w14:textId="77777777" w:rsidR="001D53EE" w:rsidRDefault="00213254">
            <w:pPr>
              <w:pStyle w:val="TableParagraph"/>
              <w:numPr>
                <w:ilvl w:val="0"/>
                <w:numId w:val="139"/>
              </w:numPr>
              <w:tabs>
                <w:tab w:val="left" w:pos="734"/>
              </w:tabs>
              <w:ind w:right="489"/>
            </w:pPr>
            <w:r>
              <w:t>Prevedere lo svolgimento e il risultato di</w:t>
            </w:r>
            <w:r>
              <w:rPr>
                <w:spacing w:val="-52"/>
              </w:rPr>
              <w:t xml:space="preserve"> </w:t>
            </w:r>
            <w:r>
              <w:t>semplici processi o procedure in contesti</w:t>
            </w:r>
            <w:r>
              <w:rPr>
                <w:spacing w:val="-52"/>
              </w:rPr>
              <w:t xml:space="preserve"> </w:t>
            </w:r>
            <w:r>
              <w:t>conosciuti e relativamente a oggetti e</w:t>
            </w:r>
            <w:r>
              <w:rPr>
                <w:spacing w:val="1"/>
              </w:rPr>
              <w:t xml:space="preserve"> </w:t>
            </w:r>
            <w:r>
              <w:t>strumenti esplorati</w:t>
            </w:r>
          </w:p>
          <w:p w14:paraId="692C595F" w14:textId="77777777" w:rsidR="001D53EE" w:rsidRDefault="00213254">
            <w:pPr>
              <w:pStyle w:val="TableParagraph"/>
              <w:numPr>
                <w:ilvl w:val="0"/>
                <w:numId w:val="139"/>
              </w:numPr>
              <w:tabs>
                <w:tab w:val="left" w:pos="696"/>
              </w:tabs>
              <w:spacing w:line="244" w:lineRule="auto"/>
              <w:ind w:right="506"/>
            </w:pPr>
            <w:r>
              <w:t>Conoscere</w:t>
            </w:r>
            <w:r>
              <w:rPr>
                <w:spacing w:val="-4"/>
              </w:rPr>
              <w:t xml:space="preserve"> </w:t>
            </w:r>
            <w:r>
              <w:t>le</w:t>
            </w:r>
            <w:r>
              <w:rPr>
                <w:spacing w:val="-1"/>
              </w:rPr>
              <w:t xml:space="preserve"> </w:t>
            </w:r>
            <w:r>
              <w:t>procedure</w:t>
            </w:r>
            <w:r>
              <w:rPr>
                <w:spacing w:val="-1"/>
              </w:rPr>
              <w:t xml:space="preserve"> </w:t>
            </w:r>
            <w:r>
              <w:t>elementari per</w:t>
            </w:r>
            <w:r>
              <w:rPr>
                <w:spacing w:val="-3"/>
              </w:rPr>
              <w:t xml:space="preserve"> </w:t>
            </w:r>
            <w:r>
              <w:t>la</w:t>
            </w:r>
            <w:r>
              <w:rPr>
                <w:spacing w:val="-52"/>
              </w:rPr>
              <w:t xml:space="preserve"> </w:t>
            </w:r>
            <w:r>
              <w:t>videoscrittura</w:t>
            </w:r>
          </w:p>
        </w:tc>
        <w:tc>
          <w:tcPr>
            <w:tcW w:w="4387" w:type="dxa"/>
          </w:tcPr>
          <w:p w14:paraId="656D7D55" w14:textId="77777777" w:rsidR="001D53EE" w:rsidRDefault="00213254">
            <w:pPr>
              <w:pStyle w:val="TableParagraph"/>
              <w:spacing w:line="244" w:lineRule="exact"/>
              <w:ind w:left="118"/>
            </w:pPr>
            <w:r>
              <w:t>Utilizzo</w:t>
            </w:r>
            <w:r>
              <w:rPr>
                <w:spacing w:val="-2"/>
              </w:rPr>
              <w:t xml:space="preserve"> </w:t>
            </w:r>
            <w:r>
              <w:t>in</w:t>
            </w:r>
            <w:r>
              <w:rPr>
                <w:spacing w:val="-7"/>
              </w:rPr>
              <w:t xml:space="preserve"> </w:t>
            </w:r>
            <w:r>
              <w:t>sicurezza</w:t>
            </w:r>
            <w:r>
              <w:rPr>
                <w:spacing w:val="-2"/>
              </w:rPr>
              <w:t xml:space="preserve"> </w:t>
            </w:r>
            <w:r>
              <w:t>di</w:t>
            </w:r>
            <w:r>
              <w:rPr>
                <w:spacing w:val="-3"/>
              </w:rPr>
              <w:t xml:space="preserve"> </w:t>
            </w:r>
            <w:r>
              <w:t>oggetti</w:t>
            </w:r>
            <w:r>
              <w:rPr>
                <w:spacing w:val="-1"/>
              </w:rPr>
              <w:t xml:space="preserve"> </w:t>
            </w:r>
            <w:r>
              <w:t>e</w:t>
            </w:r>
            <w:r>
              <w:rPr>
                <w:spacing w:val="-6"/>
              </w:rPr>
              <w:t xml:space="preserve"> </w:t>
            </w:r>
            <w:r>
              <w:t>utensili</w:t>
            </w:r>
          </w:p>
          <w:p w14:paraId="346E0E54" w14:textId="77777777" w:rsidR="001D53EE" w:rsidRDefault="001D53EE">
            <w:pPr>
              <w:pStyle w:val="TableParagraph"/>
              <w:spacing w:before="11"/>
              <w:rPr>
                <w:rFonts w:ascii="Comic Sans MS"/>
                <w:b/>
                <w:sz w:val="17"/>
              </w:rPr>
            </w:pPr>
          </w:p>
          <w:p w14:paraId="7D288E4B" w14:textId="77777777" w:rsidR="001D53EE" w:rsidRDefault="00213254">
            <w:pPr>
              <w:pStyle w:val="TableParagraph"/>
              <w:ind w:left="118" w:right="622"/>
            </w:pPr>
            <w:r>
              <w:t>Lo spreco delle risorse (acqua, luce …) e</w:t>
            </w:r>
            <w:r>
              <w:rPr>
                <w:spacing w:val="-52"/>
              </w:rPr>
              <w:t xml:space="preserve"> </w:t>
            </w:r>
            <w:r>
              <w:t>comportamenti</w:t>
            </w:r>
            <w:r>
              <w:rPr>
                <w:spacing w:val="-3"/>
              </w:rPr>
              <w:t xml:space="preserve"> </w:t>
            </w:r>
            <w:r>
              <w:t>corretti</w:t>
            </w:r>
            <w:r>
              <w:rPr>
                <w:spacing w:val="-3"/>
              </w:rPr>
              <w:t xml:space="preserve"> </w:t>
            </w:r>
            <w:r>
              <w:t>per</w:t>
            </w:r>
            <w:r>
              <w:rPr>
                <w:spacing w:val="-7"/>
              </w:rPr>
              <w:t xml:space="preserve"> </w:t>
            </w:r>
            <w:r>
              <w:t>il</w:t>
            </w:r>
            <w:r>
              <w:rPr>
                <w:spacing w:val="-6"/>
              </w:rPr>
              <w:t xml:space="preserve"> </w:t>
            </w:r>
            <w:r>
              <w:t>risparmio.</w:t>
            </w:r>
          </w:p>
          <w:p w14:paraId="17E7D506" w14:textId="77777777" w:rsidR="001D53EE" w:rsidRDefault="001D53EE">
            <w:pPr>
              <w:pStyle w:val="TableParagraph"/>
              <w:spacing w:before="2"/>
              <w:rPr>
                <w:rFonts w:ascii="Comic Sans MS"/>
                <w:b/>
                <w:sz w:val="18"/>
              </w:rPr>
            </w:pPr>
          </w:p>
          <w:p w14:paraId="33E411BC" w14:textId="77777777" w:rsidR="001D53EE" w:rsidRDefault="00213254">
            <w:pPr>
              <w:pStyle w:val="TableParagraph"/>
              <w:ind w:left="118" w:right="-26"/>
            </w:pPr>
            <w:r>
              <w:t>Processi di trasformazione di oggetti e strumenti</w:t>
            </w:r>
            <w:r>
              <w:rPr>
                <w:spacing w:val="-52"/>
              </w:rPr>
              <w:t xml:space="preserve"> </w:t>
            </w:r>
            <w:r>
              <w:t>esplorati.</w:t>
            </w:r>
          </w:p>
          <w:p w14:paraId="4F8928DF" w14:textId="77777777" w:rsidR="001D53EE" w:rsidRDefault="001D53EE">
            <w:pPr>
              <w:pStyle w:val="TableParagraph"/>
              <w:spacing w:before="2"/>
              <w:rPr>
                <w:rFonts w:ascii="Comic Sans MS"/>
                <w:b/>
                <w:sz w:val="23"/>
              </w:rPr>
            </w:pPr>
          </w:p>
          <w:p w14:paraId="5BF1C91A" w14:textId="77777777" w:rsidR="001D53EE" w:rsidRDefault="00213254">
            <w:pPr>
              <w:pStyle w:val="TableParagraph"/>
              <w:spacing w:line="252" w:lineRule="exact"/>
              <w:ind w:left="118"/>
            </w:pPr>
            <w:r>
              <w:t>Elementi</w:t>
            </w:r>
            <w:r>
              <w:rPr>
                <w:spacing w:val="-4"/>
              </w:rPr>
              <w:t xml:space="preserve"> </w:t>
            </w:r>
            <w:r>
              <w:t>di</w:t>
            </w:r>
            <w:r>
              <w:rPr>
                <w:spacing w:val="-4"/>
              </w:rPr>
              <w:t xml:space="preserve"> </w:t>
            </w:r>
            <w:r>
              <w:t>videoscrittura</w:t>
            </w:r>
            <w:r>
              <w:rPr>
                <w:spacing w:val="-4"/>
              </w:rPr>
              <w:t xml:space="preserve"> </w:t>
            </w:r>
            <w:r>
              <w:t>e</w:t>
            </w:r>
            <w:r>
              <w:rPr>
                <w:spacing w:val="-8"/>
              </w:rPr>
              <w:t xml:space="preserve"> </w:t>
            </w:r>
            <w:r>
              <w:t>videografica</w:t>
            </w:r>
          </w:p>
        </w:tc>
        <w:tc>
          <w:tcPr>
            <w:tcW w:w="2570" w:type="dxa"/>
            <w:vMerge/>
            <w:tcBorders>
              <w:top w:val="nil"/>
            </w:tcBorders>
          </w:tcPr>
          <w:p w14:paraId="65BCDF55" w14:textId="77777777" w:rsidR="001D53EE" w:rsidRDefault="001D53EE">
            <w:pPr>
              <w:rPr>
                <w:sz w:val="2"/>
                <w:szCs w:val="2"/>
              </w:rPr>
            </w:pPr>
          </w:p>
        </w:tc>
      </w:tr>
      <w:tr w:rsidR="001D53EE" w14:paraId="309E4F21" w14:textId="77777777">
        <w:trPr>
          <w:trHeight w:val="2263"/>
        </w:trPr>
        <w:tc>
          <w:tcPr>
            <w:tcW w:w="1850" w:type="dxa"/>
            <w:vMerge/>
            <w:tcBorders>
              <w:top w:val="nil"/>
            </w:tcBorders>
          </w:tcPr>
          <w:p w14:paraId="74B6E1B7" w14:textId="77777777" w:rsidR="001D53EE" w:rsidRDefault="001D53EE">
            <w:pPr>
              <w:rPr>
                <w:sz w:val="2"/>
                <w:szCs w:val="2"/>
              </w:rPr>
            </w:pPr>
          </w:p>
        </w:tc>
        <w:tc>
          <w:tcPr>
            <w:tcW w:w="1835" w:type="dxa"/>
          </w:tcPr>
          <w:p w14:paraId="26FE323A" w14:textId="77777777" w:rsidR="001D53EE" w:rsidRDefault="001D53EE">
            <w:pPr>
              <w:pStyle w:val="TableParagraph"/>
              <w:spacing w:before="13"/>
              <w:rPr>
                <w:rFonts w:ascii="Comic Sans MS"/>
                <w:b/>
                <w:sz w:val="39"/>
              </w:rPr>
            </w:pPr>
          </w:p>
          <w:p w14:paraId="00D9A195" w14:textId="77777777" w:rsidR="001D53EE" w:rsidRDefault="00213254">
            <w:pPr>
              <w:pStyle w:val="TableParagraph"/>
              <w:ind w:left="331" w:right="123" w:hanging="202"/>
              <w:rPr>
                <w:rFonts w:ascii="Comic Sans MS"/>
                <w:b/>
                <w:sz w:val="20"/>
              </w:rPr>
            </w:pPr>
            <w:r>
              <w:rPr>
                <w:rFonts w:ascii="Comic Sans MS"/>
                <w:b/>
                <w:sz w:val="20"/>
              </w:rPr>
              <w:t>3)</w:t>
            </w:r>
            <w:r>
              <w:rPr>
                <w:rFonts w:ascii="Comic Sans MS"/>
                <w:b/>
                <w:spacing w:val="-14"/>
                <w:sz w:val="20"/>
              </w:rPr>
              <w:t xml:space="preserve"> </w:t>
            </w:r>
            <w:r>
              <w:rPr>
                <w:rFonts w:ascii="Comic Sans MS"/>
                <w:b/>
                <w:sz w:val="20"/>
              </w:rPr>
              <w:t>Intervenire</w:t>
            </w:r>
            <w:r>
              <w:rPr>
                <w:rFonts w:ascii="Comic Sans MS"/>
                <w:b/>
                <w:spacing w:val="-8"/>
                <w:sz w:val="20"/>
              </w:rPr>
              <w:t xml:space="preserve"> </w:t>
            </w:r>
            <w:r>
              <w:rPr>
                <w:rFonts w:ascii="Comic Sans MS"/>
                <w:b/>
                <w:sz w:val="20"/>
              </w:rPr>
              <w:t>e</w:t>
            </w:r>
            <w:r>
              <w:rPr>
                <w:rFonts w:ascii="Comic Sans MS"/>
                <w:b/>
                <w:spacing w:val="-84"/>
                <w:sz w:val="20"/>
              </w:rPr>
              <w:t xml:space="preserve"> </w:t>
            </w:r>
            <w:r>
              <w:rPr>
                <w:rFonts w:ascii="Comic Sans MS"/>
                <w:b/>
                <w:sz w:val="20"/>
              </w:rPr>
              <w:t>trasformare</w:t>
            </w:r>
          </w:p>
        </w:tc>
        <w:tc>
          <w:tcPr>
            <w:tcW w:w="4823" w:type="dxa"/>
          </w:tcPr>
          <w:p w14:paraId="381881AF" w14:textId="77777777" w:rsidR="001D53EE" w:rsidRDefault="00213254">
            <w:pPr>
              <w:pStyle w:val="TableParagraph"/>
              <w:numPr>
                <w:ilvl w:val="0"/>
                <w:numId w:val="138"/>
              </w:numPr>
              <w:tabs>
                <w:tab w:val="left" w:pos="696"/>
              </w:tabs>
              <w:ind w:right="177" w:hanging="360"/>
            </w:pPr>
            <w:r>
              <w:t>Prendere consapevolezza del problema dei</w:t>
            </w:r>
            <w:r>
              <w:rPr>
                <w:spacing w:val="1"/>
              </w:rPr>
              <w:t xml:space="preserve"> </w:t>
            </w:r>
            <w:r>
              <w:t>rifiuti</w:t>
            </w:r>
            <w:r>
              <w:rPr>
                <w:spacing w:val="-8"/>
              </w:rPr>
              <w:t xml:space="preserve"> </w:t>
            </w:r>
            <w:r>
              <w:t>e</w:t>
            </w:r>
            <w:r>
              <w:rPr>
                <w:spacing w:val="-5"/>
              </w:rPr>
              <w:t xml:space="preserve"> </w:t>
            </w:r>
            <w:r>
              <w:t>acquisire</w:t>
            </w:r>
            <w:r>
              <w:rPr>
                <w:spacing w:val="-6"/>
              </w:rPr>
              <w:t xml:space="preserve"> </w:t>
            </w:r>
            <w:r>
              <w:t>comportamenti</w:t>
            </w:r>
            <w:r>
              <w:rPr>
                <w:spacing w:val="-6"/>
              </w:rPr>
              <w:t xml:space="preserve"> </w:t>
            </w:r>
            <w:r>
              <w:t>corretti</w:t>
            </w:r>
            <w:r>
              <w:rPr>
                <w:spacing w:val="-3"/>
              </w:rPr>
              <w:t xml:space="preserve"> </w:t>
            </w:r>
            <w:r>
              <w:t>per</w:t>
            </w:r>
            <w:r>
              <w:rPr>
                <w:spacing w:val="-52"/>
              </w:rPr>
              <w:t xml:space="preserve"> </w:t>
            </w:r>
            <w:r>
              <w:t>la gestione</w:t>
            </w:r>
            <w:r>
              <w:rPr>
                <w:spacing w:val="-2"/>
              </w:rPr>
              <w:t xml:space="preserve"> </w:t>
            </w:r>
            <w:r>
              <w:t>degli</w:t>
            </w:r>
            <w:r>
              <w:rPr>
                <w:spacing w:val="-4"/>
              </w:rPr>
              <w:t xml:space="preserve"> </w:t>
            </w:r>
            <w:r>
              <w:t>stessi.</w:t>
            </w:r>
          </w:p>
          <w:p w14:paraId="1F33E507" w14:textId="77777777" w:rsidR="001D53EE" w:rsidRDefault="00213254">
            <w:pPr>
              <w:pStyle w:val="TableParagraph"/>
              <w:numPr>
                <w:ilvl w:val="0"/>
                <w:numId w:val="138"/>
              </w:numPr>
              <w:tabs>
                <w:tab w:val="left" w:pos="696"/>
              </w:tabs>
              <w:ind w:right="198" w:hanging="360"/>
            </w:pPr>
            <w:r>
              <w:t>Conoscere alcuni esempi della relazione</w:t>
            </w:r>
            <w:r>
              <w:rPr>
                <w:spacing w:val="1"/>
              </w:rPr>
              <w:t xml:space="preserve"> </w:t>
            </w:r>
            <w:r>
              <w:rPr>
                <w:spacing w:val="-1"/>
              </w:rPr>
              <w:t>uomo-tecnologia-trasformazioni</w:t>
            </w:r>
            <w:r>
              <w:rPr>
                <w:spacing w:val="4"/>
              </w:rPr>
              <w:t xml:space="preserve"> </w:t>
            </w:r>
            <w:r>
              <w:t>ambientali.</w:t>
            </w:r>
          </w:p>
          <w:p w14:paraId="24E6034E" w14:textId="77777777" w:rsidR="001D53EE" w:rsidRDefault="00213254">
            <w:pPr>
              <w:pStyle w:val="TableParagraph"/>
              <w:numPr>
                <w:ilvl w:val="0"/>
                <w:numId w:val="138"/>
              </w:numPr>
              <w:tabs>
                <w:tab w:val="left" w:pos="696"/>
              </w:tabs>
              <w:ind w:right="252" w:hanging="360"/>
            </w:pPr>
            <w:r>
              <w:t>Realizzare un oggetto descrivendo e</w:t>
            </w:r>
            <w:r>
              <w:rPr>
                <w:spacing w:val="1"/>
              </w:rPr>
              <w:t xml:space="preserve"> </w:t>
            </w:r>
            <w:r>
              <w:t>documentando</w:t>
            </w:r>
            <w:r>
              <w:rPr>
                <w:spacing w:val="-5"/>
              </w:rPr>
              <w:t xml:space="preserve"> </w:t>
            </w:r>
            <w:r>
              <w:t>la</w:t>
            </w:r>
            <w:r>
              <w:rPr>
                <w:spacing w:val="-6"/>
              </w:rPr>
              <w:t xml:space="preserve"> </w:t>
            </w:r>
            <w:r>
              <w:t>sequenza</w:t>
            </w:r>
            <w:r>
              <w:rPr>
                <w:spacing w:val="-3"/>
              </w:rPr>
              <w:t xml:space="preserve"> </w:t>
            </w:r>
            <w:r>
              <w:t>delle</w:t>
            </w:r>
            <w:r>
              <w:rPr>
                <w:spacing w:val="-7"/>
              </w:rPr>
              <w:t xml:space="preserve"> </w:t>
            </w:r>
            <w:r>
              <w:t>operazioni</w:t>
            </w:r>
          </w:p>
        </w:tc>
        <w:tc>
          <w:tcPr>
            <w:tcW w:w="4387" w:type="dxa"/>
          </w:tcPr>
          <w:p w14:paraId="27197EEF" w14:textId="77777777" w:rsidR="001D53EE" w:rsidRDefault="00213254">
            <w:pPr>
              <w:pStyle w:val="TableParagraph"/>
              <w:spacing w:line="244" w:lineRule="auto"/>
              <w:ind w:left="63" w:right="587"/>
            </w:pPr>
            <w:r>
              <w:t>Emergenza rifiuti; comportamenti corretti</w:t>
            </w:r>
            <w:r>
              <w:rPr>
                <w:spacing w:val="-52"/>
              </w:rPr>
              <w:t xml:space="preserve"> </w:t>
            </w:r>
            <w:r>
              <w:t>per</w:t>
            </w:r>
            <w:r>
              <w:rPr>
                <w:spacing w:val="-2"/>
              </w:rPr>
              <w:t xml:space="preserve"> </w:t>
            </w:r>
            <w:r>
              <w:t>una</w:t>
            </w:r>
            <w:r>
              <w:rPr>
                <w:spacing w:val="-6"/>
              </w:rPr>
              <w:t xml:space="preserve"> </w:t>
            </w:r>
            <w:r>
              <w:t>loro</w:t>
            </w:r>
            <w:r>
              <w:rPr>
                <w:spacing w:val="-2"/>
              </w:rPr>
              <w:t xml:space="preserve"> </w:t>
            </w:r>
            <w:r>
              <w:t>gestione</w:t>
            </w:r>
            <w:r>
              <w:rPr>
                <w:spacing w:val="-3"/>
              </w:rPr>
              <w:t xml:space="preserve"> </w:t>
            </w:r>
            <w:r>
              <w:t>sicura</w:t>
            </w:r>
            <w:r>
              <w:rPr>
                <w:spacing w:val="-4"/>
              </w:rPr>
              <w:t xml:space="preserve"> </w:t>
            </w:r>
            <w:r>
              <w:t>e</w:t>
            </w:r>
            <w:r>
              <w:rPr>
                <w:spacing w:val="-3"/>
              </w:rPr>
              <w:t xml:space="preserve"> </w:t>
            </w:r>
            <w:r>
              <w:t>consapevole</w:t>
            </w:r>
          </w:p>
          <w:p w14:paraId="18276820" w14:textId="77777777" w:rsidR="001D53EE" w:rsidRDefault="001D53EE">
            <w:pPr>
              <w:pStyle w:val="TableParagraph"/>
              <w:spacing w:before="3"/>
              <w:rPr>
                <w:rFonts w:ascii="Comic Sans MS"/>
                <w:b/>
                <w:sz w:val="17"/>
              </w:rPr>
            </w:pPr>
          </w:p>
          <w:p w14:paraId="3AD24A2C" w14:textId="77777777" w:rsidR="001D53EE" w:rsidRDefault="00213254">
            <w:pPr>
              <w:pStyle w:val="TableParagraph"/>
              <w:spacing w:before="1"/>
              <w:ind w:left="58" w:right="748" w:firstLine="60"/>
              <w:rPr>
                <w:i/>
                <w:sz w:val="20"/>
              </w:rPr>
            </w:pPr>
            <w:r>
              <w:t>Le trasformazioni ambientali ad opera</w:t>
            </w:r>
            <w:r>
              <w:rPr>
                <w:spacing w:val="1"/>
              </w:rPr>
              <w:t xml:space="preserve"> </w:t>
            </w:r>
            <w:r>
              <w:t>dell’uomo</w:t>
            </w:r>
            <w:r>
              <w:rPr>
                <w:spacing w:val="-6"/>
              </w:rPr>
              <w:t xml:space="preserve"> </w:t>
            </w:r>
            <w:r>
              <w:t>(</w:t>
            </w:r>
            <w:r>
              <w:rPr>
                <w:i/>
                <w:sz w:val="20"/>
              </w:rPr>
              <w:t>deforestazione,</w:t>
            </w:r>
            <w:r>
              <w:rPr>
                <w:i/>
                <w:spacing w:val="-4"/>
                <w:sz w:val="20"/>
              </w:rPr>
              <w:t xml:space="preserve"> </w:t>
            </w:r>
            <w:r>
              <w:rPr>
                <w:i/>
                <w:sz w:val="20"/>
              </w:rPr>
              <w:t>urbanizzazione,</w:t>
            </w:r>
            <w:r>
              <w:rPr>
                <w:i/>
                <w:spacing w:val="-47"/>
                <w:sz w:val="20"/>
              </w:rPr>
              <w:t xml:space="preserve"> </w:t>
            </w:r>
            <w:r>
              <w:rPr>
                <w:i/>
                <w:sz w:val="20"/>
              </w:rPr>
              <w:t>inquinamento</w:t>
            </w:r>
            <w:r>
              <w:rPr>
                <w:i/>
                <w:spacing w:val="1"/>
                <w:sz w:val="20"/>
              </w:rPr>
              <w:t xml:space="preserve"> </w:t>
            </w:r>
            <w:r>
              <w:rPr>
                <w:i/>
                <w:sz w:val="20"/>
              </w:rPr>
              <w:t>…)</w:t>
            </w:r>
          </w:p>
          <w:p w14:paraId="30745CD1" w14:textId="77777777" w:rsidR="001D53EE" w:rsidRDefault="001D53EE">
            <w:pPr>
              <w:pStyle w:val="TableParagraph"/>
              <w:spacing w:before="4"/>
              <w:rPr>
                <w:rFonts w:ascii="Comic Sans MS"/>
                <w:b/>
                <w:sz w:val="17"/>
              </w:rPr>
            </w:pPr>
          </w:p>
          <w:p w14:paraId="7B1987CD" w14:textId="77777777" w:rsidR="001D53EE" w:rsidRDefault="00213254">
            <w:pPr>
              <w:pStyle w:val="TableParagraph"/>
              <w:ind w:left="118" w:right="48"/>
            </w:pPr>
            <w:r>
              <w:t>Realizzazione di manufatti, anche con materiali</w:t>
            </w:r>
            <w:r>
              <w:rPr>
                <w:spacing w:val="-53"/>
              </w:rPr>
              <w:t xml:space="preserve"> </w:t>
            </w:r>
            <w:r>
              <w:t>di riciclo;</w:t>
            </w:r>
            <w:r>
              <w:rPr>
                <w:spacing w:val="-2"/>
              </w:rPr>
              <w:t xml:space="preserve"> </w:t>
            </w:r>
            <w:r>
              <w:t>documentazione</w:t>
            </w:r>
            <w:r>
              <w:rPr>
                <w:spacing w:val="-4"/>
              </w:rPr>
              <w:t xml:space="preserve"> </w:t>
            </w:r>
            <w:r>
              <w:t>delle</w:t>
            </w:r>
            <w:r>
              <w:rPr>
                <w:spacing w:val="-3"/>
              </w:rPr>
              <w:t xml:space="preserve"> </w:t>
            </w:r>
            <w:r>
              <w:t>procedure.</w:t>
            </w:r>
          </w:p>
        </w:tc>
        <w:tc>
          <w:tcPr>
            <w:tcW w:w="2570" w:type="dxa"/>
            <w:vMerge/>
            <w:tcBorders>
              <w:top w:val="nil"/>
            </w:tcBorders>
          </w:tcPr>
          <w:p w14:paraId="1D7BC76C" w14:textId="77777777" w:rsidR="001D53EE" w:rsidRDefault="001D53EE">
            <w:pPr>
              <w:rPr>
                <w:sz w:val="2"/>
                <w:szCs w:val="2"/>
              </w:rPr>
            </w:pPr>
          </w:p>
        </w:tc>
      </w:tr>
    </w:tbl>
    <w:p w14:paraId="444E771C" w14:textId="77777777" w:rsidR="001D53EE" w:rsidRDefault="001D53EE">
      <w:pPr>
        <w:rPr>
          <w:sz w:val="2"/>
          <w:szCs w:val="2"/>
        </w:rPr>
        <w:sectPr w:rsidR="001D53EE">
          <w:pgSz w:w="16860" w:h="11930" w:orient="landscape"/>
          <w:pgMar w:top="940" w:right="320" w:bottom="840" w:left="200" w:header="727" w:footer="601" w:gutter="0"/>
          <w:cols w:space="720"/>
        </w:sectPr>
      </w:pPr>
    </w:p>
    <w:p w14:paraId="113C4A03" w14:textId="77777777" w:rsidR="001D53EE" w:rsidRDefault="001D53EE">
      <w:pPr>
        <w:pStyle w:val="Corpotesto"/>
        <w:spacing w:before="13"/>
        <w:rPr>
          <w:rFonts w:ascii="Comic Sans MS"/>
          <w:b/>
          <w:sz w:val="20"/>
        </w:rPr>
      </w:pPr>
    </w:p>
    <w:p w14:paraId="50F00A97" w14:textId="77777777" w:rsidR="001D53EE" w:rsidRDefault="00213254">
      <w:pPr>
        <w:spacing w:before="102" w:after="41"/>
        <w:ind w:left="119"/>
        <w:jc w:val="center"/>
        <w:rPr>
          <w:rFonts w:ascii="Comic Sans MS"/>
          <w:b/>
          <w:sz w:val="16"/>
        </w:rPr>
      </w:pPr>
      <w:r>
        <w:rPr>
          <w:rFonts w:ascii="Comic Sans MS"/>
          <w:b/>
          <w:sz w:val="24"/>
        </w:rPr>
        <w:t>PROGETTAZIONE</w:t>
      </w:r>
      <w:r>
        <w:rPr>
          <w:rFonts w:ascii="Comic Sans MS"/>
          <w:b/>
          <w:spacing w:val="-10"/>
          <w:sz w:val="24"/>
        </w:rPr>
        <w:t xml:space="preserve"> </w:t>
      </w:r>
      <w:r>
        <w:rPr>
          <w:rFonts w:ascii="Comic Sans MS"/>
          <w:b/>
          <w:sz w:val="24"/>
        </w:rPr>
        <w:t>CURRICULARE</w:t>
      </w:r>
      <w:r>
        <w:rPr>
          <w:rFonts w:ascii="Comic Sans MS"/>
          <w:b/>
          <w:spacing w:val="-16"/>
          <w:sz w:val="24"/>
        </w:rPr>
        <w:t xml:space="preserve"> </w:t>
      </w:r>
      <w:r>
        <w:rPr>
          <w:rFonts w:ascii="Comic Sans MS"/>
          <w:b/>
          <w:sz w:val="24"/>
        </w:rPr>
        <w:t>di</w:t>
      </w:r>
      <w:r>
        <w:rPr>
          <w:rFonts w:ascii="Comic Sans MS"/>
          <w:b/>
          <w:spacing w:val="-11"/>
          <w:sz w:val="24"/>
        </w:rPr>
        <w:t xml:space="preserve"> </w:t>
      </w:r>
      <w:r>
        <w:rPr>
          <w:rFonts w:ascii="Comic Sans MS"/>
          <w:b/>
          <w:sz w:val="24"/>
        </w:rPr>
        <w:t>STORIA</w:t>
      </w:r>
      <w:r>
        <w:rPr>
          <w:rFonts w:ascii="Comic Sans MS"/>
          <w:b/>
          <w:spacing w:val="98"/>
          <w:sz w:val="24"/>
        </w:rPr>
        <w:t xml:space="preserve"> </w:t>
      </w:r>
      <w:r>
        <w:rPr>
          <w:rFonts w:ascii="Comic Sans MS"/>
          <w:b/>
          <w:sz w:val="24"/>
        </w:rPr>
        <w:t>CLASSE</w:t>
      </w:r>
      <w:r>
        <w:rPr>
          <w:rFonts w:ascii="Comic Sans MS"/>
          <w:b/>
          <w:spacing w:val="94"/>
          <w:sz w:val="24"/>
        </w:rPr>
        <w:t xml:space="preserve"> </w:t>
      </w:r>
      <w:r>
        <w:rPr>
          <w:rFonts w:ascii="Comic Sans MS"/>
          <w:b/>
          <w:sz w:val="24"/>
        </w:rPr>
        <w:t>3</w:t>
      </w:r>
      <w:r>
        <w:rPr>
          <w:rFonts w:ascii="Comic Sans MS"/>
          <w:b/>
          <w:position w:val="9"/>
          <w:sz w:val="16"/>
        </w:rPr>
        <w:t>a</w:t>
      </w:r>
    </w:p>
    <w:tbl>
      <w:tblPr>
        <w:tblStyle w:val="TableNormal"/>
        <w:tblW w:w="0" w:type="auto"/>
        <w:tblInd w:w="4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6"/>
        <w:gridCol w:w="2123"/>
        <w:gridCol w:w="4957"/>
        <w:gridCol w:w="3966"/>
        <w:gridCol w:w="2713"/>
      </w:tblGrid>
      <w:tr w:rsidR="001D53EE" w14:paraId="22C3460C" w14:textId="77777777">
        <w:trPr>
          <w:trHeight w:val="1329"/>
        </w:trPr>
        <w:tc>
          <w:tcPr>
            <w:tcW w:w="1706" w:type="dxa"/>
            <w:shd w:val="clear" w:color="auto" w:fill="FFDD74"/>
          </w:tcPr>
          <w:p w14:paraId="23D310DC" w14:textId="77777777" w:rsidR="001D53EE" w:rsidRDefault="00213254">
            <w:pPr>
              <w:pStyle w:val="TableParagraph"/>
              <w:spacing w:before="98"/>
              <w:ind w:left="179" w:right="147"/>
              <w:jc w:val="center"/>
              <w:rPr>
                <w:rFonts w:ascii="Comic Sans MS"/>
                <w:b/>
              </w:rPr>
            </w:pPr>
            <w:r>
              <w:rPr>
                <w:rFonts w:ascii="Comic Sans MS"/>
                <w:b/>
              </w:rPr>
              <w:t>Competenze</w:t>
            </w:r>
            <w:r>
              <w:rPr>
                <w:rFonts w:ascii="Comic Sans MS"/>
                <w:b/>
                <w:spacing w:val="-93"/>
              </w:rPr>
              <w:t xml:space="preserve"> </w:t>
            </w:r>
            <w:r>
              <w:rPr>
                <w:rFonts w:ascii="Comic Sans MS"/>
                <w:b/>
              </w:rPr>
              <w:t>chiave</w:t>
            </w:r>
            <w:r>
              <w:rPr>
                <w:rFonts w:ascii="Comic Sans MS"/>
                <w:b/>
                <w:spacing w:val="1"/>
              </w:rPr>
              <w:t xml:space="preserve"> </w:t>
            </w:r>
            <w:r>
              <w:rPr>
                <w:rFonts w:ascii="Comic Sans MS"/>
                <w:b/>
              </w:rPr>
              <w:t>europee</w:t>
            </w:r>
          </w:p>
        </w:tc>
        <w:tc>
          <w:tcPr>
            <w:tcW w:w="2123" w:type="dxa"/>
            <w:shd w:val="clear" w:color="auto" w:fill="FFDD74"/>
          </w:tcPr>
          <w:p w14:paraId="733A7EC4" w14:textId="77777777" w:rsidR="001D53EE" w:rsidRDefault="001D53EE">
            <w:pPr>
              <w:pStyle w:val="TableParagraph"/>
              <w:spacing w:before="11"/>
              <w:rPr>
                <w:rFonts w:ascii="Comic Sans MS"/>
                <w:b/>
                <w:sz w:val="21"/>
              </w:rPr>
            </w:pPr>
          </w:p>
          <w:p w14:paraId="261E23E9" w14:textId="77777777" w:rsidR="001D53EE" w:rsidRDefault="00213254">
            <w:pPr>
              <w:pStyle w:val="TableParagraph"/>
              <w:spacing w:before="1"/>
              <w:ind w:left="485" w:right="432"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957" w:type="dxa"/>
            <w:shd w:val="clear" w:color="auto" w:fill="FFDD74"/>
          </w:tcPr>
          <w:p w14:paraId="6D545B1D" w14:textId="77777777" w:rsidR="001D53EE" w:rsidRDefault="001D53EE">
            <w:pPr>
              <w:pStyle w:val="TableParagraph"/>
              <w:spacing w:before="2"/>
              <w:rPr>
                <w:rFonts w:ascii="Comic Sans MS"/>
                <w:b/>
              </w:rPr>
            </w:pPr>
          </w:p>
          <w:p w14:paraId="58384D96" w14:textId="77777777" w:rsidR="001D53EE" w:rsidRDefault="00213254">
            <w:pPr>
              <w:pStyle w:val="TableParagraph"/>
              <w:ind w:left="664" w:right="634"/>
              <w:jc w:val="center"/>
              <w:rPr>
                <w:rFonts w:ascii="Comic Sans MS"/>
                <w:b/>
              </w:rPr>
            </w:pPr>
            <w:r>
              <w:rPr>
                <w:rFonts w:ascii="Comic Sans MS"/>
                <w:b/>
              </w:rPr>
              <w:t>OBIETTIVI</w:t>
            </w:r>
            <w:r>
              <w:rPr>
                <w:rFonts w:ascii="Comic Sans MS"/>
                <w:b/>
                <w:spacing w:val="-7"/>
              </w:rPr>
              <w:t xml:space="preserve"> </w:t>
            </w:r>
            <w:r>
              <w:rPr>
                <w:rFonts w:ascii="Comic Sans MS"/>
                <w:b/>
              </w:rPr>
              <w:t>di</w:t>
            </w:r>
            <w:r>
              <w:rPr>
                <w:rFonts w:ascii="Comic Sans MS"/>
                <w:b/>
                <w:spacing w:val="-4"/>
              </w:rPr>
              <w:t xml:space="preserve"> </w:t>
            </w:r>
            <w:r>
              <w:rPr>
                <w:rFonts w:ascii="Comic Sans MS"/>
                <w:b/>
              </w:rPr>
              <w:t>APPRENDIMENTO</w:t>
            </w:r>
          </w:p>
          <w:p w14:paraId="03055C9F" w14:textId="77777777" w:rsidR="001D53EE" w:rsidRDefault="00213254">
            <w:pPr>
              <w:pStyle w:val="TableParagraph"/>
              <w:spacing w:before="1"/>
              <w:ind w:left="658" w:right="634"/>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966" w:type="dxa"/>
            <w:shd w:val="clear" w:color="auto" w:fill="FFDD74"/>
          </w:tcPr>
          <w:p w14:paraId="7FBEED2A" w14:textId="77777777" w:rsidR="001D53EE" w:rsidRDefault="001D53EE">
            <w:pPr>
              <w:pStyle w:val="TableParagraph"/>
              <w:spacing w:before="2"/>
              <w:rPr>
                <w:rFonts w:ascii="Comic Sans MS"/>
                <w:b/>
              </w:rPr>
            </w:pPr>
          </w:p>
          <w:p w14:paraId="5A9D674F" w14:textId="77777777" w:rsidR="001D53EE" w:rsidRDefault="00213254">
            <w:pPr>
              <w:pStyle w:val="TableParagraph"/>
              <w:ind w:left="698" w:right="665"/>
              <w:jc w:val="center"/>
              <w:rPr>
                <w:rFonts w:ascii="Comic Sans MS"/>
                <w:b/>
              </w:rPr>
            </w:pPr>
            <w:r>
              <w:rPr>
                <w:rFonts w:ascii="Comic Sans MS"/>
                <w:b/>
              </w:rPr>
              <w:t>ARGOMENTI</w:t>
            </w:r>
          </w:p>
          <w:p w14:paraId="639126A0" w14:textId="77777777" w:rsidR="001D53EE" w:rsidRDefault="00213254">
            <w:pPr>
              <w:pStyle w:val="TableParagraph"/>
              <w:spacing w:before="1"/>
              <w:ind w:left="698" w:right="674"/>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2713" w:type="dxa"/>
            <w:shd w:val="clear" w:color="auto" w:fill="FFDD74"/>
          </w:tcPr>
          <w:p w14:paraId="5283BBAA" w14:textId="77777777" w:rsidR="001D53EE" w:rsidRDefault="00213254">
            <w:pPr>
              <w:pStyle w:val="TableParagraph"/>
              <w:spacing w:before="81"/>
              <w:ind w:left="317" w:right="261" w:firstLine="80"/>
              <w:jc w:val="center"/>
              <w:rPr>
                <w:rFonts w:ascii="Comic Sans MS" w:hAnsi="Comic Sans MS"/>
              </w:rPr>
            </w:pPr>
            <w:r>
              <w:rPr>
                <w:rFonts w:ascii="Comic Sans MS" w:hAnsi="Comic Sans MS"/>
                <w:b/>
              </w:rPr>
              <w:t>Traguardi di</w:t>
            </w:r>
            <w:r>
              <w:rPr>
                <w:rFonts w:ascii="Comic Sans MS" w:hAnsi="Comic Sans MS"/>
                <w:b/>
                <w:spacing w:val="1"/>
              </w:rPr>
              <w:t xml:space="preserve"> </w:t>
            </w:r>
            <w:r>
              <w:rPr>
                <w:rFonts w:ascii="Comic Sans MS" w:hAnsi="Comic Sans MS"/>
                <w:b/>
              </w:rPr>
              <w:t>competenza al</w:t>
            </w:r>
            <w:r>
              <w:rPr>
                <w:rFonts w:ascii="Comic Sans MS" w:hAnsi="Comic Sans MS"/>
                <w:b/>
                <w:spacing w:val="1"/>
              </w:rPr>
              <w:t xml:space="preserve"> </w:t>
            </w:r>
            <w:r>
              <w:rPr>
                <w:rFonts w:ascii="Comic Sans MS" w:hAnsi="Comic Sans MS"/>
                <w:b/>
              </w:rPr>
              <w:t>termine della classe</w:t>
            </w:r>
            <w:r>
              <w:rPr>
                <w:rFonts w:ascii="Comic Sans MS" w:hAnsi="Comic Sans MS"/>
                <w:b/>
                <w:spacing w:val="-93"/>
              </w:rPr>
              <w:t xml:space="preserve"> </w:t>
            </w:r>
            <w:r>
              <w:rPr>
                <w:rFonts w:ascii="Comic Sans MS" w:hAnsi="Comic Sans MS"/>
                <w:b/>
              </w:rPr>
              <w:t>3</w:t>
            </w:r>
            <w:r>
              <w:rPr>
                <w:rFonts w:ascii="Comic Sans MS" w:hAnsi="Comic Sans MS"/>
                <w:b/>
                <w:position w:val="9"/>
                <w:sz w:val="14"/>
              </w:rPr>
              <w:t>a</w:t>
            </w:r>
            <w:r>
              <w:rPr>
                <w:rFonts w:ascii="Comic Sans MS" w:hAnsi="Comic Sans MS"/>
                <w:b/>
                <w:spacing w:val="-10"/>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4"/>
              </w:rPr>
              <w:t xml:space="preserve"> </w:t>
            </w:r>
            <w:r>
              <w:rPr>
                <w:rFonts w:ascii="Comic Sans MS" w:hAnsi="Comic Sans MS"/>
              </w:rPr>
              <w:t>si</w:t>
            </w:r>
            <w:r>
              <w:rPr>
                <w:rFonts w:ascii="Comic Sans MS" w:hAnsi="Comic Sans MS"/>
                <w:spacing w:val="-9"/>
              </w:rPr>
              <w:t xml:space="preserve"> </w:t>
            </w:r>
            <w:r>
              <w:rPr>
                <w:rFonts w:ascii="Comic Sans MS" w:hAnsi="Comic Sans MS"/>
              </w:rPr>
              <w:t>valuta)</w:t>
            </w:r>
          </w:p>
        </w:tc>
      </w:tr>
      <w:tr w:rsidR="001D53EE" w14:paraId="45E74948" w14:textId="77777777">
        <w:trPr>
          <w:trHeight w:val="1426"/>
        </w:trPr>
        <w:tc>
          <w:tcPr>
            <w:tcW w:w="1706" w:type="dxa"/>
            <w:tcBorders>
              <w:bottom w:val="nil"/>
            </w:tcBorders>
          </w:tcPr>
          <w:p w14:paraId="3862F34E" w14:textId="77777777" w:rsidR="001D53EE" w:rsidRDefault="001D53EE">
            <w:pPr>
              <w:pStyle w:val="TableParagraph"/>
              <w:spacing w:before="12"/>
              <w:rPr>
                <w:rFonts w:ascii="Comic Sans MS"/>
                <w:b/>
                <w:sz w:val="40"/>
              </w:rPr>
            </w:pPr>
          </w:p>
          <w:p w14:paraId="471CD2F9" w14:textId="77777777" w:rsidR="001D53EE" w:rsidRDefault="00213254">
            <w:pPr>
              <w:pStyle w:val="TableParagraph"/>
              <w:ind w:left="374" w:right="278"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2123" w:type="dxa"/>
            <w:vMerge w:val="restart"/>
          </w:tcPr>
          <w:p w14:paraId="37D679EB" w14:textId="77777777" w:rsidR="001D53EE" w:rsidRDefault="001D53EE">
            <w:pPr>
              <w:pStyle w:val="TableParagraph"/>
              <w:rPr>
                <w:rFonts w:ascii="Comic Sans MS"/>
                <w:b/>
                <w:sz w:val="28"/>
              </w:rPr>
            </w:pPr>
          </w:p>
          <w:p w14:paraId="3A0FEF95" w14:textId="77777777" w:rsidR="001D53EE" w:rsidRDefault="001D53EE">
            <w:pPr>
              <w:pStyle w:val="TableParagraph"/>
              <w:rPr>
                <w:rFonts w:ascii="Comic Sans MS"/>
                <w:b/>
                <w:sz w:val="28"/>
              </w:rPr>
            </w:pPr>
          </w:p>
          <w:p w14:paraId="1066FE59" w14:textId="77777777" w:rsidR="001D53EE" w:rsidRDefault="001D53EE">
            <w:pPr>
              <w:pStyle w:val="TableParagraph"/>
              <w:spacing w:before="9"/>
              <w:rPr>
                <w:rFonts w:ascii="Comic Sans MS"/>
                <w:b/>
                <w:sz w:val="24"/>
              </w:rPr>
            </w:pPr>
          </w:p>
          <w:p w14:paraId="5A38604A" w14:textId="77777777" w:rsidR="001D53EE" w:rsidRDefault="00213254">
            <w:pPr>
              <w:pStyle w:val="TableParagraph"/>
              <w:ind w:left="245"/>
              <w:rPr>
                <w:rFonts w:ascii="Comic Sans MS"/>
                <w:b/>
                <w:sz w:val="20"/>
              </w:rPr>
            </w:pPr>
            <w:r>
              <w:rPr>
                <w:rFonts w:ascii="Comic Sans MS"/>
                <w:b/>
                <w:sz w:val="20"/>
              </w:rPr>
              <w:t>1)</w:t>
            </w:r>
            <w:r>
              <w:rPr>
                <w:rFonts w:ascii="Comic Sans MS"/>
                <w:b/>
                <w:spacing w:val="67"/>
                <w:sz w:val="20"/>
              </w:rPr>
              <w:t xml:space="preserve"> </w:t>
            </w:r>
            <w:r>
              <w:rPr>
                <w:rFonts w:ascii="Comic Sans MS"/>
                <w:b/>
                <w:sz w:val="20"/>
              </w:rPr>
              <w:t>Uso</w:t>
            </w:r>
            <w:r>
              <w:rPr>
                <w:rFonts w:ascii="Comic Sans MS"/>
                <w:b/>
                <w:spacing w:val="-4"/>
                <w:sz w:val="20"/>
              </w:rPr>
              <w:t xml:space="preserve"> </w:t>
            </w:r>
            <w:r>
              <w:rPr>
                <w:rFonts w:ascii="Comic Sans MS"/>
                <w:b/>
                <w:sz w:val="20"/>
              </w:rPr>
              <w:t>delle</w:t>
            </w:r>
            <w:r>
              <w:rPr>
                <w:rFonts w:ascii="Comic Sans MS"/>
                <w:b/>
                <w:spacing w:val="-10"/>
                <w:sz w:val="20"/>
              </w:rPr>
              <w:t xml:space="preserve"> </w:t>
            </w:r>
            <w:r>
              <w:rPr>
                <w:rFonts w:ascii="Comic Sans MS"/>
                <w:b/>
                <w:sz w:val="20"/>
              </w:rPr>
              <w:t>fonti</w:t>
            </w:r>
          </w:p>
        </w:tc>
        <w:tc>
          <w:tcPr>
            <w:tcW w:w="4957" w:type="dxa"/>
            <w:vMerge w:val="restart"/>
          </w:tcPr>
          <w:p w14:paraId="3FD2ED6B" w14:textId="77777777" w:rsidR="001D53EE" w:rsidRDefault="00213254">
            <w:pPr>
              <w:pStyle w:val="TableParagraph"/>
              <w:numPr>
                <w:ilvl w:val="0"/>
                <w:numId w:val="137"/>
              </w:numPr>
              <w:tabs>
                <w:tab w:val="left" w:pos="444"/>
              </w:tabs>
              <w:spacing w:line="242" w:lineRule="auto"/>
              <w:ind w:right="429"/>
            </w:pPr>
            <w:r>
              <w:t>Riconoscere</w:t>
            </w:r>
            <w:r>
              <w:rPr>
                <w:spacing w:val="3"/>
              </w:rPr>
              <w:t xml:space="preserve"> </w:t>
            </w:r>
            <w:r>
              <w:t>e</w:t>
            </w:r>
            <w:r>
              <w:rPr>
                <w:spacing w:val="3"/>
              </w:rPr>
              <w:t xml:space="preserve"> </w:t>
            </w:r>
            <w:r>
              <w:t>distinguere</w:t>
            </w:r>
            <w:r>
              <w:rPr>
                <w:spacing w:val="-1"/>
              </w:rPr>
              <w:t xml:space="preserve"> </w:t>
            </w:r>
            <w:r>
              <w:t>le</w:t>
            </w:r>
            <w:r>
              <w:rPr>
                <w:spacing w:val="3"/>
              </w:rPr>
              <w:t xml:space="preserve"> </w:t>
            </w:r>
            <w:r>
              <w:t>varie</w:t>
            </w:r>
            <w:r>
              <w:rPr>
                <w:spacing w:val="1"/>
              </w:rPr>
              <w:t xml:space="preserve"> </w:t>
            </w:r>
            <w:r>
              <w:t>tipologie</w:t>
            </w:r>
            <w:r>
              <w:rPr>
                <w:spacing w:val="4"/>
              </w:rPr>
              <w:t xml:space="preserve"> </w:t>
            </w:r>
            <w:r>
              <w:t>di</w:t>
            </w:r>
            <w:r>
              <w:rPr>
                <w:spacing w:val="-52"/>
              </w:rPr>
              <w:t xml:space="preserve"> </w:t>
            </w:r>
            <w:r>
              <w:t>fonti.</w:t>
            </w:r>
          </w:p>
          <w:p w14:paraId="19EB095A" w14:textId="77777777" w:rsidR="001D53EE" w:rsidRDefault="00213254">
            <w:pPr>
              <w:pStyle w:val="TableParagraph"/>
              <w:numPr>
                <w:ilvl w:val="0"/>
                <w:numId w:val="137"/>
              </w:numPr>
              <w:tabs>
                <w:tab w:val="left" w:pos="444"/>
              </w:tabs>
              <w:ind w:right="522"/>
            </w:pPr>
            <w:r>
              <w:t>Confrontare e criticare informazioni prodotte</w:t>
            </w:r>
            <w:r>
              <w:rPr>
                <w:spacing w:val="-52"/>
              </w:rPr>
              <w:t xml:space="preserve"> </w:t>
            </w:r>
            <w:r>
              <w:t>mediante</w:t>
            </w:r>
            <w:r>
              <w:rPr>
                <w:spacing w:val="-5"/>
              </w:rPr>
              <w:t xml:space="preserve"> </w:t>
            </w:r>
            <w:r>
              <w:t>fonti</w:t>
            </w:r>
            <w:r>
              <w:rPr>
                <w:spacing w:val="-4"/>
              </w:rPr>
              <w:t xml:space="preserve"> </w:t>
            </w:r>
            <w:r>
              <w:t>diverse.</w:t>
            </w:r>
          </w:p>
          <w:p w14:paraId="68D26F40" w14:textId="77777777" w:rsidR="001D53EE" w:rsidRDefault="00213254">
            <w:pPr>
              <w:pStyle w:val="TableParagraph"/>
              <w:numPr>
                <w:ilvl w:val="0"/>
                <w:numId w:val="137"/>
              </w:numPr>
              <w:tabs>
                <w:tab w:val="left" w:pos="444"/>
              </w:tabs>
              <w:ind w:right="362"/>
            </w:pPr>
            <w:r>
              <w:t>Conoscere</w:t>
            </w:r>
            <w:r>
              <w:rPr>
                <w:spacing w:val="6"/>
              </w:rPr>
              <w:t xml:space="preserve"> </w:t>
            </w:r>
            <w:r>
              <w:t>le</w:t>
            </w:r>
            <w:r>
              <w:rPr>
                <w:spacing w:val="6"/>
              </w:rPr>
              <w:t xml:space="preserve"> </w:t>
            </w:r>
            <w:r>
              <w:t>procedure</w:t>
            </w:r>
            <w:r>
              <w:rPr>
                <w:spacing w:val="6"/>
              </w:rPr>
              <w:t xml:space="preserve"> </w:t>
            </w:r>
            <w:r>
              <w:t>con</w:t>
            </w:r>
            <w:r>
              <w:rPr>
                <w:spacing w:val="11"/>
              </w:rPr>
              <w:t xml:space="preserve"> </w:t>
            </w:r>
            <w:r>
              <w:t>cui</w:t>
            </w:r>
            <w:r>
              <w:rPr>
                <w:spacing w:val="10"/>
              </w:rPr>
              <w:t xml:space="preserve"> </w:t>
            </w:r>
            <w:r>
              <w:t>gli</w:t>
            </w:r>
            <w:r>
              <w:rPr>
                <w:spacing w:val="44"/>
              </w:rPr>
              <w:t xml:space="preserve"> </w:t>
            </w:r>
            <w:r>
              <w:t>archeologi</w:t>
            </w:r>
            <w:r>
              <w:rPr>
                <w:spacing w:val="-52"/>
              </w:rPr>
              <w:t xml:space="preserve"> </w:t>
            </w:r>
            <w:r>
              <w:t>ricavano</w:t>
            </w:r>
            <w:r>
              <w:rPr>
                <w:spacing w:val="-5"/>
              </w:rPr>
              <w:t xml:space="preserve"> </w:t>
            </w:r>
            <w:r>
              <w:t>informazioni</w:t>
            </w:r>
            <w:r>
              <w:rPr>
                <w:spacing w:val="2"/>
              </w:rPr>
              <w:t xml:space="preserve"> </w:t>
            </w:r>
            <w:r>
              <w:t>corrette</w:t>
            </w:r>
            <w:r>
              <w:rPr>
                <w:spacing w:val="-5"/>
              </w:rPr>
              <w:t xml:space="preserve"> </w:t>
            </w:r>
            <w:r>
              <w:t>da</w:t>
            </w:r>
            <w:r>
              <w:rPr>
                <w:spacing w:val="-2"/>
              </w:rPr>
              <w:t xml:space="preserve"> </w:t>
            </w:r>
            <w:r>
              <w:t>fonti.</w:t>
            </w:r>
          </w:p>
          <w:p w14:paraId="6C02D4DF" w14:textId="77777777" w:rsidR="001D53EE" w:rsidRDefault="00213254">
            <w:pPr>
              <w:pStyle w:val="TableParagraph"/>
              <w:numPr>
                <w:ilvl w:val="0"/>
                <w:numId w:val="137"/>
              </w:numPr>
              <w:tabs>
                <w:tab w:val="left" w:pos="444"/>
              </w:tabs>
              <w:ind w:right="104"/>
            </w:pPr>
            <w:r>
              <w:t>Conoscere</w:t>
            </w:r>
            <w:r>
              <w:rPr>
                <w:spacing w:val="-1"/>
              </w:rPr>
              <w:t xml:space="preserve"> </w:t>
            </w:r>
            <w:r>
              <w:t>le</w:t>
            </w:r>
            <w:r>
              <w:rPr>
                <w:spacing w:val="-1"/>
              </w:rPr>
              <w:t xml:space="preserve"> </w:t>
            </w:r>
            <w:r>
              <w:t>tracce</w:t>
            </w:r>
            <w:r>
              <w:rPr>
                <w:spacing w:val="-1"/>
              </w:rPr>
              <w:t xml:space="preserve"> </w:t>
            </w:r>
            <w:r>
              <w:t>storiche</w:t>
            </w:r>
            <w:r>
              <w:rPr>
                <w:spacing w:val="4"/>
              </w:rPr>
              <w:t xml:space="preserve"> </w:t>
            </w:r>
            <w:r>
              <w:t>presenti</w:t>
            </w:r>
            <w:r>
              <w:rPr>
                <w:spacing w:val="4"/>
              </w:rPr>
              <w:t xml:space="preserve"> </w:t>
            </w:r>
            <w:r>
              <w:t>sul</w:t>
            </w:r>
            <w:r>
              <w:rPr>
                <w:spacing w:val="2"/>
              </w:rPr>
              <w:t xml:space="preserve"> </w:t>
            </w:r>
            <w:r>
              <w:t>territorio</w:t>
            </w:r>
            <w:r>
              <w:rPr>
                <w:spacing w:val="-52"/>
              </w:rPr>
              <w:t xml:space="preserve"> </w:t>
            </w:r>
            <w:r>
              <w:t>inerenti</w:t>
            </w:r>
            <w:r>
              <w:rPr>
                <w:spacing w:val="13"/>
              </w:rPr>
              <w:t xml:space="preserve"> </w:t>
            </w:r>
            <w:r>
              <w:t>al</w:t>
            </w:r>
            <w:r>
              <w:rPr>
                <w:spacing w:val="13"/>
              </w:rPr>
              <w:t xml:space="preserve"> </w:t>
            </w:r>
            <w:r>
              <w:t>Paleolitico</w:t>
            </w:r>
            <w:r>
              <w:rPr>
                <w:spacing w:val="11"/>
              </w:rPr>
              <w:t xml:space="preserve"> </w:t>
            </w:r>
            <w:r>
              <w:t>e</w:t>
            </w:r>
            <w:r>
              <w:rPr>
                <w:spacing w:val="12"/>
              </w:rPr>
              <w:t xml:space="preserve"> </w:t>
            </w:r>
            <w:r>
              <w:t>al</w:t>
            </w:r>
          </w:p>
          <w:p w14:paraId="43AD5B0F" w14:textId="77777777" w:rsidR="001D53EE" w:rsidRDefault="00213254">
            <w:pPr>
              <w:pStyle w:val="TableParagraph"/>
              <w:spacing w:line="241" w:lineRule="exact"/>
              <w:ind w:left="443"/>
            </w:pPr>
            <w:r>
              <w:t>Neolitico.</w:t>
            </w:r>
          </w:p>
        </w:tc>
        <w:tc>
          <w:tcPr>
            <w:tcW w:w="3966" w:type="dxa"/>
            <w:tcBorders>
              <w:bottom w:val="nil"/>
            </w:tcBorders>
          </w:tcPr>
          <w:p w14:paraId="6C8B2597" w14:textId="77777777" w:rsidR="001D53EE" w:rsidRDefault="00213254">
            <w:pPr>
              <w:pStyle w:val="TableParagraph"/>
              <w:spacing w:line="235" w:lineRule="auto"/>
              <w:ind w:left="63" w:right="134" w:firstLine="24"/>
              <w:rPr>
                <w:i/>
              </w:rPr>
            </w:pPr>
            <w:r>
              <w:t>Individuazione delle diverse fonti storiche</w:t>
            </w:r>
            <w:r>
              <w:rPr>
                <w:spacing w:val="-52"/>
              </w:rPr>
              <w:t xml:space="preserve"> </w:t>
            </w:r>
            <w:r>
              <w:rPr>
                <w:i/>
              </w:rPr>
              <w:t xml:space="preserve">(orali, materiali, scritte, iconografiche) </w:t>
            </w:r>
            <w:r>
              <w:t>di</w:t>
            </w:r>
            <w:r>
              <w:rPr>
                <w:spacing w:val="-52"/>
              </w:rPr>
              <w:t xml:space="preserve"> </w:t>
            </w:r>
            <w:r>
              <w:t>cui ci si serve per ricostruire un passato</w:t>
            </w:r>
            <w:r>
              <w:rPr>
                <w:spacing w:val="1"/>
              </w:rPr>
              <w:t xml:space="preserve"> </w:t>
            </w:r>
            <w:r>
              <w:t>recente (</w:t>
            </w:r>
            <w:r>
              <w:rPr>
                <w:i/>
              </w:rPr>
              <w:t>i vissuti individuali, dei genitori,</w:t>
            </w:r>
            <w:r>
              <w:rPr>
                <w:i/>
                <w:spacing w:val="1"/>
              </w:rPr>
              <w:t xml:space="preserve"> </w:t>
            </w:r>
            <w:r>
              <w:rPr>
                <w:i/>
              </w:rPr>
              <w:t>dei</w:t>
            </w:r>
            <w:r>
              <w:rPr>
                <w:i/>
                <w:spacing w:val="1"/>
              </w:rPr>
              <w:t xml:space="preserve"> </w:t>
            </w:r>
            <w:r>
              <w:rPr>
                <w:i/>
              </w:rPr>
              <w:t>nonni)</w:t>
            </w:r>
          </w:p>
        </w:tc>
        <w:tc>
          <w:tcPr>
            <w:tcW w:w="2713" w:type="dxa"/>
            <w:vMerge w:val="restart"/>
          </w:tcPr>
          <w:p w14:paraId="312DF536" w14:textId="77777777" w:rsidR="001D53EE" w:rsidRDefault="001D53EE">
            <w:pPr>
              <w:pStyle w:val="TableParagraph"/>
              <w:rPr>
                <w:rFonts w:ascii="Comic Sans MS"/>
                <w:b/>
                <w:sz w:val="24"/>
              </w:rPr>
            </w:pPr>
          </w:p>
          <w:p w14:paraId="4B24ED10" w14:textId="77777777" w:rsidR="001D53EE" w:rsidRDefault="00213254">
            <w:pPr>
              <w:pStyle w:val="TableParagraph"/>
              <w:spacing w:before="209"/>
              <w:ind w:left="123"/>
              <w:rPr>
                <w:i/>
              </w:rPr>
            </w:pPr>
            <w:r>
              <w:rPr>
                <w:i/>
              </w:rPr>
              <w:t>L’alunno:</w:t>
            </w:r>
          </w:p>
          <w:p w14:paraId="62A74D7C" w14:textId="77777777" w:rsidR="001D53EE" w:rsidRDefault="00213254">
            <w:pPr>
              <w:pStyle w:val="TableParagraph"/>
              <w:numPr>
                <w:ilvl w:val="0"/>
                <w:numId w:val="136"/>
              </w:numPr>
              <w:tabs>
                <w:tab w:val="left" w:pos="445"/>
              </w:tabs>
              <w:ind w:right="80"/>
              <w:jc w:val="both"/>
            </w:pPr>
            <w:r>
              <w:t>riconosce</w:t>
            </w:r>
            <w:r>
              <w:rPr>
                <w:spacing w:val="1"/>
              </w:rPr>
              <w:t xml:space="preserve"> </w:t>
            </w:r>
            <w:r>
              <w:t>le</w:t>
            </w:r>
            <w:r>
              <w:rPr>
                <w:spacing w:val="1"/>
              </w:rPr>
              <w:t xml:space="preserve"> </w:t>
            </w:r>
            <w:r>
              <w:t>tracce</w:t>
            </w:r>
            <w:r>
              <w:rPr>
                <w:spacing w:val="1"/>
              </w:rPr>
              <w:t xml:space="preserve"> </w:t>
            </w:r>
            <w:r>
              <w:t>presenti</w:t>
            </w:r>
            <w:r>
              <w:rPr>
                <w:spacing w:val="-14"/>
              </w:rPr>
              <w:t xml:space="preserve"> </w:t>
            </w:r>
            <w:r>
              <w:t>sul</w:t>
            </w:r>
            <w:r>
              <w:rPr>
                <w:spacing w:val="-12"/>
              </w:rPr>
              <w:t xml:space="preserve"> </w:t>
            </w:r>
            <w:r>
              <w:t>territorio</w:t>
            </w:r>
            <w:r>
              <w:rPr>
                <w:spacing w:val="-13"/>
              </w:rPr>
              <w:t xml:space="preserve"> </w:t>
            </w:r>
            <w:r>
              <w:t>e</w:t>
            </w:r>
            <w:r>
              <w:rPr>
                <w:spacing w:val="-13"/>
              </w:rPr>
              <w:t xml:space="preserve"> </w:t>
            </w:r>
            <w:r>
              <w:t>le</w:t>
            </w:r>
            <w:r>
              <w:rPr>
                <w:spacing w:val="-53"/>
              </w:rPr>
              <w:t xml:space="preserve"> </w:t>
            </w:r>
            <w:r>
              <w:t>usa</w:t>
            </w:r>
            <w:r>
              <w:rPr>
                <w:spacing w:val="1"/>
              </w:rPr>
              <w:t xml:space="preserve"> </w:t>
            </w:r>
            <w:r>
              <w:t>come</w:t>
            </w:r>
            <w:r>
              <w:rPr>
                <w:spacing w:val="1"/>
              </w:rPr>
              <w:t xml:space="preserve"> </w:t>
            </w:r>
            <w:r>
              <w:t>fonti</w:t>
            </w:r>
            <w:r>
              <w:rPr>
                <w:spacing w:val="1"/>
              </w:rPr>
              <w:t xml:space="preserve"> </w:t>
            </w:r>
            <w:r>
              <w:t>per</w:t>
            </w:r>
            <w:r>
              <w:rPr>
                <w:spacing w:val="-52"/>
              </w:rPr>
              <w:t xml:space="preserve"> </w:t>
            </w:r>
            <w:r>
              <w:t>produrre conoscenze sul</w:t>
            </w:r>
            <w:r>
              <w:rPr>
                <w:spacing w:val="-52"/>
              </w:rPr>
              <w:t xml:space="preserve"> </w:t>
            </w:r>
            <w:r>
              <w:t>passato</w:t>
            </w:r>
            <w:r>
              <w:rPr>
                <w:spacing w:val="1"/>
              </w:rPr>
              <w:t xml:space="preserve"> </w:t>
            </w:r>
            <w:r>
              <w:t>della</w:t>
            </w:r>
            <w:r>
              <w:rPr>
                <w:spacing w:val="55"/>
              </w:rPr>
              <w:t xml:space="preserve"> </w:t>
            </w:r>
            <w:r>
              <w:t>comunità</w:t>
            </w:r>
            <w:r>
              <w:rPr>
                <w:spacing w:val="1"/>
              </w:rPr>
              <w:t xml:space="preserve"> </w:t>
            </w:r>
            <w:r>
              <w:t>di</w:t>
            </w:r>
            <w:r>
              <w:rPr>
                <w:spacing w:val="-3"/>
              </w:rPr>
              <w:t xml:space="preserve"> </w:t>
            </w:r>
            <w:r>
              <w:t>appartenenza;</w:t>
            </w:r>
          </w:p>
          <w:p w14:paraId="4754839C" w14:textId="77777777" w:rsidR="001D53EE" w:rsidRDefault="00213254">
            <w:pPr>
              <w:pStyle w:val="TableParagraph"/>
              <w:numPr>
                <w:ilvl w:val="0"/>
                <w:numId w:val="136"/>
              </w:numPr>
              <w:tabs>
                <w:tab w:val="left" w:pos="444"/>
                <w:tab w:val="left" w:pos="445"/>
              </w:tabs>
              <w:ind w:right="588"/>
            </w:pPr>
            <w:r>
              <w:t>utilizza la linea del</w:t>
            </w:r>
            <w:r>
              <w:rPr>
                <w:spacing w:val="-53"/>
              </w:rPr>
              <w:t xml:space="preserve"> </w:t>
            </w:r>
            <w:r>
              <w:t>tempo per</w:t>
            </w:r>
            <w:r>
              <w:rPr>
                <w:spacing w:val="1"/>
              </w:rPr>
              <w:t xml:space="preserve"> </w:t>
            </w:r>
            <w:r>
              <w:t>organizzare</w:t>
            </w:r>
            <w:r>
              <w:rPr>
                <w:spacing w:val="1"/>
              </w:rPr>
              <w:t xml:space="preserve"> </w:t>
            </w:r>
            <w:r>
              <w:t>informazioni,</w:t>
            </w:r>
          </w:p>
          <w:p w14:paraId="1049D14A" w14:textId="77777777" w:rsidR="001D53EE" w:rsidRDefault="00213254">
            <w:pPr>
              <w:pStyle w:val="TableParagraph"/>
              <w:ind w:left="445" w:right="158" w:firstLine="2"/>
            </w:pPr>
            <w:r>
              <w:rPr>
                <w:spacing w:val="-2"/>
              </w:rPr>
              <w:t xml:space="preserve">individuare </w:t>
            </w:r>
            <w:r>
              <w:rPr>
                <w:spacing w:val="-1"/>
              </w:rPr>
              <w:t>successioni,</w:t>
            </w:r>
            <w:r>
              <w:rPr>
                <w:spacing w:val="-52"/>
              </w:rPr>
              <w:t xml:space="preserve"> </w:t>
            </w:r>
            <w:r>
              <w:t>contemporaneità,</w:t>
            </w:r>
            <w:r>
              <w:rPr>
                <w:spacing w:val="1"/>
              </w:rPr>
              <w:t xml:space="preserve"> </w:t>
            </w:r>
            <w:r>
              <w:rPr>
                <w:spacing w:val="-2"/>
              </w:rPr>
              <w:t>durate,</w:t>
            </w:r>
            <w:r>
              <w:rPr>
                <w:spacing w:val="-11"/>
              </w:rPr>
              <w:t xml:space="preserve"> </w:t>
            </w:r>
            <w:r>
              <w:rPr>
                <w:spacing w:val="-1"/>
              </w:rPr>
              <w:t>periodizzazioni;</w:t>
            </w:r>
          </w:p>
          <w:p w14:paraId="7AEEC0A5" w14:textId="77777777" w:rsidR="001D53EE" w:rsidRDefault="00213254">
            <w:pPr>
              <w:pStyle w:val="TableParagraph"/>
              <w:numPr>
                <w:ilvl w:val="0"/>
                <w:numId w:val="136"/>
              </w:numPr>
              <w:tabs>
                <w:tab w:val="left" w:pos="445"/>
              </w:tabs>
              <w:ind w:right="74"/>
              <w:jc w:val="both"/>
            </w:pPr>
            <w:r>
              <w:t>produce informazioni su</w:t>
            </w:r>
            <w:r>
              <w:rPr>
                <w:spacing w:val="-52"/>
              </w:rPr>
              <w:t xml:space="preserve"> </w:t>
            </w:r>
            <w:r>
              <w:t>aspetti di civiltà attuali o</w:t>
            </w:r>
            <w:r>
              <w:rPr>
                <w:spacing w:val="-52"/>
              </w:rPr>
              <w:t xml:space="preserve"> </w:t>
            </w:r>
            <w:r>
              <w:t>recenti</w:t>
            </w:r>
            <w:r>
              <w:rPr>
                <w:spacing w:val="1"/>
              </w:rPr>
              <w:t xml:space="preserve"> </w:t>
            </w:r>
            <w:r>
              <w:t>usando</w:t>
            </w:r>
            <w:r>
              <w:rPr>
                <w:spacing w:val="1"/>
              </w:rPr>
              <w:t xml:space="preserve"> </w:t>
            </w:r>
            <w:r>
              <w:t>come</w:t>
            </w:r>
            <w:r>
              <w:rPr>
                <w:spacing w:val="-52"/>
              </w:rPr>
              <w:t xml:space="preserve"> </w:t>
            </w:r>
            <w:r>
              <w:t>fonti</w:t>
            </w:r>
            <w:r>
              <w:rPr>
                <w:spacing w:val="1"/>
              </w:rPr>
              <w:t xml:space="preserve"> </w:t>
            </w:r>
            <w:r>
              <w:t>oggetti</w:t>
            </w:r>
            <w:r>
              <w:rPr>
                <w:spacing w:val="1"/>
              </w:rPr>
              <w:t xml:space="preserve"> </w:t>
            </w:r>
            <w:r>
              <w:t>della</w:t>
            </w:r>
            <w:r>
              <w:rPr>
                <w:spacing w:val="1"/>
              </w:rPr>
              <w:t xml:space="preserve"> </w:t>
            </w:r>
            <w:r>
              <w:t>vita</w:t>
            </w:r>
            <w:r>
              <w:rPr>
                <w:spacing w:val="1"/>
              </w:rPr>
              <w:t xml:space="preserve"> </w:t>
            </w:r>
            <w:r>
              <w:t>quotidiana</w:t>
            </w:r>
            <w:r>
              <w:rPr>
                <w:spacing w:val="1"/>
              </w:rPr>
              <w:t xml:space="preserve"> </w:t>
            </w:r>
            <w:r>
              <w:t>o</w:t>
            </w:r>
            <w:r>
              <w:rPr>
                <w:spacing w:val="1"/>
              </w:rPr>
              <w:t xml:space="preserve"> </w:t>
            </w:r>
            <w:r>
              <w:t>loro</w:t>
            </w:r>
            <w:r>
              <w:rPr>
                <w:spacing w:val="-52"/>
              </w:rPr>
              <w:t xml:space="preserve"> </w:t>
            </w:r>
            <w:r>
              <w:t>immagini;</w:t>
            </w:r>
          </w:p>
          <w:p w14:paraId="3461860F" w14:textId="77777777" w:rsidR="001D53EE" w:rsidRDefault="00213254">
            <w:pPr>
              <w:pStyle w:val="TableParagraph"/>
              <w:numPr>
                <w:ilvl w:val="0"/>
                <w:numId w:val="136"/>
              </w:numPr>
              <w:tabs>
                <w:tab w:val="left" w:pos="528"/>
                <w:tab w:val="left" w:pos="529"/>
                <w:tab w:val="left" w:pos="1913"/>
                <w:tab w:val="left" w:pos="2451"/>
              </w:tabs>
              <w:ind w:right="92"/>
            </w:pPr>
            <w:r>
              <w:tab/>
              <w:t>ra</w:t>
            </w:r>
            <w:r>
              <w:rPr>
                <w:spacing w:val="-2"/>
              </w:rPr>
              <w:t>g</w:t>
            </w:r>
            <w:r>
              <w:rPr>
                <w:spacing w:val="-3"/>
              </w:rPr>
              <w:t>g</w:t>
            </w:r>
            <w:r>
              <w:t>ruppa tematicamente</w:t>
            </w:r>
            <w:r>
              <w:tab/>
            </w:r>
            <w:r>
              <w:tab/>
            </w:r>
            <w:r>
              <w:rPr>
                <w:spacing w:val="-1"/>
              </w:rPr>
              <w:t>le</w:t>
            </w:r>
            <w:r>
              <w:rPr>
                <w:spacing w:val="-52"/>
              </w:rPr>
              <w:t xml:space="preserve"> </w:t>
            </w:r>
            <w:r>
              <w:t>inf</w:t>
            </w:r>
            <w:r>
              <w:rPr>
                <w:spacing w:val="-3"/>
              </w:rPr>
              <w:t>o</w:t>
            </w:r>
            <w:r>
              <w:t>r</w:t>
            </w:r>
            <w:r>
              <w:rPr>
                <w:spacing w:val="-4"/>
              </w:rPr>
              <w:t>m</w:t>
            </w:r>
            <w:r>
              <w:t>a</w:t>
            </w:r>
            <w:r>
              <w:rPr>
                <w:spacing w:val="-2"/>
              </w:rPr>
              <w:t>z</w:t>
            </w:r>
            <w:r>
              <w:t>ioni</w:t>
            </w:r>
            <w:r>
              <w:tab/>
            </w:r>
            <w:r>
              <w:rPr>
                <w:spacing w:val="-2"/>
              </w:rPr>
              <w:t>p</w:t>
            </w:r>
            <w:r>
              <w:rPr>
                <w:spacing w:val="-4"/>
              </w:rPr>
              <w:t>res</w:t>
            </w:r>
            <w:r>
              <w:rPr>
                <w:spacing w:val="-2"/>
              </w:rPr>
              <w:t>e</w:t>
            </w:r>
            <w:r>
              <w:rPr>
                <w:spacing w:val="-4"/>
              </w:rPr>
              <w:t>nt</w:t>
            </w:r>
            <w:r>
              <w:rPr>
                <w:spacing w:val="-2"/>
              </w:rPr>
              <w:t>i</w:t>
            </w:r>
            <w:r>
              <w:t xml:space="preserve"> nei</w:t>
            </w:r>
            <w:r>
              <w:rPr>
                <w:spacing w:val="-11"/>
              </w:rPr>
              <w:t xml:space="preserve"> </w:t>
            </w:r>
            <w:r>
              <w:t>te</w:t>
            </w:r>
            <w:r>
              <w:rPr>
                <w:spacing w:val="-2"/>
              </w:rPr>
              <w:t>s</w:t>
            </w:r>
            <w:r>
              <w:t>ti</w:t>
            </w:r>
            <w:r>
              <w:rPr>
                <w:spacing w:val="-2"/>
              </w:rPr>
              <w:t xml:space="preserve"> </w:t>
            </w:r>
            <w:r>
              <w:t>s</w:t>
            </w:r>
            <w:r>
              <w:rPr>
                <w:spacing w:val="-1"/>
              </w:rPr>
              <w:t>t</w:t>
            </w:r>
            <w:r>
              <w:t>o</w:t>
            </w:r>
            <w:r>
              <w:rPr>
                <w:spacing w:val="-2"/>
              </w:rPr>
              <w:t>r</w:t>
            </w:r>
            <w:r>
              <w:t>ic</w:t>
            </w:r>
            <w:r>
              <w:rPr>
                <w:spacing w:val="-2"/>
              </w:rPr>
              <w:t>i</w:t>
            </w:r>
            <w:r>
              <w:t>;</w:t>
            </w:r>
          </w:p>
          <w:p w14:paraId="1C60BAB4" w14:textId="77777777" w:rsidR="001D53EE" w:rsidRDefault="00213254">
            <w:pPr>
              <w:pStyle w:val="TableParagraph"/>
              <w:numPr>
                <w:ilvl w:val="0"/>
                <w:numId w:val="136"/>
              </w:numPr>
              <w:tabs>
                <w:tab w:val="left" w:pos="444"/>
                <w:tab w:val="left" w:pos="445"/>
              </w:tabs>
              <w:ind w:right="204"/>
            </w:pPr>
            <w:r>
              <w:t>riferisce</w:t>
            </w:r>
            <w:r>
              <w:rPr>
                <w:spacing w:val="16"/>
              </w:rPr>
              <w:t xml:space="preserve"> </w:t>
            </w:r>
            <w:r>
              <w:t>le</w:t>
            </w:r>
            <w:r>
              <w:rPr>
                <w:spacing w:val="17"/>
              </w:rPr>
              <w:t xml:space="preserve"> </w:t>
            </w:r>
            <w:r>
              <w:t>conoscenze</w:t>
            </w:r>
            <w:r>
              <w:rPr>
                <w:spacing w:val="-52"/>
              </w:rPr>
              <w:t xml:space="preserve"> </w:t>
            </w:r>
            <w:r>
              <w:t>apprese</w:t>
            </w:r>
          </w:p>
        </w:tc>
      </w:tr>
      <w:tr w:rsidR="001D53EE" w14:paraId="30D49BCD" w14:textId="77777777">
        <w:trPr>
          <w:trHeight w:val="1091"/>
        </w:trPr>
        <w:tc>
          <w:tcPr>
            <w:tcW w:w="1706" w:type="dxa"/>
            <w:vMerge w:val="restart"/>
            <w:tcBorders>
              <w:top w:val="nil"/>
              <w:bottom w:val="nil"/>
            </w:tcBorders>
          </w:tcPr>
          <w:p w14:paraId="54F32A58" w14:textId="77777777" w:rsidR="001D53EE" w:rsidRDefault="001D53EE">
            <w:pPr>
              <w:pStyle w:val="TableParagraph"/>
              <w:spacing w:before="9"/>
              <w:rPr>
                <w:rFonts w:ascii="Comic Sans MS"/>
                <w:b/>
                <w:sz w:val="37"/>
              </w:rPr>
            </w:pPr>
          </w:p>
          <w:p w14:paraId="0FAC4DFC" w14:textId="77777777" w:rsidR="001D53EE" w:rsidRDefault="00213254">
            <w:pPr>
              <w:pStyle w:val="TableParagraph"/>
              <w:spacing w:before="1"/>
              <w:ind w:left="179" w:right="147"/>
              <w:jc w:val="center"/>
              <w:rPr>
                <w:rFonts w:ascii="Comic Sans MS" w:hAnsi="Comic Sans MS"/>
                <w:b/>
                <w:sz w:val="20"/>
              </w:rPr>
            </w:pPr>
            <w:r>
              <w:rPr>
                <w:rFonts w:ascii="Comic Sans MS" w:hAnsi="Comic Sans MS"/>
                <w:b/>
                <w:spacing w:val="-2"/>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2123" w:type="dxa"/>
            <w:vMerge/>
            <w:tcBorders>
              <w:top w:val="nil"/>
            </w:tcBorders>
          </w:tcPr>
          <w:p w14:paraId="6038721E" w14:textId="77777777" w:rsidR="001D53EE" w:rsidRDefault="001D53EE">
            <w:pPr>
              <w:rPr>
                <w:sz w:val="2"/>
                <w:szCs w:val="2"/>
              </w:rPr>
            </w:pPr>
          </w:p>
        </w:tc>
        <w:tc>
          <w:tcPr>
            <w:tcW w:w="4957" w:type="dxa"/>
            <w:vMerge/>
            <w:tcBorders>
              <w:top w:val="nil"/>
            </w:tcBorders>
          </w:tcPr>
          <w:p w14:paraId="707EE43A" w14:textId="77777777" w:rsidR="001D53EE" w:rsidRDefault="001D53EE">
            <w:pPr>
              <w:rPr>
                <w:sz w:val="2"/>
                <w:szCs w:val="2"/>
              </w:rPr>
            </w:pPr>
          </w:p>
        </w:tc>
        <w:tc>
          <w:tcPr>
            <w:tcW w:w="3966" w:type="dxa"/>
            <w:tcBorders>
              <w:top w:val="nil"/>
            </w:tcBorders>
          </w:tcPr>
          <w:p w14:paraId="4F068486" w14:textId="77777777" w:rsidR="001D53EE" w:rsidRDefault="00213254">
            <w:pPr>
              <w:pStyle w:val="TableParagraph"/>
              <w:spacing w:before="31" w:line="218" w:lineRule="auto"/>
              <w:ind w:left="119" w:right="420"/>
            </w:pPr>
            <w:r>
              <w:t>Immagini di ambienti di vita e paesag-</w:t>
            </w:r>
            <w:r>
              <w:rPr>
                <w:spacing w:val="-52"/>
              </w:rPr>
              <w:t xml:space="preserve"> </w:t>
            </w:r>
            <w:r>
              <w:t>gi paleolitici</w:t>
            </w:r>
            <w:r>
              <w:rPr>
                <w:spacing w:val="-1"/>
              </w:rPr>
              <w:t xml:space="preserve"> </w:t>
            </w:r>
            <w:r>
              <w:t>e</w:t>
            </w:r>
            <w:r>
              <w:rPr>
                <w:spacing w:val="-2"/>
              </w:rPr>
              <w:t xml:space="preserve"> </w:t>
            </w:r>
            <w:r>
              <w:t>neolitici.</w:t>
            </w:r>
          </w:p>
        </w:tc>
        <w:tc>
          <w:tcPr>
            <w:tcW w:w="2713" w:type="dxa"/>
            <w:vMerge/>
            <w:tcBorders>
              <w:top w:val="nil"/>
            </w:tcBorders>
          </w:tcPr>
          <w:p w14:paraId="4816E178" w14:textId="77777777" w:rsidR="001D53EE" w:rsidRDefault="001D53EE">
            <w:pPr>
              <w:rPr>
                <w:sz w:val="2"/>
                <w:szCs w:val="2"/>
              </w:rPr>
            </w:pPr>
          </w:p>
        </w:tc>
      </w:tr>
      <w:tr w:rsidR="001D53EE" w14:paraId="6F493F0D" w14:textId="77777777">
        <w:trPr>
          <w:trHeight w:val="1178"/>
        </w:trPr>
        <w:tc>
          <w:tcPr>
            <w:tcW w:w="1706" w:type="dxa"/>
            <w:vMerge/>
            <w:tcBorders>
              <w:top w:val="nil"/>
              <w:bottom w:val="nil"/>
            </w:tcBorders>
          </w:tcPr>
          <w:p w14:paraId="6769CDD4" w14:textId="77777777" w:rsidR="001D53EE" w:rsidRDefault="001D53EE">
            <w:pPr>
              <w:rPr>
                <w:sz w:val="2"/>
                <w:szCs w:val="2"/>
              </w:rPr>
            </w:pPr>
          </w:p>
        </w:tc>
        <w:tc>
          <w:tcPr>
            <w:tcW w:w="2123" w:type="dxa"/>
            <w:vMerge w:val="restart"/>
          </w:tcPr>
          <w:p w14:paraId="610A2D5B" w14:textId="77777777" w:rsidR="001D53EE" w:rsidRDefault="001D53EE">
            <w:pPr>
              <w:pStyle w:val="TableParagraph"/>
              <w:rPr>
                <w:rFonts w:ascii="Comic Sans MS"/>
                <w:b/>
                <w:sz w:val="28"/>
              </w:rPr>
            </w:pPr>
          </w:p>
          <w:p w14:paraId="5E7AF91D" w14:textId="77777777" w:rsidR="001D53EE" w:rsidRDefault="001D53EE">
            <w:pPr>
              <w:pStyle w:val="TableParagraph"/>
              <w:spacing w:before="9"/>
              <w:rPr>
                <w:rFonts w:ascii="Comic Sans MS"/>
                <w:b/>
                <w:sz w:val="23"/>
              </w:rPr>
            </w:pPr>
          </w:p>
          <w:p w14:paraId="2EB3AD72" w14:textId="77777777" w:rsidR="001D53EE" w:rsidRDefault="00213254">
            <w:pPr>
              <w:pStyle w:val="TableParagraph"/>
              <w:spacing w:before="1"/>
              <w:ind w:left="437" w:right="269" w:hanging="322"/>
              <w:rPr>
                <w:rFonts w:ascii="Comic Sans MS"/>
                <w:b/>
                <w:sz w:val="20"/>
              </w:rPr>
            </w:pPr>
            <w:r>
              <w:rPr>
                <w:rFonts w:ascii="Comic Sans MS"/>
                <w:b/>
                <w:sz w:val="20"/>
              </w:rPr>
              <w:t>2)</w:t>
            </w:r>
            <w:r>
              <w:rPr>
                <w:rFonts w:ascii="Comic Sans MS"/>
                <w:b/>
                <w:spacing w:val="-19"/>
                <w:sz w:val="20"/>
              </w:rPr>
              <w:t xml:space="preserve"> </w:t>
            </w:r>
            <w:r>
              <w:rPr>
                <w:rFonts w:ascii="Comic Sans MS"/>
                <w:b/>
                <w:sz w:val="20"/>
              </w:rPr>
              <w:t>Organizzazione</w:t>
            </w:r>
            <w:r>
              <w:rPr>
                <w:rFonts w:ascii="Comic Sans MS"/>
                <w:b/>
                <w:spacing w:val="-84"/>
                <w:sz w:val="20"/>
              </w:rPr>
              <w:t xml:space="preserve"> </w:t>
            </w:r>
            <w:r>
              <w:rPr>
                <w:rFonts w:ascii="Comic Sans MS"/>
                <w:b/>
                <w:sz w:val="20"/>
              </w:rPr>
              <w:t>delle</w:t>
            </w:r>
            <w:r>
              <w:rPr>
                <w:rFonts w:ascii="Comic Sans MS"/>
                <w:b/>
                <w:spacing w:val="1"/>
                <w:sz w:val="20"/>
              </w:rPr>
              <w:t xml:space="preserve"> </w:t>
            </w:r>
            <w:r>
              <w:rPr>
                <w:rFonts w:ascii="Comic Sans MS"/>
                <w:b/>
                <w:sz w:val="20"/>
              </w:rPr>
              <w:t>informazioni</w:t>
            </w:r>
          </w:p>
        </w:tc>
        <w:tc>
          <w:tcPr>
            <w:tcW w:w="4957" w:type="dxa"/>
            <w:vMerge w:val="restart"/>
          </w:tcPr>
          <w:p w14:paraId="3E11B512" w14:textId="77777777" w:rsidR="001D53EE" w:rsidRDefault="00213254">
            <w:pPr>
              <w:pStyle w:val="TableParagraph"/>
              <w:numPr>
                <w:ilvl w:val="0"/>
                <w:numId w:val="135"/>
              </w:numPr>
              <w:tabs>
                <w:tab w:val="left" w:pos="444"/>
              </w:tabs>
              <w:ind w:right="76"/>
              <w:jc w:val="both"/>
            </w:pPr>
            <w:r>
              <w:t>Rappresentare</w:t>
            </w:r>
            <w:r>
              <w:rPr>
                <w:spacing w:val="1"/>
              </w:rPr>
              <w:t xml:space="preserve"> </w:t>
            </w:r>
            <w:r>
              <w:t>graficamente</w:t>
            </w:r>
            <w:r>
              <w:rPr>
                <w:spacing w:val="1"/>
              </w:rPr>
              <w:t xml:space="preserve"> </w:t>
            </w:r>
            <w:r>
              <w:t>e</w:t>
            </w:r>
            <w:r>
              <w:rPr>
                <w:spacing w:val="1"/>
              </w:rPr>
              <w:t xml:space="preserve"> </w:t>
            </w:r>
            <w:r>
              <w:t>verbalmente</w:t>
            </w:r>
            <w:r>
              <w:rPr>
                <w:spacing w:val="1"/>
              </w:rPr>
              <w:t xml:space="preserve"> </w:t>
            </w:r>
            <w:r>
              <w:t>le</w:t>
            </w:r>
            <w:r>
              <w:rPr>
                <w:spacing w:val="-52"/>
              </w:rPr>
              <w:t xml:space="preserve"> </w:t>
            </w:r>
            <w:r>
              <w:t>attività,</w:t>
            </w:r>
            <w:r>
              <w:rPr>
                <w:spacing w:val="1"/>
              </w:rPr>
              <w:t xml:space="preserve"> </w:t>
            </w:r>
            <w:r>
              <w:t>i</w:t>
            </w:r>
            <w:r>
              <w:rPr>
                <w:spacing w:val="1"/>
              </w:rPr>
              <w:t xml:space="preserve"> </w:t>
            </w:r>
            <w:r>
              <w:t>fatti</w:t>
            </w:r>
            <w:r>
              <w:rPr>
                <w:spacing w:val="1"/>
              </w:rPr>
              <w:t xml:space="preserve"> </w:t>
            </w:r>
            <w:r>
              <w:t>vissuti</w:t>
            </w:r>
            <w:r>
              <w:rPr>
                <w:spacing w:val="1"/>
              </w:rPr>
              <w:t xml:space="preserve"> </w:t>
            </w:r>
            <w:r>
              <w:t>e</w:t>
            </w:r>
            <w:r>
              <w:rPr>
                <w:spacing w:val="1"/>
              </w:rPr>
              <w:t xml:space="preserve"> </w:t>
            </w:r>
            <w:r>
              <w:t>narrati,</w:t>
            </w:r>
            <w:r>
              <w:rPr>
                <w:spacing w:val="1"/>
              </w:rPr>
              <w:t xml:space="preserve"> </w:t>
            </w:r>
            <w:r>
              <w:t>definire</w:t>
            </w:r>
            <w:r>
              <w:rPr>
                <w:spacing w:val="1"/>
              </w:rPr>
              <w:t xml:space="preserve"> </w:t>
            </w:r>
            <w:r>
              <w:t>durate</w:t>
            </w:r>
            <w:r>
              <w:rPr>
                <w:spacing w:val="-52"/>
              </w:rPr>
              <w:t xml:space="preserve"> </w:t>
            </w:r>
            <w:r>
              <w:t>temporali e conoscere la funzione e l’uso degli</w:t>
            </w:r>
            <w:r>
              <w:rPr>
                <w:spacing w:val="1"/>
              </w:rPr>
              <w:t xml:space="preserve"> </w:t>
            </w:r>
            <w:r>
              <w:t>strumenti</w:t>
            </w:r>
            <w:r>
              <w:rPr>
                <w:spacing w:val="1"/>
              </w:rPr>
              <w:t xml:space="preserve"> </w:t>
            </w:r>
            <w:r>
              <w:t>convenzionali</w:t>
            </w:r>
            <w:r>
              <w:rPr>
                <w:spacing w:val="1"/>
              </w:rPr>
              <w:t xml:space="preserve"> </w:t>
            </w:r>
            <w:r>
              <w:t>per</w:t>
            </w:r>
            <w:r>
              <w:rPr>
                <w:spacing w:val="1"/>
              </w:rPr>
              <w:t xml:space="preserve"> </w:t>
            </w:r>
            <w:r>
              <w:t>la</w:t>
            </w:r>
            <w:r>
              <w:rPr>
                <w:spacing w:val="1"/>
              </w:rPr>
              <w:t xml:space="preserve"> </w:t>
            </w:r>
            <w:r>
              <w:t>misurazione</w:t>
            </w:r>
            <w:r>
              <w:rPr>
                <w:spacing w:val="1"/>
              </w:rPr>
              <w:t xml:space="preserve"> </w:t>
            </w:r>
            <w:r>
              <w:t>del</w:t>
            </w:r>
            <w:r>
              <w:rPr>
                <w:spacing w:val="-52"/>
              </w:rPr>
              <w:t xml:space="preserve"> </w:t>
            </w:r>
            <w:r>
              <w:t>tempo</w:t>
            </w:r>
          </w:p>
          <w:p w14:paraId="485C5864" w14:textId="77777777" w:rsidR="001D53EE" w:rsidRDefault="00213254">
            <w:pPr>
              <w:pStyle w:val="TableParagraph"/>
              <w:numPr>
                <w:ilvl w:val="0"/>
                <w:numId w:val="135"/>
              </w:numPr>
              <w:tabs>
                <w:tab w:val="left" w:pos="444"/>
              </w:tabs>
              <w:ind w:right="83"/>
              <w:jc w:val="both"/>
            </w:pPr>
            <w:r>
              <w:t>Riconoscere</w:t>
            </w:r>
            <w:r>
              <w:rPr>
                <w:spacing w:val="1"/>
              </w:rPr>
              <w:t xml:space="preserve"> </w:t>
            </w:r>
            <w:r>
              <w:t>relazioni</w:t>
            </w:r>
            <w:r>
              <w:rPr>
                <w:spacing w:val="1"/>
              </w:rPr>
              <w:t xml:space="preserve"> </w:t>
            </w:r>
            <w:r>
              <w:t>di</w:t>
            </w:r>
            <w:r>
              <w:rPr>
                <w:spacing w:val="1"/>
              </w:rPr>
              <w:t xml:space="preserve"> </w:t>
            </w:r>
            <w:r>
              <w:t>successione</w:t>
            </w:r>
            <w:r>
              <w:rPr>
                <w:spacing w:val="1"/>
              </w:rPr>
              <w:t xml:space="preserve"> </w:t>
            </w:r>
            <w:r>
              <w:t>e</w:t>
            </w:r>
            <w:r>
              <w:rPr>
                <w:spacing w:val="1"/>
              </w:rPr>
              <w:t xml:space="preserve"> </w:t>
            </w:r>
            <w:r>
              <w:t>di</w:t>
            </w:r>
            <w:r>
              <w:rPr>
                <w:spacing w:val="1"/>
              </w:rPr>
              <w:t xml:space="preserve"> </w:t>
            </w:r>
            <w:r>
              <w:t>contemporaneità,</w:t>
            </w:r>
            <w:r>
              <w:rPr>
                <w:spacing w:val="1"/>
              </w:rPr>
              <w:t xml:space="preserve"> </w:t>
            </w:r>
            <w:r>
              <w:t>cicli</w:t>
            </w:r>
            <w:r>
              <w:rPr>
                <w:spacing w:val="1"/>
              </w:rPr>
              <w:t xml:space="preserve"> </w:t>
            </w:r>
            <w:r>
              <w:t>temporali,</w:t>
            </w:r>
            <w:r>
              <w:rPr>
                <w:spacing w:val="1"/>
              </w:rPr>
              <w:t xml:space="preserve"> </w:t>
            </w:r>
            <w:r>
              <w:t>mutamenti,</w:t>
            </w:r>
            <w:r>
              <w:rPr>
                <w:spacing w:val="1"/>
              </w:rPr>
              <w:t xml:space="preserve"> </w:t>
            </w:r>
            <w:r>
              <w:t>permanenze</w:t>
            </w:r>
            <w:r>
              <w:rPr>
                <w:spacing w:val="-2"/>
              </w:rPr>
              <w:t xml:space="preserve"> </w:t>
            </w:r>
            <w:r>
              <w:t>in</w:t>
            </w:r>
            <w:r>
              <w:rPr>
                <w:spacing w:val="-5"/>
              </w:rPr>
              <w:t xml:space="preserve"> </w:t>
            </w:r>
            <w:r>
              <w:t>fenomeni</w:t>
            </w:r>
            <w:r>
              <w:rPr>
                <w:spacing w:val="1"/>
              </w:rPr>
              <w:t xml:space="preserve"> </w:t>
            </w:r>
            <w:r>
              <w:t>ed</w:t>
            </w:r>
            <w:r>
              <w:rPr>
                <w:spacing w:val="9"/>
              </w:rPr>
              <w:t xml:space="preserve"> </w:t>
            </w:r>
            <w:r>
              <w:t>esperienze</w:t>
            </w:r>
          </w:p>
          <w:p w14:paraId="19B7E0E7" w14:textId="77777777" w:rsidR="001D53EE" w:rsidRDefault="00213254">
            <w:pPr>
              <w:pStyle w:val="TableParagraph"/>
              <w:spacing w:line="237" w:lineRule="exact"/>
              <w:ind w:left="443"/>
              <w:jc w:val="both"/>
            </w:pPr>
            <w:r>
              <w:t>vissute</w:t>
            </w:r>
            <w:r>
              <w:rPr>
                <w:spacing w:val="-5"/>
              </w:rPr>
              <w:t xml:space="preserve"> </w:t>
            </w:r>
            <w:r>
              <w:t>e</w:t>
            </w:r>
            <w:r>
              <w:rPr>
                <w:spacing w:val="-1"/>
              </w:rPr>
              <w:t xml:space="preserve"> </w:t>
            </w:r>
            <w:r>
              <w:t>narrate.</w:t>
            </w:r>
          </w:p>
        </w:tc>
        <w:tc>
          <w:tcPr>
            <w:tcW w:w="3966" w:type="dxa"/>
            <w:tcBorders>
              <w:bottom w:val="nil"/>
            </w:tcBorders>
          </w:tcPr>
          <w:p w14:paraId="3E3BB8F6" w14:textId="77777777" w:rsidR="001D53EE" w:rsidRDefault="00213254">
            <w:pPr>
              <w:pStyle w:val="TableParagraph"/>
              <w:spacing w:line="242" w:lineRule="auto"/>
              <w:ind w:left="63" w:right="399" w:firstLine="24"/>
            </w:pPr>
            <w:r>
              <w:t>Analisi di metodologie usate dall'uomo</w:t>
            </w:r>
            <w:r>
              <w:rPr>
                <w:spacing w:val="-53"/>
              </w:rPr>
              <w:t xml:space="preserve"> </w:t>
            </w:r>
            <w:r>
              <w:t>per</w:t>
            </w:r>
            <w:r>
              <w:rPr>
                <w:spacing w:val="-5"/>
              </w:rPr>
              <w:t xml:space="preserve"> </w:t>
            </w:r>
            <w:r>
              <w:t>la</w:t>
            </w:r>
            <w:r>
              <w:rPr>
                <w:spacing w:val="-2"/>
              </w:rPr>
              <w:t xml:space="preserve"> </w:t>
            </w:r>
            <w:r>
              <w:t>misurazione del</w:t>
            </w:r>
            <w:r>
              <w:rPr>
                <w:spacing w:val="-3"/>
              </w:rPr>
              <w:t xml:space="preserve"> </w:t>
            </w:r>
            <w:r>
              <w:t>tempo</w:t>
            </w:r>
          </w:p>
          <w:p w14:paraId="1433944E" w14:textId="77777777" w:rsidR="001D53EE" w:rsidRDefault="00213254">
            <w:pPr>
              <w:pStyle w:val="TableParagraph"/>
              <w:spacing w:line="242" w:lineRule="auto"/>
              <w:ind w:left="63" w:right="551"/>
              <w:rPr>
                <w:i/>
              </w:rPr>
            </w:pPr>
            <w:r>
              <w:t>(</w:t>
            </w:r>
            <w:r>
              <w:rPr>
                <w:i/>
              </w:rPr>
              <w:t>anno, decennio, secolo, millennio;</w:t>
            </w:r>
            <w:r>
              <w:rPr>
                <w:i/>
                <w:spacing w:val="1"/>
              </w:rPr>
              <w:t xml:space="preserve"> </w:t>
            </w:r>
            <w:r>
              <w:rPr>
                <w:i/>
              </w:rPr>
              <w:t>periodo</w:t>
            </w:r>
            <w:r>
              <w:rPr>
                <w:i/>
                <w:spacing w:val="-4"/>
              </w:rPr>
              <w:t xml:space="preserve"> </w:t>
            </w:r>
            <w:r>
              <w:rPr>
                <w:i/>
              </w:rPr>
              <w:t>preistorico</w:t>
            </w:r>
            <w:r>
              <w:rPr>
                <w:i/>
                <w:spacing w:val="-5"/>
              </w:rPr>
              <w:t xml:space="preserve"> </w:t>
            </w:r>
            <w:r>
              <w:rPr>
                <w:i/>
              </w:rPr>
              <w:t>e</w:t>
            </w:r>
            <w:r>
              <w:rPr>
                <w:i/>
                <w:spacing w:val="-3"/>
              </w:rPr>
              <w:t xml:space="preserve"> </w:t>
            </w:r>
            <w:r>
              <w:rPr>
                <w:i/>
              </w:rPr>
              <w:t>periodo</w:t>
            </w:r>
            <w:r>
              <w:rPr>
                <w:i/>
                <w:spacing w:val="-3"/>
              </w:rPr>
              <w:t xml:space="preserve"> </w:t>
            </w:r>
            <w:r>
              <w:rPr>
                <w:i/>
              </w:rPr>
              <w:t>storico)</w:t>
            </w:r>
          </w:p>
        </w:tc>
        <w:tc>
          <w:tcPr>
            <w:tcW w:w="2713" w:type="dxa"/>
            <w:vMerge/>
            <w:tcBorders>
              <w:top w:val="nil"/>
            </w:tcBorders>
          </w:tcPr>
          <w:p w14:paraId="19CD2D22" w14:textId="77777777" w:rsidR="001D53EE" w:rsidRDefault="001D53EE">
            <w:pPr>
              <w:rPr>
                <w:sz w:val="2"/>
                <w:szCs w:val="2"/>
              </w:rPr>
            </w:pPr>
          </w:p>
        </w:tc>
      </w:tr>
      <w:tr w:rsidR="001D53EE" w14:paraId="790273C5" w14:textId="77777777">
        <w:trPr>
          <w:trHeight w:val="1086"/>
        </w:trPr>
        <w:tc>
          <w:tcPr>
            <w:tcW w:w="1706" w:type="dxa"/>
            <w:vMerge w:val="restart"/>
            <w:tcBorders>
              <w:top w:val="nil"/>
              <w:bottom w:val="nil"/>
            </w:tcBorders>
          </w:tcPr>
          <w:p w14:paraId="6804BD6C" w14:textId="77777777" w:rsidR="001D53EE" w:rsidRDefault="001D53EE">
            <w:pPr>
              <w:pStyle w:val="TableParagraph"/>
              <w:spacing w:before="7"/>
              <w:rPr>
                <w:rFonts w:ascii="Comic Sans MS"/>
                <w:b/>
                <w:sz w:val="37"/>
              </w:rPr>
            </w:pPr>
          </w:p>
          <w:p w14:paraId="18E3C110" w14:textId="77777777" w:rsidR="001D53EE" w:rsidRDefault="00213254">
            <w:pPr>
              <w:pStyle w:val="TableParagraph"/>
              <w:ind w:left="150" w:right="120"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tc>
        <w:tc>
          <w:tcPr>
            <w:tcW w:w="2123" w:type="dxa"/>
            <w:vMerge/>
            <w:tcBorders>
              <w:top w:val="nil"/>
            </w:tcBorders>
          </w:tcPr>
          <w:p w14:paraId="74723AB5" w14:textId="77777777" w:rsidR="001D53EE" w:rsidRDefault="001D53EE">
            <w:pPr>
              <w:rPr>
                <w:sz w:val="2"/>
                <w:szCs w:val="2"/>
              </w:rPr>
            </w:pPr>
          </w:p>
        </w:tc>
        <w:tc>
          <w:tcPr>
            <w:tcW w:w="4957" w:type="dxa"/>
            <w:vMerge/>
            <w:tcBorders>
              <w:top w:val="nil"/>
            </w:tcBorders>
          </w:tcPr>
          <w:p w14:paraId="5D431EEC" w14:textId="77777777" w:rsidR="001D53EE" w:rsidRDefault="001D53EE">
            <w:pPr>
              <w:rPr>
                <w:sz w:val="2"/>
                <w:szCs w:val="2"/>
              </w:rPr>
            </w:pPr>
          </w:p>
        </w:tc>
        <w:tc>
          <w:tcPr>
            <w:tcW w:w="3966" w:type="dxa"/>
            <w:tcBorders>
              <w:top w:val="nil"/>
            </w:tcBorders>
          </w:tcPr>
          <w:p w14:paraId="73063699" w14:textId="77777777" w:rsidR="001D53EE" w:rsidRDefault="00213254">
            <w:pPr>
              <w:pStyle w:val="TableParagraph"/>
              <w:spacing w:before="72"/>
              <w:ind w:left="119" w:right="86"/>
              <w:jc w:val="both"/>
            </w:pPr>
            <w:r>
              <w:t>Grafici e linee temporali, in relazione al</w:t>
            </w:r>
            <w:r>
              <w:rPr>
                <w:spacing w:val="1"/>
              </w:rPr>
              <w:t xml:space="preserve"> </w:t>
            </w:r>
            <w:r>
              <w:t>vissuto,</w:t>
            </w:r>
            <w:r>
              <w:rPr>
                <w:spacing w:val="1"/>
              </w:rPr>
              <w:t xml:space="preserve"> </w:t>
            </w:r>
            <w:r>
              <w:t>alla</w:t>
            </w:r>
            <w:r>
              <w:rPr>
                <w:spacing w:val="1"/>
              </w:rPr>
              <w:t xml:space="preserve"> </w:t>
            </w:r>
            <w:r>
              <w:t>formazione</w:t>
            </w:r>
            <w:r>
              <w:rPr>
                <w:spacing w:val="1"/>
              </w:rPr>
              <w:t xml:space="preserve"> </w:t>
            </w:r>
            <w:r>
              <w:t>della</w:t>
            </w:r>
            <w:r>
              <w:rPr>
                <w:spacing w:val="1"/>
              </w:rPr>
              <w:t xml:space="preserve"> </w:t>
            </w:r>
            <w:r>
              <w:t>Terra,</w:t>
            </w:r>
            <w:r>
              <w:rPr>
                <w:spacing w:val="1"/>
              </w:rPr>
              <w:t xml:space="preserve"> </w:t>
            </w:r>
            <w:r>
              <w:t>al</w:t>
            </w:r>
            <w:r>
              <w:rPr>
                <w:spacing w:val="1"/>
              </w:rPr>
              <w:t xml:space="preserve"> </w:t>
            </w:r>
            <w:r>
              <w:t>processo</w:t>
            </w:r>
            <w:r>
              <w:rPr>
                <w:spacing w:val="-3"/>
              </w:rPr>
              <w:t xml:space="preserve"> </w:t>
            </w:r>
            <w:r>
              <w:t>di</w:t>
            </w:r>
            <w:r>
              <w:rPr>
                <w:spacing w:val="1"/>
              </w:rPr>
              <w:t xml:space="preserve"> </w:t>
            </w:r>
            <w:r>
              <w:t>ominazione.</w:t>
            </w:r>
          </w:p>
        </w:tc>
        <w:tc>
          <w:tcPr>
            <w:tcW w:w="2713" w:type="dxa"/>
            <w:vMerge/>
            <w:tcBorders>
              <w:top w:val="nil"/>
            </w:tcBorders>
          </w:tcPr>
          <w:p w14:paraId="506976E1" w14:textId="77777777" w:rsidR="001D53EE" w:rsidRDefault="001D53EE">
            <w:pPr>
              <w:rPr>
                <w:sz w:val="2"/>
                <w:szCs w:val="2"/>
              </w:rPr>
            </w:pPr>
          </w:p>
        </w:tc>
      </w:tr>
      <w:tr w:rsidR="001D53EE" w14:paraId="7E1BCDA5" w14:textId="77777777">
        <w:trPr>
          <w:trHeight w:val="956"/>
        </w:trPr>
        <w:tc>
          <w:tcPr>
            <w:tcW w:w="1706" w:type="dxa"/>
            <w:vMerge/>
            <w:tcBorders>
              <w:top w:val="nil"/>
              <w:bottom w:val="nil"/>
            </w:tcBorders>
          </w:tcPr>
          <w:p w14:paraId="6E204B31" w14:textId="77777777" w:rsidR="001D53EE" w:rsidRDefault="001D53EE">
            <w:pPr>
              <w:rPr>
                <w:sz w:val="2"/>
                <w:szCs w:val="2"/>
              </w:rPr>
            </w:pPr>
          </w:p>
        </w:tc>
        <w:tc>
          <w:tcPr>
            <w:tcW w:w="2123" w:type="dxa"/>
            <w:vMerge w:val="restart"/>
          </w:tcPr>
          <w:p w14:paraId="67F1961A" w14:textId="77777777" w:rsidR="001D53EE" w:rsidRDefault="001D53EE">
            <w:pPr>
              <w:pStyle w:val="TableParagraph"/>
              <w:rPr>
                <w:rFonts w:ascii="Comic Sans MS"/>
                <w:b/>
                <w:sz w:val="28"/>
              </w:rPr>
            </w:pPr>
          </w:p>
          <w:p w14:paraId="3A1854AA" w14:textId="77777777" w:rsidR="001D53EE" w:rsidRDefault="001D53EE">
            <w:pPr>
              <w:pStyle w:val="TableParagraph"/>
              <w:spacing w:before="11"/>
              <w:rPr>
                <w:rFonts w:ascii="Comic Sans MS"/>
                <w:b/>
                <w:sz w:val="21"/>
              </w:rPr>
            </w:pPr>
          </w:p>
          <w:p w14:paraId="5274C2D7" w14:textId="77777777" w:rsidR="001D53EE" w:rsidRDefault="00213254">
            <w:pPr>
              <w:pStyle w:val="TableParagraph"/>
              <w:ind w:left="353" w:right="524" w:hanging="245"/>
              <w:rPr>
                <w:rFonts w:ascii="Comic Sans MS"/>
                <w:b/>
                <w:sz w:val="20"/>
              </w:rPr>
            </w:pPr>
            <w:r>
              <w:rPr>
                <w:rFonts w:ascii="Comic Sans MS"/>
                <w:b/>
                <w:sz w:val="20"/>
              </w:rPr>
              <w:t>3) Acquisire</w:t>
            </w:r>
            <w:r>
              <w:rPr>
                <w:rFonts w:ascii="Comic Sans MS"/>
                <w:b/>
                <w:spacing w:val="1"/>
                <w:sz w:val="20"/>
              </w:rPr>
              <w:t xml:space="preserve"> </w:t>
            </w:r>
            <w:r>
              <w:rPr>
                <w:rFonts w:ascii="Comic Sans MS"/>
                <w:b/>
                <w:sz w:val="20"/>
              </w:rPr>
              <w:t>strumenti</w:t>
            </w:r>
            <w:r>
              <w:rPr>
                <w:rFonts w:ascii="Comic Sans MS"/>
                <w:b/>
                <w:spacing w:val="1"/>
                <w:sz w:val="20"/>
              </w:rPr>
              <w:t xml:space="preserve"> </w:t>
            </w:r>
            <w:r>
              <w:rPr>
                <w:rFonts w:ascii="Comic Sans MS"/>
                <w:b/>
                <w:spacing w:val="-2"/>
                <w:sz w:val="20"/>
              </w:rPr>
              <w:t xml:space="preserve">concettuali </w:t>
            </w:r>
            <w:r>
              <w:rPr>
                <w:rFonts w:ascii="Comic Sans MS"/>
                <w:b/>
                <w:spacing w:val="-1"/>
                <w:sz w:val="20"/>
              </w:rPr>
              <w:t>e</w:t>
            </w:r>
            <w:r>
              <w:rPr>
                <w:rFonts w:ascii="Comic Sans MS"/>
                <w:b/>
                <w:spacing w:val="-84"/>
                <w:sz w:val="20"/>
              </w:rPr>
              <w:t xml:space="preserve"> </w:t>
            </w:r>
            <w:r>
              <w:rPr>
                <w:rFonts w:ascii="Comic Sans MS"/>
                <w:b/>
                <w:sz w:val="20"/>
              </w:rPr>
              <w:t>conoscenze</w:t>
            </w:r>
          </w:p>
        </w:tc>
        <w:tc>
          <w:tcPr>
            <w:tcW w:w="4957" w:type="dxa"/>
            <w:vMerge w:val="restart"/>
          </w:tcPr>
          <w:p w14:paraId="64639E13" w14:textId="77777777" w:rsidR="001D53EE" w:rsidRDefault="00213254">
            <w:pPr>
              <w:pStyle w:val="TableParagraph"/>
              <w:numPr>
                <w:ilvl w:val="0"/>
                <w:numId w:val="134"/>
              </w:numPr>
              <w:tabs>
                <w:tab w:val="left" w:pos="444"/>
              </w:tabs>
              <w:spacing w:line="242" w:lineRule="auto"/>
              <w:ind w:right="230"/>
            </w:pPr>
            <w:r>
              <w:t>Conoscere</w:t>
            </w:r>
            <w:r>
              <w:rPr>
                <w:spacing w:val="-6"/>
              </w:rPr>
              <w:t xml:space="preserve"> </w:t>
            </w:r>
            <w:r>
              <w:t>il</w:t>
            </w:r>
            <w:r>
              <w:rPr>
                <w:spacing w:val="-5"/>
              </w:rPr>
              <w:t xml:space="preserve"> </w:t>
            </w:r>
            <w:r>
              <w:t>sistema</w:t>
            </w:r>
            <w:r>
              <w:rPr>
                <w:spacing w:val="-3"/>
              </w:rPr>
              <w:t xml:space="preserve"> </w:t>
            </w:r>
            <w:r>
              <w:t>di</w:t>
            </w:r>
            <w:r>
              <w:rPr>
                <w:spacing w:val="-3"/>
              </w:rPr>
              <w:t xml:space="preserve"> </w:t>
            </w:r>
            <w:r>
              <w:t>misura</w:t>
            </w:r>
            <w:r>
              <w:rPr>
                <w:spacing w:val="-2"/>
              </w:rPr>
              <w:t xml:space="preserve"> </w:t>
            </w:r>
            <w:r>
              <w:t>del</w:t>
            </w:r>
            <w:r>
              <w:rPr>
                <w:spacing w:val="-4"/>
              </w:rPr>
              <w:t xml:space="preserve"> </w:t>
            </w:r>
            <w:r>
              <w:t>tempo</w:t>
            </w:r>
            <w:r>
              <w:rPr>
                <w:spacing w:val="-1"/>
              </w:rPr>
              <w:t xml:space="preserve"> </w:t>
            </w:r>
            <w:r>
              <w:t>storico</w:t>
            </w:r>
            <w:r>
              <w:rPr>
                <w:spacing w:val="-52"/>
              </w:rPr>
              <w:t xml:space="preserve"> </w:t>
            </w:r>
            <w:r>
              <w:t>e decodificare</w:t>
            </w:r>
            <w:r>
              <w:rPr>
                <w:spacing w:val="-3"/>
              </w:rPr>
              <w:t xml:space="preserve"> </w:t>
            </w:r>
            <w:r>
              <w:t>le</w:t>
            </w:r>
            <w:r>
              <w:rPr>
                <w:spacing w:val="-2"/>
              </w:rPr>
              <w:t xml:space="preserve"> </w:t>
            </w:r>
            <w:r>
              <w:t>datazioni</w:t>
            </w:r>
            <w:r>
              <w:rPr>
                <w:spacing w:val="-6"/>
              </w:rPr>
              <w:t xml:space="preserve"> </w:t>
            </w:r>
            <w:r>
              <w:t>“a.C.” e</w:t>
            </w:r>
            <w:r>
              <w:rPr>
                <w:spacing w:val="-4"/>
              </w:rPr>
              <w:t xml:space="preserve"> </w:t>
            </w:r>
            <w:r>
              <w:t>“d.C.”</w:t>
            </w:r>
          </w:p>
          <w:p w14:paraId="5CB4354A" w14:textId="77777777" w:rsidR="001D53EE" w:rsidRDefault="00213254">
            <w:pPr>
              <w:pStyle w:val="TableParagraph"/>
              <w:numPr>
                <w:ilvl w:val="0"/>
                <w:numId w:val="134"/>
              </w:numPr>
              <w:tabs>
                <w:tab w:val="left" w:pos="444"/>
              </w:tabs>
              <w:spacing w:line="242" w:lineRule="auto"/>
              <w:ind w:right="788"/>
            </w:pPr>
            <w:r>
              <w:rPr>
                <w:spacing w:val="-1"/>
              </w:rPr>
              <w:t>Conoscere</w:t>
            </w:r>
            <w:r>
              <w:rPr>
                <w:spacing w:val="-7"/>
              </w:rPr>
              <w:t xml:space="preserve"> </w:t>
            </w:r>
            <w:r>
              <w:t>la</w:t>
            </w:r>
            <w:r>
              <w:rPr>
                <w:spacing w:val="-4"/>
              </w:rPr>
              <w:t xml:space="preserve"> </w:t>
            </w:r>
            <w:r>
              <w:t>condizione</w:t>
            </w:r>
            <w:r>
              <w:rPr>
                <w:spacing w:val="-6"/>
              </w:rPr>
              <w:t xml:space="preserve"> </w:t>
            </w:r>
            <w:r>
              <w:t>della</w:t>
            </w:r>
            <w:r>
              <w:rPr>
                <w:spacing w:val="-3"/>
              </w:rPr>
              <w:t xml:space="preserve"> </w:t>
            </w:r>
            <w:r>
              <w:t>Terra</w:t>
            </w:r>
            <w:r>
              <w:rPr>
                <w:spacing w:val="-13"/>
              </w:rPr>
              <w:t xml:space="preserve"> </w:t>
            </w:r>
            <w:r>
              <w:t>prima</w:t>
            </w:r>
            <w:r>
              <w:rPr>
                <w:spacing w:val="-52"/>
              </w:rPr>
              <w:t xml:space="preserve"> </w:t>
            </w:r>
            <w:r>
              <w:t>della</w:t>
            </w:r>
            <w:r>
              <w:rPr>
                <w:spacing w:val="-2"/>
              </w:rPr>
              <w:t xml:space="preserve"> </w:t>
            </w:r>
            <w:r>
              <w:t>formazione</w:t>
            </w:r>
            <w:r>
              <w:rPr>
                <w:spacing w:val="-2"/>
              </w:rPr>
              <w:t xml:space="preserve"> </w:t>
            </w:r>
            <w:r>
              <w:t>dell’umanità.</w:t>
            </w:r>
          </w:p>
          <w:p w14:paraId="086D316D" w14:textId="77777777" w:rsidR="001D53EE" w:rsidRDefault="00213254">
            <w:pPr>
              <w:pStyle w:val="TableParagraph"/>
              <w:numPr>
                <w:ilvl w:val="0"/>
                <w:numId w:val="134"/>
              </w:numPr>
              <w:tabs>
                <w:tab w:val="left" w:pos="444"/>
              </w:tabs>
              <w:spacing w:line="242" w:lineRule="auto"/>
              <w:ind w:right="440"/>
            </w:pPr>
            <w:r>
              <w:t>Conoscere</w:t>
            </w:r>
            <w:r>
              <w:rPr>
                <w:spacing w:val="-6"/>
              </w:rPr>
              <w:t xml:space="preserve"> </w:t>
            </w:r>
            <w:r>
              <w:t>il processo</w:t>
            </w:r>
            <w:r>
              <w:rPr>
                <w:spacing w:val="-4"/>
              </w:rPr>
              <w:t xml:space="preserve"> </w:t>
            </w:r>
            <w:r>
              <w:t>di</w:t>
            </w:r>
            <w:r>
              <w:rPr>
                <w:spacing w:val="-5"/>
              </w:rPr>
              <w:t xml:space="preserve"> </w:t>
            </w:r>
            <w:r>
              <w:t>ominazione</w:t>
            </w:r>
            <w:r>
              <w:rPr>
                <w:spacing w:val="-3"/>
              </w:rPr>
              <w:t xml:space="preserve"> </w:t>
            </w:r>
            <w:r>
              <w:t>e</w:t>
            </w:r>
            <w:r>
              <w:rPr>
                <w:spacing w:val="-3"/>
              </w:rPr>
              <w:t xml:space="preserve"> </w:t>
            </w:r>
            <w:r>
              <w:t>come</w:t>
            </w:r>
            <w:r>
              <w:rPr>
                <w:spacing w:val="-4"/>
              </w:rPr>
              <w:t xml:space="preserve"> </w:t>
            </w:r>
            <w:r>
              <w:t>è</w:t>
            </w:r>
            <w:r>
              <w:rPr>
                <w:spacing w:val="-52"/>
              </w:rPr>
              <w:t xml:space="preserve"> </w:t>
            </w:r>
            <w:r>
              <w:rPr>
                <w:spacing w:val="-1"/>
              </w:rPr>
              <w:t>avvenuto</w:t>
            </w:r>
            <w:r>
              <w:rPr>
                <w:spacing w:val="-4"/>
              </w:rPr>
              <w:t xml:space="preserve"> </w:t>
            </w:r>
            <w:r>
              <w:t>il</w:t>
            </w:r>
            <w:r>
              <w:rPr>
                <w:spacing w:val="1"/>
              </w:rPr>
              <w:t xml:space="preserve"> </w:t>
            </w:r>
            <w:r>
              <w:t>popolamento</w:t>
            </w:r>
            <w:r>
              <w:rPr>
                <w:spacing w:val="-2"/>
              </w:rPr>
              <w:t xml:space="preserve"> </w:t>
            </w:r>
            <w:r>
              <w:t>della</w:t>
            </w:r>
            <w:r>
              <w:rPr>
                <w:spacing w:val="-14"/>
              </w:rPr>
              <w:t xml:space="preserve"> </w:t>
            </w:r>
            <w:r>
              <w:t>Terra.</w:t>
            </w:r>
          </w:p>
          <w:p w14:paraId="600DD865" w14:textId="77777777" w:rsidR="001D53EE" w:rsidRDefault="00213254">
            <w:pPr>
              <w:pStyle w:val="TableParagraph"/>
              <w:numPr>
                <w:ilvl w:val="0"/>
                <w:numId w:val="134"/>
              </w:numPr>
              <w:tabs>
                <w:tab w:val="left" w:pos="444"/>
              </w:tabs>
              <w:ind w:right="83"/>
              <w:jc w:val="both"/>
            </w:pPr>
            <w:r>
              <w:t>Conoscere gli aspetti caratterizzanti le civiltà di</w:t>
            </w:r>
            <w:r>
              <w:rPr>
                <w:spacing w:val="1"/>
              </w:rPr>
              <w:t xml:space="preserve"> </w:t>
            </w:r>
            <w:r>
              <w:t>gruppi</w:t>
            </w:r>
            <w:r>
              <w:rPr>
                <w:spacing w:val="1"/>
              </w:rPr>
              <w:t xml:space="preserve"> </w:t>
            </w:r>
            <w:r>
              <w:t>umani</w:t>
            </w:r>
            <w:r>
              <w:rPr>
                <w:spacing w:val="1"/>
              </w:rPr>
              <w:t xml:space="preserve"> </w:t>
            </w:r>
            <w:r>
              <w:t>del</w:t>
            </w:r>
            <w:r>
              <w:rPr>
                <w:spacing w:val="1"/>
              </w:rPr>
              <w:t xml:space="preserve"> </w:t>
            </w:r>
            <w:r>
              <w:t>Paleolitico</w:t>
            </w:r>
            <w:r>
              <w:rPr>
                <w:spacing w:val="1"/>
              </w:rPr>
              <w:t xml:space="preserve"> </w:t>
            </w:r>
            <w:r>
              <w:t>e</w:t>
            </w:r>
            <w:r>
              <w:rPr>
                <w:spacing w:val="1"/>
              </w:rPr>
              <w:t xml:space="preserve"> </w:t>
            </w:r>
            <w:r>
              <w:t>del</w:t>
            </w:r>
            <w:r>
              <w:rPr>
                <w:spacing w:val="1"/>
              </w:rPr>
              <w:t xml:space="preserve"> </w:t>
            </w:r>
            <w:r>
              <w:t>Neolitico</w:t>
            </w:r>
            <w:r>
              <w:rPr>
                <w:spacing w:val="1"/>
              </w:rPr>
              <w:t xml:space="preserve"> </w:t>
            </w:r>
            <w:r>
              <w:t>nell’area</w:t>
            </w:r>
            <w:r>
              <w:rPr>
                <w:spacing w:val="-4"/>
              </w:rPr>
              <w:t xml:space="preserve"> </w:t>
            </w:r>
            <w:r>
              <w:t>medio-orientale</w:t>
            </w:r>
            <w:r>
              <w:rPr>
                <w:spacing w:val="20"/>
              </w:rPr>
              <w:t xml:space="preserve"> </w:t>
            </w:r>
            <w:r>
              <w:t>e</w:t>
            </w:r>
            <w:r>
              <w:rPr>
                <w:spacing w:val="-7"/>
              </w:rPr>
              <w:t xml:space="preserve"> </w:t>
            </w:r>
            <w:r>
              <w:t>mediterranea.</w:t>
            </w:r>
          </w:p>
          <w:p w14:paraId="0E338492" w14:textId="77777777" w:rsidR="001D53EE" w:rsidRDefault="00213254">
            <w:pPr>
              <w:pStyle w:val="TableParagraph"/>
              <w:numPr>
                <w:ilvl w:val="0"/>
                <w:numId w:val="134"/>
              </w:numPr>
              <w:tabs>
                <w:tab w:val="left" w:pos="444"/>
              </w:tabs>
              <w:spacing w:line="250" w:lineRule="atLeast"/>
              <w:ind w:right="80"/>
              <w:jc w:val="both"/>
            </w:pPr>
            <w:r>
              <w:t>Confrontare</w:t>
            </w:r>
            <w:r>
              <w:rPr>
                <w:spacing w:val="1"/>
              </w:rPr>
              <w:t xml:space="preserve"> </w:t>
            </w:r>
            <w:r>
              <w:t>le</w:t>
            </w:r>
            <w:r>
              <w:rPr>
                <w:spacing w:val="1"/>
              </w:rPr>
              <w:t xml:space="preserve"> </w:t>
            </w:r>
            <w:r>
              <w:t>civiltà</w:t>
            </w:r>
            <w:r>
              <w:rPr>
                <w:spacing w:val="1"/>
              </w:rPr>
              <w:t xml:space="preserve"> </w:t>
            </w:r>
            <w:r>
              <w:t>preistoriche,</w:t>
            </w:r>
            <w:r>
              <w:rPr>
                <w:spacing w:val="1"/>
              </w:rPr>
              <w:t xml:space="preserve"> </w:t>
            </w:r>
            <w:r>
              <w:t>rilevando</w:t>
            </w:r>
            <w:r>
              <w:rPr>
                <w:spacing w:val="1"/>
              </w:rPr>
              <w:t xml:space="preserve"> </w:t>
            </w:r>
            <w:r>
              <w:t>analogie</w:t>
            </w:r>
            <w:r>
              <w:rPr>
                <w:spacing w:val="-8"/>
              </w:rPr>
              <w:t xml:space="preserve"> </w:t>
            </w:r>
            <w:r>
              <w:t>e</w:t>
            </w:r>
            <w:r>
              <w:rPr>
                <w:spacing w:val="-1"/>
              </w:rPr>
              <w:t xml:space="preserve"> </w:t>
            </w:r>
            <w:r>
              <w:t>differenze, mutamenti</w:t>
            </w:r>
            <w:r>
              <w:rPr>
                <w:spacing w:val="-3"/>
              </w:rPr>
              <w:t xml:space="preserve"> </w:t>
            </w:r>
            <w:r>
              <w:t>e</w:t>
            </w:r>
            <w:r>
              <w:rPr>
                <w:spacing w:val="-3"/>
              </w:rPr>
              <w:t xml:space="preserve"> </w:t>
            </w:r>
            <w:r>
              <w:t>permanenze.</w:t>
            </w:r>
          </w:p>
        </w:tc>
        <w:tc>
          <w:tcPr>
            <w:tcW w:w="3966" w:type="dxa"/>
            <w:tcBorders>
              <w:bottom w:val="nil"/>
            </w:tcBorders>
          </w:tcPr>
          <w:p w14:paraId="69717B66" w14:textId="77777777" w:rsidR="001D53EE" w:rsidRDefault="00213254">
            <w:pPr>
              <w:pStyle w:val="TableParagraph"/>
              <w:ind w:left="119" w:right="134" w:hanging="8"/>
            </w:pPr>
            <w:r>
              <w:t>Gli strumenti di misura del tempo storico:</w:t>
            </w:r>
            <w:r>
              <w:rPr>
                <w:spacing w:val="-52"/>
              </w:rPr>
              <w:t xml:space="preserve"> </w:t>
            </w:r>
            <w:r>
              <w:t>la misurazione occidentale (cristiana) e</w:t>
            </w:r>
            <w:r>
              <w:rPr>
                <w:spacing w:val="1"/>
              </w:rPr>
              <w:t xml:space="preserve"> </w:t>
            </w:r>
            <w:r>
              <w:t>quelle</w:t>
            </w:r>
            <w:r>
              <w:rPr>
                <w:spacing w:val="-3"/>
              </w:rPr>
              <w:t xml:space="preserve"> </w:t>
            </w:r>
            <w:r>
              <w:t>di</w:t>
            </w:r>
            <w:r>
              <w:rPr>
                <w:spacing w:val="1"/>
              </w:rPr>
              <w:t xml:space="preserve"> </w:t>
            </w:r>
            <w:r>
              <w:t>altre</w:t>
            </w:r>
            <w:r>
              <w:rPr>
                <w:spacing w:val="-2"/>
              </w:rPr>
              <w:t xml:space="preserve"> </w:t>
            </w:r>
            <w:r>
              <w:t>civiltà</w:t>
            </w:r>
          </w:p>
        </w:tc>
        <w:tc>
          <w:tcPr>
            <w:tcW w:w="2713" w:type="dxa"/>
            <w:vMerge/>
            <w:tcBorders>
              <w:top w:val="nil"/>
            </w:tcBorders>
          </w:tcPr>
          <w:p w14:paraId="4197F842" w14:textId="77777777" w:rsidR="001D53EE" w:rsidRDefault="001D53EE">
            <w:pPr>
              <w:rPr>
                <w:sz w:val="2"/>
                <w:szCs w:val="2"/>
              </w:rPr>
            </w:pPr>
          </w:p>
        </w:tc>
      </w:tr>
      <w:tr w:rsidR="001D53EE" w14:paraId="64DE70E7" w14:textId="77777777">
        <w:trPr>
          <w:trHeight w:val="1820"/>
        </w:trPr>
        <w:tc>
          <w:tcPr>
            <w:tcW w:w="1706" w:type="dxa"/>
            <w:tcBorders>
              <w:top w:val="nil"/>
            </w:tcBorders>
          </w:tcPr>
          <w:p w14:paraId="0BAD32B3" w14:textId="77777777" w:rsidR="001D53EE" w:rsidRDefault="00213254">
            <w:pPr>
              <w:pStyle w:val="TableParagraph"/>
              <w:spacing w:before="133"/>
              <w:ind w:left="179" w:right="150"/>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2123" w:type="dxa"/>
            <w:vMerge/>
            <w:tcBorders>
              <w:top w:val="nil"/>
            </w:tcBorders>
          </w:tcPr>
          <w:p w14:paraId="0E7EA4F8" w14:textId="77777777" w:rsidR="001D53EE" w:rsidRDefault="001D53EE">
            <w:pPr>
              <w:rPr>
                <w:sz w:val="2"/>
                <w:szCs w:val="2"/>
              </w:rPr>
            </w:pPr>
          </w:p>
        </w:tc>
        <w:tc>
          <w:tcPr>
            <w:tcW w:w="4957" w:type="dxa"/>
            <w:vMerge/>
            <w:tcBorders>
              <w:top w:val="nil"/>
            </w:tcBorders>
          </w:tcPr>
          <w:p w14:paraId="2B8B6A74" w14:textId="77777777" w:rsidR="001D53EE" w:rsidRDefault="001D53EE">
            <w:pPr>
              <w:rPr>
                <w:sz w:val="2"/>
                <w:szCs w:val="2"/>
              </w:rPr>
            </w:pPr>
          </w:p>
        </w:tc>
        <w:tc>
          <w:tcPr>
            <w:tcW w:w="3966" w:type="dxa"/>
            <w:tcBorders>
              <w:top w:val="nil"/>
            </w:tcBorders>
          </w:tcPr>
          <w:p w14:paraId="1E7FAC00" w14:textId="77777777" w:rsidR="001D53EE" w:rsidRDefault="001D53EE">
            <w:pPr>
              <w:pStyle w:val="TableParagraph"/>
              <w:rPr>
                <w:rFonts w:ascii="Comic Sans MS"/>
                <w:b/>
                <w:sz w:val="21"/>
              </w:rPr>
            </w:pPr>
          </w:p>
          <w:p w14:paraId="22F636E5" w14:textId="77777777" w:rsidR="001D53EE" w:rsidRDefault="00213254">
            <w:pPr>
              <w:pStyle w:val="TableParagraph"/>
              <w:ind w:left="119"/>
            </w:pPr>
            <w:r>
              <w:t>Le</w:t>
            </w:r>
            <w:r>
              <w:rPr>
                <w:spacing w:val="-4"/>
              </w:rPr>
              <w:t xml:space="preserve"> </w:t>
            </w:r>
            <w:r>
              <w:t>origini</w:t>
            </w:r>
            <w:r>
              <w:rPr>
                <w:spacing w:val="-2"/>
              </w:rPr>
              <w:t xml:space="preserve"> </w:t>
            </w:r>
            <w:r>
              <w:t>della</w:t>
            </w:r>
            <w:r>
              <w:rPr>
                <w:spacing w:val="-5"/>
              </w:rPr>
              <w:t xml:space="preserve"> </w:t>
            </w:r>
            <w:r>
              <w:t>Terra</w:t>
            </w:r>
          </w:p>
          <w:p w14:paraId="5AA4C030" w14:textId="77777777" w:rsidR="001D53EE" w:rsidRDefault="001D53EE">
            <w:pPr>
              <w:pStyle w:val="TableParagraph"/>
              <w:rPr>
                <w:rFonts w:ascii="Comic Sans MS"/>
                <w:b/>
                <w:sz w:val="18"/>
              </w:rPr>
            </w:pPr>
          </w:p>
          <w:p w14:paraId="7D6DD8D6" w14:textId="77777777" w:rsidR="001D53EE" w:rsidRDefault="00213254">
            <w:pPr>
              <w:pStyle w:val="TableParagraph"/>
              <w:ind w:left="119" w:right="92"/>
            </w:pPr>
            <w:r>
              <w:t>Studio particolareggiato della Preistoria</w:t>
            </w:r>
            <w:r>
              <w:rPr>
                <w:spacing w:val="1"/>
              </w:rPr>
              <w:t xml:space="preserve"> </w:t>
            </w:r>
            <w:r>
              <w:t>con</w:t>
            </w:r>
            <w:r>
              <w:rPr>
                <w:spacing w:val="-6"/>
              </w:rPr>
              <w:t xml:space="preserve"> </w:t>
            </w:r>
            <w:r>
              <w:t>particolare</w:t>
            </w:r>
            <w:r>
              <w:rPr>
                <w:spacing w:val="-8"/>
              </w:rPr>
              <w:t xml:space="preserve"> </w:t>
            </w:r>
            <w:r>
              <w:t>riferimento</w:t>
            </w:r>
            <w:r>
              <w:rPr>
                <w:spacing w:val="-8"/>
              </w:rPr>
              <w:t xml:space="preserve"> </w:t>
            </w:r>
            <w:r>
              <w:t>alle</w:t>
            </w:r>
            <w:r>
              <w:rPr>
                <w:spacing w:val="-5"/>
              </w:rPr>
              <w:t xml:space="preserve"> </w:t>
            </w:r>
            <w:r>
              <w:t>varie</w:t>
            </w:r>
            <w:r>
              <w:rPr>
                <w:spacing w:val="-5"/>
              </w:rPr>
              <w:t xml:space="preserve"> </w:t>
            </w:r>
            <w:r>
              <w:t>tappe</w:t>
            </w:r>
            <w:r>
              <w:rPr>
                <w:spacing w:val="-52"/>
              </w:rPr>
              <w:t xml:space="preserve"> </w:t>
            </w:r>
            <w:r>
              <w:t>evolutive</w:t>
            </w:r>
            <w:r>
              <w:rPr>
                <w:spacing w:val="-3"/>
              </w:rPr>
              <w:t xml:space="preserve"> </w:t>
            </w:r>
            <w:r>
              <w:t>animali</w:t>
            </w:r>
            <w:r>
              <w:rPr>
                <w:spacing w:val="-3"/>
              </w:rPr>
              <w:t xml:space="preserve"> </w:t>
            </w:r>
            <w:r>
              <w:t>e umane.</w:t>
            </w:r>
          </w:p>
        </w:tc>
        <w:tc>
          <w:tcPr>
            <w:tcW w:w="2713" w:type="dxa"/>
            <w:vMerge/>
            <w:tcBorders>
              <w:top w:val="nil"/>
            </w:tcBorders>
          </w:tcPr>
          <w:p w14:paraId="7A247D0E" w14:textId="77777777" w:rsidR="001D53EE" w:rsidRDefault="001D53EE">
            <w:pPr>
              <w:rPr>
                <w:sz w:val="2"/>
                <w:szCs w:val="2"/>
              </w:rPr>
            </w:pPr>
          </w:p>
        </w:tc>
      </w:tr>
    </w:tbl>
    <w:p w14:paraId="449E40A2" w14:textId="77777777" w:rsidR="001D53EE" w:rsidRDefault="001D53EE">
      <w:pPr>
        <w:rPr>
          <w:sz w:val="2"/>
          <w:szCs w:val="2"/>
        </w:rPr>
        <w:sectPr w:rsidR="001D53EE">
          <w:pgSz w:w="16860" w:h="11930" w:orient="landscape"/>
          <w:pgMar w:top="940" w:right="320" w:bottom="840" w:left="200" w:header="727" w:footer="601" w:gutter="0"/>
          <w:cols w:space="720"/>
        </w:sectPr>
      </w:pPr>
    </w:p>
    <w:p w14:paraId="06226437" w14:textId="77777777" w:rsidR="001D53EE" w:rsidRDefault="001D53EE">
      <w:pPr>
        <w:pStyle w:val="Corpotesto"/>
        <w:spacing w:before="12"/>
        <w:rPr>
          <w:rFonts w:ascii="Comic Sans MS"/>
          <w:b/>
          <w:sz w:val="18"/>
        </w:rPr>
      </w:pPr>
    </w:p>
    <w:p w14:paraId="706B51E4" w14:textId="77777777" w:rsidR="001D53EE" w:rsidRDefault="00213254">
      <w:pPr>
        <w:tabs>
          <w:tab w:val="left" w:pos="6226"/>
        </w:tabs>
        <w:spacing w:before="102" w:after="27"/>
        <w:ind w:left="119"/>
        <w:jc w:val="center"/>
        <w:rPr>
          <w:rFonts w:ascii="Comic Sans MS"/>
          <w:b/>
          <w:sz w:val="16"/>
        </w:rPr>
      </w:pPr>
      <w:r>
        <w:rPr>
          <w:rFonts w:ascii="Comic Sans MS"/>
          <w:b/>
          <w:sz w:val="24"/>
        </w:rPr>
        <w:t>PROGETTAZIONE</w:t>
      </w:r>
      <w:r>
        <w:rPr>
          <w:rFonts w:ascii="Comic Sans MS"/>
          <w:b/>
          <w:spacing w:val="-12"/>
          <w:sz w:val="24"/>
        </w:rPr>
        <w:t xml:space="preserve"> </w:t>
      </w:r>
      <w:r>
        <w:rPr>
          <w:rFonts w:ascii="Comic Sans MS"/>
          <w:b/>
          <w:sz w:val="24"/>
        </w:rPr>
        <w:t>CURRICULARE</w:t>
      </w:r>
      <w:r>
        <w:rPr>
          <w:rFonts w:ascii="Comic Sans MS"/>
          <w:b/>
          <w:spacing w:val="-20"/>
          <w:sz w:val="24"/>
        </w:rPr>
        <w:t xml:space="preserve"> </w:t>
      </w:r>
      <w:r>
        <w:rPr>
          <w:rFonts w:ascii="Comic Sans MS"/>
          <w:b/>
          <w:sz w:val="24"/>
        </w:rPr>
        <w:t>di</w:t>
      </w:r>
      <w:r>
        <w:rPr>
          <w:rFonts w:ascii="Comic Sans MS"/>
          <w:b/>
          <w:spacing w:val="-12"/>
          <w:sz w:val="24"/>
        </w:rPr>
        <w:t xml:space="preserve"> </w:t>
      </w:r>
      <w:r>
        <w:rPr>
          <w:rFonts w:ascii="Comic Sans MS"/>
          <w:b/>
          <w:sz w:val="24"/>
        </w:rPr>
        <w:t>GEOGRAFIA</w:t>
      </w:r>
      <w:r>
        <w:rPr>
          <w:rFonts w:ascii="Comic Sans MS"/>
          <w:b/>
          <w:sz w:val="24"/>
        </w:rPr>
        <w:tab/>
        <w:t>CLASSE</w:t>
      </w:r>
      <w:r>
        <w:rPr>
          <w:rFonts w:ascii="Comic Sans MS"/>
          <w:b/>
          <w:spacing w:val="94"/>
          <w:sz w:val="24"/>
        </w:rPr>
        <w:t xml:space="preserve"> </w:t>
      </w:r>
      <w:r>
        <w:rPr>
          <w:rFonts w:ascii="Comic Sans MS"/>
          <w:b/>
          <w:sz w:val="24"/>
        </w:rPr>
        <w:t>3</w:t>
      </w:r>
      <w:r>
        <w:rPr>
          <w:rFonts w:ascii="Comic Sans MS"/>
          <w:b/>
          <w:position w:val="9"/>
          <w:sz w:val="16"/>
        </w:rPr>
        <w:t>a</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38"/>
        <w:gridCol w:w="1834"/>
        <w:gridCol w:w="471"/>
        <w:gridCol w:w="3920"/>
        <w:gridCol w:w="3544"/>
        <w:gridCol w:w="3420"/>
      </w:tblGrid>
      <w:tr w:rsidR="001D53EE" w14:paraId="286B1756" w14:textId="77777777">
        <w:trPr>
          <w:trHeight w:val="1122"/>
        </w:trPr>
        <w:tc>
          <w:tcPr>
            <w:tcW w:w="2138" w:type="dxa"/>
            <w:shd w:val="clear" w:color="auto" w:fill="D69292"/>
          </w:tcPr>
          <w:p w14:paraId="603195B5" w14:textId="77777777" w:rsidR="001D53EE" w:rsidRDefault="00213254">
            <w:pPr>
              <w:pStyle w:val="TableParagraph"/>
              <w:spacing w:before="254"/>
              <w:ind w:left="292" w:right="270" w:firstLine="158"/>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0"/>
              </w:rPr>
              <w:t xml:space="preserve"> </w:t>
            </w:r>
            <w:r>
              <w:rPr>
                <w:rFonts w:ascii="Comic Sans MS"/>
                <w:b/>
              </w:rPr>
              <w:t>europee</w:t>
            </w:r>
          </w:p>
        </w:tc>
        <w:tc>
          <w:tcPr>
            <w:tcW w:w="1834" w:type="dxa"/>
            <w:shd w:val="clear" w:color="auto" w:fill="D69292"/>
          </w:tcPr>
          <w:p w14:paraId="69492096" w14:textId="77777777" w:rsidR="001D53EE" w:rsidRDefault="001D53EE">
            <w:pPr>
              <w:pStyle w:val="TableParagraph"/>
              <w:spacing w:before="11"/>
              <w:rPr>
                <w:rFonts w:ascii="Comic Sans MS"/>
                <w:b/>
                <w:sz w:val="21"/>
              </w:rPr>
            </w:pPr>
          </w:p>
          <w:p w14:paraId="3574008C" w14:textId="77777777" w:rsidR="001D53EE" w:rsidRDefault="00213254">
            <w:pPr>
              <w:pStyle w:val="TableParagraph"/>
              <w:spacing w:before="1"/>
              <w:ind w:left="338" w:right="290" w:firstLine="156"/>
              <w:rPr>
                <w:rFonts w:ascii="Comic Sans MS"/>
                <w:b/>
              </w:rPr>
            </w:pPr>
            <w:r>
              <w:rPr>
                <w:rFonts w:ascii="Comic Sans MS"/>
                <w:b/>
              </w:rPr>
              <w:t>NUCLEI</w:t>
            </w:r>
            <w:r>
              <w:rPr>
                <w:rFonts w:ascii="Comic Sans MS"/>
                <w:b/>
                <w:spacing w:val="1"/>
              </w:rPr>
              <w:t xml:space="preserve"> </w:t>
            </w:r>
            <w:r>
              <w:rPr>
                <w:rFonts w:ascii="Comic Sans MS"/>
                <w:b/>
              </w:rPr>
              <w:t>TEMATICI</w:t>
            </w:r>
          </w:p>
        </w:tc>
        <w:tc>
          <w:tcPr>
            <w:tcW w:w="4391" w:type="dxa"/>
            <w:gridSpan w:val="2"/>
            <w:shd w:val="clear" w:color="auto" w:fill="D69292"/>
          </w:tcPr>
          <w:p w14:paraId="3E45BD79" w14:textId="77777777" w:rsidR="001D53EE" w:rsidRDefault="001D53EE">
            <w:pPr>
              <w:pStyle w:val="TableParagraph"/>
              <w:spacing w:before="2"/>
              <w:rPr>
                <w:rFonts w:ascii="Comic Sans MS"/>
                <w:b/>
              </w:rPr>
            </w:pPr>
          </w:p>
          <w:p w14:paraId="148290CB" w14:textId="77777777" w:rsidR="001D53EE" w:rsidRDefault="00213254">
            <w:pPr>
              <w:pStyle w:val="TableParagraph"/>
              <w:ind w:left="375" w:right="342"/>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1"/>
              </w:rPr>
              <w:t xml:space="preserve"> </w:t>
            </w:r>
            <w:r>
              <w:rPr>
                <w:rFonts w:ascii="Comic Sans MS"/>
                <w:b/>
              </w:rPr>
              <w:t>APPRENDIMENTO</w:t>
            </w:r>
          </w:p>
          <w:p w14:paraId="6FF97A4F" w14:textId="77777777" w:rsidR="001D53EE" w:rsidRDefault="00213254">
            <w:pPr>
              <w:pStyle w:val="TableParagraph"/>
              <w:spacing w:before="1"/>
              <w:ind w:left="372" w:right="342"/>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544" w:type="dxa"/>
            <w:tcBorders>
              <w:right w:val="single" w:sz="6" w:space="0" w:color="000000"/>
            </w:tcBorders>
            <w:shd w:val="clear" w:color="auto" w:fill="D69292"/>
          </w:tcPr>
          <w:p w14:paraId="50D61C3D" w14:textId="77777777" w:rsidR="001D53EE" w:rsidRDefault="001D53EE">
            <w:pPr>
              <w:pStyle w:val="TableParagraph"/>
              <w:spacing w:before="2"/>
              <w:rPr>
                <w:rFonts w:ascii="Comic Sans MS"/>
                <w:b/>
              </w:rPr>
            </w:pPr>
          </w:p>
          <w:p w14:paraId="41062D99" w14:textId="77777777" w:rsidR="001D53EE" w:rsidRDefault="00213254">
            <w:pPr>
              <w:pStyle w:val="TableParagraph"/>
              <w:ind w:left="494" w:right="449"/>
              <w:jc w:val="center"/>
              <w:rPr>
                <w:rFonts w:ascii="Comic Sans MS"/>
                <w:b/>
              </w:rPr>
            </w:pPr>
            <w:r>
              <w:rPr>
                <w:rFonts w:ascii="Comic Sans MS"/>
                <w:b/>
              </w:rPr>
              <w:t>ARGOMENTI</w:t>
            </w:r>
          </w:p>
          <w:p w14:paraId="25100D77" w14:textId="77777777" w:rsidR="001D53EE" w:rsidRDefault="00213254">
            <w:pPr>
              <w:pStyle w:val="TableParagraph"/>
              <w:spacing w:before="1"/>
              <w:ind w:left="494" w:right="450"/>
              <w:jc w:val="center"/>
              <w:rPr>
                <w:rFonts w:ascii="Comic Sans MS"/>
              </w:rPr>
            </w:pPr>
            <w:r>
              <w:rPr>
                <w:rFonts w:ascii="Comic Sans MS"/>
              </w:rPr>
              <w:t>(Conoscenze</w:t>
            </w:r>
            <w:r>
              <w:rPr>
                <w:rFonts w:ascii="Comic Sans MS"/>
                <w:spacing w:val="-8"/>
              </w:rPr>
              <w:t xml:space="preserve"> </w:t>
            </w:r>
            <w:r>
              <w:rPr>
                <w:rFonts w:ascii="Comic Sans MS"/>
              </w:rPr>
              <w:t>/</w:t>
            </w:r>
            <w:r>
              <w:rPr>
                <w:rFonts w:ascii="Comic Sans MS"/>
                <w:spacing w:val="-7"/>
              </w:rPr>
              <w:t xml:space="preserve"> </w:t>
            </w:r>
            <w:r>
              <w:rPr>
                <w:rFonts w:ascii="Comic Sans MS"/>
              </w:rPr>
              <w:t>Contenuti)</w:t>
            </w:r>
          </w:p>
        </w:tc>
        <w:tc>
          <w:tcPr>
            <w:tcW w:w="3420" w:type="dxa"/>
            <w:tcBorders>
              <w:left w:val="single" w:sz="6" w:space="0" w:color="000000"/>
            </w:tcBorders>
            <w:shd w:val="clear" w:color="auto" w:fill="D69292"/>
          </w:tcPr>
          <w:p w14:paraId="73E1619F" w14:textId="77777777" w:rsidR="001D53EE" w:rsidRDefault="00213254">
            <w:pPr>
              <w:pStyle w:val="TableParagraph"/>
              <w:spacing w:before="98"/>
              <w:ind w:left="380" w:right="334" w:hanging="1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3</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3172FB70" w14:textId="77777777">
        <w:trPr>
          <w:trHeight w:val="1017"/>
        </w:trPr>
        <w:tc>
          <w:tcPr>
            <w:tcW w:w="2138" w:type="dxa"/>
            <w:vMerge w:val="restart"/>
            <w:tcBorders>
              <w:bottom w:val="nil"/>
            </w:tcBorders>
          </w:tcPr>
          <w:p w14:paraId="2F6AFA69" w14:textId="77777777" w:rsidR="001D53EE" w:rsidRDefault="00213254">
            <w:pPr>
              <w:pStyle w:val="TableParagraph"/>
              <w:spacing w:before="67"/>
              <w:ind w:left="175" w:right="143"/>
              <w:jc w:val="center"/>
              <w:rPr>
                <w:rFonts w:ascii="Comic Sans MS"/>
                <w:b/>
                <w:sz w:val="20"/>
              </w:rPr>
            </w:pPr>
            <w:r>
              <w:rPr>
                <w:rFonts w:ascii="Comic Sans MS"/>
                <w:b/>
                <w:spacing w:val="-2"/>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36156284" w14:textId="77777777" w:rsidR="001D53EE" w:rsidRDefault="001D53EE">
            <w:pPr>
              <w:pStyle w:val="TableParagraph"/>
              <w:spacing w:before="1"/>
              <w:rPr>
                <w:rFonts w:ascii="Comic Sans MS"/>
                <w:b/>
                <w:sz w:val="40"/>
              </w:rPr>
            </w:pPr>
          </w:p>
          <w:p w14:paraId="6D7129A8" w14:textId="77777777" w:rsidR="001D53EE" w:rsidRDefault="00213254">
            <w:pPr>
              <w:pStyle w:val="TableParagraph"/>
              <w:spacing w:before="1"/>
              <w:ind w:left="175" w:right="142"/>
              <w:jc w:val="center"/>
              <w:rPr>
                <w:rFonts w:ascii="Comic Sans MS"/>
                <w:b/>
                <w:sz w:val="20"/>
              </w:rPr>
            </w:pPr>
            <w:r>
              <w:rPr>
                <w:rFonts w:ascii="Comic Sans MS"/>
                <w:b/>
                <w:sz w:val="20"/>
              </w:rPr>
              <w:t>Competenza</w:t>
            </w:r>
            <w:r>
              <w:rPr>
                <w:rFonts w:ascii="Comic Sans MS"/>
                <w:b/>
                <w:spacing w:val="-16"/>
                <w:sz w:val="20"/>
              </w:rPr>
              <w:t xml:space="preserve"> </w:t>
            </w:r>
            <w:r>
              <w:rPr>
                <w:rFonts w:ascii="Comic Sans MS"/>
                <w:b/>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834" w:type="dxa"/>
          </w:tcPr>
          <w:p w14:paraId="29580BB7" w14:textId="77777777" w:rsidR="001D53EE" w:rsidRDefault="00213254">
            <w:pPr>
              <w:pStyle w:val="TableParagraph"/>
              <w:spacing w:before="223"/>
              <w:ind w:left="77"/>
              <w:rPr>
                <w:rFonts w:ascii="Comic Sans MS"/>
                <w:b/>
                <w:sz w:val="20"/>
              </w:rPr>
            </w:pPr>
            <w:r>
              <w:rPr>
                <w:rFonts w:ascii="Comic Sans MS"/>
                <w:b/>
                <w:sz w:val="20"/>
              </w:rPr>
              <w:t>1)</w:t>
            </w:r>
            <w:r>
              <w:rPr>
                <w:rFonts w:ascii="Comic Sans MS"/>
                <w:b/>
                <w:spacing w:val="-18"/>
                <w:sz w:val="20"/>
              </w:rPr>
              <w:t xml:space="preserve"> </w:t>
            </w:r>
            <w:r>
              <w:rPr>
                <w:rFonts w:ascii="Comic Sans MS"/>
                <w:b/>
                <w:sz w:val="20"/>
              </w:rPr>
              <w:t>Orientamento</w:t>
            </w:r>
          </w:p>
        </w:tc>
        <w:tc>
          <w:tcPr>
            <w:tcW w:w="4391" w:type="dxa"/>
            <w:gridSpan w:val="2"/>
          </w:tcPr>
          <w:p w14:paraId="31C644B9" w14:textId="77777777" w:rsidR="001D53EE" w:rsidRDefault="00213254">
            <w:pPr>
              <w:pStyle w:val="TableParagraph"/>
              <w:tabs>
                <w:tab w:val="left" w:pos="585"/>
              </w:tabs>
              <w:spacing w:line="237" w:lineRule="auto"/>
              <w:ind w:left="585" w:right="102" w:hanging="425"/>
            </w:pPr>
            <w:r>
              <w:rPr>
                <w:b/>
              </w:rPr>
              <w:t>a)</w:t>
            </w:r>
            <w:r>
              <w:rPr>
                <w:b/>
              </w:rPr>
              <w:tab/>
            </w:r>
            <w:r>
              <w:t>Muoversi consapevolmente nello spazio</w:t>
            </w:r>
            <w:r>
              <w:rPr>
                <w:spacing w:val="1"/>
              </w:rPr>
              <w:t xml:space="preserve"> </w:t>
            </w:r>
            <w:r>
              <w:t>circostante, sapendosi orientare attraverso</w:t>
            </w:r>
            <w:r>
              <w:rPr>
                <w:spacing w:val="-52"/>
              </w:rPr>
              <w:t xml:space="preserve"> </w:t>
            </w:r>
            <w:r>
              <w:t>punti di riferimento e utilizzando gli</w:t>
            </w:r>
            <w:r>
              <w:rPr>
                <w:spacing w:val="1"/>
              </w:rPr>
              <w:t xml:space="preserve"> </w:t>
            </w:r>
            <w:r>
              <w:t>organizzatori</w:t>
            </w:r>
            <w:r>
              <w:rPr>
                <w:spacing w:val="-6"/>
              </w:rPr>
              <w:t xml:space="preserve"> </w:t>
            </w:r>
            <w:r>
              <w:t>topologici</w:t>
            </w:r>
          </w:p>
        </w:tc>
        <w:tc>
          <w:tcPr>
            <w:tcW w:w="3544" w:type="dxa"/>
            <w:vMerge w:val="restart"/>
            <w:tcBorders>
              <w:bottom w:val="nil"/>
              <w:right w:val="single" w:sz="6" w:space="0" w:color="000000"/>
            </w:tcBorders>
          </w:tcPr>
          <w:p w14:paraId="1E472D7F" w14:textId="77777777" w:rsidR="001D53EE" w:rsidRDefault="00213254">
            <w:pPr>
              <w:pStyle w:val="TableParagraph"/>
              <w:spacing w:line="242" w:lineRule="auto"/>
              <w:ind w:left="124" w:right="77"/>
              <w:jc w:val="both"/>
            </w:pPr>
            <w:r>
              <w:t>Orientamento</w:t>
            </w:r>
            <w:r>
              <w:rPr>
                <w:spacing w:val="1"/>
              </w:rPr>
              <w:t xml:space="preserve"> </w:t>
            </w:r>
            <w:r>
              <w:t>in</w:t>
            </w:r>
            <w:r>
              <w:rPr>
                <w:spacing w:val="1"/>
              </w:rPr>
              <w:t xml:space="preserve"> </w:t>
            </w:r>
            <w:r>
              <w:t>base</w:t>
            </w:r>
            <w:r>
              <w:rPr>
                <w:spacing w:val="1"/>
              </w:rPr>
              <w:t xml:space="preserve"> </w:t>
            </w:r>
            <w:r>
              <w:t>a</w:t>
            </w:r>
            <w:r>
              <w:rPr>
                <w:spacing w:val="1"/>
              </w:rPr>
              <w:t xml:space="preserve"> </w:t>
            </w:r>
            <w:r>
              <w:t>punti</w:t>
            </w:r>
            <w:r>
              <w:rPr>
                <w:spacing w:val="1"/>
              </w:rPr>
              <w:t xml:space="preserve"> </w:t>
            </w:r>
            <w:r>
              <w:t>di</w:t>
            </w:r>
            <w:r>
              <w:rPr>
                <w:spacing w:val="-52"/>
              </w:rPr>
              <w:t xml:space="preserve"> </w:t>
            </w:r>
            <w:r>
              <w:t>riferimento</w:t>
            </w:r>
            <w:r>
              <w:rPr>
                <w:spacing w:val="-2"/>
              </w:rPr>
              <w:t xml:space="preserve"> </w:t>
            </w:r>
            <w:r>
              <w:t>presenti sul</w:t>
            </w:r>
            <w:r>
              <w:rPr>
                <w:spacing w:val="-3"/>
              </w:rPr>
              <w:t xml:space="preserve"> </w:t>
            </w:r>
            <w:r>
              <w:t>territorio</w:t>
            </w:r>
          </w:p>
          <w:p w14:paraId="2BA93522" w14:textId="77777777" w:rsidR="001D53EE" w:rsidRDefault="001D53EE">
            <w:pPr>
              <w:pStyle w:val="TableParagraph"/>
              <w:spacing w:before="4"/>
              <w:rPr>
                <w:rFonts w:ascii="Comic Sans MS"/>
                <w:b/>
                <w:sz w:val="17"/>
              </w:rPr>
            </w:pPr>
          </w:p>
          <w:p w14:paraId="15682495" w14:textId="77777777" w:rsidR="001D53EE" w:rsidRDefault="00213254">
            <w:pPr>
              <w:pStyle w:val="TableParagraph"/>
              <w:ind w:left="124" w:right="71"/>
              <w:jc w:val="both"/>
            </w:pPr>
            <w:r>
              <w:t>Rappresentazione</w:t>
            </w:r>
            <w:r>
              <w:rPr>
                <w:spacing w:val="1"/>
              </w:rPr>
              <w:t xml:space="preserve"> </w:t>
            </w:r>
            <w:r>
              <w:t>grafica</w:t>
            </w:r>
            <w:r>
              <w:rPr>
                <w:spacing w:val="1"/>
              </w:rPr>
              <w:t xml:space="preserve"> </w:t>
            </w:r>
            <w:r>
              <w:t>di</w:t>
            </w:r>
            <w:r>
              <w:rPr>
                <w:spacing w:val="1"/>
              </w:rPr>
              <w:t xml:space="preserve"> </w:t>
            </w:r>
            <w:r>
              <w:t>uno</w:t>
            </w:r>
            <w:r>
              <w:rPr>
                <w:spacing w:val="1"/>
              </w:rPr>
              <w:t xml:space="preserve"> </w:t>
            </w:r>
            <w:r>
              <w:t>spazio all’aperto: dal disegno frontale</w:t>
            </w:r>
            <w:r>
              <w:rPr>
                <w:spacing w:val="-52"/>
              </w:rPr>
              <w:t xml:space="preserve"> </w:t>
            </w:r>
            <w:r>
              <w:t>alla</w:t>
            </w:r>
            <w:r>
              <w:rPr>
                <w:spacing w:val="-3"/>
              </w:rPr>
              <w:t xml:space="preserve"> </w:t>
            </w:r>
            <w:r>
              <w:t>rappresentazione</w:t>
            </w:r>
            <w:r>
              <w:rPr>
                <w:spacing w:val="-2"/>
              </w:rPr>
              <w:t xml:space="preserve"> </w:t>
            </w:r>
            <w:r>
              <w:t>in</w:t>
            </w:r>
            <w:r>
              <w:rPr>
                <w:spacing w:val="-3"/>
              </w:rPr>
              <w:t xml:space="preserve"> </w:t>
            </w:r>
            <w:r>
              <w:t>pianta</w:t>
            </w:r>
          </w:p>
          <w:p w14:paraId="575029B1" w14:textId="77777777" w:rsidR="001D53EE" w:rsidRDefault="00213254">
            <w:pPr>
              <w:pStyle w:val="TableParagraph"/>
              <w:spacing w:before="12" w:line="500" w:lineRule="atLeast"/>
              <w:ind w:left="124" w:right="349"/>
              <w:jc w:val="both"/>
            </w:pPr>
            <w:r>
              <w:t>Orientamento con il sole e le stelle</w:t>
            </w:r>
            <w:r>
              <w:rPr>
                <w:spacing w:val="-52"/>
              </w:rPr>
              <w:t xml:space="preserve"> </w:t>
            </w:r>
            <w:r>
              <w:t>I</w:t>
            </w:r>
            <w:r>
              <w:rPr>
                <w:spacing w:val="-8"/>
              </w:rPr>
              <w:t xml:space="preserve"> </w:t>
            </w:r>
            <w:r>
              <w:t>punti</w:t>
            </w:r>
            <w:r>
              <w:rPr>
                <w:spacing w:val="1"/>
              </w:rPr>
              <w:t xml:space="preserve"> </w:t>
            </w:r>
            <w:r>
              <w:t>cardinali,</w:t>
            </w:r>
            <w:r>
              <w:rPr>
                <w:spacing w:val="-3"/>
              </w:rPr>
              <w:t xml:space="preserve"> </w:t>
            </w:r>
            <w:r>
              <w:t>la</w:t>
            </w:r>
            <w:r>
              <w:rPr>
                <w:spacing w:val="-1"/>
              </w:rPr>
              <w:t xml:space="preserve"> </w:t>
            </w:r>
            <w:r>
              <w:t>bussola</w:t>
            </w:r>
          </w:p>
        </w:tc>
        <w:tc>
          <w:tcPr>
            <w:tcW w:w="3420" w:type="dxa"/>
            <w:vMerge w:val="restart"/>
            <w:tcBorders>
              <w:left w:val="single" w:sz="6" w:space="0" w:color="000000"/>
            </w:tcBorders>
          </w:tcPr>
          <w:p w14:paraId="395C42AB" w14:textId="77777777" w:rsidR="001D53EE" w:rsidRDefault="001D53EE">
            <w:pPr>
              <w:pStyle w:val="TableParagraph"/>
              <w:rPr>
                <w:rFonts w:ascii="Comic Sans MS"/>
                <w:b/>
                <w:sz w:val="24"/>
              </w:rPr>
            </w:pPr>
          </w:p>
          <w:p w14:paraId="23766C05" w14:textId="77777777" w:rsidR="001D53EE" w:rsidRDefault="001D53EE">
            <w:pPr>
              <w:pStyle w:val="TableParagraph"/>
              <w:spacing w:before="1"/>
              <w:rPr>
                <w:rFonts w:ascii="Comic Sans MS"/>
                <w:b/>
                <w:sz w:val="17"/>
              </w:rPr>
            </w:pPr>
          </w:p>
          <w:p w14:paraId="111AC3C0" w14:textId="77777777" w:rsidR="001D53EE" w:rsidRDefault="00213254">
            <w:pPr>
              <w:pStyle w:val="TableParagraph"/>
              <w:ind w:left="123"/>
              <w:rPr>
                <w:i/>
              </w:rPr>
            </w:pPr>
            <w:r>
              <w:rPr>
                <w:i/>
              </w:rPr>
              <w:t>L'alunno:</w:t>
            </w:r>
          </w:p>
          <w:p w14:paraId="4AD45E9D" w14:textId="77777777" w:rsidR="001D53EE" w:rsidRDefault="00213254">
            <w:pPr>
              <w:pStyle w:val="TableParagraph"/>
              <w:numPr>
                <w:ilvl w:val="0"/>
                <w:numId w:val="133"/>
              </w:numPr>
              <w:tabs>
                <w:tab w:val="left" w:pos="441"/>
              </w:tabs>
              <w:spacing w:before="36"/>
              <w:ind w:right="76"/>
              <w:jc w:val="both"/>
            </w:pPr>
            <w:r>
              <w:t>applica</w:t>
            </w:r>
            <w:r>
              <w:rPr>
                <w:spacing w:val="1"/>
              </w:rPr>
              <w:t xml:space="preserve"> </w:t>
            </w:r>
            <w:r>
              <w:t>i</w:t>
            </w:r>
            <w:r>
              <w:rPr>
                <w:spacing w:val="1"/>
              </w:rPr>
              <w:t xml:space="preserve"> </w:t>
            </w:r>
            <w:r>
              <w:t>passi</w:t>
            </w:r>
            <w:r>
              <w:rPr>
                <w:spacing w:val="1"/>
              </w:rPr>
              <w:t xml:space="preserve"> </w:t>
            </w:r>
            <w:r>
              <w:t>dell’indagine</w:t>
            </w:r>
            <w:r>
              <w:rPr>
                <w:spacing w:val="1"/>
              </w:rPr>
              <w:t xml:space="preserve"> </w:t>
            </w:r>
            <w:r>
              <w:t>geografica</w:t>
            </w:r>
            <w:r>
              <w:rPr>
                <w:spacing w:val="1"/>
              </w:rPr>
              <w:t xml:space="preserve"> </w:t>
            </w:r>
            <w:r>
              <w:t>per</w:t>
            </w:r>
            <w:r>
              <w:rPr>
                <w:spacing w:val="1"/>
              </w:rPr>
              <w:t xml:space="preserve"> </w:t>
            </w:r>
            <w:r>
              <w:t>studiare</w:t>
            </w:r>
            <w:r>
              <w:rPr>
                <w:spacing w:val="1"/>
              </w:rPr>
              <w:t xml:space="preserve"> </w:t>
            </w:r>
            <w:r>
              <w:t>il</w:t>
            </w:r>
            <w:r>
              <w:rPr>
                <w:spacing w:val="-52"/>
              </w:rPr>
              <w:t xml:space="preserve"> </w:t>
            </w:r>
            <w:r>
              <w:t>territorio</w:t>
            </w:r>
            <w:r>
              <w:rPr>
                <w:spacing w:val="1"/>
              </w:rPr>
              <w:t xml:space="preserve"> </w:t>
            </w:r>
            <w:r>
              <w:t>(lo</w:t>
            </w:r>
            <w:r>
              <w:rPr>
                <w:spacing w:val="1"/>
              </w:rPr>
              <w:t xml:space="preserve"> </w:t>
            </w:r>
            <w:r>
              <w:t>osserva,</w:t>
            </w:r>
            <w:r>
              <w:rPr>
                <w:spacing w:val="56"/>
              </w:rPr>
              <w:t xml:space="preserve"> </w:t>
            </w:r>
            <w:r>
              <w:t>vi</w:t>
            </w:r>
            <w:r>
              <w:rPr>
                <w:spacing w:val="1"/>
              </w:rPr>
              <w:t xml:space="preserve"> </w:t>
            </w:r>
            <w:r>
              <w:t>raccoglie</w:t>
            </w:r>
            <w:r>
              <w:rPr>
                <w:spacing w:val="1"/>
              </w:rPr>
              <w:t xml:space="preserve"> </w:t>
            </w:r>
            <w:r>
              <w:t>dati</w:t>
            </w:r>
            <w:r>
              <w:rPr>
                <w:spacing w:val="1"/>
              </w:rPr>
              <w:t xml:space="preserve"> </w:t>
            </w:r>
            <w:r>
              <w:t>lo</w:t>
            </w:r>
            <w:r>
              <w:rPr>
                <w:spacing w:val="1"/>
              </w:rPr>
              <w:t xml:space="preserve"> </w:t>
            </w:r>
            <w:r>
              <w:t>descrive</w:t>
            </w:r>
            <w:r>
              <w:rPr>
                <w:spacing w:val="1"/>
              </w:rPr>
              <w:t xml:space="preserve"> </w:t>
            </w:r>
            <w:r>
              <w:t>e</w:t>
            </w:r>
            <w:r>
              <w:rPr>
                <w:spacing w:val="1"/>
              </w:rPr>
              <w:t xml:space="preserve"> </w:t>
            </w:r>
            <w:r>
              <w:t>lo</w:t>
            </w:r>
            <w:r>
              <w:rPr>
                <w:spacing w:val="-52"/>
              </w:rPr>
              <w:t xml:space="preserve"> </w:t>
            </w:r>
            <w:r>
              <w:t>rappresenta);</w:t>
            </w:r>
          </w:p>
          <w:p w14:paraId="503E79E9" w14:textId="77777777" w:rsidR="001D53EE" w:rsidRDefault="00213254">
            <w:pPr>
              <w:pStyle w:val="TableParagraph"/>
              <w:numPr>
                <w:ilvl w:val="0"/>
                <w:numId w:val="133"/>
              </w:numPr>
              <w:tabs>
                <w:tab w:val="left" w:pos="441"/>
                <w:tab w:val="left" w:pos="2585"/>
              </w:tabs>
              <w:ind w:right="81"/>
              <w:jc w:val="both"/>
            </w:pPr>
            <w:r>
              <w:t>legge</w:t>
            </w:r>
            <w:r>
              <w:rPr>
                <w:spacing w:val="1"/>
              </w:rPr>
              <w:t xml:space="preserve"> </w:t>
            </w:r>
            <w:r>
              <w:t>diversi</w:t>
            </w:r>
            <w:r>
              <w:rPr>
                <w:spacing w:val="1"/>
              </w:rPr>
              <w:t xml:space="preserve"> </w:t>
            </w:r>
            <w:r>
              <w:t>tipi</w:t>
            </w:r>
            <w:r>
              <w:rPr>
                <w:spacing w:val="1"/>
              </w:rPr>
              <w:t xml:space="preserve"> </w:t>
            </w:r>
            <w:r>
              <w:t>di</w:t>
            </w:r>
            <w:r>
              <w:rPr>
                <w:spacing w:val="1"/>
              </w:rPr>
              <w:t xml:space="preserve"> </w:t>
            </w:r>
            <w:r>
              <w:t>carte</w:t>
            </w:r>
            <w:r>
              <w:rPr>
                <w:spacing w:val="-52"/>
              </w:rPr>
              <w:t xml:space="preserve"> </w:t>
            </w:r>
            <w:r>
              <w:t>distinguendone</w:t>
            </w:r>
            <w:r>
              <w:tab/>
              <w:t>funzioni</w:t>
            </w:r>
            <w:r>
              <w:rPr>
                <w:spacing w:val="-53"/>
              </w:rPr>
              <w:t xml:space="preserve"> </w:t>
            </w:r>
            <w:r>
              <w:t>informative</w:t>
            </w:r>
            <w:r>
              <w:rPr>
                <w:spacing w:val="-2"/>
              </w:rPr>
              <w:t xml:space="preserve"> </w:t>
            </w:r>
            <w:r>
              <w:t>e</w:t>
            </w:r>
            <w:r>
              <w:rPr>
                <w:spacing w:val="-2"/>
              </w:rPr>
              <w:t xml:space="preserve"> </w:t>
            </w:r>
            <w:r>
              <w:t>usi</w:t>
            </w:r>
          </w:p>
          <w:p w14:paraId="07D7C76D" w14:textId="77777777" w:rsidR="001D53EE" w:rsidRDefault="00213254">
            <w:pPr>
              <w:pStyle w:val="TableParagraph"/>
              <w:numPr>
                <w:ilvl w:val="0"/>
                <w:numId w:val="133"/>
              </w:numPr>
              <w:tabs>
                <w:tab w:val="left" w:pos="441"/>
              </w:tabs>
              <w:ind w:right="84"/>
              <w:jc w:val="both"/>
            </w:pPr>
            <w:r>
              <w:t>si orienta in percorsi utilizzando</w:t>
            </w:r>
            <w:r>
              <w:rPr>
                <w:spacing w:val="-52"/>
              </w:rPr>
              <w:t xml:space="preserve"> </w:t>
            </w:r>
            <w:r>
              <w:t>strumenti idonei attraverso punti</w:t>
            </w:r>
            <w:r>
              <w:rPr>
                <w:spacing w:val="-52"/>
              </w:rPr>
              <w:t xml:space="preserve"> </w:t>
            </w:r>
            <w:r>
              <w:t>di</w:t>
            </w:r>
            <w:r>
              <w:rPr>
                <w:spacing w:val="1"/>
              </w:rPr>
              <w:t xml:space="preserve"> </w:t>
            </w:r>
            <w:r>
              <w:t>riferimento</w:t>
            </w:r>
            <w:r>
              <w:rPr>
                <w:spacing w:val="1"/>
              </w:rPr>
              <w:t xml:space="preserve"> </w:t>
            </w:r>
            <w:r>
              <w:t>e</w:t>
            </w:r>
            <w:r>
              <w:rPr>
                <w:spacing w:val="1"/>
              </w:rPr>
              <w:t xml:space="preserve"> </w:t>
            </w:r>
            <w:r>
              <w:t>indicatori</w:t>
            </w:r>
            <w:r>
              <w:rPr>
                <w:spacing w:val="1"/>
              </w:rPr>
              <w:t xml:space="preserve"> </w:t>
            </w:r>
            <w:r>
              <w:t>spaziali</w:t>
            </w:r>
          </w:p>
          <w:p w14:paraId="7C0A43A9" w14:textId="77777777" w:rsidR="001D53EE" w:rsidRDefault="00213254">
            <w:pPr>
              <w:pStyle w:val="TableParagraph"/>
              <w:numPr>
                <w:ilvl w:val="0"/>
                <w:numId w:val="133"/>
              </w:numPr>
              <w:tabs>
                <w:tab w:val="left" w:pos="443"/>
              </w:tabs>
              <w:spacing w:line="269" w:lineRule="exact"/>
              <w:ind w:left="442" w:hanging="286"/>
              <w:jc w:val="both"/>
            </w:pPr>
            <w:r>
              <w:rPr>
                <w:spacing w:val="-1"/>
              </w:rPr>
              <w:t>legge</w:t>
            </w:r>
            <w:r>
              <w:rPr>
                <w:spacing w:val="-3"/>
              </w:rPr>
              <w:t xml:space="preserve"> </w:t>
            </w:r>
            <w:r>
              <w:rPr>
                <w:spacing w:val="-1"/>
              </w:rPr>
              <w:t>la</w:t>
            </w:r>
            <w:r>
              <w:rPr>
                <w:spacing w:val="-3"/>
              </w:rPr>
              <w:t xml:space="preserve"> </w:t>
            </w:r>
            <w:r>
              <w:t>carta</w:t>
            </w:r>
            <w:r>
              <w:rPr>
                <w:spacing w:val="-3"/>
              </w:rPr>
              <w:t xml:space="preserve"> </w:t>
            </w:r>
            <w:r>
              <w:t>fisica</w:t>
            </w:r>
            <w:r>
              <w:rPr>
                <w:spacing w:val="-13"/>
              </w:rPr>
              <w:t xml:space="preserve"> </w:t>
            </w:r>
            <w:r>
              <w:t>dell’Italia;</w:t>
            </w:r>
          </w:p>
          <w:p w14:paraId="30D2AAE6" w14:textId="77777777" w:rsidR="001D53EE" w:rsidRDefault="00213254">
            <w:pPr>
              <w:pStyle w:val="TableParagraph"/>
              <w:numPr>
                <w:ilvl w:val="0"/>
                <w:numId w:val="133"/>
              </w:numPr>
              <w:tabs>
                <w:tab w:val="left" w:pos="441"/>
              </w:tabs>
              <w:ind w:right="82"/>
              <w:jc w:val="both"/>
            </w:pPr>
            <w:r>
              <w:t>distingue</w:t>
            </w:r>
            <w:r>
              <w:rPr>
                <w:spacing w:val="1"/>
              </w:rPr>
              <w:t xml:space="preserve"> </w:t>
            </w:r>
            <w:r>
              <w:t>gli</w:t>
            </w:r>
            <w:r>
              <w:rPr>
                <w:spacing w:val="1"/>
              </w:rPr>
              <w:t xml:space="preserve"> </w:t>
            </w:r>
            <w:r>
              <w:t>ambienti</w:t>
            </w:r>
            <w:r>
              <w:rPr>
                <w:spacing w:val="1"/>
              </w:rPr>
              <w:t xml:space="preserve"> </w:t>
            </w:r>
            <w:r>
              <w:t>e</w:t>
            </w:r>
            <w:r>
              <w:rPr>
                <w:spacing w:val="1"/>
              </w:rPr>
              <w:t xml:space="preserve"> </w:t>
            </w:r>
            <w:r>
              <w:t>ne</w:t>
            </w:r>
            <w:r>
              <w:rPr>
                <w:spacing w:val="1"/>
              </w:rPr>
              <w:t xml:space="preserve"> </w:t>
            </w:r>
            <w:r>
              <w:t>riconosce</w:t>
            </w:r>
            <w:r>
              <w:rPr>
                <w:spacing w:val="1"/>
              </w:rPr>
              <w:t xml:space="preserve"> </w:t>
            </w:r>
            <w:r>
              <w:t>le</w:t>
            </w:r>
            <w:r>
              <w:rPr>
                <w:spacing w:val="1"/>
              </w:rPr>
              <w:t xml:space="preserve"> </w:t>
            </w:r>
            <w:r>
              <w:t>principali</w:t>
            </w:r>
            <w:r>
              <w:rPr>
                <w:spacing w:val="-52"/>
              </w:rPr>
              <w:t xml:space="preserve"> </w:t>
            </w:r>
            <w:r>
              <w:t>caratteristiche;</w:t>
            </w:r>
          </w:p>
          <w:p w14:paraId="1CF300D0" w14:textId="77777777" w:rsidR="001D53EE" w:rsidRDefault="00213254">
            <w:pPr>
              <w:pStyle w:val="TableParagraph"/>
              <w:numPr>
                <w:ilvl w:val="0"/>
                <w:numId w:val="133"/>
              </w:numPr>
              <w:tabs>
                <w:tab w:val="left" w:pos="441"/>
              </w:tabs>
              <w:ind w:right="76"/>
              <w:jc w:val="both"/>
            </w:pPr>
            <w:r>
              <w:t>usa</w:t>
            </w:r>
            <w:r>
              <w:rPr>
                <w:spacing w:val="1"/>
              </w:rPr>
              <w:t xml:space="preserve"> </w:t>
            </w:r>
            <w:r>
              <w:t>mappe</w:t>
            </w:r>
            <w:r>
              <w:rPr>
                <w:spacing w:val="1"/>
              </w:rPr>
              <w:t xml:space="preserve"> </w:t>
            </w:r>
            <w:r>
              <w:t>per</w:t>
            </w:r>
            <w:r>
              <w:rPr>
                <w:spacing w:val="1"/>
              </w:rPr>
              <w:t xml:space="preserve"> </w:t>
            </w:r>
            <w:r>
              <w:t>muoversi</w:t>
            </w:r>
            <w:r>
              <w:rPr>
                <w:spacing w:val="1"/>
              </w:rPr>
              <w:t xml:space="preserve"> </w:t>
            </w:r>
            <w:r>
              <w:t>nel</w:t>
            </w:r>
            <w:r>
              <w:rPr>
                <w:spacing w:val="1"/>
              </w:rPr>
              <w:t xml:space="preserve"> </w:t>
            </w:r>
            <w:r>
              <w:t>territorio</w:t>
            </w:r>
            <w:r>
              <w:rPr>
                <w:spacing w:val="-5"/>
              </w:rPr>
              <w:t xml:space="preserve"> </w:t>
            </w:r>
            <w:r>
              <w:t>vissuto</w:t>
            </w:r>
          </w:p>
        </w:tc>
      </w:tr>
      <w:tr w:rsidR="001D53EE" w14:paraId="0AAC510B" w14:textId="77777777">
        <w:trPr>
          <w:trHeight w:val="1623"/>
        </w:trPr>
        <w:tc>
          <w:tcPr>
            <w:tcW w:w="2138" w:type="dxa"/>
            <w:vMerge/>
            <w:tcBorders>
              <w:top w:val="nil"/>
              <w:bottom w:val="nil"/>
            </w:tcBorders>
          </w:tcPr>
          <w:p w14:paraId="2324C34B" w14:textId="77777777" w:rsidR="001D53EE" w:rsidRDefault="001D53EE">
            <w:pPr>
              <w:rPr>
                <w:sz w:val="2"/>
                <w:szCs w:val="2"/>
              </w:rPr>
            </w:pPr>
          </w:p>
        </w:tc>
        <w:tc>
          <w:tcPr>
            <w:tcW w:w="1834" w:type="dxa"/>
            <w:vMerge w:val="restart"/>
          </w:tcPr>
          <w:p w14:paraId="5464D249" w14:textId="77777777" w:rsidR="001D53EE" w:rsidRDefault="001D53EE">
            <w:pPr>
              <w:pStyle w:val="TableParagraph"/>
              <w:rPr>
                <w:rFonts w:ascii="Comic Sans MS"/>
                <w:b/>
                <w:sz w:val="28"/>
              </w:rPr>
            </w:pPr>
          </w:p>
          <w:p w14:paraId="3AE423A5" w14:textId="77777777" w:rsidR="001D53EE" w:rsidRDefault="001D53EE">
            <w:pPr>
              <w:pStyle w:val="TableParagraph"/>
              <w:spacing w:before="6"/>
              <w:rPr>
                <w:rFonts w:ascii="Comic Sans MS"/>
                <w:b/>
                <w:sz w:val="32"/>
              </w:rPr>
            </w:pPr>
          </w:p>
          <w:p w14:paraId="5D3844B6" w14:textId="77777777" w:rsidR="001D53EE" w:rsidRDefault="00213254">
            <w:pPr>
              <w:pStyle w:val="TableParagraph"/>
              <w:ind w:left="432" w:right="406" w:hanging="281"/>
              <w:jc w:val="both"/>
              <w:rPr>
                <w:rFonts w:ascii="Comic Sans MS" w:hAnsi="Comic Sans MS"/>
                <w:b/>
                <w:sz w:val="20"/>
              </w:rPr>
            </w:pPr>
            <w:r>
              <w:rPr>
                <w:rFonts w:ascii="Comic Sans MS" w:hAnsi="Comic Sans MS"/>
                <w:b/>
                <w:sz w:val="20"/>
              </w:rPr>
              <w:t>2) Linguaggio</w:t>
            </w:r>
            <w:r>
              <w:rPr>
                <w:rFonts w:ascii="Comic Sans MS" w:hAnsi="Comic Sans MS"/>
                <w:b/>
                <w:spacing w:val="-84"/>
                <w:sz w:val="20"/>
              </w:rPr>
              <w:t xml:space="preserve"> </w:t>
            </w:r>
            <w:r>
              <w:rPr>
                <w:rFonts w:ascii="Comic Sans MS" w:hAnsi="Comic Sans MS"/>
                <w:b/>
                <w:sz w:val="20"/>
              </w:rPr>
              <w:t>della geo-</w:t>
            </w:r>
            <w:r>
              <w:rPr>
                <w:rFonts w:ascii="Comic Sans MS" w:hAnsi="Comic Sans MS"/>
                <w:b/>
                <w:spacing w:val="-84"/>
                <w:sz w:val="20"/>
              </w:rPr>
              <w:t xml:space="preserve"> </w:t>
            </w:r>
            <w:r>
              <w:rPr>
                <w:rFonts w:ascii="Comic Sans MS" w:hAnsi="Comic Sans MS"/>
                <w:b/>
                <w:sz w:val="20"/>
              </w:rPr>
              <w:t>graficità</w:t>
            </w:r>
          </w:p>
        </w:tc>
        <w:tc>
          <w:tcPr>
            <w:tcW w:w="4391" w:type="dxa"/>
            <w:gridSpan w:val="2"/>
            <w:vMerge w:val="restart"/>
          </w:tcPr>
          <w:p w14:paraId="52B0D6CD" w14:textId="77777777" w:rsidR="001D53EE" w:rsidRDefault="00213254">
            <w:pPr>
              <w:pStyle w:val="TableParagraph"/>
              <w:numPr>
                <w:ilvl w:val="0"/>
                <w:numId w:val="132"/>
              </w:numPr>
              <w:tabs>
                <w:tab w:val="left" w:pos="586"/>
              </w:tabs>
              <w:spacing w:line="276" w:lineRule="auto"/>
              <w:ind w:right="76"/>
              <w:jc w:val="both"/>
            </w:pPr>
            <w:r>
              <w:t>Rappresentare</w:t>
            </w:r>
            <w:r>
              <w:rPr>
                <w:spacing w:val="1"/>
              </w:rPr>
              <w:t xml:space="preserve"> </w:t>
            </w:r>
            <w:r>
              <w:t>graficamente</w:t>
            </w:r>
            <w:r>
              <w:rPr>
                <w:spacing w:val="1"/>
              </w:rPr>
              <w:t xml:space="preserve"> </w:t>
            </w:r>
            <w:r>
              <w:t>semplici</w:t>
            </w:r>
            <w:r>
              <w:rPr>
                <w:spacing w:val="-52"/>
              </w:rPr>
              <w:t xml:space="preserve"> </w:t>
            </w:r>
            <w:r>
              <w:rPr>
                <w:spacing w:val="-1"/>
              </w:rPr>
              <w:t>percorsi</w:t>
            </w:r>
            <w:r>
              <w:rPr>
                <w:spacing w:val="1"/>
              </w:rPr>
              <w:t xml:space="preserve"> </w:t>
            </w:r>
            <w:r>
              <w:rPr>
                <w:spacing w:val="-1"/>
              </w:rPr>
              <w:t>riferiti</w:t>
            </w:r>
            <w:r>
              <w:rPr>
                <w:spacing w:val="1"/>
              </w:rPr>
              <w:t xml:space="preserve"> </w:t>
            </w:r>
            <w:r>
              <w:t>allo</w:t>
            </w:r>
            <w:r>
              <w:rPr>
                <w:spacing w:val="-2"/>
              </w:rPr>
              <w:t xml:space="preserve"> </w:t>
            </w:r>
            <w:r>
              <w:t>spazio</w:t>
            </w:r>
            <w:r>
              <w:rPr>
                <w:spacing w:val="-14"/>
              </w:rPr>
              <w:t xml:space="preserve"> </w:t>
            </w:r>
            <w:r>
              <w:t>circostante</w:t>
            </w:r>
          </w:p>
          <w:p w14:paraId="652D6AC2" w14:textId="77777777" w:rsidR="001D53EE" w:rsidRDefault="00213254">
            <w:pPr>
              <w:pStyle w:val="TableParagraph"/>
              <w:numPr>
                <w:ilvl w:val="0"/>
                <w:numId w:val="132"/>
              </w:numPr>
              <w:tabs>
                <w:tab w:val="left" w:pos="586"/>
              </w:tabs>
              <w:spacing w:line="276" w:lineRule="auto"/>
              <w:ind w:right="75"/>
              <w:jc w:val="both"/>
            </w:pPr>
            <w:r>
              <w:t>Leggere</w:t>
            </w:r>
            <w:r>
              <w:rPr>
                <w:spacing w:val="1"/>
              </w:rPr>
              <w:t xml:space="preserve"> </w:t>
            </w:r>
            <w:r>
              <w:t>ed</w:t>
            </w:r>
            <w:r>
              <w:rPr>
                <w:spacing w:val="1"/>
              </w:rPr>
              <w:t xml:space="preserve"> </w:t>
            </w:r>
            <w:r>
              <w:t>interpretare</w:t>
            </w:r>
            <w:r>
              <w:rPr>
                <w:spacing w:val="1"/>
              </w:rPr>
              <w:t xml:space="preserve"> </w:t>
            </w:r>
            <w:r>
              <w:t>la</w:t>
            </w:r>
            <w:r>
              <w:rPr>
                <w:spacing w:val="1"/>
              </w:rPr>
              <w:t xml:space="preserve"> </w:t>
            </w:r>
            <w:r>
              <w:t>pianta</w:t>
            </w:r>
            <w:r>
              <w:rPr>
                <w:spacing w:val="1"/>
              </w:rPr>
              <w:t xml:space="preserve"> </w:t>
            </w:r>
            <w:r>
              <w:t>dello</w:t>
            </w:r>
            <w:r>
              <w:rPr>
                <w:spacing w:val="1"/>
              </w:rPr>
              <w:t xml:space="preserve"> </w:t>
            </w:r>
            <w:r>
              <w:t>spazio</w:t>
            </w:r>
            <w:r>
              <w:rPr>
                <w:spacing w:val="1"/>
              </w:rPr>
              <w:t xml:space="preserve"> </w:t>
            </w:r>
            <w:r>
              <w:t>vicino,</w:t>
            </w:r>
            <w:r>
              <w:rPr>
                <w:spacing w:val="1"/>
              </w:rPr>
              <w:t xml:space="preserve"> </w:t>
            </w:r>
            <w:r>
              <w:t>basandosi</w:t>
            </w:r>
            <w:r>
              <w:rPr>
                <w:spacing w:val="1"/>
              </w:rPr>
              <w:t xml:space="preserve"> </w:t>
            </w:r>
            <w:r>
              <w:t>su</w:t>
            </w:r>
            <w:r>
              <w:rPr>
                <w:spacing w:val="1"/>
              </w:rPr>
              <w:t xml:space="preserve"> </w:t>
            </w:r>
            <w:r>
              <w:t>punti</w:t>
            </w:r>
            <w:r>
              <w:rPr>
                <w:spacing w:val="1"/>
              </w:rPr>
              <w:t xml:space="preserve"> </w:t>
            </w:r>
            <w:r>
              <w:t>di</w:t>
            </w:r>
            <w:r>
              <w:rPr>
                <w:spacing w:val="-52"/>
              </w:rPr>
              <w:t xml:space="preserve"> </w:t>
            </w:r>
            <w:r>
              <w:t>riferimento</w:t>
            </w:r>
            <w:r>
              <w:rPr>
                <w:spacing w:val="-2"/>
              </w:rPr>
              <w:t xml:space="preserve"> </w:t>
            </w:r>
            <w:r>
              <w:t>fissi</w:t>
            </w:r>
          </w:p>
          <w:p w14:paraId="1A659116" w14:textId="77777777" w:rsidR="001D53EE" w:rsidRDefault="00213254">
            <w:pPr>
              <w:pStyle w:val="TableParagraph"/>
              <w:numPr>
                <w:ilvl w:val="0"/>
                <w:numId w:val="132"/>
              </w:numPr>
              <w:tabs>
                <w:tab w:val="left" w:pos="586"/>
              </w:tabs>
              <w:spacing w:line="278" w:lineRule="auto"/>
              <w:ind w:right="79"/>
              <w:jc w:val="both"/>
            </w:pPr>
            <w:r>
              <w:t>Rappresentare</w:t>
            </w:r>
            <w:r>
              <w:rPr>
                <w:spacing w:val="1"/>
              </w:rPr>
              <w:t xml:space="preserve"> </w:t>
            </w:r>
            <w:r>
              <w:t>la</w:t>
            </w:r>
            <w:r>
              <w:rPr>
                <w:spacing w:val="1"/>
              </w:rPr>
              <w:t xml:space="preserve"> </w:t>
            </w:r>
            <w:r>
              <w:t>pianta</w:t>
            </w:r>
            <w:r>
              <w:rPr>
                <w:spacing w:val="1"/>
              </w:rPr>
              <w:t xml:space="preserve"> </w:t>
            </w:r>
            <w:r>
              <w:t>di</w:t>
            </w:r>
            <w:r>
              <w:rPr>
                <w:spacing w:val="1"/>
              </w:rPr>
              <w:t xml:space="preserve"> </w:t>
            </w:r>
            <w:r>
              <w:t>uno</w:t>
            </w:r>
            <w:r>
              <w:rPr>
                <w:spacing w:val="1"/>
              </w:rPr>
              <w:t xml:space="preserve"> </w:t>
            </w:r>
            <w:r>
              <w:t>spazio</w:t>
            </w:r>
            <w:r>
              <w:rPr>
                <w:spacing w:val="1"/>
              </w:rPr>
              <w:t xml:space="preserve"> </w:t>
            </w:r>
            <w:r>
              <w:t>conosciuto o</w:t>
            </w:r>
            <w:r>
              <w:rPr>
                <w:spacing w:val="-3"/>
              </w:rPr>
              <w:t xml:space="preserve"> </w:t>
            </w:r>
            <w:r>
              <w:t>osservato.</w:t>
            </w:r>
          </w:p>
          <w:p w14:paraId="457BAF17" w14:textId="77777777" w:rsidR="001D53EE" w:rsidRDefault="00213254">
            <w:pPr>
              <w:pStyle w:val="TableParagraph"/>
              <w:numPr>
                <w:ilvl w:val="0"/>
                <w:numId w:val="132"/>
              </w:numPr>
              <w:tabs>
                <w:tab w:val="left" w:pos="586"/>
              </w:tabs>
              <w:spacing w:line="242" w:lineRule="auto"/>
              <w:ind w:right="87"/>
              <w:jc w:val="both"/>
            </w:pPr>
            <w:r>
              <w:t>Individuare le principali caratteristiche di</w:t>
            </w:r>
            <w:r>
              <w:rPr>
                <w:spacing w:val="1"/>
              </w:rPr>
              <w:t xml:space="preserve"> </w:t>
            </w:r>
            <w:r>
              <w:t>una carta geografica</w:t>
            </w:r>
          </w:p>
        </w:tc>
        <w:tc>
          <w:tcPr>
            <w:tcW w:w="3544" w:type="dxa"/>
            <w:vMerge/>
            <w:tcBorders>
              <w:top w:val="nil"/>
              <w:bottom w:val="nil"/>
              <w:right w:val="single" w:sz="6" w:space="0" w:color="000000"/>
            </w:tcBorders>
          </w:tcPr>
          <w:p w14:paraId="34F8E4BD" w14:textId="77777777" w:rsidR="001D53EE" w:rsidRDefault="001D53EE">
            <w:pPr>
              <w:rPr>
                <w:sz w:val="2"/>
                <w:szCs w:val="2"/>
              </w:rPr>
            </w:pPr>
          </w:p>
        </w:tc>
        <w:tc>
          <w:tcPr>
            <w:tcW w:w="3420" w:type="dxa"/>
            <w:vMerge/>
            <w:tcBorders>
              <w:top w:val="nil"/>
              <w:left w:val="single" w:sz="6" w:space="0" w:color="000000"/>
            </w:tcBorders>
          </w:tcPr>
          <w:p w14:paraId="4B6C0944" w14:textId="77777777" w:rsidR="001D53EE" w:rsidRDefault="001D53EE">
            <w:pPr>
              <w:rPr>
                <w:sz w:val="2"/>
                <w:szCs w:val="2"/>
              </w:rPr>
            </w:pPr>
          </w:p>
        </w:tc>
      </w:tr>
      <w:tr w:rsidR="001D53EE" w14:paraId="6C209FDA" w14:textId="77777777">
        <w:trPr>
          <w:trHeight w:val="738"/>
        </w:trPr>
        <w:tc>
          <w:tcPr>
            <w:tcW w:w="2138" w:type="dxa"/>
            <w:tcBorders>
              <w:top w:val="nil"/>
              <w:bottom w:val="nil"/>
            </w:tcBorders>
          </w:tcPr>
          <w:p w14:paraId="0FADD696" w14:textId="77777777" w:rsidR="001D53EE" w:rsidRDefault="00213254">
            <w:pPr>
              <w:pStyle w:val="TableParagraph"/>
              <w:spacing w:before="172" w:line="280" w:lineRule="atLeast"/>
              <w:ind w:left="719" w:right="478" w:hanging="212"/>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834" w:type="dxa"/>
            <w:vMerge/>
            <w:tcBorders>
              <w:top w:val="nil"/>
            </w:tcBorders>
          </w:tcPr>
          <w:p w14:paraId="1B0DE5D4" w14:textId="77777777" w:rsidR="001D53EE" w:rsidRDefault="001D53EE">
            <w:pPr>
              <w:rPr>
                <w:sz w:val="2"/>
                <w:szCs w:val="2"/>
              </w:rPr>
            </w:pPr>
          </w:p>
        </w:tc>
        <w:tc>
          <w:tcPr>
            <w:tcW w:w="4391" w:type="dxa"/>
            <w:gridSpan w:val="2"/>
            <w:vMerge/>
            <w:tcBorders>
              <w:top w:val="nil"/>
            </w:tcBorders>
          </w:tcPr>
          <w:p w14:paraId="7F36A55E" w14:textId="77777777" w:rsidR="001D53EE" w:rsidRDefault="001D53EE">
            <w:pPr>
              <w:rPr>
                <w:sz w:val="2"/>
                <w:szCs w:val="2"/>
              </w:rPr>
            </w:pPr>
          </w:p>
        </w:tc>
        <w:tc>
          <w:tcPr>
            <w:tcW w:w="3544" w:type="dxa"/>
            <w:tcBorders>
              <w:top w:val="nil"/>
              <w:bottom w:val="nil"/>
              <w:right w:val="single" w:sz="6" w:space="0" w:color="000000"/>
            </w:tcBorders>
          </w:tcPr>
          <w:p w14:paraId="6E72FF8E" w14:textId="77777777" w:rsidR="001D53EE" w:rsidRDefault="00213254">
            <w:pPr>
              <w:pStyle w:val="TableParagraph"/>
              <w:spacing w:before="115"/>
              <w:ind w:left="124" w:right="253"/>
            </w:pPr>
            <w:r>
              <w:t>Tipi di carte, legende e riduzione in</w:t>
            </w:r>
            <w:r>
              <w:rPr>
                <w:spacing w:val="-52"/>
              </w:rPr>
              <w:t xml:space="preserve"> </w:t>
            </w:r>
            <w:r>
              <w:t>scala</w:t>
            </w:r>
          </w:p>
        </w:tc>
        <w:tc>
          <w:tcPr>
            <w:tcW w:w="3420" w:type="dxa"/>
            <w:vMerge/>
            <w:tcBorders>
              <w:top w:val="nil"/>
              <w:left w:val="single" w:sz="6" w:space="0" w:color="000000"/>
            </w:tcBorders>
          </w:tcPr>
          <w:p w14:paraId="4CC2E6E4" w14:textId="77777777" w:rsidR="001D53EE" w:rsidRDefault="001D53EE">
            <w:pPr>
              <w:rPr>
                <w:sz w:val="2"/>
                <w:szCs w:val="2"/>
              </w:rPr>
            </w:pPr>
          </w:p>
        </w:tc>
      </w:tr>
      <w:tr w:rsidR="001D53EE" w14:paraId="548914DE" w14:textId="77777777">
        <w:trPr>
          <w:trHeight w:val="380"/>
        </w:trPr>
        <w:tc>
          <w:tcPr>
            <w:tcW w:w="2138" w:type="dxa"/>
            <w:tcBorders>
              <w:top w:val="nil"/>
              <w:bottom w:val="nil"/>
            </w:tcBorders>
          </w:tcPr>
          <w:p w14:paraId="3AA16508" w14:textId="77777777" w:rsidR="001D53EE" w:rsidRDefault="001D53EE">
            <w:pPr>
              <w:pStyle w:val="TableParagraph"/>
              <w:rPr>
                <w:sz w:val="20"/>
              </w:rPr>
            </w:pPr>
          </w:p>
        </w:tc>
        <w:tc>
          <w:tcPr>
            <w:tcW w:w="1834" w:type="dxa"/>
            <w:vMerge/>
            <w:tcBorders>
              <w:top w:val="nil"/>
            </w:tcBorders>
          </w:tcPr>
          <w:p w14:paraId="5CADC10A" w14:textId="77777777" w:rsidR="001D53EE" w:rsidRDefault="001D53EE">
            <w:pPr>
              <w:rPr>
                <w:sz w:val="2"/>
                <w:szCs w:val="2"/>
              </w:rPr>
            </w:pPr>
          </w:p>
        </w:tc>
        <w:tc>
          <w:tcPr>
            <w:tcW w:w="4391" w:type="dxa"/>
            <w:gridSpan w:val="2"/>
            <w:vMerge/>
            <w:tcBorders>
              <w:top w:val="nil"/>
            </w:tcBorders>
          </w:tcPr>
          <w:p w14:paraId="10D3945F" w14:textId="77777777" w:rsidR="001D53EE" w:rsidRDefault="001D53EE">
            <w:pPr>
              <w:rPr>
                <w:sz w:val="2"/>
                <w:szCs w:val="2"/>
              </w:rPr>
            </w:pPr>
          </w:p>
        </w:tc>
        <w:tc>
          <w:tcPr>
            <w:tcW w:w="3544" w:type="dxa"/>
            <w:tcBorders>
              <w:top w:val="nil"/>
              <w:right w:val="single" w:sz="6" w:space="0" w:color="000000"/>
            </w:tcBorders>
          </w:tcPr>
          <w:p w14:paraId="1FEFBE08" w14:textId="77777777" w:rsidR="001D53EE" w:rsidRDefault="00213254">
            <w:pPr>
              <w:pStyle w:val="TableParagraph"/>
              <w:spacing w:before="110" w:line="250" w:lineRule="exact"/>
              <w:ind w:left="124"/>
            </w:pPr>
            <w:r>
              <w:t>Orientamento</w:t>
            </w:r>
            <w:r>
              <w:rPr>
                <w:spacing w:val="-6"/>
              </w:rPr>
              <w:t xml:space="preserve"> </w:t>
            </w:r>
            <w:r>
              <w:t>sulla</w:t>
            </w:r>
            <w:r>
              <w:rPr>
                <w:spacing w:val="-6"/>
              </w:rPr>
              <w:t xml:space="preserve"> </w:t>
            </w:r>
            <w:r>
              <w:t>carta</w:t>
            </w:r>
            <w:r>
              <w:rPr>
                <w:spacing w:val="-4"/>
              </w:rPr>
              <w:t xml:space="preserve"> </w:t>
            </w:r>
            <w:r>
              <w:t>geografica</w:t>
            </w:r>
          </w:p>
        </w:tc>
        <w:tc>
          <w:tcPr>
            <w:tcW w:w="3420" w:type="dxa"/>
            <w:vMerge/>
            <w:tcBorders>
              <w:top w:val="nil"/>
              <w:left w:val="single" w:sz="6" w:space="0" w:color="000000"/>
            </w:tcBorders>
          </w:tcPr>
          <w:p w14:paraId="4B59F141" w14:textId="77777777" w:rsidR="001D53EE" w:rsidRDefault="001D53EE">
            <w:pPr>
              <w:rPr>
                <w:sz w:val="2"/>
                <w:szCs w:val="2"/>
              </w:rPr>
            </w:pPr>
          </w:p>
        </w:tc>
      </w:tr>
      <w:tr w:rsidR="001D53EE" w14:paraId="02C0B5CE" w14:textId="77777777">
        <w:trPr>
          <w:trHeight w:val="371"/>
        </w:trPr>
        <w:tc>
          <w:tcPr>
            <w:tcW w:w="2138" w:type="dxa"/>
            <w:tcBorders>
              <w:top w:val="nil"/>
              <w:bottom w:val="nil"/>
            </w:tcBorders>
          </w:tcPr>
          <w:p w14:paraId="29F262B7" w14:textId="77777777" w:rsidR="001D53EE" w:rsidRDefault="001D53EE">
            <w:pPr>
              <w:pStyle w:val="TableParagraph"/>
              <w:rPr>
                <w:sz w:val="20"/>
              </w:rPr>
            </w:pPr>
          </w:p>
        </w:tc>
        <w:tc>
          <w:tcPr>
            <w:tcW w:w="1834" w:type="dxa"/>
            <w:vMerge w:val="restart"/>
          </w:tcPr>
          <w:p w14:paraId="52C1C6B1" w14:textId="77777777" w:rsidR="001D53EE" w:rsidRDefault="001D53EE">
            <w:pPr>
              <w:pStyle w:val="TableParagraph"/>
              <w:spacing w:before="5"/>
              <w:rPr>
                <w:rFonts w:ascii="Comic Sans MS"/>
                <w:b/>
                <w:sz w:val="33"/>
              </w:rPr>
            </w:pPr>
          </w:p>
          <w:p w14:paraId="6EF067B0" w14:textId="77777777" w:rsidR="001D53EE" w:rsidRDefault="00213254">
            <w:pPr>
              <w:pStyle w:val="TableParagraph"/>
              <w:tabs>
                <w:tab w:val="left" w:pos="566"/>
              </w:tabs>
              <w:spacing w:before="1"/>
              <w:ind w:left="139"/>
              <w:rPr>
                <w:rFonts w:ascii="Comic Sans MS"/>
                <w:b/>
                <w:sz w:val="20"/>
              </w:rPr>
            </w:pPr>
            <w:r>
              <w:rPr>
                <w:rFonts w:ascii="Comic Sans MS"/>
                <w:b/>
                <w:sz w:val="20"/>
              </w:rPr>
              <w:t>3)</w:t>
            </w:r>
            <w:r>
              <w:rPr>
                <w:rFonts w:ascii="Comic Sans MS"/>
                <w:b/>
                <w:sz w:val="20"/>
              </w:rPr>
              <w:tab/>
              <w:t>Paesaggio</w:t>
            </w:r>
          </w:p>
        </w:tc>
        <w:tc>
          <w:tcPr>
            <w:tcW w:w="4391" w:type="dxa"/>
            <w:gridSpan w:val="2"/>
            <w:vMerge w:val="restart"/>
          </w:tcPr>
          <w:p w14:paraId="17C6C0A7" w14:textId="77777777" w:rsidR="001D53EE" w:rsidRDefault="00213254">
            <w:pPr>
              <w:pStyle w:val="TableParagraph"/>
              <w:numPr>
                <w:ilvl w:val="0"/>
                <w:numId w:val="131"/>
              </w:numPr>
              <w:tabs>
                <w:tab w:val="left" w:pos="585"/>
                <w:tab w:val="left" w:pos="586"/>
              </w:tabs>
              <w:spacing w:line="242" w:lineRule="auto"/>
              <w:ind w:right="149"/>
            </w:pPr>
            <w:r>
              <w:t>Osservare l’ambiente, individuandone gli</w:t>
            </w:r>
            <w:r>
              <w:rPr>
                <w:spacing w:val="-52"/>
              </w:rPr>
              <w:t xml:space="preserve"> </w:t>
            </w:r>
            <w:r>
              <w:t>aspetti</w:t>
            </w:r>
            <w:r>
              <w:rPr>
                <w:spacing w:val="-2"/>
              </w:rPr>
              <w:t xml:space="preserve"> </w:t>
            </w:r>
            <w:r>
              <w:t>costitutivi.</w:t>
            </w:r>
          </w:p>
          <w:p w14:paraId="3ED987EE" w14:textId="77777777" w:rsidR="001D53EE" w:rsidRDefault="00213254">
            <w:pPr>
              <w:pStyle w:val="TableParagraph"/>
              <w:numPr>
                <w:ilvl w:val="0"/>
                <w:numId w:val="131"/>
              </w:numPr>
              <w:tabs>
                <w:tab w:val="left" w:pos="585"/>
                <w:tab w:val="left" w:pos="586"/>
                <w:tab w:val="left" w:pos="1426"/>
                <w:tab w:val="left" w:pos="2842"/>
              </w:tabs>
              <w:ind w:left="718" w:right="121" w:hanging="558"/>
            </w:pPr>
            <w:r>
              <w:t>Saper</w:t>
            </w:r>
            <w:r>
              <w:tab/>
              <w:t>descrivere</w:t>
            </w:r>
            <w:r>
              <w:tab/>
              <w:t>(</w:t>
            </w:r>
            <w:r>
              <w:rPr>
                <w:i/>
              </w:rPr>
              <w:t>oralmente</w:t>
            </w:r>
            <w:r>
              <w:rPr>
                <w:i/>
                <w:spacing w:val="1"/>
              </w:rPr>
              <w:t xml:space="preserve"> </w:t>
            </w:r>
            <w:r>
              <w:rPr>
                <w:i/>
              </w:rPr>
              <w:t>egraficamente</w:t>
            </w:r>
            <w:r>
              <w:t>)</w:t>
            </w:r>
            <w:r>
              <w:rPr>
                <w:spacing w:val="-1"/>
              </w:rPr>
              <w:t xml:space="preserve"> </w:t>
            </w:r>
            <w:r>
              <w:t>un</w:t>
            </w:r>
            <w:r>
              <w:rPr>
                <w:spacing w:val="-1"/>
              </w:rPr>
              <w:t xml:space="preserve"> </w:t>
            </w:r>
            <w:r>
              <w:t>paesaggio</w:t>
            </w:r>
            <w:r>
              <w:rPr>
                <w:spacing w:val="-8"/>
              </w:rPr>
              <w:t xml:space="preserve"> </w:t>
            </w:r>
            <w:r>
              <w:t>geografico</w:t>
            </w:r>
          </w:p>
          <w:p w14:paraId="3A409751" w14:textId="77777777" w:rsidR="001D53EE" w:rsidRDefault="00213254">
            <w:pPr>
              <w:pStyle w:val="TableParagraph"/>
              <w:numPr>
                <w:ilvl w:val="0"/>
                <w:numId w:val="131"/>
              </w:numPr>
              <w:tabs>
                <w:tab w:val="left" w:pos="585"/>
                <w:tab w:val="left" w:pos="586"/>
              </w:tabs>
              <w:spacing w:line="242" w:lineRule="auto"/>
              <w:ind w:right="119"/>
            </w:pPr>
            <w:r>
              <w:t>Conoscere gli elementi fisici ed antropici</w:t>
            </w:r>
            <w:r>
              <w:rPr>
                <w:spacing w:val="-52"/>
              </w:rPr>
              <w:t xml:space="preserve"> </w:t>
            </w:r>
            <w:r>
              <w:rPr>
                <w:spacing w:val="-1"/>
              </w:rPr>
              <w:t>che</w:t>
            </w:r>
            <w:r>
              <w:rPr>
                <w:spacing w:val="1"/>
              </w:rPr>
              <w:t xml:space="preserve"> </w:t>
            </w:r>
            <w:r>
              <w:rPr>
                <w:spacing w:val="-1"/>
              </w:rPr>
              <w:t>caratterizzano</w:t>
            </w:r>
            <w:r>
              <w:t xml:space="preserve"> </w:t>
            </w:r>
            <w:r>
              <w:rPr>
                <w:spacing w:val="-1"/>
              </w:rPr>
              <w:t>l’ambiente</w:t>
            </w:r>
            <w:r>
              <w:t xml:space="preserve"> di</w:t>
            </w:r>
            <w:r>
              <w:rPr>
                <w:spacing w:val="-14"/>
              </w:rPr>
              <w:t xml:space="preserve"> </w:t>
            </w:r>
            <w:r>
              <w:t>residenza</w:t>
            </w:r>
          </w:p>
        </w:tc>
        <w:tc>
          <w:tcPr>
            <w:tcW w:w="3544" w:type="dxa"/>
            <w:tcBorders>
              <w:bottom w:val="nil"/>
              <w:right w:val="single" w:sz="6" w:space="0" w:color="000000"/>
            </w:tcBorders>
          </w:tcPr>
          <w:p w14:paraId="5AF9E0CE" w14:textId="77777777" w:rsidR="001D53EE" w:rsidRDefault="00213254">
            <w:pPr>
              <w:pStyle w:val="TableParagraph"/>
              <w:spacing w:line="247" w:lineRule="exact"/>
              <w:ind w:left="90"/>
            </w:pPr>
            <w:r>
              <w:t>Ambienti</w:t>
            </w:r>
            <w:r>
              <w:rPr>
                <w:spacing w:val="-4"/>
              </w:rPr>
              <w:t xml:space="preserve"> </w:t>
            </w:r>
            <w:r>
              <w:t>e</w:t>
            </w:r>
            <w:r>
              <w:rPr>
                <w:spacing w:val="-7"/>
              </w:rPr>
              <w:t xml:space="preserve"> </w:t>
            </w:r>
            <w:r>
              <w:t>paesaggi</w:t>
            </w:r>
          </w:p>
        </w:tc>
        <w:tc>
          <w:tcPr>
            <w:tcW w:w="3420" w:type="dxa"/>
            <w:vMerge/>
            <w:tcBorders>
              <w:top w:val="nil"/>
              <w:left w:val="single" w:sz="6" w:space="0" w:color="000000"/>
            </w:tcBorders>
          </w:tcPr>
          <w:p w14:paraId="3F322BA2" w14:textId="77777777" w:rsidR="001D53EE" w:rsidRDefault="001D53EE">
            <w:pPr>
              <w:rPr>
                <w:sz w:val="2"/>
                <w:szCs w:val="2"/>
              </w:rPr>
            </w:pPr>
          </w:p>
        </w:tc>
      </w:tr>
      <w:tr w:rsidR="001D53EE" w14:paraId="0241570C" w14:textId="77777777">
        <w:trPr>
          <w:trHeight w:val="1389"/>
        </w:trPr>
        <w:tc>
          <w:tcPr>
            <w:tcW w:w="2138" w:type="dxa"/>
            <w:tcBorders>
              <w:top w:val="nil"/>
              <w:bottom w:val="nil"/>
            </w:tcBorders>
          </w:tcPr>
          <w:p w14:paraId="360B4C0B" w14:textId="77777777" w:rsidR="001D53EE" w:rsidRDefault="00213254">
            <w:pPr>
              <w:pStyle w:val="TableParagraph"/>
              <w:spacing w:before="10"/>
              <w:ind w:left="175" w:right="149" w:hanging="1"/>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 e</w:t>
            </w:r>
            <w:r>
              <w:rPr>
                <w:rFonts w:ascii="Comic Sans MS"/>
                <w:b/>
                <w:spacing w:val="1"/>
                <w:sz w:val="20"/>
              </w:rPr>
              <w:t xml:space="preserve"> </w:t>
            </w:r>
            <w:r>
              <w:rPr>
                <w:rFonts w:ascii="Comic Sans MS"/>
                <w:b/>
                <w:sz w:val="20"/>
              </w:rPr>
              <w:t>competenza</w:t>
            </w:r>
            <w:r>
              <w:rPr>
                <w:rFonts w:ascii="Comic Sans MS"/>
                <w:b/>
                <w:spacing w:val="-2"/>
                <w:sz w:val="20"/>
              </w:rPr>
              <w:t xml:space="preserve"> </w:t>
            </w:r>
            <w:r>
              <w:rPr>
                <w:rFonts w:ascii="Comic Sans MS"/>
                <w:b/>
                <w:sz w:val="20"/>
              </w:rPr>
              <w:t>in</w:t>
            </w:r>
          </w:p>
          <w:p w14:paraId="6A712247" w14:textId="77777777" w:rsidR="001D53EE" w:rsidRDefault="00213254">
            <w:pPr>
              <w:pStyle w:val="TableParagraph"/>
              <w:spacing w:before="15" w:line="254" w:lineRule="exact"/>
              <w:ind w:left="175" w:right="149"/>
              <w:jc w:val="center"/>
              <w:rPr>
                <w:rFonts w:ascii="Comic Sans MS"/>
                <w:b/>
                <w:sz w:val="20"/>
              </w:rPr>
            </w:pPr>
            <w:r>
              <w:rPr>
                <w:rFonts w:ascii="Comic Sans MS"/>
                <w:b/>
                <w:spacing w:val="-1"/>
                <w:sz w:val="20"/>
              </w:rPr>
              <w:t>scienze,</w:t>
            </w:r>
            <w:r>
              <w:rPr>
                <w:rFonts w:ascii="Comic Sans MS"/>
                <w:b/>
                <w:spacing w:val="-18"/>
                <w:sz w:val="20"/>
              </w:rPr>
              <w:t xml:space="preserve"> </w:t>
            </w:r>
            <w:r>
              <w:rPr>
                <w:rFonts w:ascii="Comic Sans MS"/>
                <w:b/>
                <w:sz w:val="20"/>
              </w:rPr>
              <w:t>tecnologia</w:t>
            </w:r>
            <w:r>
              <w:rPr>
                <w:rFonts w:ascii="Comic Sans MS"/>
                <w:b/>
                <w:spacing w:val="-84"/>
                <w:sz w:val="20"/>
              </w:rPr>
              <w:t xml:space="preserve"> </w:t>
            </w:r>
            <w:r>
              <w:rPr>
                <w:rFonts w:ascii="Comic Sans MS"/>
                <w:b/>
                <w:sz w:val="20"/>
              </w:rPr>
              <w:t>e</w:t>
            </w:r>
            <w:r>
              <w:rPr>
                <w:rFonts w:ascii="Comic Sans MS"/>
                <w:b/>
                <w:spacing w:val="-8"/>
                <w:sz w:val="20"/>
              </w:rPr>
              <w:t xml:space="preserve"> </w:t>
            </w:r>
            <w:r>
              <w:rPr>
                <w:rFonts w:ascii="Comic Sans MS"/>
                <w:b/>
                <w:sz w:val="20"/>
              </w:rPr>
              <w:t>ingegneria</w:t>
            </w:r>
          </w:p>
        </w:tc>
        <w:tc>
          <w:tcPr>
            <w:tcW w:w="1834" w:type="dxa"/>
            <w:vMerge/>
            <w:tcBorders>
              <w:top w:val="nil"/>
            </w:tcBorders>
          </w:tcPr>
          <w:p w14:paraId="113CFE4C" w14:textId="77777777" w:rsidR="001D53EE" w:rsidRDefault="001D53EE">
            <w:pPr>
              <w:rPr>
                <w:sz w:val="2"/>
                <w:szCs w:val="2"/>
              </w:rPr>
            </w:pPr>
          </w:p>
        </w:tc>
        <w:tc>
          <w:tcPr>
            <w:tcW w:w="4391" w:type="dxa"/>
            <w:gridSpan w:val="2"/>
            <w:vMerge/>
            <w:tcBorders>
              <w:top w:val="nil"/>
            </w:tcBorders>
          </w:tcPr>
          <w:p w14:paraId="6BF470CA" w14:textId="77777777" w:rsidR="001D53EE" w:rsidRDefault="001D53EE">
            <w:pPr>
              <w:rPr>
                <w:sz w:val="2"/>
                <w:szCs w:val="2"/>
              </w:rPr>
            </w:pPr>
          </w:p>
        </w:tc>
        <w:tc>
          <w:tcPr>
            <w:tcW w:w="3544" w:type="dxa"/>
            <w:tcBorders>
              <w:top w:val="nil"/>
              <w:right w:val="single" w:sz="6" w:space="0" w:color="000000"/>
            </w:tcBorders>
          </w:tcPr>
          <w:p w14:paraId="1B97E4A7" w14:textId="77777777" w:rsidR="001D53EE" w:rsidRDefault="00213254">
            <w:pPr>
              <w:pStyle w:val="TableParagraph"/>
              <w:spacing w:before="116"/>
              <w:ind w:left="71" w:right="438"/>
            </w:pPr>
            <w:r>
              <w:t>Le</w:t>
            </w:r>
            <w:r>
              <w:rPr>
                <w:spacing w:val="-4"/>
              </w:rPr>
              <w:t xml:space="preserve"> </w:t>
            </w:r>
            <w:r>
              <w:t>modifiche</w:t>
            </w:r>
            <w:r>
              <w:rPr>
                <w:spacing w:val="-3"/>
              </w:rPr>
              <w:t xml:space="preserve"> </w:t>
            </w:r>
            <w:r>
              <w:t>apportate</w:t>
            </w:r>
            <w:r>
              <w:rPr>
                <w:spacing w:val="-3"/>
              </w:rPr>
              <w:t xml:space="preserve"> </w:t>
            </w:r>
            <w:r>
              <w:t>dall’uomo</w:t>
            </w:r>
            <w:r>
              <w:rPr>
                <w:spacing w:val="-52"/>
              </w:rPr>
              <w:t xml:space="preserve"> </w:t>
            </w:r>
            <w:r>
              <w:t>all’ambiente</w:t>
            </w:r>
            <w:r>
              <w:rPr>
                <w:spacing w:val="-3"/>
              </w:rPr>
              <w:t xml:space="preserve"> </w:t>
            </w:r>
            <w:r>
              <w:t>naturale</w:t>
            </w:r>
          </w:p>
          <w:p w14:paraId="2D2BAA78" w14:textId="77777777" w:rsidR="001D53EE" w:rsidRDefault="001D53EE">
            <w:pPr>
              <w:pStyle w:val="TableParagraph"/>
              <w:spacing w:before="1"/>
              <w:rPr>
                <w:rFonts w:ascii="Comic Sans MS"/>
                <w:b/>
                <w:sz w:val="17"/>
              </w:rPr>
            </w:pPr>
          </w:p>
          <w:p w14:paraId="7F378239" w14:textId="77777777" w:rsidR="001D53EE" w:rsidRDefault="00213254">
            <w:pPr>
              <w:pStyle w:val="TableParagraph"/>
              <w:spacing w:before="1"/>
              <w:ind w:left="126" w:right="459"/>
            </w:pPr>
            <w:r>
              <w:t>Paesaggi del luogo di residenza e</w:t>
            </w:r>
            <w:r>
              <w:rPr>
                <w:spacing w:val="-52"/>
              </w:rPr>
              <w:t xml:space="preserve"> </w:t>
            </w:r>
            <w:r>
              <w:t>della</w:t>
            </w:r>
            <w:r>
              <w:rPr>
                <w:spacing w:val="-3"/>
              </w:rPr>
              <w:t xml:space="preserve"> </w:t>
            </w:r>
            <w:r>
              <w:t>propria</w:t>
            </w:r>
            <w:r>
              <w:rPr>
                <w:spacing w:val="-2"/>
              </w:rPr>
              <w:t xml:space="preserve"> </w:t>
            </w:r>
            <w:r>
              <w:t>regione</w:t>
            </w:r>
          </w:p>
        </w:tc>
        <w:tc>
          <w:tcPr>
            <w:tcW w:w="3420" w:type="dxa"/>
            <w:vMerge/>
            <w:tcBorders>
              <w:top w:val="nil"/>
              <w:left w:val="single" w:sz="6" w:space="0" w:color="000000"/>
            </w:tcBorders>
          </w:tcPr>
          <w:p w14:paraId="0F8BD399" w14:textId="77777777" w:rsidR="001D53EE" w:rsidRDefault="001D53EE">
            <w:pPr>
              <w:rPr>
                <w:sz w:val="2"/>
                <w:szCs w:val="2"/>
              </w:rPr>
            </w:pPr>
          </w:p>
        </w:tc>
      </w:tr>
      <w:tr w:rsidR="001D53EE" w14:paraId="38C2EEFD" w14:textId="77777777">
        <w:trPr>
          <w:trHeight w:val="2515"/>
        </w:trPr>
        <w:tc>
          <w:tcPr>
            <w:tcW w:w="2138" w:type="dxa"/>
            <w:tcBorders>
              <w:top w:val="nil"/>
            </w:tcBorders>
          </w:tcPr>
          <w:p w14:paraId="1FB51F42" w14:textId="77777777" w:rsidR="001D53EE" w:rsidRDefault="001D53EE">
            <w:pPr>
              <w:pStyle w:val="TableParagraph"/>
              <w:rPr>
                <w:rFonts w:ascii="Comic Sans MS"/>
                <w:b/>
                <w:sz w:val="28"/>
              </w:rPr>
            </w:pPr>
          </w:p>
          <w:p w14:paraId="027CEDCA" w14:textId="77777777" w:rsidR="001D53EE" w:rsidRDefault="001D53EE">
            <w:pPr>
              <w:pStyle w:val="TableParagraph"/>
              <w:spacing w:before="7"/>
              <w:rPr>
                <w:rFonts w:ascii="Comic Sans MS"/>
                <w:b/>
                <w:sz w:val="23"/>
              </w:rPr>
            </w:pPr>
          </w:p>
          <w:p w14:paraId="0DBB1B74" w14:textId="77777777" w:rsidR="001D53EE" w:rsidRDefault="00213254">
            <w:pPr>
              <w:pStyle w:val="TableParagraph"/>
              <w:ind w:left="172" w:right="149"/>
              <w:jc w:val="center"/>
              <w:rPr>
                <w:rFonts w:ascii="Comic Sans MS"/>
                <w:b/>
                <w:sz w:val="20"/>
              </w:rPr>
            </w:pPr>
            <w:r>
              <w:rPr>
                <w:rFonts w:ascii="Comic Sans MS"/>
                <w:b/>
                <w:sz w:val="20"/>
              </w:rPr>
              <w:t>Competenza in</w:t>
            </w:r>
            <w:r>
              <w:rPr>
                <w:rFonts w:ascii="Comic Sans MS"/>
                <w:b/>
                <w:spacing w:val="1"/>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 xml:space="preserve">consapevolezza </w:t>
            </w:r>
            <w:r>
              <w:rPr>
                <w:rFonts w:ascii="Comic Sans MS"/>
                <w:b/>
                <w:sz w:val="20"/>
              </w:rPr>
              <w:t>ed</w:t>
            </w:r>
            <w:r>
              <w:rPr>
                <w:rFonts w:ascii="Comic Sans MS"/>
                <w:b/>
                <w:spacing w:val="-85"/>
                <w:sz w:val="20"/>
              </w:rPr>
              <w:t xml:space="preserve"> </w:t>
            </w:r>
            <w:r>
              <w:rPr>
                <w:rFonts w:ascii="Comic Sans MS"/>
                <w:b/>
                <w:sz w:val="20"/>
              </w:rPr>
              <w:t>espressione</w:t>
            </w:r>
            <w:r>
              <w:rPr>
                <w:rFonts w:ascii="Comic Sans MS"/>
                <w:b/>
                <w:spacing w:val="1"/>
                <w:sz w:val="20"/>
              </w:rPr>
              <w:t xml:space="preserve"> </w:t>
            </w:r>
            <w:r>
              <w:rPr>
                <w:rFonts w:ascii="Comic Sans MS"/>
                <w:b/>
                <w:sz w:val="20"/>
              </w:rPr>
              <w:t>culturale</w:t>
            </w:r>
          </w:p>
        </w:tc>
        <w:tc>
          <w:tcPr>
            <w:tcW w:w="1834" w:type="dxa"/>
          </w:tcPr>
          <w:p w14:paraId="5E18E60A" w14:textId="77777777" w:rsidR="001D53EE" w:rsidRDefault="001D53EE">
            <w:pPr>
              <w:pStyle w:val="TableParagraph"/>
              <w:rPr>
                <w:rFonts w:ascii="Comic Sans MS"/>
                <w:b/>
                <w:sz w:val="28"/>
              </w:rPr>
            </w:pPr>
          </w:p>
          <w:p w14:paraId="7C3E079D" w14:textId="77777777" w:rsidR="001D53EE" w:rsidRDefault="001D53EE">
            <w:pPr>
              <w:pStyle w:val="TableParagraph"/>
              <w:spacing w:before="8"/>
              <w:rPr>
                <w:rFonts w:ascii="Comic Sans MS"/>
                <w:b/>
                <w:sz w:val="21"/>
              </w:rPr>
            </w:pPr>
          </w:p>
          <w:p w14:paraId="72B70725" w14:textId="77777777" w:rsidR="001D53EE" w:rsidRDefault="00213254">
            <w:pPr>
              <w:pStyle w:val="TableParagraph"/>
              <w:tabs>
                <w:tab w:val="left" w:pos="576"/>
              </w:tabs>
              <w:spacing w:line="279" w:lineRule="exact"/>
              <w:ind w:left="151"/>
              <w:rPr>
                <w:rFonts w:ascii="Comic Sans MS"/>
                <w:b/>
                <w:sz w:val="20"/>
              </w:rPr>
            </w:pPr>
            <w:r>
              <w:rPr>
                <w:rFonts w:ascii="Comic Sans MS"/>
                <w:b/>
                <w:sz w:val="20"/>
              </w:rPr>
              <w:t>4)</w:t>
            </w:r>
            <w:r>
              <w:rPr>
                <w:rFonts w:ascii="Comic Sans MS"/>
                <w:b/>
                <w:sz w:val="20"/>
              </w:rPr>
              <w:tab/>
              <w:t>Regione</w:t>
            </w:r>
            <w:r>
              <w:rPr>
                <w:rFonts w:ascii="Comic Sans MS"/>
                <w:b/>
                <w:spacing w:val="-7"/>
                <w:sz w:val="20"/>
              </w:rPr>
              <w:t xml:space="preserve"> </w:t>
            </w:r>
            <w:r>
              <w:rPr>
                <w:rFonts w:ascii="Comic Sans MS"/>
                <w:b/>
                <w:sz w:val="20"/>
              </w:rPr>
              <w:t>e</w:t>
            </w:r>
          </w:p>
          <w:p w14:paraId="729A130B" w14:textId="77777777" w:rsidR="001D53EE" w:rsidRDefault="00213254">
            <w:pPr>
              <w:pStyle w:val="TableParagraph"/>
              <w:spacing w:line="242" w:lineRule="auto"/>
              <w:ind w:left="576" w:right="156"/>
              <w:rPr>
                <w:rFonts w:ascii="Comic Sans MS"/>
                <w:b/>
                <w:sz w:val="20"/>
              </w:rPr>
            </w:pPr>
            <w:r>
              <w:rPr>
                <w:rFonts w:ascii="Comic Sans MS"/>
                <w:b/>
                <w:sz w:val="20"/>
              </w:rPr>
              <w:t>sistema</w:t>
            </w:r>
            <w:r>
              <w:rPr>
                <w:rFonts w:ascii="Comic Sans MS"/>
                <w:b/>
                <w:spacing w:val="1"/>
                <w:sz w:val="20"/>
              </w:rPr>
              <w:t xml:space="preserve"> </w:t>
            </w:r>
            <w:r>
              <w:rPr>
                <w:rFonts w:ascii="Comic Sans MS"/>
                <w:b/>
                <w:spacing w:val="-1"/>
                <w:sz w:val="20"/>
              </w:rPr>
              <w:t>territoriale</w:t>
            </w:r>
          </w:p>
        </w:tc>
        <w:tc>
          <w:tcPr>
            <w:tcW w:w="471" w:type="dxa"/>
            <w:tcBorders>
              <w:right w:val="nil"/>
            </w:tcBorders>
          </w:tcPr>
          <w:p w14:paraId="1BD98FE6" w14:textId="77777777" w:rsidR="001D53EE" w:rsidRDefault="00213254">
            <w:pPr>
              <w:pStyle w:val="TableParagraph"/>
              <w:spacing w:line="237" w:lineRule="exact"/>
              <w:ind w:left="160"/>
              <w:rPr>
                <w:b/>
              </w:rPr>
            </w:pPr>
            <w:r>
              <w:rPr>
                <w:b/>
              </w:rPr>
              <w:t>a)</w:t>
            </w:r>
          </w:p>
          <w:p w14:paraId="04722A9F" w14:textId="77777777" w:rsidR="001D53EE" w:rsidRDefault="001D53EE">
            <w:pPr>
              <w:pStyle w:val="TableParagraph"/>
              <w:rPr>
                <w:rFonts w:ascii="Comic Sans MS"/>
                <w:b/>
                <w:sz w:val="24"/>
              </w:rPr>
            </w:pPr>
          </w:p>
          <w:p w14:paraId="2AD9D4DA" w14:textId="77777777" w:rsidR="001D53EE" w:rsidRDefault="00213254">
            <w:pPr>
              <w:pStyle w:val="TableParagraph"/>
              <w:spacing w:before="168"/>
              <w:ind w:left="160"/>
              <w:rPr>
                <w:b/>
              </w:rPr>
            </w:pPr>
            <w:r>
              <w:rPr>
                <w:b/>
              </w:rPr>
              <w:t>b)</w:t>
            </w:r>
          </w:p>
          <w:p w14:paraId="01C786CA" w14:textId="77777777" w:rsidR="001D53EE" w:rsidRDefault="001D53EE">
            <w:pPr>
              <w:pStyle w:val="TableParagraph"/>
              <w:rPr>
                <w:rFonts w:ascii="Comic Sans MS"/>
                <w:b/>
                <w:sz w:val="24"/>
              </w:rPr>
            </w:pPr>
          </w:p>
          <w:p w14:paraId="5E8AB3D2" w14:textId="77777777" w:rsidR="001D53EE" w:rsidRDefault="001D53EE">
            <w:pPr>
              <w:pStyle w:val="TableParagraph"/>
              <w:spacing w:before="8"/>
              <w:rPr>
                <w:rFonts w:ascii="Comic Sans MS"/>
                <w:b/>
                <w:sz w:val="30"/>
              </w:rPr>
            </w:pPr>
          </w:p>
          <w:p w14:paraId="0A21613A" w14:textId="77777777" w:rsidR="001D53EE" w:rsidRDefault="00213254">
            <w:pPr>
              <w:pStyle w:val="TableParagraph"/>
              <w:ind w:left="160"/>
              <w:rPr>
                <w:b/>
              </w:rPr>
            </w:pPr>
            <w:r>
              <w:rPr>
                <w:b/>
              </w:rPr>
              <w:t>c)</w:t>
            </w:r>
          </w:p>
        </w:tc>
        <w:tc>
          <w:tcPr>
            <w:tcW w:w="3920" w:type="dxa"/>
            <w:tcBorders>
              <w:left w:val="nil"/>
            </w:tcBorders>
          </w:tcPr>
          <w:p w14:paraId="3D9BA1B2" w14:textId="77777777" w:rsidR="001D53EE" w:rsidRDefault="00213254">
            <w:pPr>
              <w:pStyle w:val="TableParagraph"/>
              <w:spacing w:line="235" w:lineRule="auto"/>
              <w:ind w:left="119" w:right="80"/>
              <w:jc w:val="both"/>
            </w:pPr>
            <w:r>
              <w:t>Comprendere</w:t>
            </w:r>
            <w:r>
              <w:rPr>
                <w:spacing w:val="10"/>
              </w:rPr>
              <w:t xml:space="preserve"> </w:t>
            </w:r>
            <w:r>
              <w:t>che</w:t>
            </w:r>
            <w:r>
              <w:rPr>
                <w:spacing w:val="6"/>
              </w:rPr>
              <w:t xml:space="preserve"> </w:t>
            </w:r>
            <w:r>
              <w:t>il</w:t>
            </w:r>
            <w:r>
              <w:rPr>
                <w:spacing w:val="7"/>
              </w:rPr>
              <w:t xml:space="preserve"> </w:t>
            </w:r>
            <w:r>
              <w:t>territorio</w:t>
            </w:r>
            <w:r>
              <w:rPr>
                <w:spacing w:val="12"/>
              </w:rPr>
              <w:t xml:space="preserve"> </w:t>
            </w:r>
            <w:r>
              <w:t>è</w:t>
            </w:r>
            <w:r>
              <w:rPr>
                <w:spacing w:val="9"/>
              </w:rPr>
              <w:t xml:space="preserve"> </w:t>
            </w:r>
            <w:r>
              <w:t>uno</w:t>
            </w:r>
            <w:r>
              <w:rPr>
                <w:spacing w:val="1"/>
              </w:rPr>
              <w:t xml:space="preserve"> </w:t>
            </w:r>
            <w:r>
              <w:t>spazio</w:t>
            </w:r>
            <w:r>
              <w:rPr>
                <w:spacing w:val="50"/>
              </w:rPr>
              <w:t xml:space="preserve"> </w:t>
            </w:r>
            <w:r>
              <w:t>organizzato</w:t>
            </w:r>
            <w:r>
              <w:rPr>
                <w:spacing w:val="50"/>
              </w:rPr>
              <w:t xml:space="preserve"> </w:t>
            </w:r>
            <w:r>
              <w:t>e</w:t>
            </w:r>
            <w:r>
              <w:rPr>
                <w:spacing w:val="50"/>
              </w:rPr>
              <w:t xml:space="preserve"> </w:t>
            </w:r>
            <w:r>
              <w:t>modificato</w:t>
            </w:r>
            <w:r>
              <w:rPr>
                <w:spacing w:val="50"/>
              </w:rPr>
              <w:t xml:space="preserve"> </w:t>
            </w:r>
            <w:r>
              <w:t>dalle</w:t>
            </w:r>
          </w:p>
          <w:p w14:paraId="16970947" w14:textId="77777777" w:rsidR="001D53EE" w:rsidRDefault="00213254">
            <w:pPr>
              <w:pStyle w:val="TableParagraph"/>
              <w:spacing w:line="252" w:lineRule="exact"/>
              <w:ind w:left="119"/>
              <w:jc w:val="both"/>
            </w:pPr>
            <w:r>
              <w:t>attività</w:t>
            </w:r>
            <w:r>
              <w:rPr>
                <w:spacing w:val="46"/>
              </w:rPr>
              <w:t xml:space="preserve"> </w:t>
            </w:r>
            <w:r>
              <w:t>umane</w:t>
            </w:r>
          </w:p>
          <w:p w14:paraId="3B4B9394" w14:textId="77777777" w:rsidR="001D53EE" w:rsidRDefault="00213254">
            <w:pPr>
              <w:pStyle w:val="TableParagraph"/>
              <w:ind w:left="119" w:right="74"/>
              <w:jc w:val="both"/>
            </w:pPr>
            <w:r>
              <w:t>Riconoscere</w:t>
            </w:r>
            <w:r>
              <w:rPr>
                <w:spacing w:val="1"/>
              </w:rPr>
              <w:t xml:space="preserve"> </w:t>
            </w:r>
            <w:r>
              <w:t>gli</w:t>
            </w:r>
            <w:r>
              <w:rPr>
                <w:spacing w:val="1"/>
              </w:rPr>
              <w:t xml:space="preserve"> </w:t>
            </w:r>
            <w:r>
              <w:t>interventi</w:t>
            </w:r>
            <w:r>
              <w:rPr>
                <w:spacing w:val="1"/>
              </w:rPr>
              <w:t xml:space="preserve"> </w:t>
            </w:r>
            <w:r>
              <w:t>positivi</w:t>
            </w:r>
            <w:r>
              <w:rPr>
                <w:spacing w:val="1"/>
              </w:rPr>
              <w:t xml:space="preserve"> </w:t>
            </w:r>
            <w:r>
              <w:t>e</w:t>
            </w:r>
            <w:r>
              <w:rPr>
                <w:spacing w:val="1"/>
              </w:rPr>
              <w:t xml:space="preserve"> </w:t>
            </w:r>
            <w:r>
              <w:t>negativi</w:t>
            </w:r>
            <w:r>
              <w:rPr>
                <w:spacing w:val="1"/>
              </w:rPr>
              <w:t xml:space="preserve"> </w:t>
            </w:r>
            <w:r>
              <w:t>che</w:t>
            </w:r>
            <w:r>
              <w:rPr>
                <w:spacing w:val="1"/>
              </w:rPr>
              <w:t xml:space="preserve"> </w:t>
            </w:r>
            <w:r>
              <w:t>l’uomo</w:t>
            </w:r>
            <w:r>
              <w:rPr>
                <w:spacing w:val="1"/>
              </w:rPr>
              <w:t xml:space="preserve"> </w:t>
            </w:r>
            <w:r>
              <w:t>ha</w:t>
            </w:r>
            <w:r>
              <w:rPr>
                <w:spacing w:val="1"/>
              </w:rPr>
              <w:t xml:space="preserve"> </w:t>
            </w:r>
            <w:r>
              <w:t>compiuto</w:t>
            </w:r>
            <w:r>
              <w:rPr>
                <w:spacing w:val="1"/>
              </w:rPr>
              <w:t xml:space="preserve"> </w:t>
            </w:r>
            <w:r>
              <w:t>sul</w:t>
            </w:r>
            <w:r>
              <w:rPr>
                <w:spacing w:val="1"/>
              </w:rPr>
              <w:t xml:space="preserve"> </w:t>
            </w:r>
            <w:r>
              <w:t>territorio della propria città e della propria</w:t>
            </w:r>
            <w:r>
              <w:rPr>
                <w:spacing w:val="-52"/>
              </w:rPr>
              <w:t xml:space="preserve"> </w:t>
            </w:r>
            <w:r>
              <w:t>regione</w:t>
            </w:r>
          </w:p>
          <w:p w14:paraId="5D6963BD" w14:textId="77777777" w:rsidR="001D53EE" w:rsidRDefault="00213254">
            <w:pPr>
              <w:pStyle w:val="TableParagraph"/>
              <w:tabs>
                <w:tab w:val="left" w:pos="2100"/>
              </w:tabs>
              <w:spacing w:line="232" w:lineRule="auto"/>
              <w:ind w:left="119" w:right="116"/>
              <w:jc w:val="both"/>
            </w:pPr>
            <w:r>
              <w:t>Individuare</w:t>
            </w:r>
            <w:r>
              <w:rPr>
                <w:spacing w:val="1"/>
              </w:rPr>
              <w:t xml:space="preserve"> </w:t>
            </w:r>
            <w:r>
              <w:t>azioni</w:t>
            </w:r>
            <w:r>
              <w:rPr>
                <w:spacing w:val="1"/>
              </w:rPr>
              <w:t xml:space="preserve"> </w:t>
            </w:r>
            <w:r>
              <w:t>di</w:t>
            </w:r>
            <w:r>
              <w:rPr>
                <w:spacing w:val="1"/>
              </w:rPr>
              <w:t xml:space="preserve"> </w:t>
            </w:r>
            <w:r>
              <w:t>modifica</w:t>
            </w:r>
            <w:r>
              <w:rPr>
                <w:spacing w:val="1"/>
              </w:rPr>
              <w:t xml:space="preserve"> </w:t>
            </w:r>
            <w:r>
              <w:t>e</w:t>
            </w:r>
            <w:r>
              <w:rPr>
                <w:spacing w:val="1"/>
              </w:rPr>
              <w:t xml:space="preserve"> </w:t>
            </w:r>
            <w:r>
              <w:t>di</w:t>
            </w:r>
            <w:r>
              <w:rPr>
                <w:spacing w:val="1"/>
              </w:rPr>
              <w:t xml:space="preserve"> </w:t>
            </w:r>
            <w:r>
              <w:t>miglioramento</w:t>
            </w:r>
            <w:r>
              <w:tab/>
            </w:r>
            <w:r>
              <w:rPr>
                <w:spacing w:val="-3"/>
              </w:rPr>
              <w:t>dell’organizzazione</w:t>
            </w:r>
            <w:r>
              <w:rPr>
                <w:spacing w:val="-53"/>
              </w:rPr>
              <w:t xml:space="preserve"> </w:t>
            </w:r>
            <w:r>
              <w:t>territoriale.</w:t>
            </w:r>
          </w:p>
        </w:tc>
        <w:tc>
          <w:tcPr>
            <w:tcW w:w="3544" w:type="dxa"/>
            <w:tcBorders>
              <w:right w:val="single" w:sz="6" w:space="0" w:color="000000"/>
            </w:tcBorders>
          </w:tcPr>
          <w:p w14:paraId="2F2434BC" w14:textId="77777777" w:rsidR="001D53EE" w:rsidRDefault="001D53EE">
            <w:pPr>
              <w:pStyle w:val="TableParagraph"/>
              <w:spacing w:before="9"/>
              <w:rPr>
                <w:rFonts w:ascii="Comic Sans MS"/>
                <w:b/>
                <w:sz w:val="34"/>
              </w:rPr>
            </w:pPr>
          </w:p>
          <w:p w14:paraId="1B07D96E" w14:textId="77777777" w:rsidR="001D53EE" w:rsidRDefault="00213254">
            <w:pPr>
              <w:pStyle w:val="TableParagraph"/>
              <w:ind w:left="124" w:right="74"/>
              <w:jc w:val="both"/>
            </w:pPr>
            <w:r>
              <w:t>Interventi positivi e negativi operati</w:t>
            </w:r>
            <w:r>
              <w:rPr>
                <w:spacing w:val="1"/>
              </w:rPr>
              <w:t xml:space="preserve"> </w:t>
            </w:r>
            <w:r>
              <w:t>dall’uomo sul territorio della propria</w:t>
            </w:r>
            <w:r>
              <w:rPr>
                <w:spacing w:val="1"/>
              </w:rPr>
              <w:t xml:space="preserve"> </w:t>
            </w:r>
            <w:r>
              <w:t>città</w:t>
            </w:r>
            <w:r>
              <w:rPr>
                <w:spacing w:val="-5"/>
              </w:rPr>
              <w:t xml:space="preserve"> </w:t>
            </w:r>
            <w:r>
              <w:t>e della propria</w:t>
            </w:r>
            <w:r>
              <w:rPr>
                <w:spacing w:val="-3"/>
              </w:rPr>
              <w:t xml:space="preserve"> </w:t>
            </w:r>
            <w:r>
              <w:t>regione</w:t>
            </w:r>
          </w:p>
          <w:p w14:paraId="172D0F3B" w14:textId="77777777" w:rsidR="001D53EE" w:rsidRDefault="001D53EE">
            <w:pPr>
              <w:pStyle w:val="TableParagraph"/>
              <w:rPr>
                <w:rFonts w:ascii="Comic Sans MS"/>
                <w:b/>
                <w:sz w:val="18"/>
              </w:rPr>
            </w:pPr>
          </w:p>
          <w:p w14:paraId="36ADFBBD" w14:textId="77777777" w:rsidR="001D53EE" w:rsidRDefault="00213254">
            <w:pPr>
              <w:pStyle w:val="TableParagraph"/>
              <w:spacing w:before="1"/>
              <w:ind w:left="124" w:right="71"/>
              <w:jc w:val="both"/>
            </w:pPr>
            <w:r>
              <w:t>Proposte</w:t>
            </w:r>
            <w:r>
              <w:rPr>
                <w:spacing w:val="1"/>
              </w:rPr>
              <w:t xml:space="preserve"> </w:t>
            </w:r>
            <w:r>
              <w:t>di</w:t>
            </w:r>
            <w:r>
              <w:rPr>
                <w:spacing w:val="1"/>
              </w:rPr>
              <w:t xml:space="preserve"> </w:t>
            </w:r>
            <w:r>
              <w:t>modifiche</w:t>
            </w:r>
            <w:r>
              <w:rPr>
                <w:spacing w:val="56"/>
              </w:rPr>
              <w:t xml:space="preserve"> </w:t>
            </w:r>
            <w:r>
              <w:t>e</w:t>
            </w:r>
            <w:r>
              <w:rPr>
                <w:spacing w:val="1"/>
              </w:rPr>
              <w:t xml:space="preserve"> </w:t>
            </w:r>
            <w:r>
              <w:rPr>
                <w:spacing w:val="-1"/>
              </w:rPr>
              <w:t>miglioramenti</w:t>
            </w:r>
            <w:r>
              <w:rPr>
                <w:spacing w:val="-5"/>
              </w:rPr>
              <w:t xml:space="preserve"> </w:t>
            </w:r>
            <w:r>
              <w:t>dell’assetto</w:t>
            </w:r>
            <w:r>
              <w:rPr>
                <w:spacing w:val="-13"/>
              </w:rPr>
              <w:t xml:space="preserve"> </w:t>
            </w:r>
            <w:r>
              <w:t>territoriale</w:t>
            </w:r>
          </w:p>
        </w:tc>
        <w:tc>
          <w:tcPr>
            <w:tcW w:w="3420" w:type="dxa"/>
            <w:vMerge/>
            <w:tcBorders>
              <w:top w:val="nil"/>
              <w:left w:val="single" w:sz="6" w:space="0" w:color="000000"/>
            </w:tcBorders>
          </w:tcPr>
          <w:p w14:paraId="4B9F4911" w14:textId="77777777" w:rsidR="001D53EE" w:rsidRDefault="001D53EE">
            <w:pPr>
              <w:rPr>
                <w:sz w:val="2"/>
                <w:szCs w:val="2"/>
              </w:rPr>
            </w:pPr>
          </w:p>
        </w:tc>
      </w:tr>
    </w:tbl>
    <w:p w14:paraId="29572346" w14:textId="77777777" w:rsidR="001D53EE" w:rsidRDefault="001D53EE">
      <w:pPr>
        <w:rPr>
          <w:sz w:val="2"/>
          <w:szCs w:val="2"/>
        </w:rPr>
        <w:sectPr w:rsidR="001D53EE">
          <w:pgSz w:w="16860" w:h="11930" w:orient="landscape"/>
          <w:pgMar w:top="940" w:right="320" w:bottom="840" w:left="200" w:header="727" w:footer="601" w:gutter="0"/>
          <w:cols w:space="720"/>
        </w:sectPr>
      </w:pPr>
    </w:p>
    <w:p w14:paraId="0EF0F339" w14:textId="77777777" w:rsidR="001D53EE" w:rsidRDefault="001D53EE">
      <w:pPr>
        <w:pStyle w:val="Corpotesto"/>
        <w:spacing w:before="12"/>
        <w:rPr>
          <w:rFonts w:ascii="Comic Sans MS"/>
          <w:b/>
          <w:sz w:val="18"/>
        </w:rPr>
      </w:pPr>
    </w:p>
    <w:p w14:paraId="4CAF8D6D" w14:textId="77777777" w:rsidR="001D53EE" w:rsidRDefault="00213254">
      <w:pPr>
        <w:tabs>
          <w:tab w:val="left" w:pos="7712"/>
        </w:tabs>
        <w:spacing w:before="102" w:after="27"/>
        <w:ind w:left="14"/>
        <w:jc w:val="center"/>
        <w:rPr>
          <w:rFonts w:ascii="Comic Sans MS"/>
          <w:b/>
          <w:sz w:val="16"/>
        </w:rPr>
      </w:pPr>
      <w:r>
        <w:rPr>
          <w:rFonts w:ascii="Comic Sans MS"/>
          <w:b/>
          <w:sz w:val="24"/>
        </w:rPr>
        <w:t>PROGETTAZIONE</w:t>
      </w:r>
      <w:r>
        <w:rPr>
          <w:rFonts w:ascii="Comic Sans MS"/>
          <w:b/>
          <w:spacing w:val="-12"/>
          <w:sz w:val="24"/>
        </w:rPr>
        <w:t xml:space="preserve"> </w:t>
      </w:r>
      <w:r>
        <w:rPr>
          <w:rFonts w:ascii="Comic Sans MS"/>
          <w:b/>
          <w:sz w:val="24"/>
        </w:rPr>
        <w:t>CURRICULARE</w:t>
      </w:r>
      <w:r>
        <w:rPr>
          <w:rFonts w:ascii="Comic Sans MS"/>
          <w:b/>
          <w:spacing w:val="-12"/>
          <w:sz w:val="24"/>
        </w:rPr>
        <w:t xml:space="preserve"> </w:t>
      </w:r>
      <w:r>
        <w:rPr>
          <w:rFonts w:ascii="Comic Sans MS"/>
          <w:b/>
          <w:sz w:val="24"/>
        </w:rPr>
        <w:t>di</w:t>
      </w:r>
      <w:r>
        <w:rPr>
          <w:rFonts w:ascii="Comic Sans MS"/>
          <w:b/>
          <w:spacing w:val="-23"/>
          <w:sz w:val="24"/>
        </w:rPr>
        <w:t xml:space="preserve"> </w:t>
      </w:r>
      <w:r>
        <w:rPr>
          <w:rFonts w:ascii="Comic Sans MS"/>
          <w:b/>
          <w:sz w:val="24"/>
        </w:rPr>
        <w:t>RELIGIONE</w:t>
      </w:r>
      <w:r>
        <w:rPr>
          <w:rFonts w:ascii="Comic Sans MS"/>
          <w:b/>
          <w:spacing w:val="-14"/>
          <w:sz w:val="24"/>
        </w:rPr>
        <w:t xml:space="preserve"> </w:t>
      </w:r>
      <w:r>
        <w:rPr>
          <w:rFonts w:ascii="Comic Sans MS"/>
          <w:b/>
          <w:sz w:val="24"/>
        </w:rPr>
        <w:t>CATTOLICA</w:t>
      </w:r>
      <w:r>
        <w:rPr>
          <w:rFonts w:ascii="Comic Sans MS"/>
          <w:b/>
          <w:sz w:val="24"/>
        </w:rPr>
        <w:tab/>
        <w:t>CLASSE</w:t>
      </w:r>
      <w:r>
        <w:rPr>
          <w:rFonts w:ascii="Comic Sans MS"/>
          <w:b/>
          <w:spacing w:val="97"/>
          <w:sz w:val="24"/>
        </w:rPr>
        <w:t xml:space="preserve"> </w:t>
      </w:r>
      <w:r>
        <w:rPr>
          <w:rFonts w:ascii="Comic Sans MS"/>
          <w:b/>
          <w:sz w:val="24"/>
        </w:rPr>
        <w:t>3</w:t>
      </w:r>
      <w:r>
        <w:rPr>
          <w:rFonts w:ascii="Comic Sans MS"/>
          <w:b/>
          <w:position w:val="9"/>
          <w:sz w:val="16"/>
        </w:rPr>
        <w:t>a</w:t>
      </w: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8"/>
        <w:gridCol w:w="1551"/>
        <w:gridCol w:w="4391"/>
        <w:gridCol w:w="4683"/>
        <w:gridCol w:w="2988"/>
      </w:tblGrid>
      <w:tr w:rsidR="001D53EE" w14:paraId="5F4B110B" w14:textId="77777777">
        <w:trPr>
          <w:trHeight w:val="1122"/>
        </w:trPr>
        <w:tc>
          <w:tcPr>
            <w:tcW w:w="1848" w:type="dxa"/>
            <w:shd w:val="clear" w:color="auto" w:fill="A0FFFA"/>
          </w:tcPr>
          <w:p w14:paraId="05D15F86" w14:textId="77777777" w:rsidR="001D53EE" w:rsidRDefault="00213254">
            <w:pPr>
              <w:pStyle w:val="TableParagraph"/>
              <w:spacing w:before="254"/>
              <w:ind w:left="146" w:right="127"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551" w:type="dxa"/>
            <w:shd w:val="clear" w:color="auto" w:fill="A0FFFA"/>
          </w:tcPr>
          <w:p w14:paraId="4C4A51C0" w14:textId="77777777" w:rsidR="001D53EE" w:rsidRDefault="001D53EE">
            <w:pPr>
              <w:pStyle w:val="TableParagraph"/>
              <w:spacing w:before="11"/>
              <w:rPr>
                <w:rFonts w:ascii="Comic Sans MS"/>
                <w:b/>
                <w:sz w:val="21"/>
              </w:rPr>
            </w:pPr>
          </w:p>
          <w:p w14:paraId="5A2F03D2" w14:textId="77777777" w:rsidR="001D53EE" w:rsidRDefault="00213254">
            <w:pPr>
              <w:pStyle w:val="TableParagraph"/>
              <w:spacing w:before="1"/>
              <w:ind w:left="199" w:right="146"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391" w:type="dxa"/>
            <w:shd w:val="clear" w:color="auto" w:fill="A0FFFA"/>
          </w:tcPr>
          <w:p w14:paraId="58B27DA8" w14:textId="77777777" w:rsidR="001D53EE" w:rsidRDefault="001D53EE">
            <w:pPr>
              <w:pStyle w:val="TableParagraph"/>
              <w:spacing w:before="2"/>
              <w:rPr>
                <w:rFonts w:ascii="Comic Sans MS"/>
                <w:b/>
              </w:rPr>
            </w:pPr>
          </w:p>
          <w:p w14:paraId="528B8539" w14:textId="77777777" w:rsidR="001D53EE" w:rsidRDefault="00213254">
            <w:pPr>
              <w:pStyle w:val="TableParagraph"/>
              <w:ind w:left="381" w:right="332"/>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4D82CAD3" w14:textId="77777777" w:rsidR="001D53EE" w:rsidRDefault="00213254">
            <w:pPr>
              <w:pStyle w:val="TableParagraph"/>
              <w:spacing w:before="1"/>
              <w:ind w:left="381" w:right="333"/>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683" w:type="dxa"/>
            <w:shd w:val="clear" w:color="auto" w:fill="A0FFFA"/>
          </w:tcPr>
          <w:p w14:paraId="2DABE8CE" w14:textId="77777777" w:rsidR="001D53EE" w:rsidRDefault="001D53EE">
            <w:pPr>
              <w:pStyle w:val="TableParagraph"/>
              <w:spacing w:before="2"/>
              <w:rPr>
                <w:rFonts w:ascii="Comic Sans MS"/>
                <w:b/>
              </w:rPr>
            </w:pPr>
          </w:p>
          <w:p w14:paraId="370EECBF" w14:textId="77777777" w:rsidR="001D53EE" w:rsidRDefault="00213254">
            <w:pPr>
              <w:pStyle w:val="TableParagraph"/>
              <w:ind w:left="1051" w:right="1006"/>
              <w:jc w:val="center"/>
              <w:rPr>
                <w:rFonts w:ascii="Comic Sans MS"/>
                <w:b/>
              </w:rPr>
            </w:pPr>
            <w:r>
              <w:rPr>
                <w:rFonts w:ascii="Comic Sans MS"/>
                <w:b/>
              </w:rPr>
              <w:t>ARGOMENTI</w:t>
            </w:r>
          </w:p>
          <w:p w14:paraId="529D20EB" w14:textId="77777777" w:rsidR="001D53EE" w:rsidRDefault="00213254">
            <w:pPr>
              <w:pStyle w:val="TableParagraph"/>
              <w:spacing w:before="1"/>
              <w:ind w:left="1051" w:right="1009"/>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2988" w:type="dxa"/>
            <w:shd w:val="clear" w:color="auto" w:fill="A0FFFA"/>
          </w:tcPr>
          <w:p w14:paraId="7104C6C9" w14:textId="77777777" w:rsidR="001D53EE" w:rsidRDefault="00213254">
            <w:pPr>
              <w:pStyle w:val="TableParagraph"/>
              <w:spacing w:before="98"/>
              <w:ind w:left="169" w:right="115"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3</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5C38ED9D" w14:textId="77777777">
        <w:trPr>
          <w:trHeight w:val="2277"/>
        </w:trPr>
        <w:tc>
          <w:tcPr>
            <w:tcW w:w="1848" w:type="dxa"/>
            <w:vMerge w:val="restart"/>
            <w:tcBorders>
              <w:bottom w:val="nil"/>
            </w:tcBorders>
          </w:tcPr>
          <w:p w14:paraId="5DD9AEEE" w14:textId="77777777" w:rsidR="001D53EE" w:rsidRDefault="001D53EE">
            <w:pPr>
              <w:pStyle w:val="TableParagraph"/>
              <w:spacing w:before="9"/>
              <w:rPr>
                <w:rFonts w:ascii="Comic Sans MS"/>
                <w:b/>
                <w:sz w:val="20"/>
              </w:rPr>
            </w:pPr>
          </w:p>
          <w:p w14:paraId="0318DBCC" w14:textId="77777777" w:rsidR="001D53EE" w:rsidRDefault="00213254">
            <w:pPr>
              <w:pStyle w:val="TableParagraph"/>
              <w:ind w:left="179" w:right="149"/>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6BB4D3D5" w14:textId="77777777" w:rsidR="001D53EE" w:rsidRDefault="001D53EE">
            <w:pPr>
              <w:pStyle w:val="TableParagraph"/>
              <w:spacing w:before="1"/>
              <w:rPr>
                <w:rFonts w:ascii="Comic Sans MS"/>
                <w:b/>
                <w:sz w:val="40"/>
              </w:rPr>
            </w:pPr>
          </w:p>
          <w:p w14:paraId="132F9176" w14:textId="77777777" w:rsidR="001D53EE" w:rsidRDefault="00213254">
            <w:pPr>
              <w:pStyle w:val="TableParagraph"/>
              <w:spacing w:before="1"/>
              <w:ind w:left="220" w:right="192"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p w14:paraId="22EC28D2" w14:textId="77777777" w:rsidR="001D53EE" w:rsidRDefault="001D53EE">
            <w:pPr>
              <w:pStyle w:val="TableParagraph"/>
              <w:rPr>
                <w:rFonts w:ascii="Comic Sans MS"/>
                <w:b/>
                <w:sz w:val="40"/>
              </w:rPr>
            </w:pPr>
          </w:p>
          <w:p w14:paraId="58E6C8AB" w14:textId="77777777" w:rsidR="001D53EE" w:rsidRDefault="00213254">
            <w:pPr>
              <w:pStyle w:val="TableParagraph"/>
              <w:ind w:left="364" w:right="334" w:hanging="8"/>
              <w:jc w:val="center"/>
              <w:rPr>
                <w:rFonts w:ascii="Comic Sans MS" w:hAnsi="Comic Sans MS"/>
                <w:b/>
                <w:sz w:val="20"/>
              </w:rPr>
            </w:pPr>
            <w:r>
              <w:rPr>
                <w:rFonts w:ascii="Comic Sans MS" w:hAnsi="Comic Sans MS"/>
                <w:b/>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w w:val="95"/>
                <w:sz w:val="20"/>
              </w:rPr>
              <w:t>imparare</w:t>
            </w:r>
            <w:r>
              <w:rPr>
                <w:rFonts w:ascii="Comic Sans MS" w:hAnsi="Comic Sans MS"/>
                <w:b/>
                <w:spacing w:val="9"/>
                <w:w w:val="95"/>
                <w:sz w:val="20"/>
              </w:rPr>
              <w:t xml:space="preserve"> </w:t>
            </w:r>
            <w:r>
              <w:rPr>
                <w:rFonts w:ascii="Comic Sans MS" w:hAnsi="Comic Sans MS"/>
                <w:b/>
                <w:w w:val="95"/>
                <w:sz w:val="20"/>
              </w:rPr>
              <w:t>ad</w:t>
            </w:r>
            <w:r>
              <w:rPr>
                <w:rFonts w:ascii="Comic Sans MS" w:hAnsi="Comic Sans MS"/>
                <w:b/>
                <w:spacing w:val="-80"/>
                <w:w w:val="95"/>
                <w:sz w:val="20"/>
              </w:rPr>
              <w:t xml:space="preserve"> </w:t>
            </w:r>
            <w:r>
              <w:rPr>
                <w:rFonts w:ascii="Comic Sans MS" w:hAnsi="Comic Sans MS"/>
                <w:b/>
                <w:sz w:val="20"/>
              </w:rPr>
              <w:t>imparare</w:t>
            </w:r>
          </w:p>
        </w:tc>
        <w:tc>
          <w:tcPr>
            <w:tcW w:w="1551" w:type="dxa"/>
          </w:tcPr>
          <w:p w14:paraId="28AD33CB" w14:textId="77777777" w:rsidR="001D53EE" w:rsidRDefault="001D53EE">
            <w:pPr>
              <w:pStyle w:val="TableParagraph"/>
              <w:rPr>
                <w:rFonts w:ascii="Comic Sans MS"/>
                <w:b/>
                <w:sz w:val="28"/>
              </w:rPr>
            </w:pPr>
          </w:p>
          <w:p w14:paraId="17A8CD43" w14:textId="77777777" w:rsidR="001D53EE" w:rsidRDefault="001D53EE">
            <w:pPr>
              <w:pStyle w:val="TableParagraph"/>
              <w:spacing w:before="9"/>
              <w:rPr>
                <w:rFonts w:ascii="Comic Sans MS"/>
                <w:b/>
                <w:sz w:val="33"/>
              </w:rPr>
            </w:pPr>
          </w:p>
          <w:p w14:paraId="41D74700" w14:textId="77777777" w:rsidR="001D53EE" w:rsidRDefault="00213254">
            <w:pPr>
              <w:pStyle w:val="TableParagraph"/>
              <w:spacing w:before="1"/>
              <w:ind w:left="14"/>
              <w:rPr>
                <w:rFonts w:ascii="Comic Sans MS" w:hAnsi="Comic Sans MS"/>
                <w:b/>
                <w:sz w:val="20"/>
              </w:rPr>
            </w:pPr>
            <w:r>
              <w:rPr>
                <w:rFonts w:ascii="Comic Sans MS" w:hAnsi="Comic Sans MS"/>
                <w:b/>
                <w:sz w:val="20"/>
              </w:rPr>
              <w:t>1)</w:t>
            </w:r>
            <w:r>
              <w:rPr>
                <w:rFonts w:ascii="Comic Sans MS" w:hAnsi="Comic Sans MS"/>
                <w:b/>
                <w:spacing w:val="-7"/>
                <w:sz w:val="20"/>
              </w:rPr>
              <w:t xml:space="preserve"> </w:t>
            </w:r>
            <w:r>
              <w:rPr>
                <w:rFonts w:ascii="Comic Sans MS" w:hAnsi="Comic Sans MS"/>
                <w:b/>
                <w:sz w:val="20"/>
              </w:rPr>
              <w:t>Dio e</w:t>
            </w:r>
            <w:r>
              <w:rPr>
                <w:rFonts w:ascii="Comic Sans MS" w:hAnsi="Comic Sans MS"/>
                <w:b/>
                <w:spacing w:val="-6"/>
                <w:sz w:val="20"/>
              </w:rPr>
              <w:t xml:space="preserve"> </w:t>
            </w:r>
            <w:r>
              <w:rPr>
                <w:rFonts w:ascii="Comic Sans MS" w:hAnsi="Comic Sans MS"/>
                <w:b/>
                <w:sz w:val="20"/>
              </w:rPr>
              <w:t>l’uomo</w:t>
            </w:r>
          </w:p>
        </w:tc>
        <w:tc>
          <w:tcPr>
            <w:tcW w:w="4391" w:type="dxa"/>
          </w:tcPr>
          <w:p w14:paraId="7ACBA5A9" w14:textId="77777777" w:rsidR="001D53EE" w:rsidRDefault="00213254">
            <w:pPr>
              <w:pStyle w:val="TableParagraph"/>
              <w:numPr>
                <w:ilvl w:val="0"/>
                <w:numId w:val="130"/>
              </w:numPr>
              <w:tabs>
                <w:tab w:val="left" w:pos="578"/>
              </w:tabs>
              <w:ind w:right="71"/>
              <w:jc w:val="both"/>
            </w:pPr>
            <w:r>
              <w:t>Scoprire che Dio è creatore e Padre e fina</w:t>
            </w:r>
            <w:r>
              <w:rPr>
                <w:spacing w:val="1"/>
              </w:rPr>
              <w:t xml:space="preserve"> </w:t>
            </w:r>
            <w:r>
              <w:rPr>
                <w:spacing w:val="-1"/>
              </w:rPr>
              <w:t>dalle</w:t>
            </w:r>
            <w:r>
              <w:rPr>
                <w:spacing w:val="-13"/>
              </w:rPr>
              <w:t xml:space="preserve"> </w:t>
            </w:r>
            <w:r>
              <w:rPr>
                <w:spacing w:val="-1"/>
              </w:rPr>
              <w:t>origini</w:t>
            </w:r>
            <w:r>
              <w:rPr>
                <w:spacing w:val="-8"/>
              </w:rPr>
              <w:t xml:space="preserve"> </w:t>
            </w:r>
            <w:r>
              <w:t>ha</w:t>
            </w:r>
            <w:r>
              <w:rPr>
                <w:spacing w:val="-11"/>
              </w:rPr>
              <w:t xml:space="preserve"> </w:t>
            </w:r>
            <w:r>
              <w:t>voluto</w:t>
            </w:r>
            <w:r>
              <w:rPr>
                <w:spacing w:val="-13"/>
              </w:rPr>
              <w:t xml:space="preserve"> </w:t>
            </w:r>
            <w:r>
              <w:t>stabilire</w:t>
            </w:r>
            <w:r>
              <w:rPr>
                <w:spacing w:val="-12"/>
              </w:rPr>
              <w:t xml:space="preserve"> </w:t>
            </w:r>
            <w:r>
              <w:t>un’alleanza</w:t>
            </w:r>
            <w:r>
              <w:rPr>
                <w:spacing w:val="-52"/>
              </w:rPr>
              <w:t xml:space="preserve"> </w:t>
            </w:r>
            <w:r>
              <w:t>con</w:t>
            </w:r>
            <w:r>
              <w:rPr>
                <w:spacing w:val="-3"/>
              </w:rPr>
              <w:t xml:space="preserve"> </w:t>
            </w:r>
            <w:r>
              <w:t>l’uomo.</w:t>
            </w:r>
          </w:p>
          <w:p w14:paraId="719F3C5A" w14:textId="77777777" w:rsidR="001D53EE" w:rsidRDefault="00213254">
            <w:pPr>
              <w:pStyle w:val="TableParagraph"/>
              <w:numPr>
                <w:ilvl w:val="0"/>
                <w:numId w:val="130"/>
              </w:numPr>
              <w:tabs>
                <w:tab w:val="left" w:pos="578"/>
              </w:tabs>
              <w:ind w:right="70"/>
              <w:jc w:val="both"/>
            </w:pPr>
            <w:r>
              <w:t>Conoscere Gesù di Nazareth, Emmanuele</w:t>
            </w:r>
            <w:r>
              <w:rPr>
                <w:spacing w:val="1"/>
              </w:rPr>
              <w:t xml:space="preserve"> </w:t>
            </w:r>
            <w:r>
              <w:t>e Messia, crocifisso e risorto e come tale</w:t>
            </w:r>
            <w:r>
              <w:rPr>
                <w:spacing w:val="1"/>
              </w:rPr>
              <w:t xml:space="preserve"> </w:t>
            </w:r>
            <w:r>
              <w:t>testimoniato dai</w:t>
            </w:r>
            <w:r>
              <w:rPr>
                <w:spacing w:val="1"/>
              </w:rPr>
              <w:t xml:space="preserve"> </w:t>
            </w:r>
            <w:r>
              <w:t>cristiani.</w:t>
            </w:r>
          </w:p>
          <w:p w14:paraId="04DB418F" w14:textId="77777777" w:rsidR="001D53EE" w:rsidRDefault="00213254">
            <w:pPr>
              <w:pStyle w:val="TableParagraph"/>
              <w:numPr>
                <w:ilvl w:val="0"/>
                <w:numId w:val="130"/>
              </w:numPr>
              <w:tabs>
                <w:tab w:val="left" w:pos="578"/>
              </w:tabs>
              <w:ind w:right="77"/>
              <w:jc w:val="both"/>
            </w:pPr>
            <w:r>
              <w:t>Individuare i tratti essenziali della Chiesa</w:t>
            </w:r>
            <w:r>
              <w:rPr>
                <w:spacing w:val="1"/>
              </w:rPr>
              <w:t xml:space="preserve"> </w:t>
            </w:r>
            <w:r>
              <w:t>e</w:t>
            </w:r>
            <w:r>
              <w:rPr>
                <w:spacing w:val="-1"/>
              </w:rPr>
              <w:t xml:space="preserve"> </w:t>
            </w:r>
            <w:r>
              <w:t>della</w:t>
            </w:r>
            <w:r>
              <w:rPr>
                <w:spacing w:val="-2"/>
              </w:rPr>
              <w:t xml:space="preserve"> </w:t>
            </w:r>
            <w:r>
              <w:t>sua</w:t>
            </w:r>
            <w:r>
              <w:rPr>
                <w:spacing w:val="-6"/>
              </w:rPr>
              <w:t xml:space="preserve"> </w:t>
            </w:r>
            <w:r>
              <w:t>missione.</w:t>
            </w:r>
          </w:p>
        </w:tc>
        <w:tc>
          <w:tcPr>
            <w:tcW w:w="4683" w:type="dxa"/>
            <w:vMerge w:val="restart"/>
            <w:tcBorders>
              <w:bottom w:val="nil"/>
            </w:tcBorders>
          </w:tcPr>
          <w:p w14:paraId="6A6EBDF9" w14:textId="77777777" w:rsidR="001D53EE" w:rsidRDefault="00213254">
            <w:pPr>
              <w:pStyle w:val="TableParagraph"/>
              <w:numPr>
                <w:ilvl w:val="0"/>
                <w:numId w:val="129"/>
              </w:numPr>
              <w:tabs>
                <w:tab w:val="left" w:pos="311"/>
              </w:tabs>
              <w:spacing w:line="248" w:lineRule="exact"/>
            </w:pPr>
            <w:r>
              <w:t>Tante</w:t>
            </w:r>
            <w:r>
              <w:rPr>
                <w:spacing w:val="-3"/>
              </w:rPr>
              <w:t xml:space="preserve"> </w:t>
            </w:r>
            <w:r>
              <w:t>domande</w:t>
            </w:r>
          </w:p>
          <w:p w14:paraId="357AEE0C" w14:textId="77777777" w:rsidR="001D53EE" w:rsidRDefault="00213254">
            <w:pPr>
              <w:pStyle w:val="TableParagraph"/>
              <w:spacing w:line="251" w:lineRule="exact"/>
              <w:ind w:left="183"/>
            </w:pPr>
            <w:r>
              <w:t>-L’origine</w:t>
            </w:r>
            <w:r>
              <w:rPr>
                <w:spacing w:val="-6"/>
              </w:rPr>
              <w:t xml:space="preserve"> </w:t>
            </w:r>
            <w:r>
              <w:t>della</w:t>
            </w:r>
            <w:r>
              <w:rPr>
                <w:spacing w:val="-5"/>
              </w:rPr>
              <w:t xml:space="preserve"> </w:t>
            </w:r>
            <w:r>
              <w:t>vita</w:t>
            </w:r>
          </w:p>
          <w:p w14:paraId="480B0E1D" w14:textId="77777777" w:rsidR="001D53EE" w:rsidRDefault="00213254">
            <w:pPr>
              <w:pStyle w:val="TableParagraph"/>
              <w:spacing w:line="252" w:lineRule="exact"/>
              <w:ind w:left="183"/>
            </w:pPr>
            <w:r>
              <w:t>‐</w:t>
            </w:r>
            <w:r>
              <w:rPr>
                <w:spacing w:val="-3"/>
              </w:rPr>
              <w:t xml:space="preserve"> </w:t>
            </w:r>
            <w:r>
              <w:t>La</w:t>
            </w:r>
            <w:r>
              <w:rPr>
                <w:spacing w:val="-3"/>
              </w:rPr>
              <w:t xml:space="preserve"> </w:t>
            </w:r>
            <w:r>
              <w:t>nascita</w:t>
            </w:r>
            <w:r>
              <w:rPr>
                <w:spacing w:val="-3"/>
              </w:rPr>
              <w:t xml:space="preserve"> </w:t>
            </w:r>
            <w:r>
              <w:t>della</w:t>
            </w:r>
            <w:r>
              <w:rPr>
                <w:spacing w:val="-8"/>
              </w:rPr>
              <w:t xml:space="preserve"> </w:t>
            </w:r>
            <w:r>
              <w:t>religione</w:t>
            </w:r>
          </w:p>
          <w:p w14:paraId="6B293A83" w14:textId="77777777" w:rsidR="001D53EE" w:rsidRDefault="00213254">
            <w:pPr>
              <w:pStyle w:val="TableParagraph"/>
              <w:spacing w:before="4" w:line="252" w:lineRule="exact"/>
              <w:ind w:left="183"/>
            </w:pPr>
            <w:r>
              <w:t>‐</w:t>
            </w:r>
            <w:r>
              <w:rPr>
                <w:spacing w:val="-1"/>
              </w:rPr>
              <w:t xml:space="preserve"> </w:t>
            </w:r>
            <w:r>
              <w:t>I</w:t>
            </w:r>
            <w:r>
              <w:rPr>
                <w:spacing w:val="-5"/>
              </w:rPr>
              <w:t xml:space="preserve"> </w:t>
            </w:r>
            <w:r>
              <w:t>miti</w:t>
            </w:r>
          </w:p>
          <w:p w14:paraId="27B69479" w14:textId="77777777" w:rsidR="001D53EE" w:rsidRDefault="00213254">
            <w:pPr>
              <w:pStyle w:val="TableParagraph"/>
              <w:spacing w:line="252" w:lineRule="exact"/>
              <w:ind w:left="183"/>
            </w:pPr>
            <w:r>
              <w:t>‐</w:t>
            </w:r>
            <w:r>
              <w:rPr>
                <w:spacing w:val="-4"/>
              </w:rPr>
              <w:t xml:space="preserve"> </w:t>
            </w:r>
            <w:r>
              <w:t>Scienza e</w:t>
            </w:r>
            <w:r>
              <w:rPr>
                <w:spacing w:val="-7"/>
              </w:rPr>
              <w:t xml:space="preserve"> </w:t>
            </w:r>
            <w:r>
              <w:t>religione</w:t>
            </w:r>
          </w:p>
          <w:p w14:paraId="226ABA8E" w14:textId="77777777" w:rsidR="001D53EE" w:rsidRDefault="00213254">
            <w:pPr>
              <w:pStyle w:val="TableParagraph"/>
              <w:spacing w:line="252" w:lineRule="exact"/>
              <w:ind w:left="183"/>
            </w:pPr>
            <w:r>
              <w:t>‐</w:t>
            </w:r>
            <w:r>
              <w:rPr>
                <w:spacing w:val="-5"/>
              </w:rPr>
              <w:t xml:space="preserve"> </w:t>
            </w:r>
            <w:r>
              <w:t>Gli</w:t>
            </w:r>
            <w:r>
              <w:rPr>
                <w:spacing w:val="-7"/>
              </w:rPr>
              <w:t xml:space="preserve"> </w:t>
            </w:r>
            <w:r>
              <w:t>uomini</w:t>
            </w:r>
            <w:r>
              <w:rPr>
                <w:spacing w:val="-3"/>
              </w:rPr>
              <w:t xml:space="preserve"> </w:t>
            </w:r>
            <w:r>
              <w:t>dell’Alleanza</w:t>
            </w:r>
          </w:p>
          <w:p w14:paraId="73838FD5" w14:textId="77777777" w:rsidR="001D53EE" w:rsidRDefault="00213254">
            <w:pPr>
              <w:pStyle w:val="TableParagraph"/>
              <w:spacing w:before="1" w:line="252" w:lineRule="exact"/>
              <w:ind w:left="183"/>
            </w:pPr>
            <w:r>
              <w:t>‐</w:t>
            </w:r>
            <w:r>
              <w:rPr>
                <w:spacing w:val="-4"/>
              </w:rPr>
              <w:t xml:space="preserve"> </w:t>
            </w:r>
            <w:r>
              <w:t>Pasqua:</w:t>
            </w:r>
            <w:r>
              <w:rPr>
                <w:spacing w:val="-4"/>
              </w:rPr>
              <w:t xml:space="preserve"> </w:t>
            </w:r>
            <w:r>
              <w:t>la</w:t>
            </w:r>
            <w:r>
              <w:rPr>
                <w:spacing w:val="-3"/>
              </w:rPr>
              <w:t xml:space="preserve"> </w:t>
            </w:r>
            <w:r>
              <w:t>Nuova</w:t>
            </w:r>
            <w:r>
              <w:rPr>
                <w:spacing w:val="-1"/>
              </w:rPr>
              <w:t xml:space="preserve"> </w:t>
            </w:r>
            <w:r>
              <w:t>Alleanza</w:t>
            </w:r>
          </w:p>
          <w:p w14:paraId="1931CBB4" w14:textId="77777777" w:rsidR="001D53EE" w:rsidRDefault="00213254">
            <w:pPr>
              <w:pStyle w:val="TableParagraph"/>
              <w:spacing w:line="252" w:lineRule="exact"/>
              <w:ind w:left="183"/>
            </w:pPr>
            <w:r>
              <w:t>-Confronto</w:t>
            </w:r>
            <w:r>
              <w:rPr>
                <w:spacing w:val="-3"/>
              </w:rPr>
              <w:t xml:space="preserve"> </w:t>
            </w:r>
            <w:r>
              <w:t>tra</w:t>
            </w:r>
            <w:r>
              <w:rPr>
                <w:spacing w:val="-3"/>
              </w:rPr>
              <w:t xml:space="preserve"> </w:t>
            </w:r>
            <w:r>
              <w:t>Pasqua</w:t>
            </w:r>
            <w:r>
              <w:rPr>
                <w:spacing w:val="-3"/>
              </w:rPr>
              <w:t xml:space="preserve"> </w:t>
            </w:r>
            <w:r>
              <w:t>ebraica</w:t>
            </w:r>
            <w:r>
              <w:rPr>
                <w:spacing w:val="-5"/>
              </w:rPr>
              <w:t xml:space="preserve"> </w:t>
            </w:r>
            <w:r>
              <w:t>e</w:t>
            </w:r>
            <w:r>
              <w:rPr>
                <w:spacing w:val="-1"/>
              </w:rPr>
              <w:t xml:space="preserve"> </w:t>
            </w:r>
            <w:r>
              <w:t>Pasqua</w:t>
            </w:r>
            <w:r>
              <w:rPr>
                <w:spacing w:val="-8"/>
              </w:rPr>
              <w:t xml:space="preserve"> </w:t>
            </w:r>
            <w:r>
              <w:t>cristiani</w:t>
            </w:r>
          </w:p>
          <w:p w14:paraId="26606C78" w14:textId="77777777" w:rsidR="001D53EE" w:rsidRDefault="001D53EE">
            <w:pPr>
              <w:pStyle w:val="TableParagraph"/>
              <w:rPr>
                <w:rFonts w:ascii="Comic Sans MS"/>
                <w:b/>
                <w:sz w:val="24"/>
              </w:rPr>
            </w:pPr>
          </w:p>
          <w:p w14:paraId="5C2DF449" w14:textId="77777777" w:rsidR="001D53EE" w:rsidRDefault="00213254">
            <w:pPr>
              <w:pStyle w:val="TableParagraph"/>
              <w:spacing w:before="169"/>
              <w:ind w:left="183"/>
            </w:pPr>
            <w:r>
              <w:t>‐</w:t>
            </w:r>
            <w:r>
              <w:rPr>
                <w:spacing w:val="-1"/>
              </w:rPr>
              <w:t xml:space="preserve"> </w:t>
            </w:r>
            <w:r>
              <w:t>La</w:t>
            </w:r>
            <w:r>
              <w:rPr>
                <w:spacing w:val="-2"/>
              </w:rPr>
              <w:t xml:space="preserve"> </w:t>
            </w:r>
            <w:r>
              <w:t>Bibbia:</w:t>
            </w:r>
            <w:r>
              <w:rPr>
                <w:spacing w:val="-4"/>
              </w:rPr>
              <w:t xml:space="preserve"> </w:t>
            </w:r>
            <w:r>
              <w:t>storia</w:t>
            </w:r>
            <w:r>
              <w:rPr>
                <w:spacing w:val="-1"/>
              </w:rPr>
              <w:t xml:space="preserve"> </w:t>
            </w:r>
            <w:r>
              <w:t>di</w:t>
            </w:r>
            <w:r>
              <w:rPr>
                <w:spacing w:val="-4"/>
              </w:rPr>
              <w:t xml:space="preserve"> </w:t>
            </w:r>
            <w:r>
              <w:t>una</w:t>
            </w:r>
            <w:r>
              <w:rPr>
                <w:spacing w:val="-6"/>
              </w:rPr>
              <w:t xml:space="preserve"> </w:t>
            </w:r>
            <w:r>
              <w:t>Alleanza</w:t>
            </w:r>
          </w:p>
          <w:p w14:paraId="6A01734D" w14:textId="77777777" w:rsidR="001D53EE" w:rsidRDefault="00213254">
            <w:pPr>
              <w:pStyle w:val="TableParagraph"/>
              <w:numPr>
                <w:ilvl w:val="0"/>
                <w:numId w:val="129"/>
              </w:numPr>
              <w:tabs>
                <w:tab w:val="left" w:pos="256"/>
              </w:tabs>
              <w:spacing w:before="4"/>
              <w:ind w:left="255" w:hanging="130"/>
              <w:rPr>
                <w:sz w:val="23"/>
              </w:rPr>
            </w:pPr>
            <w:r>
              <w:rPr>
                <w:sz w:val="23"/>
              </w:rPr>
              <w:t>La</w:t>
            </w:r>
            <w:r>
              <w:rPr>
                <w:spacing w:val="-1"/>
                <w:sz w:val="23"/>
              </w:rPr>
              <w:t xml:space="preserve"> </w:t>
            </w:r>
            <w:r>
              <w:rPr>
                <w:sz w:val="23"/>
              </w:rPr>
              <w:t>struttura</w:t>
            </w:r>
            <w:r>
              <w:rPr>
                <w:spacing w:val="-4"/>
                <w:sz w:val="23"/>
              </w:rPr>
              <w:t xml:space="preserve"> </w:t>
            </w:r>
            <w:r>
              <w:rPr>
                <w:sz w:val="23"/>
              </w:rPr>
              <w:t>e</w:t>
            </w:r>
            <w:r>
              <w:rPr>
                <w:spacing w:val="-4"/>
                <w:sz w:val="23"/>
              </w:rPr>
              <w:t xml:space="preserve"> </w:t>
            </w:r>
            <w:r>
              <w:rPr>
                <w:sz w:val="23"/>
              </w:rPr>
              <w:t>la</w:t>
            </w:r>
            <w:r>
              <w:rPr>
                <w:spacing w:val="-3"/>
                <w:sz w:val="23"/>
              </w:rPr>
              <w:t xml:space="preserve"> </w:t>
            </w:r>
            <w:r>
              <w:rPr>
                <w:sz w:val="23"/>
              </w:rPr>
              <w:t>composizione</w:t>
            </w:r>
            <w:r>
              <w:rPr>
                <w:spacing w:val="-3"/>
                <w:sz w:val="23"/>
              </w:rPr>
              <w:t xml:space="preserve"> </w:t>
            </w:r>
            <w:r>
              <w:rPr>
                <w:sz w:val="23"/>
              </w:rPr>
              <w:t>della</w:t>
            </w:r>
            <w:r>
              <w:rPr>
                <w:spacing w:val="-5"/>
                <w:sz w:val="23"/>
              </w:rPr>
              <w:t xml:space="preserve"> </w:t>
            </w:r>
            <w:r>
              <w:rPr>
                <w:sz w:val="23"/>
              </w:rPr>
              <w:t>Bibbia.</w:t>
            </w:r>
          </w:p>
          <w:p w14:paraId="54B1488F" w14:textId="77777777" w:rsidR="001D53EE" w:rsidRDefault="00213254">
            <w:pPr>
              <w:pStyle w:val="TableParagraph"/>
              <w:spacing w:before="2"/>
              <w:ind w:left="238"/>
            </w:pPr>
            <w:r>
              <w:t>‐</w:t>
            </w:r>
            <w:r>
              <w:rPr>
                <w:spacing w:val="-4"/>
              </w:rPr>
              <w:t xml:space="preserve"> </w:t>
            </w:r>
            <w:r>
              <w:t>Il</w:t>
            </w:r>
            <w:r>
              <w:rPr>
                <w:spacing w:val="-1"/>
              </w:rPr>
              <w:t xml:space="preserve"> </w:t>
            </w:r>
            <w:r>
              <w:t>Messia nella</w:t>
            </w:r>
            <w:r>
              <w:rPr>
                <w:spacing w:val="-4"/>
              </w:rPr>
              <w:t xml:space="preserve"> </w:t>
            </w:r>
            <w:r>
              <w:t>Bibbia</w:t>
            </w:r>
          </w:p>
          <w:p w14:paraId="30396BE5" w14:textId="77777777" w:rsidR="001D53EE" w:rsidRDefault="001D53EE">
            <w:pPr>
              <w:pStyle w:val="TableParagraph"/>
              <w:rPr>
                <w:rFonts w:ascii="Comic Sans MS"/>
                <w:b/>
                <w:sz w:val="24"/>
              </w:rPr>
            </w:pPr>
          </w:p>
          <w:p w14:paraId="25ECF0C8" w14:textId="77777777" w:rsidR="001D53EE" w:rsidRDefault="001D53EE">
            <w:pPr>
              <w:pStyle w:val="TableParagraph"/>
              <w:spacing w:before="2"/>
              <w:rPr>
                <w:rFonts w:ascii="Comic Sans MS"/>
                <w:b/>
                <w:sz w:val="30"/>
              </w:rPr>
            </w:pPr>
          </w:p>
          <w:p w14:paraId="0DDDF22A" w14:textId="77777777" w:rsidR="001D53EE" w:rsidRDefault="00213254">
            <w:pPr>
              <w:pStyle w:val="TableParagraph"/>
              <w:ind w:left="190"/>
              <w:rPr>
                <w:sz w:val="23"/>
              </w:rPr>
            </w:pPr>
            <w:r>
              <w:rPr>
                <w:sz w:val="23"/>
              </w:rPr>
              <w:t>-Il</w:t>
            </w:r>
            <w:r>
              <w:rPr>
                <w:spacing w:val="-3"/>
                <w:sz w:val="23"/>
              </w:rPr>
              <w:t xml:space="preserve"> </w:t>
            </w:r>
            <w:r>
              <w:rPr>
                <w:sz w:val="23"/>
              </w:rPr>
              <w:t>Natale nel</w:t>
            </w:r>
            <w:r>
              <w:rPr>
                <w:spacing w:val="-4"/>
                <w:sz w:val="23"/>
              </w:rPr>
              <w:t xml:space="preserve"> </w:t>
            </w:r>
            <w:r>
              <w:rPr>
                <w:sz w:val="23"/>
              </w:rPr>
              <w:t>mondo.</w:t>
            </w:r>
          </w:p>
          <w:p w14:paraId="169FF001" w14:textId="77777777" w:rsidR="001D53EE" w:rsidRDefault="00213254">
            <w:pPr>
              <w:pStyle w:val="TableParagraph"/>
              <w:spacing w:before="5"/>
              <w:ind w:left="190"/>
              <w:rPr>
                <w:sz w:val="23"/>
              </w:rPr>
            </w:pPr>
            <w:r>
              <w:rPr>
                <w:sz w:val="23"/>
              </w:rPr>
              <w:t>-La</w:t>
            </w:r>
            <w:r>
              <w:rPr>
                <w:spacing w:val="-1"/>
                <w:sz w:val="23"/>
              </w:rPr>
              <w:t xml:space="preserve"> </w:t>
            </w:r>
            <w:r>
              <w:rPr>
                <w:sz w:val="23"/>
              </w:rPr>
              <w:t>Pasqua nel</w:t>
            </w:r>
            <w:r>
              <w:rPr>
                <w:spacing w:val="-3"/>
                <w:sz w:val="23"/>
              </w:rPr>
              <w:t xml:space="preserve"> </w:t>
            </w:r>
            <w:r>
              <w:rPr>
                <w:sz w:val="23"/>
              </w:rPr>
              <w:t>mondo.</w:t>
            </w:r>
          </w:p>
          <w:p w14:paraId="10C7196D" w14:textId="77777777" w:rsidR="001D53EE" w:rsidRDefault="00213254">
            <w:pPr>
              <w:pStyle w:val="TableParagraph"/>
              <w:spacing w:before="1" w:line="252" w:lineRule="exact"/>
              <w:ind w:left="183"/>
            </w:pPr>
            <w:r>
              <w:t>-I</w:t>
            </w:r>
            <w:r>
              <w:rPr>
                <w:spacing w:val="-5"/>
              </w:rPr>
              <w:t xml:space="preserve"> </w:t>
            </w:r>
            <w:r>
              <w:t>Salmi,</w:t>
            </w:r>
            <w:r>
              <w:rPr>
                <w:spacing w:val="-3"/>
              </w:rPr>
              <w:t xml:space="preserve"> </w:t>
            </w:r>
            <w:r>
              <w:t>la</w:t>
            </w:r>
            <w:r>
              <w:rPr>
                <w:spacing w:val="-3"/>
              </w:rPr>
              <w:t xml:space="preserve"> </w:t>
            </w:r>
            <w:r>
              <w:t>preghiera</w:t>
            </w:r>
            <w:r>
              <w:rPr>
                <w:spacing w:val="-3"/>
              </w:rPr>
              <w:t xml:space="preserve"> </w:t>
            </w:r>
            <w:r>
              <w:t>del</w:t>
            </w:r>
            <w:r>
              <w:rPr>
                <w:spacing w:val="-2"/>
              </w:rPr>
              <w:t xml:space="preserve"> </w:t>
            </w:r>
            <w:r>
              <w:t>Popolo</w:t>
            </w:r>
            <w:r>
              <w:rPr>
                <w:spacing w:val="-1"/>
              </w:rPr>
              <w:t xml:space="preserve"> </w:t>
            </w:r>
            <w:r>
              <w:t>di Israele.</w:t>
            </w:r>
          </w:p>
          <w:p w14:paraId="412733E1" w14:textId="77777777" w:rsidR="001D53EE" w:rsidRDefault="00213254">
            <w:pPr>
              <w:pStyle w:val="TableParagraph"/>
              <w:spacing w:line="242" w:lineRule="auto"/>
              <w:ind w:left="238" w:right="629" w:hanging="56"/>
            </w:pPr>
            <w:r>
              <w:t>-La celebrazione eucaristica, memoria della</w:t>
            </w:r>
            <w:r>
              <w:rPr>
                <w:spacing w:val="-53"/>
              </w:rPr>
              <w:t xml:space="preserve"> </w:t>
            </w:r>
            <w:r>
              <w:t>Pasqua</w:t>
            </w:r>
            <w:r>
              <w:rPr>
                <w:spacing w:val="-2"/>
              </w:rPr>
              <w:t xml:space="preserve"> </w:t>
            </w:r>
            <w:r>
              <w:t>e gli</w:t>
            </w:r>
            <w:r>
              <w:rPr>
                <w:spacing w:val="-4"/>
              </w:rPr>
              <w:t xml:space="preserve"> </w:t>
            </w:r>
            <w:r>
              <w:t>oggetti liturgici.</w:t>
            </w:r>
          </w:p>
        </w:tc>
        <w:tc>
          <w:tcPr>
            <w:tcW w:w="2988" w:type="dxa"/>
            <w:vMerge w:val="restart"/>
          </w:tcPr>
          <w:p w14:paraId="17FE0AF1" w14:textId="77777777" w:rsidR="001D53EE" w:rsidRDefault="001D53EE">
            <w:pPr>
              <w:pStyle w:val="TableParagraph"/>
              <w:rPr>
                <w:rFonts w:ascii="Comic Sans MS"/>
                <w:b/>
                <w:sz w:val="24"/>
              </w:rPr>
            </w:pPr>
          </w:p>
          <w:p w14:paraId="07F68EFB" w14:textId="77777777" w:rsidR="001D53EE" w:rsidRDefault="001D53EE">
            <w:pPr>
              <w:pStyle w:val="TableParagraph"/>
              <w:spacing w:before="1"/>
              <w:rPr>
                <w:rFonts w:ascii="Comic Sans MS"/>
                <w:b/>
                <w:sz w:val="17"/>
              </w:rPr>
            </w:pPr>
          </w:p>
          <w:p w14:paraId="18D7D4FB" w14:textId="77777777" w:rsidR="001D53EE" w:rsidRDefault="00213254">
            <w:pPr>
              <w:pStyle w:val="TableParagraph"/>
              <w:ind w:left="126"/>
              <w:rPr>
                <w:i/>
              </w:rPr>
            </w:pPr>
            <w:r>
              <w:rPr>
                <w:i/>
              </w:rPr>
              <w:t>L'alunno:</w:t>
            </w:r>
          </w:p>
          <w:p w14:paraId="2B125197" w14:textId="77777777" w:rsidR="001D53EE" w:rsidRDefault="00213254">
            <w:pPr>
              <w:pStyle w:val="TableParagraph"/>
              <w:numPr>
                <w:ilvl w:val="0"/>
                <w:numId w:val="128"/>
              </w:numPr>
              <w:tabs>
                <w:tab w:val="left" w:pos="451"/>
              </w:tabs>
              <w:spacing w:before="36" w:line="242" w:lineRule="auto"/>
              <w:ind w:right="70"/>
              <w:jc w:val="both"/>
              <w:rPr>
                <w:rFonts w:ascii="Symbol" w:hAnsi="Symbol"/>
              </w:rPr>
            </w:pPr>
            <w:r>
              <w:t>riflette</w:t>
            </w:r>
            <w:r>
              <w:rPr>
                <w:spacing w:val="1"/>
              </w:rPr>
              <w:t xml:space="preserve"> </w:t>
            </w:r>
            <w:r>
              <w:t>su</w:t>
            </w:r>
            <w:r>
              <w:rPr>
                <w:spacing w:val="1"/>
              </w:rPr>
              <w:t xml:space="preserve"> </w:t>
            </w:r>
            <w:r>
              <w:t>Dio</w:t>
            </w:r>
            <w:r>
              <w:rPr>
                <w:spacing w:val="1"/>
              </w:rPr>
              <w:t xml:space="preserve"> </w:t>
            </w:r>
            <w:r>
              <w:t>creatore</w:t>
            </w:r>
            <w:r>
              <w:rPr>
                <w:spacing w:val="1"/>
              </w:rPr>
              <w:t xml:space="preserve"> </w:t>
            </w:r>
            <w:r>
              <w:t>e</w:t>
            </w:r>
            <w:r>
              <w:rPr>
                <w:spacing w:val="1"/>
              </w:rPr>
              <w:t xml:space="preserve"> </w:t>
            </w:r>
            <w:r>
              <w:t>Padre</w:t>
            </w:r>
            <w:r>
              <w:rPr>
                <w:spacing w:val="1"/>
              </w:rPr>
              <w:t xml:space="preserve"> </w:t>
            </w:r>
            <w:r>
              <w:t>e</w:t>
            </w:r>
            <w:r>
              <w:rPr>
                <w:spacing w:val="1"/>
              </w:rPr>
              <w:t xml:space="preserve"> </w:t>
            </w:r>
            <w:r>
              <w:t>sugli</w:t>
            </w:r>
            <w:r>
              <w:rPr>
                <w:spacing w:val="1"/>
              </w:rPr>
              <w:t xml:space="preserve"> </w:t>
            </w:r>
            <w:r>
              <w:t>elementi</w:t>
            </w:r>
            <w:r>
              <w:rPr>
                <w:spacing w:val="-52"/>
              </w:rPr>
              <w:t xml:space="preserve"> </w:t>
            </w:r>
            <w:r>
              <w:t>fondamentali</w:t>
            </w:r>
            <w:r>
              <w:rPr>
                <w:spacing w:val="1"/>
              </w:rPr>
              <w:t xml:space="preserve"> </w:t>
            </w:r>
            <w:r>
              <w:t>della</w:t>
            </w:r>
            <w:r>
              <w:rPr>
                <w:spacing w:val="1"/>
              </w:rPr>
              <w:t xml:space="preserve"> </w:t>
            </w:r>
            <w:r>
              <w:t>vita</w:t>
            </w:r>
            <w:r>
              <w:rPr>
                <w:spacing w:val="1"/>
              </w:rPr>
              <w:t xml:space="preserve"> </w:t>
            </w:r>
            <w:r>
              <w:t>di</w:t>
            </w:r>
            <w:r>
              <w:rPr>
                <w:spacing w:val="-52"/>
              </w:rPr>
              <w:t xml:space="preserve"> </w:t>
            </w:r>
            <w:r>
              <w:t>Ges</w:t>
            </w:r>
            <w:r>
              <w:rPr>
                <w:rFonts w:ascii="Calibri" w:hAnsi="Calibri"/>
              </w:rPr>
              <w:t>ù;</w:t>
            </w:r>
          </w:p>
          <w:p w14:paraId="78D0CE5E" w14:textId="77777777" w:rsidR="001D53EE" w:rsidRDefault="00213254">
            <w:pPr>
              <w:pStyle w:val="TableParagraph"/>
              <w:numPr>
                <w:ilvl w:val="0"/>
                <w:numId w:val="128"/>
              </w:numPr>
              <w:tabs>
                <w:tab w:val="left" w:pos="451"/>
              </w:tabs>
              <w:ind w:right="70"/>
              <w:jc w:val="both"/>
              <w:rPr>
                <w:rFonts w:ascii="Symbol" w:hAnsi="Symbol"/>
              </w:rPr>
            </w:pPr>
            <w:r>
              <w:t>riconosce</w:t>
            </w:r>
            <w:r>
              <w:rPr>
                <w:spacing w:val="1"/>
              </w:rPr>
              <w:t xml:space="preserve"> </w:t>
            </w:r>
            <w:r>
              <w:t>nella</w:t>
            </w:r>
            <w:r>
              <w:rPr>
                <w:spacing w:val="1"/>
              </w:rPr>
              <w:t xml:space="preserve"> </w:t>
            </w:r>
            <w:r>
              <w:t>Bibbia</w:t>
            </w:r>
            <w:r>
              <w:rPr>
                <w:spacing w:val="1"/>
              </w:rPr>
              <w:t xml:space="preserve"> </w:t>
            </w:r>
            <w:r>
              <w:t>il</w:t>
            </w:r>
            <w:r>
              <w:rPr>
                <w:spacing w:val="1"/>
              </w:rPr>
              <w:t xml:space="preserve"> </w:t>
            </w:r>
            <w:r>
              <w:t>libro sacro degli ebrei e dei</w:t>
            </w:r>
            <w:r>
              <w:rPr>
                <w:spacing w:val="1"/>
              </w:rPr>
              <w:t xml:space="preserve"> </w:t>
            </w:r>
            <w:r>
              <w:t>cristiani;</w:t>
            </w:r>
          </w:p>
          <w:p w14:paraId="7D89D50B" w14:textId="77777777" w:rsidR="001D53EE" w:rsidRDefault="00213254">
            <w:pPr>
              <w:pStyle w:val="TableParagraph"/>
              <w:numPr>
                <w:ilvl w:val="0"/>
                <w:numId w:val="128"/>
              </w:numPr>
              <w:tabs>
                <w:tab w:val="left" w:pos="451"/>
              </w:tabs>
              <w:ind w:right="114"/>
              <w:rPr>
                <w:rFonts w:ascii="Symbol" w:hAnsi="Symbol"/>
                <w:sz w:val="20"/>
              </w:rPr>
            </w:pPr>
            <w:r>
              <w:t>riconosce</w:t>
            </w:r>
            <w:r>
              <w:rPr>
                <w:spacing w:val="-2"/>
              </w:rPr>
              <w:t xml:space="preserve"> </w:t>
            </w:r>
            <w:r>
              <w:t>i segni</w:t>
            </w:r>
            <w:r>
              <w:rPr>
                <w:spacing w:val="3"/>
              </w:rPr>
              <w:t xml:space="preserve"> </w:t>
            </w:r>
            <w:r>
              <w:t>cristiani</w:t>
            </w:r>
            <w:r>
              <w:rPr>
                <w:spacing w:val="1"/>
              </w:rPr>
              <w:t xml:space="preserve"> </w:t>
            </w:r>
            <w:r>
              <w:t>in particolare del Natale e</w:t>
            </w:r>
            <w:r>
              <w:rPr>
                <w:spacing w:val="1"/>
              </w:rPr>
              <w:t xml:space="preserve"> </w:t>
            </w:r>
            <w:r>
              <w:rPr>
                <w:spacing w:val="-1"/>
              </w:rPr>
              <w:t>della Pasqua nell’ambiente,</w:t>
            </w:r>
            <w:r>
              <w:rPr>
                <w:spacing w:val="-52"/>
              </w:rPr>
              <w:t xml:space="preserve"> </w:t>
            </w:r>
            <w:r>
              <w:t>nelle celebrazioni e nella</w:t>
            </w:r>
            <w:r>
              <w:rPr>
                <w:spacing w:val="1"/>
              </w:rPr>
              <w:t xml:space="preserve"> </w:t>
            </w:r>
            <w:r>
              <w:t>pietà</w:t>
            </w:r>
            <w:r>
              <w:rPr>
                <w:spacing w:val="-3"/>
              </w:rPr>
              <w:t xml:space="preserve"> </w:t>
            </w:r>
            <w:r>
              <w:t>popolare;</w:t>
            </w:r>
          </w:p>
          <w:p w14:paraId="2BBF1297" w14:textId="77777777" w:rsidR="001D53EE" w:rsidRDefault="00213254">
            <w:pPr>
              <w:pStyle w:val="TableParagraph"/>
              <w:numPr>
                <w:ilvl w:val="0"/>
                <w:numId w:val="128"/>
              </w:numPr>
              <w:tabs>
                <w:tab w:val="left" w:pos="451"/>
              </w:tabs>
              <w:ind w:right="68"/>
              <w:jc w:val="both"/>
              <w:rPr>
                <w:rFonts w:ascii="Symbol" w:hAnsi="Symbol"/>
              </w:rPr>
            </w:pPr>
            <w:r>
              <w:t>identifica</w:t>
            </w:r>
            <w:r>
              <w:rPr>
                <w:spacing w:val="1"/>
              </w:rPr>
              <w:t xml:space="preserve"> </w:t>
            </w:r>
            <w:r>
              <w:t>la</w:t>
            </w:r>
            <w:r>
              <w:rPr>
                <w:spacing w:val="1"/>
              </w:rPr>
              <w:t xml:space="preserve"> </w:t>
            </w:r>
            <w:r>
              <w:t>Chiesa</w:t>
            </w:r>
            <w:r>
              <w:rPr>
                <w:spacing w:val="1"/>
              </w:rPr>
              <w:t xml:space="preserve"> </w:t>
            </w:r>
            <w:r>
              <w:t>come</w:t>
            </w:r>
            <w:r>
              <w:rPr>
                <w:spacing w:val="1"/>
              </w:rPr>
              <w:t xml:space="preserve"> </w:t>
            </w:r>
            <w:r>
              <w:t>comunità</w:t>
            </w:r>
            <w:r>
              <w:rPr>
                <w:spacing w:val="1"/>
              </w:rPr>
              <w:t xml:space="preserve"> </w:t>
            </w:r>
            <w:r>
              <w:t>di</w:t>
            </w:r>
            <w:r>
              <w:rPr>
                <w:spacing w:val="1"/>
              </w:rPr>
              <w:t xml:space="preserve"> </w:t>
            </w:r>
            <w:r>
              <w:t>coloro</w:t>
            </w:r>
            <w:r>
              <w:rPr>
                <w:spacing w:val="1"/>
              </w:rPr>
              <w:t xml:space="preserve"> </w:t>
            </w:r>
            <w:r>
              <w:t>che</w:t>
            </w:r>
            <w:r>
              <w:rPr>
                <w:spacing w:val="1"/>
              </w:rPr>
              <w:t xml:space="preserve"> </w:t>
            </w:r>
            <w:r>
              <w:t>credono</w:t>
            </w:r>
            <w:r>
              <w:rPr>
                <w:spacing w:val="-4"/>
              </w:rPr>
              <w:t xml:space="preserve"> </w:t>
            </w:r>
            <w:r>
              <w:t>in Gesù</w:t>
            </w:r>
            <w:r>
              <w:rPr>
                <w:spacing w:val="-7"/>
              </w:rPr>
              <w:t xml:space="preserve"> </w:t>
            </w:r>
            <w:r>
              <w:t>Cristo</w:t>
            </w:r>
          </w:p>
        </w:tc>
      </w:tr>
      <w:tr w:rsidR="001D53EE" w14:paraId="6EFE8B0D" w14:textId="77777777">
        <w:trPr>
          <w:trHeight w:val="1749"/>
        </w:trPr>
        <w:tc>
          <w:tcPr>
            <w:tcW w:w="1848" w:type="dxa"/>
            <w:vMerge/>
            <w:tcBorders>
              <w:top w:val="nil"/>
              <w:bottom w:val="nil"/>
            </w:tcBorders>
          </w:tcPr>
          <w:p w14:paraId="0F009A2C" w14:textId="77777777" w:rsidR="001D53EE" w:rsidRDefault="001D53EE">
            <w:pPr>
              <w:rPr>
                <w:sz w:val="2"/>
                <w:szCs w:val="2"/>
              </w:rPr>
            </w:pPr>
          </w:p>
        </w:tc>
        <w:tc>
          <w:tcPr>
            <w:tcW w:w="1551" w:type="dxa"/>
          </w:tcPr>
          <w:p w14:paraId="2527404F" w14:textId="77777777" w:rsidR="001D53EE" w:rsidRDefault="001D53EE">
            <w:pPr>
              <w:pStyle w:val="TableParagraph"/>
              <w:spacing w:before="12"/>
              <w:rPr>
                <w:rFonts w:ascii="Comic Sans MS"/>
                <w:b/>
                <w:sz w:val="41"/>
              </w:rPr>
            </w:pPr>
          </w:p>
          <w:p w14:paraId="6DDAE49F" w14:textId="77777777" w:rsidR="001D53EE" w:rsidRDefault="00213254">
            <w:pPr>
              <w:pStyle w:val="TableParagraph"/>
              <w:ind w:left="436" w:right="179" w:hanging="284"/>
              <w:jc w:val="both"/>
              <w:rPr>
                <w:rFonts w:ascii="Comic Sans MS"/>
                <w:b/>
                <w:sz w:val="20"/>
              </w:rPr>
            </w:pPr>
            <w:r>
              <w:rPr>
                <w:rFonts w:ascii="Comic Sans MS"/>
                <w:b/>
                <w:sz w:val="20"/>
              </w:rPr>
              <w:t>2) La Bibbia</w:t>
            </w:r>
            <w:r>
              <w:rPr>
                <w:rFonts w:ascii="Comic Sans MS"/>
                <w:b/>
                <w:spacing w:val="-84"/>
                <w:sz w:val="20"/>
              </w:rPr>
              <w:t xml:space="preserve"> </w:t>
            </w:r>
            <w:r>
              <w:rPr>
                <w:rFonts w:ascii="Comic Sans MS"/>
                <w:b/>
                <w:sz w:val="20"/>
              </w:rPr>
              <w:t>e le altre</w:t>
            </w:r>
            <w:r>
              <w:rPr>
                <w:rFonts w:ascii="Comic Sans MS"/>
                <w:b/>
                <w:spacing w:val="-84"/>
                <w:sz w:val="20"/>
              </w:rPr>
              <w:t xml:space="preserve"> </w:t>
            </w:r>
            <w:r>
              <w:rPr>
                <w:rFonts w:ascii="Comic Sans MS"/>
                <w:b/>
                <w:sz w:val="20"/>
              </w:rPr>
              <w:t>fonti</w:t>
            </w:r>
          </w:p>
        </w:tc>
        <w:tc>
          <w:tcPr>
            <w:tcW w:w="4391" w:type="dxa"/>
          </w:tcPr>
          <w:p w14:paraId="0181A45F" w14:textId="77777777" w:rsidR="001D53EE" w:rsidRDefault="00213254">
            <w:pPr>
              <w:pStyle w:val="TableParagraph"/>
              <w:spacing w:line="271" w:lineRule="auto"/>
              <w:ind w:left="433" w:right="70" w:hanging="284"/>
              <w:jc w:val="both"/>
            </w:pPr>
            <w:r>
              <w:rPr>
                <w:rFonts w:ascii="Calibri"/>
                <w:b/>
              </w:rPr>
              <w:t>a)</w:t>
            </w:r>
            <w:r>
              <w:rPr>
                <w:rFonts w:ascii="Calibri"/>
                <w:b/>
                <w:spacing w:val="1"/>
              </w:rPr>
              <w:t xml:space="preserve"> </w:t>
            </w:r>
            <w:r>
              <w:t>Ascoltare,</w:t>
            </w:r>
            <w:r>
              <w:rPr>
                <w:spacing w:val="1"/>
              </w:rPr>
              <w:t xml:space="preserve"> </w:t>
            </w:r>
            <w:r>
              <w:t>leggere</w:t>
            </w:r>
            <w:r>
              <w:rPr>
                <w:spacing w:val="1"/>
              </w:rPr>
              <w:t xml:space="preserve"> </w:t>
            </w:r>
            <w:r>
              <w:t>e</w:t>
            </w:r>
            <w:r>
              <w:rPr>
                <w:spacing w:val="1"/>
              </w:rPr>
              <w:t xml:space="preserve"> </w:t>
            </w:r>
            <w:r>
              <w:t>saper</w:t>
            </w:r>
            <w:r>
              <w:rPr>
                <w:spacing w:val="1"/>
              </w:rPr>
              <w:t xml:space="preserve"> </w:t>
            </w:r>
            <w:r>
              <w:t>riferire</w:t>
            </w:r>
            <w:r>
              <w:rPr>
                <w:spacing w:val="1"/>
              </w:rPr>
              <w:t xml:space="preserve"> </w:t>
            </w:r>
            <w:r>
              <w:t>circa</w:t>
            </w:r>
            <w:r>
              <w:rPr>
                <w:spacing w:val="1"/>
              </w:rPr>
              <w:t xml:space="preserve"> </w:t>
            </w:r>
            <w:r>
              <w:t>alcune</w:t>
            </w:r>
            <w:r>
              <w:rPr>
                <w:spacing w:val="1"/>
              </w:rPr>
              <w:t xml:space="preserve"> </w:t>
            </w:r>
            <w:r>
              <w:t>pagine</w:t>
            </w:r>
            <w:r>
              <w:rPr>
                <w:spacing w:val="1"/>
              </w:rPr>
              <w:t xml:space="preserve"> </w:t>
            </w:r>
            <w:r>
              <w:t>bibliche,</w:t>
            </w:r>
            <w:r>
              <w:rPr>
                <w:spacing w:val="1"/>
              </w:rPr>
              <w:t xml:space="preserve"> </w:t>
            </w:r>
            <w:r>
              <w:t>conoscere</w:t>
            </w:r>
            <w:r>
              <w:rPr>
                <w:spacing w:val="1"/>
              </w:rPr>
              <w:t xml:space="preserve"> </w:t>
            </w:r>
            <w:r>
              <w:t>la</w:t>
            </w:r>
            <w:r>
              <w:rPr>
                <w:spacing w:val="-52"/>
              </w:rPr>
              <w:t xml:space="preserve"> </w:t>
            </w:r>
            <w:r>
              <w:t>struttura e la composizione della Bibbia e</w:t>
            </w:r>
            <w:r>
              <w:rPr>
                <w:spacing w:val="1"/>
              </w:rPr>
              <w:t xml:space="preserve"> </w:t>
            </w:r>
            <w:r>
              <w:t>comprendere la funzione di testimonianza</w:t>
            </w:r>
            <w:r>
              <w:rPr>
                <w:spacing w:val="1"/>
              </w:rPr>
              <w:t xml:space="preserve"> </w:t>
            </w:r>
            <w:r>
              <w:t>delle</w:t>
            </w:r>
            <w:r>
              <w:rPr>
                <w:spacing w:val="6"/>
              </w:rPr>
              <w:t xml:space="preserve"> </w:t>
            </w:r>
            <w:r>
              <w:t>fonti</w:t>
            </w:r>
            <w:r>
              <w:rPr>
                <w:spacing w:val="8"/>
              </w:rPr>
              <w:t xml:space="preserve"> </w:t>
            </w:r>
            <w:r>
              <w:t>che</w:t>
            </w:r>
            <w:r>
              <w:rPr>
                <w:spacing w:val="7"/>
              </w:rPr>
              <w:t xml:space="preserve"> </w:t>
            </w:r>
            <w:r>
              <w:t>documentano</w:t>
            </w:r>
            <w:r>
              <w:rPr>
                <w:spacing w:val="5"/>
              </w:rPr>
              <w:t xml:space="preserve"> </w:t>
            </w:r>
            <w:r>
              <w:t>lo</w:t>
            </w:r>
            <w:r>
              <w:rPr>
                <w:spacing w:val="4"/>
              </w:rPr>
              <w:t xml:space="preserve"> </w:t>
            </w:r>
            <w:r>
              <w:t>scorrere</w:t>
            </w:r>
            <w:r>
              <w:rPr>
                <w:spacing w:val="7"/>
              </w:rPr>
              <w:t xml:space="preserve"> </w:t>
            </w:r>
            <w:r>
              <w:t>del</w:t>
            </w:r>
          </w:p>
          <w:p w14:paraId="658B86AF" w14:textId="77777777" w:rsidR="001D53EE" w:rsidRDefault="00213254">
            <w:pPr>
              <w:pStyle w:val="TableParagraph"/>
              <w:spacing w:before="6"/>
              <w:ind w:left="433"/>
              <w:jc w:val="both"/>
            </w:pPr>
            <w:r>
              <w:t>tempoanche</w:t>
            </w:r>
            <w:r>
              <w:rPr>
                <w:spacing w:val="-6"/>
              </w:rPr>
              <w:t xml:space="preserve"> </w:t>
            </w:r>
            <w:r>
              <w:t>in</w:t>
            </w:r>
            <w:r>
              <w:rPr>
                <w:spacing w:val="-5"/>
              </w:rPr>
              <w:t xml:space="preserve"> </w:t>
            </w:r>
            <w:r>
              <w:t>relazione</w:t>
            </w:r>
            <w:r>
              <w:rPr>
                <w:spacing w:val="-4"/>
              </w:rPr>
              <w:t xml:space="preserve"> </w:t>
            </w:r>
            <w:r>
              <w:t>del</w:t>
            </w:r>
            <w:r>
              <w:rPr>
                <w:spacing w:val="-1"/>
              </w:rPr>
              <w:t xml:space="preserve"> </w:t>
            </w:r>
            <w:r>
              <w:t>dato</w:t>
            </w:r>
            <w:r>
              <w:rPr>
                <w:spacing w:val="-3"/>
              </w:rPr>
              <w:t xml:space="preserve"> </w:t>
            </w:r>
            <w:r>
              <w:t>religioso</w:t>
            </w:r>
          </w:p>
        </w:tc>
        <w:tc>
          <w:tcPr>
            <w:tcW w:w="4683" w:type="dxa"/>
            <w:vMerge/>
            <w:tcBorders>
              <w:top w:val="nil"/>
              <w:bottom w:val="nil"/>
            </w:tcBorders>
          </w:tcPr>
          <w:p w14:paraId="34BACDEE" w14:textId="77777777" w:rsidR="001D53EE" w:rsidRDefault="001D53EE">
            <w:pPr>
              <w:rPr>
                <w:sz w:val="2"/>
                <w:szCs w:val="2"/>
              </w:rPr>
            </w:pPr>
          </w:p>
        </w:tc>
        <w:tc>
          <w:tcPr>
            <w:tcW w:w="2988" w:type="dxa"/>
            <w:vMerge/>
            <w:tcBorders>
              <w:top w:val="nil"/>
            </w:tcBorders>
          </w:tcPr>
          <w:p w14:paraId="7D7AE70B" w14:textId="77777777" w:rsidR="001D53EE" w:rsidRDefault="001D53EE">
            <w:pPr>
              <w:rPr>
                <w:sz w:val="2"/>
                <w:szCs w:val="2"/>
              </w:rPr>
            </w:pPr>
          </w:p>
        </w:tc>
      </w:tr>
      <w:tr w:rsidR="001D53EE" w14:paraId="6C179650" w14:textId="77777777">
        <w:trPr>
          <w:trHeight w:val="1641"/>
        </w:trPr>
        <w:tc>
          <w:tcPr>
            <w:tcW w:w="1848" w:type="dxa"/>
            <w:vMerge/>
            <w:tcBorders>
              <w:top w:val="nil"/>
              <w:bottom w:val="nil"/>
            </w:tcBorders>
          </w:tcPr>
          <w:p w14:paraId="36296DE1" w14:textId="77777777" w:rsidR="001D53EE" w:rsidRDefault="001D53EE">
            <w:pPr>
              <w:rPr>
                <w:sz w:val="2"/>
                <w:szCs w:val="2"/>
              </w:rPr>
            </w:pPr>
          </w:p>
        </w:tc>
        <w:tc>
          <w:tcPr>
            <w:tcW w:w="1551" w:type="dxa"/>
            <w:vMerge w:val="restart"/>
          </w:tcPr>
          <w:p w14:paraId="6E6929D3" w14:textId="77777777" w:rsidR="001D53EE" w:rsidRDefault="001D53EE">
            <w:pPr>
              <w:pStyle w:val="TableParagraph"/>
              <w:spacing w:before="10"/>
              <w:rPr>
                <w:rFonts w:ascii="Comic Sans MS"/>
                <w:b/>
                <w:sz w:val="32"/>
              </w:rPr>
            </w:pPr>
          </w:p>
          <w:p w14:paraId="537682BB" w14:textId="77777777" w:rsidR="001D53EE" w:rsidRDefault="00213254">
            <w:pPr>
              <w:pStyle w:val="TableParagraph"/>
              <w:spacing w:line="279" w:lineRule="exact"/>
              <w:ind w:left="144"/>
              <w:rPr>
                <w:rFonts w:ascii="Comic Sans MS"/>
                <w:b/>
                <w:sz w:val="20"/>
              </w:rPr>
            </w:pPr>
            <w:r>
              <w:rPr>
                <w:rFonts w:ascii="Comic Sans MS"/>
                <w:b/>
                <w:sz w:val="20"/>
              </w:rPr>
              <w:t>3)</w:t>
            </w:r>
            <w:r>
              <w:rPr>
                <w:rFonts w:ascii="Comic Sans MS"/>
                <w:b/>
                <w:spacing w:val="-9"/>
                <w:sz w:val="20"/>
              </w:rPr>
              <w:t xml:space="preserve"> </w:t>
            </w:r>
            <w:r>
              <w:rPr>
                <w:rFonts w:ascii="Comic Sans MS"/>
                <w:b/>
                <w:sz w:val="20"/>
              </w:rPr>
              <w:t>Il</w:t>
            </w:r>
          </w:p>
          <w:p w14:paraId="04821C2D" w14:textId="77777777" w:rsidR="001D53EE" w:rsidRDefault="00213254">
            <w:pPr>
              <w:pStyle w:val="TableParagraph"/>
              <w:ind w:left="429" w:right="191"/>
              <w:rPr>
                <w:rFonts w:ascii="Comic Sans MS"/>
                <w:b/>
                <w:sz w:val="20"/>
              </w:rPr>
            </w:pPr>
            <w:r>
              <w:rPr>
                <w:rFonts w:ascii="Comic Sans MS"/>
                <w:b/>
                <w:spacing w:val="-1"/>
                <w:sz w:val="20"/>
              </w:rPr>
              <w:t>linguaggio</w:t>
            </w:r>
            <w:r>
              <w:rPr>
                <w:rFonts w:ascii="Comic Sans MS"/>
                <w:b/>
                <w:spacing w:val="-84"/>
                <w:sz w:val="20"/>
              </w:rPr>
              <w:t xml:space="preserve"> </w:t>
            </w:r>
            <w:r>
              <w:rPr>
                <w:rFonts w:ascii="Comic Sans MS"/>
                <w:b/>
                <w:sz w:val="20"/>
              </w:rPr>
              <w:t>religioso</w:t>
            </w:r>
          </w:p>
        </w:tc>
        <w:tc>
          <w:tcPr>
            <w:tcW w:w="4391" w:type="dxa"/>
            <w:vMerge w:val="restart"/>
          </w:tcPr>
          <w:p w14:paraId="0E7F8E77" w14:textId="77777777" w:rsidR="001D53EE" w:rsidRDefault="00213254">
            <w:pPr>
              <w:pStyle w:val="TableParagraph"/>
              <w:numPr>
                <w:ilvl w:val="0"/>
                <w:numId w:val="127"/>
              </w:numPr>
              <w:tabs>
                <w:tab w:val="left" w:pos="434"/>
              </w:tabs>
              <w:ind w:left="433" w:right="71"/>
              <w:jc w:val="both"/>
            </w:pPr>
            <w:r>
              <w:t>Riconoscere i segni cristiani in particolare</w:t>
            </w:r>
            <w:r>
              <w:rPr>
                <w:spacing w:val="1"/>
              </w:rPr>
              <w:t xml:space="preserve"> </w:t>
            </w:r>
            <w:r>
              <w:t>del</w:t>
            </w:r>
            <w:r>
              <w:rPr>
                <w:spacing w:val="1"/>
              </w:rPr>
              <w:t xml:space="preserve"> </w:t>
            </w:r>
            <w:r>
              <w:t>Natale</w:t>
            </w:r>
            <w:r>
              <w:rPr>
                <w:spacing w:val="1"/>
              </w:rPr>
              <w:t xml:space="preserve"> </w:t>
            </w:r>
            <w:r>
              <w:t>e</w:t>
            </w:r>
            <w:r>
              <w:rPr>
                <w:spacing w:val="1"/>
              </w:rPr>
              <w:t xml:space="preserve"> </w:t>
            </w:r>
            <w:r>
              <w:t>della</w:t>
            </w:r>
            <w:r>
              <w:rPr>
                <w:spacing w:val="1"/>
              </w:rPr>
              <w:t xml:space="preserve"> </w:t>
            </w:r>
            <w:r>
              <w:t>Pasqua,</w:t>
            </w:r>
            <w:r>
              <w:rPr>
                <w:spacing w:val="1"/>
              </w:rPr>
              <w:t xml:space="preserve"> </w:t>
            </w:r>
            <w:r>
              <w:t>nell’ambiente,</w:t>
            </w:r>
            <w:r>
              <w:rPr>
                <w:spacing w:val="-52"/>
              </w:rPr>
              <w:t xml:space="preserve"> </w:t>
            </w:r>
            <w:r>
              <w:t>nelle</w:t>
            </w:r>
            <w:r>
              <w:rPr>
                <w:spacing w:val="1"/>
              </w:rPr>
              <w:t xml:space="preserve"> </w:t>
            </w:r>
            <w:r>
              <w:t>celebrazioni</w:t>
            </w:r>
            <w:r>
              <w:rPr>
                <w:spacing w:val="1"/>
              </w:rPr>
              <w:t xml:space="preserve"> </w:t>
            </w:r>
            <w:r>
              <w:t>e</w:t>
            </w:r>
            <w:r>
              <w:rPr>
                <w:spacing w:val="1"/>
              </w:rPr>
              <w:t xml:space="preserve"> </w:t>
            </w:r>
            <w:r>
              <w:t>nella</w:t>
            </w:r>
            <w:r>
              <w:rPr>
                <w:spacing w:val="1"/>
              </w:rPr>
              <w:t xml:space="preserve"> </w:t>
            </w:r>
            <w:r>
              <w:t>pietà</w:t>
            </w:r>
            <w:r>
              <w:rPr>
                <w:spacing w:val="1"/>
              </w:rPr>
              <w:t xml:space="preserve"> </w:t>
            </w:r>
            <w:r>
              <w:t>della</w:t>
            </w:r>
            <w:r>
              <w:rPr>
                <w:spacing w:val="1"/>
              </w:rPr>
              <w:t xml:space="preserve"> </w:t>
            </w:r>
            <w:r>
              <w:t>tradizione</w:t>
            </w:r>
            <w:r>
              <w:rPr>
                <w:spacing w:val="-8"/>
              </w:rPr>
              <w:t xml:space="preserve"> </w:t>
            </w:r>
            <w:r>
              <w:t>popolare.</w:t>
            </w:r>
          </w:p>
          <w:p w14:paraId="4E8933D6" w14:textId="77777777" w:rsidR="001D53EE" w:rsidRDefault="00213254">
            <w:pPr>
              <w:pStyle w:val="TableParagraph"/>
              <w:numPr>
                <w:ilvl w:val="0"/>
                <w:numId w:val="127"/>
              </w:numPr>
              <w:tabs>
                <w:tab w:val="left" w:pos="434"/>
              </w:tabs>
              <w:ind w:left="433" w:right="79"/>
              <w:jc w:val="both"/>
            </w:pPr>
            <w:r>
              <w:t>Conoscere</w:t>
            </w:r>
            <w:r>
              <w:rPr>
                <w:spacing w:val="1"/>
              </w:rPr>
              <w:t xml:space="preserve"> </w:t>
            </w:r>
            <w:r>
              <w:t>il</w:t>
            </w:r>
            <w:r>
              <w:rPr>
                <w:spacing w:val="1"/>
              </w:rPr>
              <w:t xml:space="preserve"> </w:t>
            </w:r>
            <w:r>
              <w:t>significato</w:t>
            </w:r>
            <w:r>
              <w:rPr>
                <w:spacing w:val="1"/>
              </w:rPr>
              <w:t xml:space="preserve"> </w:t>
            </w:r>
            <w:r>
              <w:t>di</w:t>
            </w:r>
            <w:r>
              <w:rPr>
                <w:spacing w:val="1"/>
              </w:rPr>
              <w:t xml:space="preserve"> </w:t>
            </w:r>
            <w:r>
              <w:t>gesti</w:t>
            </w:r>
            <w:r>
              <w:rPr>
                <w:spacing w:val="1"/>
              </w:rPr>
              <w:t xml:space="preserve"> </w:t>
            </w:r>
            <w:r>
              <w:t>e</w:t>
            </w:r>
            <w:r>
              <w:rPr>
                <w:spacing w:val="1"/>
              </w:rPr>
              <w:t xml:space="preserve"> </w:t>
            </w:r>
            <w:r>
              <w:t>segni</w:t>
            </w:r>
            <w:r>
              <w:rPr>
                <w:spacing w:val="1"/>
              </w:rPr>
              <w:t xml:space="preserve"> </w:t>
            </w:r>
            <w:r>
              <w:t>liturgici</w:t>
            </w:r>
            <w:r>
              <w:rPr>
                <w:spacing w:val="1"/>
              </w:rPr>
              <w:t xml:space="preserve"> </w:t>
            </w:r>
            <w:r>
              <w:t>propri</w:t>
            </w:r>
            <w:r>
              <w:rPr>
                <w:spacing w:val="1"/>
              </w:rPr>
              <w:t xml:space="preserve"> </w:t>
            </w:r>
            <w:r>
              <w:t>della</w:t>
            </w:r>
            <w:r>
              <w:rPr>
                <w:spacing w:val="1"/>
              </w:rPr>
              <w:t xml:space="preserve"> </w:t>
            </w:r>
            <w:r>
              <w:t>religione</w:t>
            </w:r>
            <w:r>
              <w:rPr>
                <w:spacing w:val="1"/>
              </w:rPr>
              <w:t xml:space="preserve"> </w:t>
            </w:r>
            <w:r>
              <w:t>cattolica</w:t>
            </w:r>
            <w:r>
              <w:rPr>
                <w:spacing w:val="-52"/>
              </w:rPr>
              <w:t xml:space="preserve"> </w:t>
            </w:r>
            <w:r>
              <w:t>(modi di</w:t>
            </w:r>
            <w:r>
              <w:rPr>
                <w:spacing w:val="1"/>
              </w:rPr>
              <w:t xml:space="preserve"> </w:t>
            </w:r>
            <w:r>
              <w:t>pregare, di</w:t>
            </w:r>
            <w:r>
              <w:rPr>
                <w:spacing w:val="1"/>
              </w:rPr>
              <w:t xml:space="preserve"> </w:t>
            </w:r>
            <w:r>
              <w:t>celebrare,</w:t>
            </w:r>
            <w:r>
              <w:rPr>
                <w:spacing w:val="-5"/>
              </w:rPr>
              <w:t xml:space="preserve"> </w:t>
            </w:r>
            <w:r>
              <w:t>ecc.).</w:t>
            </w:r>
          </w:p>
        </w:tc>
        <w:tc>
          <w:tcPr>
            <w:tcW w:w="4683" w:type="dxa"/>
            <w:vMerge/>
            <w:tcBorders>
              <w:top w:val="nil"/>
              <w:bottom w:val="nil"/>
            </w:tcBorders>
          </w:tcPr>
          <w:p w14:paraId="009672F6" w14:textId="77777777" w:rsidR="001D53EE" w:rsidRDefault="001D53EE">
            <w:pPr>
              <w:rPr>
                <w:sz w:val="2"/>
                <w:szCs w:val="2"/>
              </w:rPr>
            </w:pPr>
          </w:p>
        </w:tc>
        <w:tc>
          <w:tcPr>
            <w:tcW w:w="2988" w:type="dxa"/>
            <w:vMerge/>
            <w:tcBorders>
              <w:top w:val="nil"/>
            </w:tcBorders>
          </w:tcPr>
          <w:p w14:paraId="26C4EF28" w14:textId="77777777" w:rsidR="001D53EE" w:rsidRDefault="001D53EE">
            <w:pPr>
              <w:rPr>
                <w:sz w:val="2"/>
                <w:szCs w:val="2"/>
              </w:rPr>
            </w:pPr>
          </w:p>
        </w:tc>
      </w:tr>
      <w:tr w:rsidR="001D53EE" w14:paraId="62B80A5D" w14:textId="77777777">
        <w:trPr>
          <w:trHeight w:val="595"/>
        </w:trPr>
        <w:tc>
          <w:tcPr>
            <w:tcW w:w="1848" w:type="dxa"/>
            <w:vMerge w:val="restart"/>
            <w:tcBorders>
              <w:top w:val="nil"/>
            </w:tcBorders>
          </w:tcPr>
          <w:p w14:paraId="5FEE7D06" w14:textId="77777777" w:rsidR="001D53EE" w:rsidRDefault="001D53EE">
            <w:pPr>
              <w:pStyle w:val="TableParagraph"/>
              <w:spacing w:before="4"/>
              <w:rPr>
                <w:rFonts w:ascii="Comic Sans MS"/>
                <w:b/>
                <w:sz w:val="24"/>
              </w:rPr>
            </w:pPr>
          </w:p>
          <w:p w14:paraId="5B3F3E72" w14:textId="77777777" w:rsidR="001D53EE" w:rsidRDefault="00213254">
            <w:pPr>
              <w:pStyle w:val="TableParagraph"/>
              <w:spacing w:before="1"/>
              <w:ind w:left="179" w:right="148"/>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551" w:type="dxa"/>
            <w:vMerge/>
            <w:tcBorders>
              <w:top w:val="nil"/>
            </w:tcBorders>
          </w:tcPr>
          <w:p w14:paraId="244B9181" w14:textId="77777777" w:rsidR="001D53EE" w:rsidRDefault="001D53EE">
            <w:pPr>
              <w:rPr>
                <w:sz w:val="2"/>
                <w:szCs w:val="2"/>
              </w:rPr>
            </w:pPr>
          </w:p>
        </w:tc>
        <w:tc>
          <w:tcPr>
            <w:tcW w:w="4391" w:type="dxa"/>
            <w:vMerge/>
            <w:tcBorders>
              <w:top w:val="nil"/>
            </w:tcBorders>
          </w:tcPr>
          <w:p w14:paraId="0219BF89" w14:textId="77777777" w:rsidR="001D53EE" w:rsidRDefault="001D53EE">
            <w:pPr>
              <w:rPr>
                <w:sz w:val="2"/>
                <w:szCs w:val="2"/>
              </w:rPr>
            </w:pPr>
          </w:p>
        </w:tc>
        <w:tc>
          <w:tcPr>
            <w:tcW w:w="4683" w:type="dxa"/>
            <w:vMerge w:val="restart"/>
            <w:tcBorders>
              <w:top w:val="nil"/>
            </w:tcBorders>
          </w:tcPr>
          <w:p w14:paraId="30D58AB1" w14:textId="77777777" w:rsidR="001D53EE" w:rsidRDefault="001D53EE">
            <w:pPr>
              <w:pStyle w:val="TableParagraph"/>
              <w:spacing w:before="6"/>
              <w:rPr>
                <w:rFonts w:ascii="Comic Sans MS"/>
                <w:b/>
                <w:sz w:val="26"/>
              </w:rPr>
            </w:pPr>
          </w:p>
          <w:p w14:paraId="0B366A52" w14:textId="77777777" w:rsidR="001D53EE" w:rsidRDefault="00213254">
            <w:pPr>
              <w:pStyle w:val="TableParagraph"/>
              <w:spacing w:line="251" w:lineRule="exact"/>
              <w:ind w:left="128"/>
            </w:pPr>
            <w:r>
              <w:t>.</w:t>
            </w:r>
          </w:p>
          <w:p w14:paraId="419970E1" w14:textId="77777777" w:rsidR="001D53EE" w:rsidRDefault="00213254">
            <w:pPr>
              <w:pStyle w:val="TableParagraph"/>
              <w:ind w:left="238" w:right="511" w:hanging="56"/>
            </w:pPr>
            <w:r>
              <w:t>-Le</w:t>
            </w:r>
            <w:r>
              <w:rPr>
                <w:spacing w:val="-5"/>
              </w:rPr>
              <w:t xml:space="preserve"> </w:t>
            </w:r>
            <w:r>
              <w:t>regole:</w:t>
            </w:r>
            <w:r>
              <w:rPr>
                <w:spacing w:val="-1"/>
              </w:rPr>
              <w:t xml:space="preserve"> </w:t>
            </w:r>
            <w:r>
              <w:t>valore</w:t>
            </w:r>
            <w:r>
              <w:rPr>
                <w:spacing w:val="-6"/>
              </w:rPr>
              <w:t xml:space="preserve"> </w:t>
            </w:r>
            <w:r>
              <w:t>e</w:t>
            </w:r>
            <w:r>
              <w:rPr>
                <w:spacing w:val="-4"/>
              </w:rPr>
              <w:t xml:space="preserve"> </w:t>
            </w:r>
            <w:r>
              <w:t>significato,</w:t>
            </w:r>
            <w:r>
              <w:rPr>
                <w:spacing w:val="-9"/>
              </w:rPr>
              <w:t xml:space="preserve"> </w:t>
            </w:r>
            <w:r>
              <w:t>i</w:t>
            </w:r>
            <w:r>
              <w:rPr>
                <w:spacing w:val="-4"/>
              </w:rPr>
              <w:t xml:space="preserve"> </w:t>
            </w:r>
            <w:r>
              <w:t>regolamenti</w:t>
            </w:r>
            <w:r>
              <w:rPr>
                <w:spacing w:val="-52"/>
              </w:rPr>
              <w:t xml:space="preserve"> </w:t>
            </w:r>
            <w:r>
              <w:t>che</w:t>
            </w:r>
            <w:r>
              <w:rPr>
                <w:spacing w:val="-5"/>
              </w:rPr>
              <w:t xml:space="preserve"> </w:t>
            </w:r>
            <w:r>
              <w:t>disciplinano</w:t>
            </w:r>
            <w:r>
              <w:rPr>
                <w:spacing w:val="-6"/>
              </w:rPr>
              <w:t xml:space="preserve"> </w:t>
            </w:r>
            <w:r>
              <w:t>l’utilizzo</w:t>
            </w:r>
            <w:r>
              <w:rPr>
                <w:spacing w:val="-4"/>
              </w:rPr>
              <w:t xml:space="preserve"> </w:t>
            </w:r>
            <w:r>
              <w:t>di</w:t>
            </w:r>
            <w:r>
              <w:rPr>
                <w:spacing w:val="-2"/>
              </w:rPr>
              <w:t xml:space="preserve"> </w:t>
            </w:r>
            <w:r>
              <w:t>spazi</w:t>
            </w:r>
            <w:r>
              <w:rPr>
                <w:spacing w:val="-1"/>
              </w:rPr>
              <w:t xml:space="preserve"> </w:t>
            </w:r>
            <w:r>
              <w:t>e</w:t>
            </w:r>
            <w:r>
              <w:rPr>
                <w:spacing w:val="-4"/>
              </w:rPr>
              <w:t xml:space="preserve"> </w:t>
            </w:r>
            <w:r>
              <w:t>servizi</w:t>
            </w:r>
          </w:p>
          <w:p w14:paraId="368C3E35" w14:textId="77777777" w:rsidR="001D53EE" w:rsidRDefault="00213254">
            <w:pPr>
              <w:pStyle w:val="TableParagraph"/>
              <w:spacing w:before="1" w:line="252" w:lineRule="exact"/>
              <w:ind w:left="183"/>
            </w:pPr>
            <w:r>
              <w:t>-I</w:t>
            </w:r>
            <w:r>
              <w:rPr>
                <w:spacing w:val="-5"/>
              </w:rPr>
              <w:t xml:space="preserve"> </w:t>
            </w:r>
            <w:r>
              <w:t>Dieci Comandamenti-</w:t>
            </w:r>
          </w:p>
          <w:p w14:paraId="3D3B4242" w14:textId="77777777" w:rsidR="001D53EE" w:rsidRDefault="00213254">
            <w:pPr>
              <w:pStyle w:val="TableParagraph"/>
              <w:spacing w:line="252" w:lineRule="exact"/>
              <w:ind w:left="183"/>
            </w:pPr>
            <w:r>
              <w:t>-Testimoni</w:t>
            </w:r>
            <w:r>
              <w:rPr>
                <w:spacing w:val="-4"/>
              </w:rPr>
              <w:t xml:space="preserve"> </w:t>
            </w:r>
            <w:r>
              <w:t>di</w:t>
            </w:r>
            <w:r>
              <w:rPr>
                <w:spacing w:val="-5"/>
              </w:rPr>
              <w:t xml:space="preserve"> </w:t>
            </w:r>
            <w:r>
              <w:t>vita</w:t>
            </w:r>
            <w:r>
              <w:rPr>
                <w:spacing w:val="-5"/>
              </w:rPr>
              <w:t xml:space="preserve"> </w:t>
            </w:r>
            <w:r>
              <w:t>Cristiana.</w:t>
            </w:r>
          </w:p>
        </w:tc>
        <w:tc>
          <w:tcPr>
            <w:tcW w:w="2988" w:type="dxa"/>
            <w:vMerge/>
            <w:tcBorders>
              <w:top w:val="nil"/>
            </w:tcBorders>
          </w:tcPr>
          <w:p w14:paraId="2569B100" w14:textId="77777777" w:rsidR="001D53EE" w:rsidRDefault="001D53EE">
            <w:pPr>
              <w:rPr>
                <w:sz w:val="2"/>
                <w:szCs w:val="2"/>
              </w:rPr>
            </w:pPr>
          </w:p>
        </w:tc>
      </w:tr>
      <w:tr w:rsidR="001D53EE" w14:paraId="36430744" w14:textId="77777777">
        <w:trPr>
          <w:trHeight w:val="1744"/>
        </w:trPr>
        <w:tc>
          <w:tcPr>
            <w:tcW w:w="1848" w:type="dxa"/>
            <w:vMerge/>
            <w:tcBorders>
              <w:top w:val="nil"/>
            </w:tcBorders>
          </w:tcPr>
          <w:p w14:paraId="497288EC" w14:textId="77777777" w:rsidR="001D53EE" w:rsidRDefault="001D53EE">
            <w:pPr>
              <w:rPr>
                <w:sz w:val="2"/>
                <w:szCs w:val="2"/>
              </w:rPr>
            </w:pPr>
          </w:p>
        </w:tc>
        <w:tc>
          <w:tcPr>
            <w:tcW w:w="1551" w:type="dxa"/>
          </w:tcPr>
          <w:p w14:paraId="49FB983B" w14:textId="77777777" w:rsidR="001D53EE" w:rsidRDefault="00213254">
            <w:pPr>
              <w:pStyle w:val="TableParagraph"/>
              <w:spacing w:before="77" w:line="277" w:lineRule="exact"/>
              <w:ind w:left="156"/>
              <w:rPr>
                <w:rFonts w:ascii="Comic Sans MS"/>
                <w:b/>
                <w:sz w:val="20"/>
              </w:rPr>
            </w:pPr>
            <w:r>
              <w:rPr>
                <w:rFonts w:ascii="Comic Sans MS"/>
                <w:b/>
                <w:sz w:val="20"/>
              </w:rPr>
              <w:t>4)</w:t>
            </w:r>
            <w:r>
              <w:rPr>
                <w:rFonts w:ascii="Comic Sans MS"/>
                <w:b/>
                <w:spacing w:val="-10"/>
                <w:sz w:val="20"/>
              </w:rPr>
              <w:t xml:space="preserve"> </w:t>
            </w:r>
            <w:r>
              <w:rPr>
                <w:rFonts w:ascii="Comic Sans MS"/>
                <w:b/>
                <w:sz w:val="20"/>
              </w:rPr>
              <w:t>Valori</w:t>
            </w:r>
          </w:p>
          <w:p w14:paraId="540BE8BF" w14:textId="77777777" w:rsidR="001D53EE" w:rsidRDefault="00213254">
            <w:pPr>
              <w:pStyle w:val="TableParagraph"/>
              <w:spacing w:line="242" w:lineRule="auto"/>
              <w:ind w:left="429" w:right="361"/>
              <w:rPr>
                <w:rFonts w:ascii="Comic Sans MS"/>
                <w:b/>
                <w:sz w:val="20"/>
              </w:rPr>
            </w:pPr>
            <w:r>
              <w:rPr>
                <w:rFonts w:ascii="Comic Sans MS"/>
                <w:b/>
                <w:sz w:val="20"/>
              </w:rPr>
              <w:t>etici e</w:t>
            </w:r>
            <w:r>
              <w:rPr>
                <w:rFonts w:ascii="Comic Sans MS"/>
                <w:b/>
                <w:spacing w:val="1"/>
                <w:sz w:val="20"/>
              </w:rPr>
              <w:t xml:space="preserve"> </w:t>
            </w:r>
            <w:r>
              <w:rPr>
                <w:rFonts w:ascii="Comic Sans MS"/>
                <w:b/>
                <w:spacing w:val="-1"/>
                <w:sz w:val="20"/>
              </w:rPr>
              <w:t>religiosi</w:t>
            </w:r>
          </w:p>
        </w:tc>
        <w:tc>
          <w:tcPr>
            <w:tcW w:w="4391" w:type="dxa"/>
          </w:tcPr>
          <w:p w14:paraId="67ECD501" w14:textId="77777777" w:rsidR="001D53EE" w:rsidRDefault="00213254">
            <w:pPr>
              <w:pStyle w:val="TableParagraph"/>
              <w:ind w:left="433" w:right="324" w:hanging="312"/>
            </w:pPr>
            <w:r>
              <w:rPr>
                <w:b/>
              </w:rPr>
              <w:t xml:space="preserve">a) </w:t>
            </w:r>
            <w:r>
              <w:t>Riconoscere l’impegno della comunità</w:t>
            </w:r>
            <w:r>
              <w:rPr>
                <w:spacing w:val="1"/>
              </w:rPr>
              <w:t xml:space="preserve"> </w:t>
            </w:r>
            <w:r>
              <w:t>cristiana nel porre alla base della</w:t>
            </w:r>
            <w:r>
              <w:rPr>
                <w:spacing w:val="1"/>
              </w:rPr>
              <w:t xml:space="preserve"> </w:t>
            </w:r>
            <w:r>
              <w:t>convivenza</w:t>
            </w:r>
            <w:r>
              <w:rPr>
                <w:spacing w:val="-1"/>
              </w:rPr>
              <w:t xml:space="preserve"> </w:t>
            </w:r>
            <w:r>
              <w:t>umana</w:t>
            </w:r>
            <w:r>
              <w:rPr>
                <w:spacing w:val="-4"/>
              </w:rPr>
              <w:t xml:space="preserve"> </w:t>
            </w:r>
            <w:r>
              <w:t>la</w:t>
            </w:r>
            <w:r>
              <w:rPr>
                <w:spacing w:val="-2"/>
              </w:rPr>
              <w:t xml:space="preserve"> </w:t>
            </w:r>
            <w:r>
              <w:t>giustizia</w:t>
            </w:r>
            <w:r>
              <w:rPr>
                <w:spacing w:val="-4"/>
              </w:rPr>
              <w:t xml:space="preserve"> </w:t>
            </w:r>
            <w:r>
              <w:t>e</w:t>
            </w:r>
            <w:r>
              <w:rPr>
                <w:spacing w:val="-4"/>
              </w:rPr>
              <w:t xml:space="preserve"> </w:t>
            </w:r>
            <w:r>
              <w:t>la</w:t>
            </w:r>
            <w:r>
              <w:rPr>
                <w:spacing w:val="-4"/>
              </w:rPr>
              <w:t xml:space="preserve"> </w:t>
            </w:r>
            <w:r>
              <w:t>carità.</w:t>
            </w:r>
          </w:p>
        </w:tc>
        <w:tc>
          <w:tcPr>
            <w:tcW w:w="4683" w:type="dxa"/>
            <w:vMerge/>
            <w:tcBorders>
              <w:top w:val="nil"/>
            </w:tcBorders>
          </w:tcPr>
          <w:p w14:paraId="03B47D9B" w14:textId="77777777" w:rsidR="001D53EE" w:rsidRDefault="001D53EE">
            <w:pPr>
              <w:rPr>
                <w:sz w:val="2"/>
                <w:szCs w:val="2"/>
              </w:rPr>
            </w:pPr>
          </w:p>
        </w:tc>
        <w:tc>
          <w:tcPr>
            <w:tcW w:w="2988" w:type="dxa"/>
            <w:vMerge/>
            <w:tcBorders>
              <w:top w:val="nil"/>
            </w:tcBorders>
          </w:tcPr>
          <w:p w14:paraId="3E43488C" w14:textId="77777777" w:rsidR="001D53EE" w:rsidRDefault="001D53EE">
            <w:pPr>
              <w:rPr>
                <w:sz w:val="2"/>
                <w:szCs w:val="2"/>
              </w:rPr>
            </w:pPr>
          </w:p>
        </w:tc>
      </w:tr>
    </w:tbl>
    <w:p w14:paraId="447A7E77" w14:textId="77777777" w:rsidR="001D53EE" w:rsidRDefault="001D53EE">
      <w:pPr>
        <w:rPr>
          <w:sz w:val="2"/>
          <w:szCs w:val="2"/>
        </w:rPr>
        <w:sectPr w:rsidR="001D53EE">
          <w:pgSz w:w="16860" w:h="11930" w:orient="landscape"/>
          <w:pgMar w:top="940" w:right="320" w:bottom="840" w:left="200" w:header="727" w:footer="601" w:gutter="0"/>
          <w:cols w:space="720"/>
        </w:sectPr>
      </w:pPr>
    </w:p>
    <w:p w14:paraId="2A526F00" w14:textId="77777777" w:rsidR="001D53EE" w:rsidRDefault="001D53EE">
      <w:pPr>
        <w:pStyle w:val="Corpotesto"/>
        <w:rPr>
          <w:rFonts w:ascii="Comic Sans MS"/>
          <w:b/>
          <w:sz w:val="20"/>
        </w:rPr>
      </w:pPr>
    </w:p>
    <w:p w14:paraId="37792FB0" w14:textId="77777777" w:rsidR="001D53EE" w:rsidRDefault="001D53EE">
      <w:pPr>
        <w:pStyle w:val="Corpotesto"/>
        <w:rPr>
          <w:rFonts w:ascii="Comic Sans MS"/>
          <w:b/>
          <w:sz w:val="20"/>
        </w:rPr>
      </w:pPr>
    </w:p>
    <w:p w14:paraId="3F2740DD" w14:textId="77777777" w:rsidR="001D53EE" w:rsidRDefault="001D53EE">
      <w:pPr>
        <w:pStyle w:val="Corpotesto"/>
        <w:rPr>
          <w:rFonts w:ascii="Comic Sans MS"/>
          <w:b/>
          <w:sz w:val="20"/>
        </w:rPr>
      </w:pPr>
    </w:p>
    <w:p w14:paraId="5FF03487" w14:textId="77777777" w:rsidR="001D53EE" w:rsidRDefault="001D53EE">
      <w:pPr>
        <w:pStyle w:val="Corpotesto"/>
        <w:rPr>
          <w:rFonts w:ascii="Comic Sans MS"/>
          <w:b/>
          <w:sz w:val="20"/>
        </w:rPr>
      </w:pPr>
    </w:p>
    <w:p w14:paraId="1D1BFB82" w14:textId="77777777" w:rsidR="001D53EE" w:rsidRDefault="001D53EE">
      <w:pPr>
        <w:pStyle w:val="Corpotesto"/>
        <w:rPr>
          <w:rFonts w:ascii="Comic Sans MS"/>
          <w:b/>
          <w:sz w:val="20"/>
        </w:rPr>
      </w:pPr>
    </w:p>
    <w:p w14:paraId="558C633F" w14:textId="77777777" w:rsidR="001D53EE" w:rsidRDefault="001D53EE">
      <w:pPr>
        <w:pStyle w:val="Corpotesto"/>
        <w:rPr>
          <w:rFonts w:ascii="Comic Sans MS"/>
          <w:b/>
          <w:sz w:val="20"/>
        </w:rPr>
      </w:pPr>
    </w:p>
    <w:p w14:paraId="05C84A7F" w14:textId="77777777" w:rsidR="001D53EE" w:rsidRDefault="001D53EE">
      <w:pPr>
        <w:pStyle w:val="Corpotesto"/>
        <w:rPr>
          <w:rFonts w:ascii="Comic Sans MS"/>
          <w:b/>
          <w:sz w:val="20"/>
        </w:rPr>
      </w:pPr>
    </w:p>
    <w:p w14:paraId="6FDE9F1C" w14:textId="77777777" w:rsidR="001D53EE" w:rsidRDefault="001D53EE">
      <w:pPr>
        <w:pStyle w:val="Corpotesto"/>
        <w:rPr>
          <w:rFonts w:ascii="Comic Sans MS"/>
          <w:b/>
          <w:sz w:val="20"/>
        </w:rPr>
      </w:pPr>
    </w:p>
    <w:p w14:paraId="4A8ADF1F" w14:textId="77777777" w:rsidR="001D53EE" w:rsidRDefault="001D53EE">
      <w:pPr>
        <w:pStyle w:val="Corpotesto"/>
        <w:rPr>
          <w:rFonts w:ascii="Comic Sans MS"/>
          <w:b/>
          <w:sz w:val="20"/>
        </w:rPr>
      </w:pPr>
    </w:p>
    <w:p w14:paraId="4C9E7C1B" w14:textId="77777777" w:rsidR="001D53EE" w:rsidRDefault="001D53EE">
      <w:pPr>
        <w:pStyle w:val="Corpotesto"/>
        <w:rPr>
          <w:rFonts w:ascii="Comic Sans MS"/>
          <w:b/>
          <w:sz w:val="20"/>
        </w:rPr>
      </w:pPr>
    </w:p>
    <w:p w14:paraId="770BFB76" w14:textId="77777777" w:rsidR="001D53EE" w:rsidRDefault="001D53EE">
      <w:pPr>
        <w:pStyle w:val="Corpotesto"/>
        <w:rPr>
          <w:rFonts w:ascii="Comic Sans MS"/>
          <w:b/>
          <w:sz w:val="20"/>
        </w:rPr>
      </w:pPr>
    </w:p>
    <w:p w14:paraId="21BACE09" w14:textId="77777777" w:rsidR="001D53EE" w:rsidRDefault="001D53EE">
      <w:pPr>
        <w:pStyle w:val="Corpotesto"/>
        <w:spacing w:before="5"/>
        <w:rPr>
          <w:rFonts w:ascii="Comic Sans MS"/>
          <w:b/>
          <w:sz w:val="28"/>
        </w:rPr>
      </w:pPr>
    </w:p>
    <w:p w14:paraId="167F05F7" w14:textId="77777777" w:rsidR="001D53EE" w:rsidRDefault="00213254">
      <w:pPr>
        <w:spacing w:before="99"/>
        <w:ind w:left="119"/>
        <w:jc w:val="center"/>
        <w:rPr>
          <w:rFonts w:ascii="Comic Sans MS"/>
          <w:b/>
          <w:sz w:val="44"/>
        </w:rPr>
      </w:pPr>
      <w:bookmarkStart w:id="3" w:name="_bookmark3"/>
      <w:bookmarkEnd w:id="3"/>
      <w:r>
        <w:rPr>
          <w:rFonts w:ascii="Comic Sans MS"/>
          <w:w w:val="75"/>
          <w:sz w:val="2"/>
        </w:rPr>
        <w:t>3a</w:t>
      </w:r>
      <w:r>
        <w:rPr>
          <w:rFonts w:ascii="Comic Sans MS"/>
          <w:spacing w:val="3"/>
          <w:sz w:val="2"/>
        </w:rPr>
        <w:t xml:space="preserve">                    </w:t>
      </w:r>
      <w:r>
        <w:rPr>
          <w:rFonts w:ascii="Comic Sans MS"/>
          <w:b/>
          <w:sz w:val="44"/>
        </w:rPr>
        <w:t>PROGETTAZIONE</w:t>
      </w:r>
      <w:r>
        <w:rPr>
          <w:rFonts w:ascii="Comic Sans MS"/>
          <w:b/>
          <w:spacing w:val="-4"/>
          <w:sz w:val="44"/>
        </w:rPr>
        <w:t xml:space="preserve"> </w:t>
      </w:r>
      <w:r>
        <w:rPr>
          <w:rFonts w:ascii="Comic Sans MS"/>
          <w:b/>
          <w:sz w:val="44"/>
        </w:rPr>
        <w:t>CURRICULARE</w:t>
      </w:r>
      <w:r>
        <w:rPr>
          <w:rFonts w:ascii="Comic Sans MS"/>
          <w:b/>
          <w:spacing w:val="-8"/>
          <w:sz w:val="44"/>
        </w:rPr>
        <w:t xml:space="preserve"> </w:t>
      </w:r>
      <w:r>
        <w:rPr>
          <w:rFonts w:ascii="Comic Sans MS"/>
          <w:b/>
          <w:sz w:val="44"/>
        </w:rPr>
        <w:t>CLASSE</w:t>
      </w:r>
      <w:r>
        <w:rPr>
          <w:rFonts w:ascii="Comic Sans MS"/>
          <w:b/>
          <w:spacing w:val="-6"/>
          <w:sz w:val="44"/>
        </w:rPr>
        <w:t xml:space="preserve"> </w:t>
      </w:r>
      <w:r>
        <w:rPr>
          <w:rFonts w:ascii="Comic Sans MS"/>
          <w:b/>
          <w:sz w:val="44"/>
        </w:rPr>
        <w:t>4</w:t>
      </w:r>
      <w:r>
        <w:rPr>
          <w:rFonts w:ascii="Comic Sans MS"/>
          <w:b/>
          <w:position w:val="11"/>
          <w:sz w:val="44"/>
        </w:rPr>
        <w:t>a</w:t>
      </w:r>
    </w:p>
    <w:p w14:paraId="22148E47" w14:textId="77777777" w:rsidR="001D53EE" w:rsidRDefault="001D53EE">
      <w:pPr>
        <w:jc w:val="center"/>
        <w:rPr>
          <w:rFonts w:ascii="Comic Sans MS"/>
          <w:sz w:val="44"/>
        </w:rPr>
        <w:sectPr w:rsidR="001D53EE">
          <w:pgSz w:w="16860" w:h="11930" w:orient="landscape"/>
          <w:pgMar w:top="940" w:right="320" w:bottom="840" w:left="200" w:header="727" w:footer="601" w:gutter="0"/>
          <w:cols w:space="720"/>
        </w:sectPr>
      </w:pPr>
    </w:p>
    <w:p w14:paraId="09A30074" w14:textId="77777777" w:rsidR="001D53EE" w:rsidRDefault="001D53EE">
      <w:pPr>
        <w:pStyle w:val="Corpotesto"/>
        <w:spacing w:before="12"/>
        <w:rPr>
          <w:rFonts w:ascii="Comic Sans MS"/>
          <w:b/>
          <w:sz w:val="18"/>
        </w:rPr>
      </w:pPr>
    </w:p>
    <w:p w14:paraId="4D5520A1" w14:textId="77777777" w:rsidR="001D53EE" w:rsidRDefault="00213254">
      <w:pPr>
        <w:tabs>
          <w:tab w:val="left" w:pos="7037"/>
        </w:tabs>
        <w:spacing w:before="102" w:after="27"/>
        <w:ind w:left="16"/>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12"/>
          <w:sz w:val="24"/>
        </w:rPr>
        <w:t xml:space="preserve"> </w:t>
      </w:r>
      <w:r>
        <w:rPr>
          <w:rFonts w:ascii="Comic Sans MS"/>
          <w:b/>
          <w:sz w:val="24"/>
        </w:rPr>
        <w:t>di</w:t>
      </w:r>
      <w:r>
        <w:rPr>
          <w:rFonts w:ascii="Comic Sans MS"/>
          <w:b/>
          <w:spacing w:val="-20"/>
          <w:sz w:val="24"/>
        </w:rPr>
        <w:t xml:space="preserve"> </w:t>
      </w:r>
      <w:r>
        <w:rPr>
          <w:rFonts w:ascii="Comic Sans MS"/>
          <w:b/>
          <w:sz w:val="24"/>
        </w:rPr>
        <w:t>LINGUA</w:t>
      </w:r>
      <w:r>
        <w:rPr>
          <w:rFonts w:ascii="Comic Sans MS"/>
          <w:b/>
          <w:spacing w:val="-11"/>
          <w:sz w:val="24"/>
        </w:rPr>
        <w:t xml:space="preserve"> </w:t>
      </w:r>
      <w:r>
        <w:rPr>
          <w:rFonts w:ascii="Comic Sans MS"/>
          <w:b/>
          <w:sz w:val="24"/>
        </w:rPr>
        <w:t>ITALIANA</w:t>
      </w:r>
      <w:r>
        <w:rPr>
          <w:rFonts w:ascii="Comic Sans MS"/>
          <w:b/>
          <w:sz w:val="24"/>
        </w:rPr>
        <w:tab/>
        <w:t>CLASSE</w:t>
      </w:r>
      <w:r>
        <w:rPr>
          <w:rFonts w:ascii="Comic Sans MS"/>
          <w:b/>
          <w:spacing w:val="94"/>
          <w:sz w:val="24"/>
        </w:rPr>
        <w:t xml:space="preserve"> </w:t>
      </w:r>
      <w:r>
        <w:rPr>
          <w:rFonts w:ascii="Comic Sans MS"/>
          <w:b/>
          <w:sz w:val="24"/>
        </w:rPr>
        <w:t>4</w:t>
      </w:r>
      <w:r>
        <w:rPr>
          <w:rFonts w:ascii="Comic Sans MS"/>
          <w:b/>
          <w:position w:val="9"/>
          <w:sz w:val="16"/>
        </w:rPr>
        <w:t>a</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843"/>
        <w:gridCol w:w="4107"/>
        <w:gridCol w:w="4679"/>
        <w:gridCol w:w="3135"/>
      </w:tblGrid>
      <w:tr w:rsidR="001D53EE" w14:paraId="7147BF48" w14:textId="77777777">
        <w:trPr>
          <w:trHeight w:val="1122"/>
        </w:trPr>
        <w:tc>
          <w:tcPr>
            <w:tcW w:w="1704" w:type="dxa"/>
            <w:shd w:val="clear" w:color="auto" w:fill="C5D6EE"/>
          </w:tcPr>
          <w:p w14:paraId="55D1AD0F" w14:textId="77777777" w:rsidR="001D53EE" w:rsidRDefault="00213254">
            <w:pPr>
              <w:pStyle w:val="TableParagraph"/>
              <w:spacing w:before="98"/>
              <w:ind w:left="174" w:right="135"/>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843" w:type="dxa"/>
            <w:shd w:val="clear" w:color="auto" w:fill="C5D6EE"/>
          </w:tcPr>
          <w:p w14:paraId="67E8F9DB" w14:textId="77777777" w:rsidR="001D53EE" w:rsidRDefault="001D53EE">
            <w:pPr>
              <w:pStyle w:val="TableParagraph"/>
              <w:spacing w:before="11"/>
              <w:rPr>
                <w:rFonts w:ascii="Comic Sans MS"/>
                <w:b/>
                <w:sz w:val="21"/>
              </w:rPr>
            </w:pPr>
          </w:p>
          <w:p w14:paraId="6FC6257D" w14:textId="77777777" w:rsidR="001D53EE" w:rsidRDefault="00213254">
            <w:pPr>
              <w:pStyle w:val="TableParagraph"/>
              <w:spacing w:before="1"/>
              <w:ind w:left="345" w:right="292"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107" w:type="dxa"/>
            <w:shd w:val="clear" w:color="auto" w:fill="C5D6EE"/>
          </w:tcPr>
          <w:p w14:paraId="1F9931EF" w14:textId="77777777" w:rsidR="001D53EE" w:rsidRDefault="001D53EE">
            <w:pPr>
              <w:pStyle w:val="TableParagraph"/>
              <w:spacing w:before="2"/>
              <w:rPr>
                <w:rFonts w:ascii="Comic Sans MS"/>
                <w:b/>
              </w:rPr>
            </w:pPr>
          </w:p>
          <w:p w14:paraId="531D6BAD" w14:textId="77777777" w:rsidR="001D53EE" w:rsidRDefault="00213254">
            <w:pPr>
              <w:pStyle w:val="TableParagraph"/>
              <w:ind w:left="238" w:right="211"/>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2AB89B20" w14:textId="77777777" w:rsidR="001D53EE" w:rsidRDefault="00213254">
            <w:pPr>
              <w:pStyle w:val="TableParagraph"/>
              <w:spacing w:before="1"/>
              <w:ind w:left="238" w:right="207"/>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5"/>
              </w:rPr>
              <w:t xml:space="preserve"> </w:t>
            </w:r>
            <w:r>
              <w:rPr>
                <w:rFonts w:ascii="Comic Sans MS" w:hAnsi="Comic Sans MS"/>
              </w:rPr>
              <w:t>Saper</w:t>
            </w:r>
            <w:r>
              <w:rPr>
                <w:rFonts w:ascii="Comic Sans MS" w:hAnsi="Comic Sans MS"/>
                <w:spacing w:val="-5"/>
              </w:rPr>
              <w:t xml:space="preserve"> </w:t>
            </w:r>
            <w:r>
              <w:rPr>
                <w:rFonts w:ascii="Comic Sans MS" w:hAnsi="Comic Sans MS"/>
              </w:rPr>
              <w:t>fare)</w:t>
            </w:r>
          </w:p>
        </w:tc>
        <w:tc>
          <w:tcPr>
            <w:tcW w:w="4679" w:type="dxa"/>
            <w:shd w:val="clear" w:color="auto" w:fill="C5D6EE"/>
          </w:tcPr>
          <w:p w14:paraId="0723D4D9" w14:textId="77777777" w:rsidR="001D53EE" w:rsidRDefault="001D53EE">
            <w:pPr>
              <w:pStyle w:val="TableParagraph"/>
              <w:spacing w:before="2"/>
              <w:rPr>
                <w:rFonts w:ascii="Comic Sans MS"/>
                <w:b/>
              </w:rPr>
            </w:pPr>
          </w:p>
          <w:p w14:paraId="04A9417B" w14:textId="77777777" w:rsidR="001D53EE" w:rsidRDefault="00213254">
            <w:pPr>
              <w:pStyle w:val="TableParagraph"/>
              <w:ind w:left="1012" w:right="979"/>
              <w:jc w:val="center"/>
              <w:rPr>
                <w:rFonts w:ascii="Comic Sans MS"/>
                <w:b/>
              </w:rPr>
            </w:pPr>
            <w:r>
              <w:rPr>
                <w:rFonts w:ascii="Comic Sans MS"/>
                <w:b/>
              </w:rPr>
              <w:t>ARGOMENTI</w:t>
            </w:r>
          </w:p>
          <w:p w14:paraId="6C41CB72" w14:textId="77777777" w:rsidR="001D53EE" w:rsidRDefault="00213254">
            <w:pPr>
              <w:pStyle w:val="TableParagraph"/>
              <w:spacing w:before="1"/>
              <w:ind w:left="1105" w:right="979"/>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135" w:type="dxa"/>
            <w:shd w:val="clear" w:color="auto" w:fill="C5D6EE"/>
          </w:tcPr>
          <w:p w14:paraId="3326C45C" w14:textId="77777777" w:rsidR="001D53EE" w:rsidRDefault="00213254">
            <w:pPr>
              <w:pStyle w:val="TableParagraph"/>
              <w:spacing w:before="98"/>
              <w:ind w:left="232" w:right="196" w:hanging="9"/>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7"/>
              </w:rPr>
              <w:t xml:space="preserve"> </w:t>
            </w:r>
            <w:r>
              <w:rPr>
                <w:rFonts w:ascii="Comic Sans MS" w:hAnsi="Comic Sans MS"/>
                <w:b/>
              </w:rPr>
              <w:t>4</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0EA0FC6C" w14:textId="77777777">
        <w:trPr>
          <w:trHeight w:val="3130"/>
        </w:trPr>
        <w:tc>
          <w:tcPr>
            <w:tcW w:w="1704" w:type="dxa"/>
            <w:vMerge w:val="restart"/>
          </w:tcPr>
          <w:p w14:paraId="68822065" w14:textId="77777777" w:rsidR="001D53EE" w:rsidRDefault="001D53EE">
            <w:pPr>
              <w:pStyle w:val="TableParagraph"/>
              <w:spacing w:before="2"/>
              <w:rPr>
                <w:rFonts w:ascii="Comic Sans MS"/>
                <w:b/>
                <w:sz w:val="20"/>
              </w:rPr>
            </w:pPr>
          </w:p>
          <w:p w14:paraId="6321AA9D" w14:textId="77777777" w:rsidR="001D53EE" w:rsidRDefault="00213254">
            <w:pPr>
              <w:pStyle w:val="TableParagraph"/>
              <w:ind w:left="173" w:right="139"/>
              <w:jc w:val="center"/>
              <w:rPr>
                <w:rFonts w:ascii="Comic Sans MS"/>
                <w:b/>
                <w:sz w:val="20"/>
              </w:rPr>
            </w:pPr>
            <w:r>
              <w:rPr>
                <w:rFonts w:ascii="Comic Sans MS"/>
                <w:b/>
                <w:spacing w:val="-2"/>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1D9B46C4" w14:textId="77777777" w:rsidR="001D53EE" w:rsidRDefault="001D53EE">
            <w:pPr>
              <w:pStyle w:val="TableParagraph"/>
              <w:spacing w:before="13"/>
              <w:rPr>
                <w:rFonts w:ascii="Comic Sans MS"/>
                <w:b/>
                <w:sz w:val="39"/>
              </w:rPr>
            </w:pPr>
          </w:p>
          <w:p w14:paraId="68F69F19" w14:textId="77777777" w:rsidR="001D53EE" w:rsidRDefault="00213254">
            <w:pPr>
              <w:pStyle w:val="TableParagraph"/>
              <w:spacing w:line="242" w:lineRule="auto"/>
              <w:ind w:left="173" w:right="139"/>
              <w:jc w:val="center"/>
              <w:rPr>
                <w:rFonts w:ascii="Comic Sans MS"/>
                <w:b/>
                <w:sz w:val="20"/>
              </w:rPr>
            </w:pPr>
            <w:r>
              <w:rPr>
                <w:rFonts w:ascii="Comic Sans MS"/>
                <w:b/>
                <w:spacing w:val="-2"/>
                <w:sz w:val="20"/>
              </w:rPr>
              <w:t>Competenza</w:t>
            </w:r>
            <w:r>
              <w:rPr>
                <w:rFonts w:ascii="Comic Sans MS"/>
                <w:b/>
                <w:spacing w:val="-84"/>
                <w:sz w:val="20"/>
              </w:rPr>
              <w:t xml:space="preserve"> </w:t>
            </w:r>
            <w:r>
              <w:rPr>
                <w:rFonts w:ascii="Comic Sans MS"/>
                <w:b/>
                <w:sz w:val="20"/>
              </w:rPr>
              <w:t>digitale</w:t>
            </w:r>
          </w:p>
          <w:p w14:paraId="58427060" w14:textId="77777777" w:rsidR="001D53EE" w:rsidRDefault="001D53EE">
            <w:pPr>
              <w:pStyle w:val="TableParagraph"/>
              <w:spacing w:before="10"/>
              <w:rPr>
                <w:rFonts w:ascii="Comic Sans MS"/>
                <w:b/>
                <w:sz w:val="39"/>
              </w:rPr>
            </w:pPr>
          </w:p>
          <w:p w14:paraId="07DDFB1B" w14:textId="77777777" w:rsidR="001D53EE" w:rsidRDefault="00213254">
            <w:pPr>
              <w:pStyle w:val="TableParagraph"/>
              <w:ind w:left="174" w:right="134"/>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p w14:paraId="69F6E152" w14:textId="77777777" w:rsidR="001D53EE" w:rsidRDefault="001D53EE">
            <w:pPr>
              <w:pStyle w:val="TableParagraph"/>
              <w:spacing w:before="3"/>
              <w:rPr>
                <w:rFonts w:ascii="Comic Sans MS"/>
                <w:b/>
                <w:sz w:val="40"/>
              </w:rPr>
            </w:pPr>
          </w:p>
          <w:p w14:paraId="3F2EEE91" w14:textId="77777777" w:rsidR="001D53EE" w:rsidRDefault="00213254">
            <w:pPr>
              <w:pStyle w:val="TableParagraph"/>
              <w:ind w:left="153" w:right="116"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p w14:paraId="0682FA1C" w14:textId="77777777" w:rsidR="001D53EE" w:rsidRDefault="001D53EE">
            <w:pPr>
              <w:pStyle w:val="TableParagraph"/>
              <w:spacing w:before="2"/>
              <w:rPr>
                <w:rFonts w:ascii="Comic Sans MS"/>
                <w:b/>
                <w:sz w:val="40"/>
              </w:rPr>
            </w:pPr>
          </w:p>
          <w:p w14:paraId="69C1B7F2" w14:textId="77777777" w:rsidR="001D53EE" w:rsidRDefault="00213254">
            <w:pPr>
              <w:pStyle w:val="TableParagraph"/>
              <w:ind w:left="153" w:right="118" w:firstLine="83"/>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843" w:type="dxa"/>
          </w:tcPr>
          <w:p w14:paraId="47BAAC76" w14:textId="77777777" w:rsidR="001D53EE" w:rsidRDefault="001D53EE">
            <w:pPr>
              <w:pStyle w:val="TableParagraph"/>
              <w:rPr>
                <w:rFonts w:ascii="Comic Sans MS"/>
                <w:b/>
                <w:sz w:val="28"/>
              </w:rPr>
            </w:pPr>
          </w:p>
          <w:p w14:paraId="5F76F3C5" w14:textId="77777777" w:rsidR="001D53EE" w:rsidRDefault="001D53EE">
            <w:pPr>
              <w:pStyle w:val="TableParagraph"/>
              <w:rPr>
                <w:rFonts w:ascii="Comic Sans MS"/>
                <w:b/>
                <w:sz w:val="28"/>
              </w:rPr>
            </w:pPr>
          </w:p>
          <w:p w14:paraId="7172C2A7" w14:textId="77777777" w:rsidR="001D53EE" w:rsidRDefault="001D53EE">
            <w:pPr>
              <w:pStyle w:val="TableParagraph"/>
              <w:rPr>
                <w:rFonts w:ascii="Comic Sans MS"/>
                <w:b/>
                <w:sz w:val="28"/>
              </w:rPr>
            </w:pPr>
          </w:p>
          <w:p w14:paraId="5AA264B2" w14:textId="77777777" w:rsidR="001D53EE" w:rsidRDefault="00213254">
            <w:pPr>
              <w:pStyle w:val="TableParagraph"/>
              <w:spacing w:before="251" w:line="279" w:lineRule="exact"/>
              <w:ind w:right="484"/>
              <w:jc w:val="right"/>
              <w:rPr>
                <w:rFonts w:ascii="Comic Sans MS"/>
                <w:b/>
                <w:sz w:val="20"/>
              </w:rPr>
            </w:pPr>
            <w:r>
              <w:rPr>
                <w:rFonts w:ascii="Comic Sans MS"/>
                <w:b/>
                <w:sz w:val="20"/>
              </w:rPr>
              <w:t>a)</w:t>
            </w:r>
            <w:r>
              <w:rPr>
                <w:rFonts w:ascii="Comic Sans MS"/>
                <w:b/>
                <w:spacing w:val="-6"/>
                <w:sz w:val="20"/>
              </w:rPr>
              <w:t xml:space="preserve"> </w:t>
            </w:r>
            <w:r>
              <w:rPr>
                <w:rFonts w:ascii="Comic Sans MS"/>
                <w:b/>
                <w:sz w:val="20"/>
              </w:rPr>
              <w:t>Ascoltare</w:t>
            </w:r>
          </w:p>
          <w:p w14:paraId="22FDED63" w14:textId="77777777" w:rsidR="001D53EE" w:rsidRDefault="00213254">
            <w:pPr>
              <w:pStyle w:val="TableParagraph"/>
              <w:ind w:right="433"/>
              <w:jc w:val="right"/>
              <w:rPr>
                <w:rFonts w:ascii="Comic Sans MS"/>
                <w:b/>
                <w:sz w:val="20"/>
              </w:rPr>
            </w:pPr>
            <w:r>
              <w:rPr>
                <w:rFonts w:ascii="Comic Sans MS"/>
                <w:b/>
                <w:sz w:val="20"/>
              </w:rPr>
              <w:t>e</w:t>
            </w:r>
            <w:r>
              <w:rPr>
                <w:rFonts w:ascii="Comic Sans MS"/>
                <w:b/>
                <w:spacing w:val="-6"/>
                <w:sz w:val="20"/>
              </w:rPr>
              <w:t xml:space="preserve"> </w:t>
            </w:r>
            <w:r>
              <w:rPr>
                <w:rFonts w:ascii="Comic Sans MS"/>
                <w:b/>
                <w:sz w:val="20"/>
              </w:rPr>
              <w:t>parlare</w:t>
            </w:r>
          </w:p>
        </w:tc>
        <w:tc>
          <w:tcPr>
            <w:tcW w:w="4107" w:type="dxa"/>
          </w:tcPr>
          <w:p w14:paraId="0288B7F3" w14:textId="77777777" w:rsidR="001D53EE" w:rsidRDefault="00213254">
            <w:pPr>
              <w:pStyle w:val="TableParagraph"/>
              <w:numPr>
                <w:ilvl w:val="0"/>
                <w:numId w:val="126"/>
              </w:numPr>
              <w:tabs>
                <w:tab w:val="left" w:pos="589"/>
              </w:tabs>
              <w:ind w:right="79"/>
              <w:jc w:val="both"/>
            </w:pPr>
            <w:r>
              <w:t>Interagire</w:t>
            </w:r>
            <w:r>
              <w:rPr>
                <w:spacing w:val="-8"/>
              </w:rPr>
              <w:t xml:space="preserve"> </w:t>
            </w:r>
            <w:r>
              <w:t>in</w:t>
            </w:r>
            <w:r>
              <w:rPr>
                <w:spacing w:val="-6"/>
              </w:rPr>
              <w:t xml:space="preserve"> </w:t>
            </w:r>
            <w:r>
              <w:t>modo</w:t>
            </w:r>
            <w:r>
              <w:rPr>
                <w:spacing w:val="-6"/>
              </w:rPr>
              <w:t xml:space="preserve"> </w:t>
            </w:r>
            <w:r>
              <w:t>collaborativo</w:t>
            </w:r>
            <w:r>
              <w:rPr>
                <w:spacing w:val="-8"/>
              </w:rPr>
              <w:t xml:space="preserve"> </w:t>
            </w:r>
            <w:r>
              <w:t>in</w:t>
            </w:r>
            <w:r>
              <w:rPr>
                <w:spacing w:val="-7"/>
              </w:rPr>
              <w:t xml:space="preserve"> </w:t>
            </w:r>
            <w:r>
              <w:t>una</w:t>
            </w:r>
            <w:r>
              <w:rPr>
                <w:spacing w:val="-52"/>
              </w:rPr>
              <w:t xml:space="preserve"> </w:t>
            </w:r>
            <w:r>
              <w:t>(conversazione, discussione, dialogo),</w:t>
            </w:r>
            <w:r>
              <w:rPr>
                <w:spacing w:val="1"/>
              </w:rPr>
              <w:t xml:space="preserve"> </w:t>
            </w:r>
            <w:r>
              <w:t>formulando</w:t>
            </w:r>
            <w:r>
              <w:rPr>
                <w:spacing w:val="-5"/>
              </w:rPr>
              <w:t xml:space="preserve"> </w:t>
            </w:r>
            <w:r>
              <w:t>domande</w:t>
            </w:r>
            <w:r>
              <w:rPr>
                <w:spacing w:val="-3"/>
              </w:rPr>
              <w:t xml:space="preserve"> </w:t>
            </w:r>
            <w:r>
              <w:t>pertinenti.</w:t>
            </w:r>
          </w:p>
          <w:p w14:paraId="5205959B" w14:textId="77777777" w:rsidR="001D53EE" w:rsidRDefault="00213254">
            <w:pPr>
              <w:pStyle w:val="TableParagraph"/>
              <w:numPr>
                <w:ilvl w:val="0"/>
                <w:numId w:val="126"/>
              </w:numPr>
              <w:tabs>
                <w:tab w:val="left" w:pos="589"/>
              </w:tabs>
              <w:ind w:right="82"/>
              <w:jc w:val="both"/>
            </w:pPr>
            <w:r>
              <w:t>Comprendere il tema e le informazioni</w:t>
            </w:r>
            <w:r>
              <w:rPr>
                <w:spacing w:val="-52"/>
              </w:rPr>
              <w:t xml:space="preserve"> </w:t>
            </w:r>
            <w:r>
              <w:t>essenziali</w:t>
            </w:r>
            <w:r>
              <w:rPr>
                <w:spacing w:val="1"/>
              </w:rPr>
              <w:t xml:space="preserve"> </w:t>
            </w:r>
            <w:r>
              <w:t>di</w:t>
            </w:r>
            <w:r>
              <w:rPr>
                <w:spacing w:val="1"/>
              </w:rPr>
              <w:t xml:space="preserve"> </w:t>
            </w:r>
            <w:r>
              <w:t>un’esposizione;</w:t>
            </w:r>
            <w:r>
              <w:rPr>
                <w:spacing w:val="-52"/>
              </w:rPr>
              <w:t xml:space="preserve"> </w:t>
            </w:r>
            <w:r>
              <w:t>comprendere</w:t>
            </w:r>
            <w:r>
              <w:rPr>
                <w:spacing w:val="-8"/>
              </w:rPr>
              <w:t xml:space="preserve"> </w:t>
            </w:r>
            <w:r>
              <w:t>lo</w:t>
            </w:r>
            <w:r>
              <w:rPr>
                <w:spacing w:val="-7"/>
              </w:rPr>
              <w:t xml:space="preserve"> </w:t>
            </w:r>
            <w:r>
              <w:t>scopo</w:t>
            </w:r>
            <w:r>
              <w:rPr>
                <w:spacing w:val="-9"/>
              </w:rPr>
              <w:t xml:space="preserve"> </w:t>
            </w:r>
            <w:r>
              <w:t>e</w:t>
            </w:r>
            <w:r>
              <w:rPr>
                <w:spacing w:val="-9"/>
              </w:rPr>
              <w:t xml:space="preserve"> </w:t>
            </w:r>
            <w:r>
              <w:t>l’argomento</w:t>
            </w:r>
            <w:r>
              <w:rPr>
                <w:spacing w:val="-6"/>
              </w:rPr>
              <w:t xml:space="preserve"> </w:t>
            </w:r>
            <w:r>
              <w:t>di</w:t>
            </w:r>
            <w:r>
              <w:rPr>
                <w:spacing w:val="-53"/>
              </w:rPr>
              <w:t xml:space="preserve"> </w:t>
            </w:r>
            <w:r>
              <w:t>discussione.</w:t>
            </w:r>
          </w:p>
          <w:p w14:paraId="3B493B38" w14:textId="77777777" w:rsidR="001D53EE" w:rsidRDefault="00213254">
            <w:pPr>
              <w:pStyle w:val="TableParagraph"/>
              <w:numPr>
                <w:ilvl w:val="0"/>
                <w:numId w:val="126"/>
              </w:numPr>
              <w:tabs>
                <w:tab w:val="left" w:pos="589"/>
              </w:tabs>
              <w:ind w:hanging="431"/>
              <w:jc w:val="both"/>
            </w:pPr>
            <w:r>
              <w:t>Comprendere</w:t>
            </w:r>
            <w:r>
              <w:rPr>
                <w:spacing w:val="-3"/>
              </w:rPr>
              <w:t xml:space="preserve"> </w:t>
            </w:r>
            <w:r>
              <w:t>consegne</w:t>
            </w:r>
            <w:r>
              <w:rPr>
                <w:spacing w:val="-4"/>
              </w:rPr>
              <w:t xml:space="preserve"> </w:t>
            </w:r>
            <w:r>
              <w:t>e</w:t>
            </w:r>
            <w:r>
              <w:rPr>
                <w:spacing w:val="-11"/>
              </w:rPr>
              <w:t xml:space="preserve"> </w:t>
            </w:r>
            <w:r>
              <w:t>istruzioni.</w:t>
            </w:r>
          </w:p>
          <w:p w14:paraId="0371B102" w14:textId="77777777" w:rsidR="001D53EE" w:rsidRDefault="00213254">
            <w:pPr>
              <w:pStyle w:val="TableParagraph"/>
              <w:numPr>
                <w:ilvl w:val="0"/>
                <w:numId w:val="126"/>
              </w:numPr>
              <w:tabs>
                <w:tab w:val="left" w:pos="589"/>
              </w:tabs>
              <w:spacing w:line="276" w:lineRule="auto"/>
              <w:ind w:right="76"/>
              <w:jc w:val="both"/>
            </w:pPr>
            <w:r>
              <w:t>Raccontare</w:t>
            </w:r>
            <w:r>
              <w:rPr>
                <w:spacing w:val="1"/>
              </w:rPr>
              <w:t xml:space="preserve"> </w:t>
            </w:r>
            <w:r>
              <w:t>esperienze</w:t>
            </w:r>
            <w:r>
              <w:rPr>
                <w:spacing w:val="1"/>
              </w:rPr>
              <w:t xml:space="preserve"> </w:t>
            </w:r>
            <w:r>
              <w:t>personali</w:t>
            </w:r>
            <w:r>
              <w:rPr>
                <w:spacing w:val="1"/>
              </w:rPr>
              <w:t xml:space="preserve"> </w:t>
            </w:r>
            <w:r>
              <w:t>o</w:t>
            </w:r>
            <w:r>
              <w:rPr>
                <w:spacing w:val="1"/>
              </w:rPr>
              <w:t xml:space="preserve"> </w:t>
            </w:r>
            <w:r>
              <w:t>storie</w:t>
            </w:r>
            <w:r>
              <w:rPr>
                <w:spacing w:val="1"/>
              </w:rPr>
              <w:t xml:space="preserve"> </w:t>
            </w:r>
            <w:r>
              <w:t>inventate</w:t>
            </w:r>
            <w:r>
              <w:rPr>
                <w:spacing w:val="1"/>
              </w:rPr>
              <w:t xml:space="preserve"> </w:t>
            </w:r>
            <w:r>
              <w:t>organizzando</w:t>
            </w:r>
            <w:r>
              <w:rPr>
                <w:spacing w:val="1"/>
              </w:rPr>
              <w:t xml:space="preserve"> </w:t>
            </w:r>
            <w:r>
              <w:t>il</w:t>
            </w:r>
            <w:r>
              <w:rPr>
                <w:spacing w:val="-52"/>
              </w:rPr>
              <w:t xml:space="preserve"> </w:t>
            </w:r>
            <w:r>
              <w:t>racconto</w:t>
            </w:r>
            <w:r>
              <w:rPr>
                <w:spacing w:val="-4"/>
              </w:rPr>
              <w:t xml:space="preserve"> </w:t>
            </w:r>
            <w:r>
              <w:t>in</w:t>
            </w:r>
            <w:r>
              <w:rPr>
                <w:spacing w:val="-5"/>
              </w:rPr>
              <w:t xml:space="preserve"> </w:t>
            </w:r>
            <w:r>
              <w:t>modo</w:t>
            </w:r>
            <w:r>
              <w:rPr>
                <w:spacing w:val="-3"/>
              </w:rPr>
              <w:t xml:space="preserve"> </w:t>
            </w:r>
            <w:r>
              <w:t>chiaro,</w:t>
            </w:r>
            <w:r>
              <w:rPr>
                <w:spacing w:val="-3"/>
              </w:rPr>
              <w:t xml:space="preserve"> </w:t>
            </w:r>
            <w:r>
              <w:t>coerente</w:t>
            </w:r>
            <w:r>
              <w:rPr>
                <w:spacing w:val="41"/>
              </w:rPr>
              <w:t xml:space="preserve"> </w:t>
            </w:r>
            <w:r>
              <w:t>e</w:t>
            </w:r>
          </w:p>
          <w:p w14:paraId="3BA04F27" w14:textId="77777777" w:rsidR="001D53EE" w:rsidRDefault="00213254">
            <w:pPr>
              <w:pStyle w:val="TableParagraph"/>
              <w:spacing w:line="218" w:lineRule="exact"/>
              <w:ind w:left="588"/>
            </w:pPr>
            <w:r>
              <w:t>logico.</w:t>
            </w:r>
          </w:p>
        </w:tc>
        <w:tc>
          <w:tcPr>
            <w:tcW w:w="4679" w:type="dxa"/>
            <w:vMerge w:val="restart"/>
          </w:tcPr>
          <w:p w14:paraId="10095234" w14:textId="77777777" w:rsidR="001D53EE" w:rsidRDefault="00213254">
            <w:pPr>
              <w:pStyle w:val="TableParagraph"/>
              <w:ind w:left="120" w:right="661"/>
              <w:rPr>
                <w:i/>
                <w:sz w:val="20"/>
              </w:rPr>
            </w:pPr>
            <w:r>
              <w:t xml:space="preserve">Gli elementi della comunicazione </w:t>
            </w:r>
            <w:r>
              <w:rPr>
                <w:sz w:val="20"/>
              </w:rPr>
              <w:t>(</w:t>
            </w:r>
            <w:r>
              <w:rPr>
                <w:i/>
                <w:sz w:val="20"/>
              </w:rPr>
              <w:t>emittente,</w:t>
            </w:r>
            <w:r>
              <w:rPr>
                <w:i/>
                <w:spacing w:val="-47"/>
                <w:sz w:val="20"/>
              </w:rPr>
              <w:t xml:space="preserve"> </w:t>
            </w:r>
            <w:r>
              <w:rPr>
                <w:i/>
                <w:sz w:val="20"/>
              </w:rPr>
              <w:t>destinatari, codici, mezzi, scopo)</w:t>
            </w:r>
          </w:p>
          <w:p w14:paraId="50A34FDC" w14:textId="77777777" w:rsidR="001D53EE" w:rsidRDefault="001D53EE">
            <w:pPr>
              <w:pStyle w:val="TableParagraph"/>
              <w:spacing w:before="11"/>
              <w:rPr>
                <w:rFonts w:ascii="Comic Sans MS"/>
                <w:b/>
                <w:sz w:val="17"/>
              </w:rPr>
            </w:pPr>
          </w:p>
          <w:p w14:paraId="243B82E4" w14:textId="77777777" w:rsidR="001D53EE" w:rsidRDefault="00213254">
            <w:pPr>
              <w:pStyle w:val="TableParagraph"/>
              <w:ind w:left="120" w:right="486"/>
              <w:rPr>
                <w:i/>
                <w:sz w:val="20"/>
              </w:rPr>
            </w:pPr>
            <w:r>
              <w:t>Scopi delle varie tipologie testuali e uso dei</w:t>
            </w:r>
            <w:r>
              <w:rPr>
                <w:spacing w:val="1"/>
              </w:rPr>
              <w:t xml:space="preserve"> </w:t>
            </w:r>
            <w:r>
              <w:t xml:space="preserve">diversi registri </w:t>
            </w:r>
            <w:r>
              <w:rPr>
                <w:i/>
                <w:sz w:val="20"/>
              </w:rPr>
              <w:t>(linguaggi settoriali e gergo negli</w:t>
            </w:r>
            <w:r>
              <w:rPr>
                <w:i/>
                <w:spacing w:val="-47"/>
                <w:sz w:val="20"/>
              </w:rPr>
              <w:t xml:space="preserve"> </w:t>
            </w:r>
            <w:r>
              <w:rPr>
                <w:i/>
                <w:sz w:val="20"/>
              </w:rPr>
              <w:t>scambi</w:t>
            </w:r>
            <w:r>
              <w:rPr>
                <w:i/>
                <w:spacing w:val="-3"/>
                <w:sz w:val="20"/>
              </w:rPr>
              <w:t xml:space="preserve"> </w:t>
            </w:r>
            <w:r>
              <w:rPr>
                <w:i/>
                <w:sz w:val="20"/>
              </w:rPr>
              <w:t>comunicativi)</w:t>
            </w:r>
          </w:p>
          <w:p w14:paraId="1A1921BF" w14:textId="77777777" w:rsidR="001D53EE" w:rsidRDefault="001D53EE">
            <w:pPr>
              <w:pStyle w:val="TableParagraph"/>
              <w:spacing w:before="13"/>
              <w:rPr>
                <w:rFonts w:ascii="Comic Sans MS"/>
                <w:b/>
                <w:sz w:val="17"/>
              </w:rPr>
            </w:pPr>
          </w:p>
          <w:p w14:paraId="513069B6" w14:textId="77777777" w:rsidR="001D53EE" w:rsidRDefault="00213254">
            <w:pPr>
              <w:pStyle w:val="TableParagraph"/>
              <w:ind w:left="120" w:right="427"/>
              <w:rPr>
                <w:sz w:val="20"/>
              </w:rPr>
            </w:pPr>
            <w:r>
              <w:t>Forme</w:t>
            </w:r>
            <w:r>
              <w:rPr>
                <w:spacing w:val="-1"/>
              </w:rPr>
              <w:t xml:space="preserve"> </w:t>
            </w:r>
            <w:r>
              <w:t>più comuni del</w:t>
            </w:r>
            <w:r>
              <w:rPr>
                <w:spacing w:val="2"/>
              </w:rPr>
              <w:t xml:space="preserve"> </w:t>
            </w:r>
            <w:r>
              <w:t>discorso</w:t>
            </w:r>
            <w:r>
              <w:rPr>
                <w:spacing w:val="-1"/>
              </w:rPr>
              <w:t xml:space="preserve"> </w:t>
            </w:r>
            <w:r>
              <w:t>parlato</w:t>
            </w:r>
            <w:r>
              <w:rPr>
                <w:spacing w:val="1"/>
              </w:rPr>
              <w:t xml:space="preserve"> </w:t>
            </w:r>
            <w:r>
              <w:t xml:space="preserve">monologico </w:t>
            </w:r>
            <w:r>
              <w:rPr>
                <w:sz w:val="20"/>
              </w:rPr>
              <w:t>(</w:t>
            </w:r>
            <w:r>
              <w:rPr>
                <w:i/>
                <w:sz w:val="20"/>
              </w:rPr>
              <w:t>racconto, lezione, spiegazione,</w:t>
            </w:r>
            <w:r>
              <w:rPr>
                <w:i/>
                <w:spacing w:val="1"/>
                <w:sz w:val="20"/>
              </w:rPr>
              <w:t xml:space="preserve"> </w:t>
            </w:r>
            <w:r>
              <w:rPr>
                <w:i/>
                <w:sz w:val="20"/>
              </w:rPr>
              <w:t xml:space="preserve">esposizione orale) </w:t>
            </w:r>
            <w:r>
              <w:t>e della comunicazione di tipo</w:t>
            </w:r>
            <w:r>
              <w:rPr>
                <w:spacing w:val="-52"/>
              </w:rPr>
              <w:t xml:space="preserve"> </w:t>
            </w:r>
            <w:r>
              <w:t xml:space="preserve">sociale </w:t>
            </w:r>
            <w:r>
              <w:rPr>
                <w:sz w:val="20"/>
              </w:rPr>
              <w:t>(</w:t>
            </w:r>
            <w:r>
              <w:rPr>
                <w:i/>
                <w:sz w:val="20"/>
              </w:rPr>
              <w:t>conversazione, dialogo, intervista,</w:t>
            </w:r>
            <w:r>
              <w:rPr>
                <w:i/>
                <w:spacing w:val="1"/>
                <w:sz w:val="20"/>
              </w:rPr>
              <w:t xml:space="preserve"> </w:t>
            </w:r>
            <w:r>
              <w:rPr>
                <w:i/>
                <w:sz w:val="20"/>
              </w:rPr>
              <w:t>discussione, dibattito</w:t>
            </w:r>
            <w:r>
              <w:rPr>
                <w:sz w:val="20"/>
              </w:rPr>
              <w:t>)</w:t>
            </w:r>
          </w:p>
          <w:p w14:paraId="49545657" w14:textId="77777777" w:rsidR="001D53EE" w:rsidRDefault="001D53EE">
            <w:pPr>
              <w:pStyle w:val="TableParagraph"/>
              <w:spacing w:before="7"/>
              <w:rPr>
                <w:rFonts w:ascii="Comic Sans MS"/>
                <w:b/>
                <w:sz w:val="16"/>
              </w:rPr>
            </w:pPr>
          </w:p>
          <w:p w14:paraId="43811EAC" w14:textId="77777777" w:rsidR="001D53EE" w:rsidRDefault="00213254">
            <w:pPr>
              <w:pStyle w:val="TableParagraph"/>
              <w:ind w:left="120"/>
            </w:pPr>
            <w:r>
              <w:t>Ascolto</w:t>
            </w:r>
            <w:r>
              <w:rPr>
                <w:spacing w:val="-3"/>
              </w:rPr>
              <w:t xml:space="preserve"> </w:t>
            </w:r>
            <w:r>
              <w:t>e</w:t>
            </w:r>
            <w:r>
              <w:rPr>
                <w:spacing w:val="-6"/>
              </w:rPr>
              <w:t xml:space="preserve"> </w:t>
            </w:r>
            <w:r>
              <w:t>comprensione</w:t>
            </w:r>
            <w:r>
              <w:rPr>
                <w:spacing w:val="-3"/>
              </w:rPr>
              <w:t xml:space="preserve"> </w:t>
            </w:r>
            <w:r>
              <w:t>di</w:t>
            </w:r>
            <w:r>
              <w:rPr>
                <w:spacing w:val="-7"/>
              </w:rPr>
              <w:t xml:space="preserve"> </w:t>
            </w:r>
            <w:r>
              <w:t>letture</w:t>
            </w:r>
          </w:p>
          <w:p w14:paraId="4B8288DF" w14:textId="77777777" w:rsidR="001D53EE" w:rsidRDefault="001D53EE">
            <w:pPr>
              <w:pStyle w:val="TableParagraph"/>
              <w:spacing w:before="3"/>
              <w:rPr>
                <w:rFonts w:ascii="Comic Sans MS"/>
                <w:b/>
                <w:sz w:val="18"/>
              </w:rPr>
            </w:pPr>
          </w:p>
          <w:p w14:paraId="69C9AB6D" w14:textId="77777777" w:rsidR="001D53EE" w:rsidRDefault="00213254">
            <w:pPr>
              <w:pStyle w:val="TableParagraph"/>
              <w:ind w:left="120"/>
            </w:pPr>
            <w:r>
              <w:t>Lettura</w:t>
            </w:r>
            <w:r>
              <w:rPr>
                <w:spacing w:val="-5"/>
              </w:rPr>
              <w:t xml:space="preserve"> </w:t>
            </w:r>
            <w:r>
              <w:t>e</w:t>
            </w:r>
            <w:r>
              <w:rPr>
                <w:spacing w:val="-2"/>
              </w:rPr>
              <w:t xml:space="preserve"> </w:t>
            </w:r>
            <w:r>
              <w:t>comprensione</w:t>
            </w:r>
            <w:r>
              <w:rPr>
                <w:spacing w:val="-2"/>
              </w:rPr>
              <w:t xml:space="preserve"> </w:t>
            </w:r>
            <w:r>
              <w:t>di</w:t>
            </w:r>
            <w:r>
              <w:rPr>
                <w:spacing w:val="-7"/>
              </w:rPr>
              <w:t xml:space="preserve"> </w:t>
            </w:r>
            <w:r>
              <w:t>diversi</w:t>
            </w:r>
            <w:r>
              <w:rPr>
                <w:spacing w:val="-3"/>
              </w:rPr>
              <w:t xml:space="preserve"> </w:t>
            </w:r>
            <w:r>
              <w:t>tipi</w:t>
            </w:r>
            <w:r>
              <w:rPr>
                <w:spacing w:val="-4"/>
              </w:rPr>
              <w:t xml:space="preserve"> </w:t>
            </w:r>
            <w:r>
              <w:t>di</w:t>
            </w:r>
            <w:r>
              <w:rPr>
                <w:spacing w:val="-5"/>
              </w:rPr>
              <w:t xml:space="preserve"> </w:t>
            </w:r>
            <w:r>
              <w:t>testo:</w:t>
            </w:r>
          </w:p>
          <w:p w14:paraId="78C25B52" w14:textId="77777777" w:rsidR="001D53EE" w:rsidRDefault="001D53EE">
            <w:pPr>
              <w:pStyle w:val="TableParagraph"/>
              <w:spacing w:before="13"/>
              <w:rPr>
                <w:rFonts w:ascii="Comic Sans MS"/>
                <w:b/>
                <w:sz w:val="16"/>
              </w:rPr>
            </w:pPr>
          </w:p>
          <w:p w14:paraId="53365A1D" w14:textId="77777777" w:rsidR="001D53EE" w:rsidRDefault="00213254">
            <w:pPr>
              <w:pStyle w:val="TableParagraph"/>
              <w:spacing w:line="251" w:lineRule="exact"/>
              <w:ind w:left="120"/>
              <w:rPr>
                <w:b/>
                <w:i/>
              </w:rPr>
            </w:pPr>
            <w:r>
              <w:rPr>
                <w:b/>
                <w:i/>
              </w:rPr>
              <w:t>Il</w:t>
            </w:r>
            <w:r>
              <w:rPr>
                <w:b/>
                <w:i/>
                <w:spacing w:val="-2"/>
              </w:rPr>
              <w:t xml:space="preserve"> </w:t>
            </w:r>
            <w:r>
              <w:rPr>
                <w:b/>
                <w:i/>
              </w:rPr>
              <w:t>testo</w:t>
            </w:r>
            <w:r>
              <w:rPr>
                <w:b/>
                <w:i/>
                <w:spacing w:val="-2"/>
              </w:rPr>
              <w:t xml:space="preserve"> </w:t>
            </w:r>
            <w:r>
              <w:rPr>
                <w:b/>
                <w:i/>
              </w:rPr>
              <w:t>narrativo</w:t>
            </w:r>
          </w:p>
          <w:p w14:paraId="672BF827" w14:textId="77777777" w:rsidR="001D53EE" w:rsidRDefault="00213254">
            <w:pPr>
              <w:pStyle w:val="TableParagraph"/>
              <w:numPr>
                <w:ilvl w:val="0"/>
                <w:numId w:val="125"/>
              </w:numPr>
              <w:tabs>
                <w:tab w:val="left" w:pos="434"/>
                <w:tab w:val="left" w:pos="435"/>
              </w:tabs>
              <w:spacing w:line="267" w:lineRule="exact"/>
            </w:pPr>
            <w:r>
              <w:t>Personaggi</w:t>
            </w:r>
            <w:r>
              <w:rPr>
                <w:spacing w:val="-1"/>
              </w:rPr>
              <w:t xml:space="preserve"> </w:t>
            </w:r>
            <w:r>
              <w:t>principali</w:t>
            </w:r>
            <w:r>
              <w:rPr>
                <w:spacing w:val="-5"/>
              </w:rPr>
              <w:t xml:space="preserve"> </w:t>
            </w:r>
            <w:r>
              <w:t>e</w:t>
            </w:r>
            <w:r>
              <w:rPr>
                <w:spacing w:val="-1"/>
              </w:rPr>
              <w:t xml:space="preserve"> </w:t>
            </w:r>
            <w:r>
              <w:t>personaggi</w:t>
            </w:r>
            <w:r>
              <w:rPr>
                <w:spacing w:val="-11"/>
              </w:rPr>
              <w:t xml:space="preserve"> </w:t>
            </w:r>
            <w:r>
              <w:t>secondari</w:t>
            </w:r>
          </w:p>
          <w:p w14:paraId="1CDBE668" w14:textId="77777777" w:rsidR="001D53EE" w:rsidRDefault="00213254">
            <w:pPr>
              <w:pStyle w:val="TableParagraph"/>
              <w:numPr>
                <w:ilvl w:val="0"/>
                <w:numId w:val="125"/>
              </w:numPr>
              <w:tabs>
                <w:tab w:val="left" w:pos="434"/>
                <w:tab w:val="left" w:pos="435"/>
              </w:tabs>
              <w:spacing w:before="2"/>
            </w:pPr>
            <w:r>
              <w:t>Il</w:t>
            </w:r>
            <w:r>
              <w:rPr>
                <w:spacing w:val="-2"/>
              </w:rPr>
              <w:t xml:space="preserve"> </w:t>
            </w:r>
            <w:r>
              <w:t>dialogo</w:t>
            </w:r>
            <w:r>
              <w:rPr>
                <w:spacing w:val="-1"/>
              </w:rPr>
              <w:t xml:space="preserve"> </w:t>
            </w:r>
            <w:r>
              <w:t>dei</w:t>
            </w:r>
            <w:r>
              <w:rPr>
                <w:spacing w:val="-5"/>
              </w:rPr>
              <w:t xml:space="preserve"> </w:t>
            </w:r>
            <w:r>
              <w:t>personaggi</w:t>
            </w:r>
          </w:p>
          <w:p w14:paraId="3B22EF62" w14:textId="77777777" w:rsidR="001D53EE" w:rsidRDefault="00213254">
            <w:pPr>
              <w:pStyle w:val="TableParagraph"/>
              <w:numPr>
                <w:ilvl w:val="0"/>
                <w:numId w:val="125"/>
              </w:numPr>
              <w:tabs>
                <w:tab w:val="left" w:pos="434"/>
                <w:tab w:val="left" w:pos="435"/>
              </w:tabs>
            </w:pPr>
            <w:r>
              <w:t>La</w:t>
            </w:r>
            <w:r>
              <w:rPr>
                <w:spacing w:val="-4"/>
              </w:rPr>
              <w:t xml:space="preserve"> </w:t>
            </w:r>
            <w:r>
              <w:t>lettura</w:t>
            </w:r>
            <w:r>
              <w:rPr>
                <w:spacing w:val="-13"/>
              </w:rPr>
              <w:t xml:space="preserve"> </w:t>
            </w:r>
            <w:r>
              <w:t>espressiva</w:t>
            </w:r>
            <w:r>
              <w:rPr>
                <w:spacing w:val="-4"/>
              </w:rPr>
              <w:t xml:space="preserve"> </w:t>
            </w:r>
            <w:r>
              <w:t>(individuale; a</w:t>
            </w:r>
            <w:r>
              <w:rPr>
                <w:spacing w:val="-6"/>
              </w:rPr>
              <w:t xml:space="preserve"> </w:t>
            </w:r>
            <w:r>
              <w:t>più</w:t>
            </w:r>
            <w:r>
              <w:rPr>
                <w:spacing w:val="-7"/>
              </w:rPr>
              <w:t xml:space="preserve"> </w:t>
            </w:r>
            <w:r>
              <w:t>voci)</w:t>
            </w:r>
          </w:p>
          <w:p w14:paraId="46466701" w14:textId="77777777" w:rsidR="001D53EE" w:rsidRDefault="00213254">
            <w:pPr>
              <w:pStyle w:val="TableParagraph"/>
              <w:numPr>
                <w:ilvl w:val="0"/>
                <w:numId w:val="125"/>
              </w:numPr>
              <w:tabs>
                <w:tab w:val="left" w:pos="434"/>
                <w:tab w:val="left" w:pos="435"/>
              </w:tabs>
              <w:spacing w:before="2" w:line="269" w:lineRule="exact"/>
            </w:pPr>
            <w:r>
              <w:t>Il narratore</w:t>
            </w:r>
            <w:r>
              <w:rPr>
                <w:spacing w:val="-3"/>
              </w:rPr>
              <w:t xml:space="preserve"> </w:t>
            </w:r>
            <w:r>
              <w:t>in</w:t>
            </w:r>
            <w:r>
              <w:rPr>
                <w:spacing w:val="-4"/>
              </w:rPr>
              <w:t xml:space="preserve"> </w:t>
            </w:r>
            <w:r>
              <w:t>prima</w:t>
            </w:r>
            <w:r>
              <w:rPr>
                <w:spacing w:val="-2"/>
              </w:rPr>
              <w:t xml:space="preserve"> </w:t>
            </w:r>
            <w:r>
              <w:t>e in</w:t>
            </w:r>
            <w:r>
              <w:rPr>
                <w:spacing w:val="-8"/>
              </w:rPr>
              <w:t xml:space="preserve"> </w:t>
            </w:r>
            <w:r>
              <w:t>terza</w:t>
            </w:r>
            <w:r>
              <w:rPr>
                <w:spacing w:val="-7"/>
              </w:rPr>
              <w:t xml:space="preserve"> </w:t>
            </w:r>
            <w:r>
              <w:t>persona</w:t>
            </w:r>
          </w:p>
          <w:p w14:paraId="15EA7A7E" w14:textId="77777777" w:rsidR="001D53EE" w:rsidRDefault="00213254">
            <w:pPr>
              <w:pStyle w:val="TableParagraph"/>
              <w:numPr>
                <w:ilvl w:val="0"/>
                <w:numId w:val="125"/>
              </w:numPr>
              <w:tabs>
                <w:tab w:val="left" w:pos="434"/>
                <w:tab w:val="left" w:pos="435"/>
              </w:tabs>
              <w:spacing w:line="269" w:lineRule="exact"/>
            </w:pPr>
            <w:r>
              <w:t>Lo</w:t>
            </w:r>
            <w:r>
              <w:rPr>
                <w:spacing w:val="-2"/>
              </w:rPr>
              <w:t xml:space="preserve"> </w:t>
            </w:r>
            <w:r>
              <w:t>schema</w:t>
            </w:r>
            <w:r>
              <w:rPr>
                <w:spacing w:val="-10"/>
              </w:rPr>
              <w:t xml:space="preserve"> </w:t>
            </w:r>
            <w:r>
              <w:t>narrativo</w:t>
            </w:r>
            <w:r>
              <w:rPr>
                <w:spacing w:val="-3"/>
              </w:rPr>
              <w:t xml:space="preserve"> </w:t>
            </w:r>
            <w:r>
              <w:t>e</w:t>
            </w:r>
            <w:r>
              <w:rPr>
                <w:spacing w:val="-3"/>
              </w:rPr>
              <w:t xml:space="preserve"> </w:t>
            </w:r>
            <w:r>
              <w:t>le</w:t>
            </w:r>
            <w:r>
              <w:rPr>
                <w:spacing w:val="-2"/>
              </w:rPr>
              <w:t xml:space="preserve"> </w:t>
            </w:r>
            <w:r>
              <w:t>sequenze</w:t>
            </w:r>
          </w:p>
          <w:p w14:paraId="5F69E12E" w14:textId="77777777" w:rsidR="001D53EE" w:rsidRDefault="00213254">
            <w:pPr>
              <w:pStyle w:val="TableParagraph"/>
              <w:numPr>
                <w:ilvl w:val="0"/>
                <w:numId w:val="125"/>
              </w:numPr>
              <w:tabs>
                <w:tab w:val="left" w:pos="434"/>
                <w:tab w:val="left" w:pos="435"/>
              </w:tabs>
              <w:spacing w:line="269" w:lineRule="exact"/>
            </w:pPr>
            <w:r>
              <w:t>Flashback</w:t>
            </w:r>
            <w:r>
              <w:rPr>
                <w:spacing w:val="-7"/>
              </w:rPr>
              <w:t xml:space="preserve"> </w:t>
            </w:r>
            <w:r>
              <w:t>e</w:t>
            </w:r>
            <w:r>
              <w:rPr>
                <w:spacing w:val="-3"/>
              </w:rPr>
              <w:t xml:space="preserve"> </w:t>
            </w:r>
            <w:r>
              <w:t>flashforward</w:t>
            </w:r>
          </w:p>
          <w:p w14:paraId="7BF07E65" w14:textId="77777777" w:rsidR="001D53EE" w:rsidRDefault="00213254">
            <w:pPr>
              <w:pStyle w:val="TableParagraph"/>
              <w:numPr>
                <w:ilvl w:val="0"/>
                <w:numId w:val="125"/>
              </w:numPr>
              <w:tabs>
                <w:tab w:val="left" w:pos="434"/>
                <w:tab w:val="left" w:pos="435"/>
              </w:tabs>
              <w:spacing w:line="269" w:lineRule="exact"/>
            </w:pPr>
            <w:r>
              <w:t>Il</w:t>
            </w:r>
            <w:r>
              <w:rPr>
                <w:spacing w:val="-1"/>
              </w:rPr>
              <w:t xml:space="preserve"> </w:t>
            </w:r>
            <w:r>
              <w:t>racconto</w:t>
            </w:r>
            <w:r>
              <w:rPr>
                <w:spacing w:val="-8"/>
              </w:rPr>
              <w:t xml:space="preserve"> </w:t>
            </w:r>
            <w:r>
              <w:t>realistico</w:t>
            </w:r>
          </w:p>
          <w:p w14:paraId="542DDCFB" w14:textId="77777777" w:rsidR="001D53EE" w:rsidRDefault="00213254">
            <w:pPr>
              <w:pStyle w:val="TableParagraph"/>
              <w:numPr>
                <w:ilvl w:val="0"/>
                <w:numId w:val="125"/>
              </w:numPr>
              <w:tabs>
                <w:tab w:val="left" w:pos="434"/>
                <w:tab w:val="left" w:pos="435"/>
              </w:tabs>
              <w:spacing w:before="1" w:line="269" w:lineRule="exact"/>
            </w:pPr>
            <w:r>
              <w:t>Il</w:t>
            </w:r>
            <w:r>
              <w:rPr>
                <w:spacing w:val="-3"/>
              </w:rPr>
              <w:t xml:space="preserve"> </w:t>
            </w:r>
            <w:r>
              <w:t>racconto</w:t>
            </w:r>
            <w:r>
              <w:rPr>
                <w:spacing w:val="-8"/>
              </w:rPr>
              <w:t xml:space="preserve"> </w:t>
            </w:r>
            <w:r>
              <w:t>autobiografico</w:t>
            </w:r>
          </w:p>
          <w:p w14:paraId="7E835F6C" w14:textId="77777777" w:rsidR="001D53EE" w:rsidRDefault="00213254">
            <w:pPr>
              <w:pStyle w:val="TableParagraph"/>
              <w:numPr>
                <w:ilvl w:val="0"/>
                <w:numId w:val="125"/>
              </w:numPr>
              <w:tabs>
                <w:tab w:val="left" w:pos="434"/>
                <w:tab w:val="left" w:pos="435"/>
              </w:tabs>
              <w:spacing w:line="269" w:lineRule="exact"/>
            </w:pPr>
            <w:r>
              <w:t>Il diario</w:t>
            </w:r>
          </w:p>
          <w:p w14:paraId="10F0B510" w14:textId="77777777" w:rsidR="001D53EE" w:rsidRDefault="00213254">
            <w:pPr>
              <w:pStyle w:val="TableParagraph"/>
              <w:numPr>
                <w:ilvl w:val="0"/>
                <w:numId w:val="125"/>
              </w:numPr>
              <w:tabs>
                <w:tab w:val="left" w:pos="434"/>
                <w:tab w:val="left" w:pos="435"/>
              </w:tabs>
              <w:spacing w:line="269" w:lineRule="exact"/>
            </w:pPr>
            <w:r>
              <w:t>Il</w:t>
            </w:r>
            <w:r>
              <w:rPr>
                <w:spacing w:val="-1"/>
              </w:rPr>
              <w:t xml:space="preserve"> </w:t>
            </w:r>
            <w:r>
              <w:t>racconto</w:t>
            </w:r>
            <w:r>
              <w:rPr>
                <w:spacing w:val="-8"/>
              </w:rPr>
              <w:t xml:space="preserve"> </w:t>
            </w:r>
            <w:r>
              <w:t>fantastico</w:t>
            </w:r>
          </w:p>
          <w:p w14:paraId="7D5EDFFB" w14:textId="77777777" w:rsidR="001D53EE" w:rsidRDefault="00213254">
            <w:pPr>
              <w:pStyle w:val="TableParagraph"/>
              <w:numPr>
                <w:ilvl w:val="0"/>
                <w:numId w:val="125"/>
              </w:numPr>
              <w:tabs>
                <w:tab w:val="left" w:pos="434"/>
                <w:tab w:val="left" w:pos="435"/>
              </w:tabs>
              <w:spacing w:line="269" w:lineRule="exact"/>
            </w:pPr>
            <w:r>
              <w:t>Il</w:t>
            </w:r>
            <w:r>
              <w:rPr>
                <w:spacing w:val="-1"/>
              </w:rPr>
              <w:t xml:space="preserve"> </w:t>
            </w:r>
            <w:r>
              <w:t>racconto</w:t>
            </w:r>
            <w:r>
              <w:rPr>
                <w:spacing w:val="-8"/>
              </w:rPr>
              <w:t xml:space="preserve"> </w:t>
            </w:r>
            <w:r>
              <w:t>umoristico</w:t>
            </w:r>
          </w:p>
          <w:p w14:paraId="3BC390BA" w14:textId="77777777" w:rsidR="001D53EE" w:rsidRDefault="00213254">
            <w:pPr>
              <w:pStyle w:val="TableParagraph"/>
              <w:numPr>
                <w:ilvl w:val="0"/>
                <w:numId w:val="125"/>
              </w:numPr>
              <w:tabs>
                <w:tab w:val="left" w:pos="434"/>
                <w:tab w:val="left" w:pos="435"/>
              </w:tabs>
              <w:spacing w:line="263" w:lineRule="exact"/>
            </w:pPr>
            <w:r>
              <w:t>Il racconto</w:t>
            </w:r>
            <w:r>
              <w:rPr>
                <w:spacing w:val="-3"/>
              </w:rPr>
              <w:t xml:space="preserve"> </w:t>
            </w:r>
            <w:r>
              <w:t>di</w:t>
            </w:r>
            <w:r>
              <w:rPr>
                <w:spacing w:val="-5"/>
              </w:rPr>
              <w:t xml:space="preserve"> </w:t>
            </w:r>
            <w:r>
              <w:t>avventura</w:t>
            </w:r>
          </w:p>
          <w:p w14:paraId="589402D1" w14:textId="77777777" w:rsidR="001D53EE" w:rsidRDefault="00213254">
            <w:pPr>
              <w:pStyle w:val="TableParagraph"/>
              <w:numPr>
                <w:ilvl w:val="0"/>
                <w:numId w:val="125"/>
              </w:numPr>
              <w:tabs>
                <w:tab w:val="left" w:pos="434"/>
                <w:tab w:val="left" w:pos="435"/>
              </w:tabs>
              <w:spacing w:line="263" w:lineRule="exact"/>
            </w:pPr>
            <w:r>
              <w:t>Racconti</w:t>
            </w:r>
            <w:r>
              <w:rPr>
                <w:spacing w:val="-1"/>
              </w:rPr>
              <w:t xml:space="preserve"> </w:t>
            </w:r>
            <w:r>
              <w:t>di paura</w:t>
            </w:r>
            <w:r>
              <w:rPr>
                <w:spacing w:val="-4"/>
              </w:rPr>
              <w:t xml:space="preserve"> </w:t>
            </w:r>
            <w:r>
              <w:t>e</w:t>
            </w:r>
            <w:r>
              <w:rPr>
                <w:spacing w:val="-1"/>
              </w:rPr>
              <w:t xml:space="preserve"> </w:t>
            </w:r>
            <w:r>
              <w:t>di</w:t>
            </w:r>
            <w:r>
              <w:rPr>
                <w:spacing w:val="-5"/>
              </w:rPr>
              <w:t xml:space="preserve"> </w:t>
            </w:r>
            <w:r>
              <w:t>mistero</w:t>
            </w:r>
          </w:p>
        </w:tc>
        <w:tc>
          <w:tcPr>
            <w:tcW w:w="3135" w:type="dxa"/>
            <w:vMerge w:val="restart"/>
          </w:tcPr>
          <w:p w14:paraId="413CDE33" w14:textId="77777777" w:rsidR="001D53EE" w:rsidRDefault="001D53EE">
            <w:pPr>
              <w:pStyle w:val="TableParagraph"/>
              <w:spacing w:before="12"/>
              <w:rPr>
                <w:rFonts w:ascii="Comic Sans MS"/>
                <w:b/>
                <w:sz w:val="38"/>
              </w:rPr>
            </w:pPr>
          </w:p>
          <w:p w14:paraId="57250EF0" w14:textId="77777777" w:rsidR="001D53EE" w:rsidRDefault="00213254">
            <w:pPr>
              <w:pStyle w:val="TableParagraph"/>
              <w:ind w:left="120"/>
              <w:rPr>
                <w:i/>
                <w:sz w:val="24"/>
              </w:rPr>
            </w:pPr>
            <w:r>
              <w:rPr>
                <w:i/>
                <w:sz w:val="24"/>
              </w:rPr>
              <w:t>L’alunno:</w:t>
            </w:r>
          </w:p>
          <w:p w14:paraId="43BAE0CF" w14:textId="77777777" w:rsidR="001D53EE" w:rsidRDefault="00213254">
            <w:pPr>
              <w:pStyle w:val="TableParagraph"/>
              <w:numPr>
                <w:ilvl w:val="0"/>
                <w:numId w:val="124"/>
              </w:numPr>
              <w:tabs>
                <w:tab w:val="left" w:pos="557"/>
              </w:tabs>
              <w:spacing w:before="3"/>
              <w:ind w:right="74"/>
              <w:jc w:val="both"/>
            </w:pPr>
            <w:r>
              <w:rPr>
                <w:color w:val="2D2C2E"/>
              </w:rPr>
              <w:t>comprende testi ascoltati di</w:t>
            </w:r>
            <w:r>
              <w:rPr>
                <w:color w:val="2D2C2E"/>
                <w:spacing w:val="1"/>
              </w:rPr>
              <w:t xml:space="preserve"> </w:t>
            </w:r>
            <w:r>
              <w:rPr>
                <w:color w:val="2D2C2E"/>
              </w:rPr>
              <w:t>tipo</w:t>
            </w:r>
            <w:r>
              <w:rPr>
                <w:color w:val="2D2C2E"/>
                <w:spacing w:val="-9"/>
              </w:rPr>
              <w:t xml:space="preserve"> </w:t>
            </w:r>
            <w:r>
              <w:rPr>
                <w:color w:val="2D2C2E"/>
              </w:rPr>
              <w:t>diverso</w:t>
            </w:r>
            <w:r>
              <w:rPr>
                <w:color w:val="2D2C2E"/>
                <w:spacing w:val="-8"/>
              </w:rPr>
              <w:t xml:space="preserve"> </w:t>
            </w:r>
            <w:r>
              <w:rPr>
                <w:color w:val="2D2C2E"/>
              </w:rPr>
              <w:t>e</w:t>
            </w:r>
            <w:r>
              <w:rPr>
                <w:color w:val="2D2C2E"/>
                <w:spacing w:val="-8"/>
              </w:rPr>
              <w:t xml:space="preserve"> </w:t>
            </w:r>
            <w:r>
              <w:rPr>
                <w:color w:val="2D2C2E"/>
              </w:rPr>
              <w:t>ne</w:t>
            </w:r>
            <w:r>
              <w:rPr>
                <w:color w:val="2D2C2E"/>
                <w:spacing w:val="-11"/>
              </w:rPr>
              <w:t xml:space="preserve"> </w:t>
            </w:r>
            <w:r>
              <w:rPr>
                <w:color w:val="2D2C2E"/>
              </w:rPr>
              <w:t>individua</w:t>
            </w:r>
            <w:r>
              <w:rPr>
                <w:color w:val="2D2C2E"/>
                <w:spacing w:val="-8"/>
              </w:rPr>
              <w:t xml:space="preserve"> </w:t>
            </w:r>
            <w:r>
              <w:rPr>
                <w:color w:val="2D2C2E"/>
              </w:rPr>
              <w:t>il</w:t>
            </w:r>
            <w:r>
              <w:rPr>
                <w:color w:val="2D2C2E"/>
                <w:spacing w:val="-53"/>
              </w:rPr>
              <w:t xml:space="preserve"> </w:t>
            </w:r>
            <w:r>
              <w:rPr>
                <w:color w:val="2D2C2E"/>
              </w:rPr>
              <w:t>senso</w:t>
            </w:r>
            <w:r>
              <w:rPr>
                <w:color w:val="2D2C2E"/>
                <w:spacing w:val="1"/>
              </w:rPr>
              <w:t xml:space="preserve"> </w:t>
            </w:r>
            <w:r>
              <w:rPr>
                <w:color w:val="2D2C2E"/>
              </w:rPr>
              <w:t>globale</w:t>
            </w:r>
            <w:r>
              <w:rPr>
                <w:color w:val="2D2C2E"/>
                <w:spacing w:val="1"/>
              </w:rPr>
              <w:t xml:space="preserve"> </w:t>
            </w:r>
            <w:r>
              <w:rPr>
                <w:color w:val="2D2C2E"/>
              </w:rPr>
              <w:t>e/o</w:t>
            </w:r>
            <w:r>
              <w:rPr>
                <w:color w:val="2D2C2E"/>
                <w:spacing w:val="1"/>
              </w:rPr>
              <w:t xml:space="preserve"> </w:t>
            </w:r>
            <w:r>
              <w:rPr>
                <w:color w:val="2D2C2E"/>
              </w:rPr>
              <w:t>le</w:t>
            </w:r>
            <w:r>
              <w:rPr>
                <w:color w:val="2D2C2E"/>
                <w:spacing w:val="1"/>
              </w:rPr>
              <w:t xml:space="preserve"> </w:t>
            </w:r>
            <w:r>
              <w:rPr>
                <w:color w:val="2D2C2E"/>
              </w:rPr>
              <w:t>informazioni</w:t>
            </w:r>
            <w:r>
              <w:rPr>
                <w:color w:val="2D2C2E"/>
                <w:spacing w:val="-1"/>
              </w:rPr>
              <w:t xml:space="preserve"> </w:t>
            </w:r>
            <w:r>
              <w:rPr>
                <w:color w:val="2D2C2E"/>
              </w:rPr>
              <w:t>principali;</w:t>
            </w:r>
          </w:p>
          <w:p w14:paraId="734F33F2" w14:textId="77777777" w:rsidR="001D53EE" w:rsidRDefault="00213254">
            <w:pPr>
              <w:pStyle w:val="TableParagraph"/>
              <w:numPr>
                <w:ilvl w:val="0"/>
                <w:numId w:val="124"/>
              </w:numPr>
              <w:tabs>
                <w:tab w:val="left" w:pos="557"/>
                <w:tab w:val="left" w:pos="1881"/>
              </w:tabs>
              <w:ind w:right="73"/>
              <w:jc w:val="both"/>
            </w:pPr>
            <w:r>
              <w:rPr>
                <w:color w:val="2D2C2E"/>
              </w:rPr>
              <w:t>prende</w:t>
            </w:r>
            <w:r>
              <w:rPr>
                <w:color w:val="2D2C2E"/>
                <w:spacing w:val="1"/>
              </w:rPr>
              <w:t xml:space="preserve"> </w:t>
            </w:r>
            <w:r>
              <w:rPr>
                <w:color w:val="2D2C2E"/>
              </w:rPr>
              <w:t>la</w:t>
            </w:r>
            <w:r>
              <w:rPr>
                <w:color w:val="2D2C2E"/>
                <w:spacing w:val="1"/>
              </w:rPr>
              <w:t xml:space="preserve"> </w:t>
            </w:r>
            <w:r>
              <w:rPr>
                <w:color w:val="2D2C2E"/>
              </w:rPr>
              <w:t>parola</w:t>
            </w:r>
            <w:r>
              <w:rPr>
                <w:color w:val="2D2C2E"/>
                <w:spacing w:val="1"/>
              </w:rPr>
              <w:t xml:space="preserve"> </w:t>
            </w:r>
            <w:r>
              <w:rPr>
                <w:color w:val="2D2C2E"/>
              </w:rPr>
              <w:t>negli</w:t>
            </w:r>
            <w:r>
              <w:rPr>
                <w:color w:val="2D2C2E"/>
                <w:spacing w:val="1"/>
              </w:rPr>
              <w:t xml:space="preserve"> </w:t>
            </w:r>
            <w:r>
              <w:rPr>
                <w:color w:val="2D2C2E"/>
              </w:rPr>
              <w:t>scambi</w:t>
            </w:r>
            <w:r>
              <w:rPr>
                <w:color w:val="2D2C2E"/>
              </w:rPr>
              <w:tab/>
              <w:t>comunicativi</w:t>
            </w:r>
            <w:r>
              <w:rPr>
                <w:color w:val="2D2C2E"/>
                <w:spacing w:val="-53"/>
              </w:rPr>
              <w:t xml:space="preserve"> </w:t>
            </w:r>
            <w:r>
              <w:rPr>
                <w:color w:val="2D2C2E"/>
              </w:rPr>
              <w:t>(</w:t>
            </w:r>
            <w:r>
              <w:rPr>
                <w:i/>
                <w:color w:val="2D2C2E"/>
              </w:rPr>
              <w:t>dialogo,</w:t>
            </w:r>
            <w:r>
              <w:rPr>
                <w:i/>
                <w:color w:val="2D2C2E"/>
                <w:spacing w:val="1"/>
              </w:rPr>
              <w:t xml:space="preserve"> </w:t>
            </w:r>
            <w:r>
              <w:rPr>
                <w:i/>
                <w:color w:val="2D2C2E"/>
              </w:rPr>
              <w:t>conversazione</w:t>
            </w:r>
            <w:r>
              <w:rPr>
                <w:color w:val="2D2C2E"/>
              </w:rPr>
              <w:t>,</w:t>
            </w:r>
            <w:r>
              <w:rPr>
                <w:color w:val="2D2C2E"/>
                <w:spacing w:val="-52"/>
              </w:rPr>
              <w:t xml:space="preserve"> </w:t>
            </w:r>
            <w:r>
              <w:rPr>
                <w:i/>
                <w:color w:val="2D2C2E"/>
              </w:rPr>
              <w:t xml:space="preserve">discussione) </w:t>
            </w:r>
            <w:r>
              <w:rPr>
                <w:color w:val="2D2C2E"/>
              </w:rPr>
              <w:t>dimostrando di</w:t>
            </w:r>
            <w:r>
              <w:rPr>
                <w:color w:val="2D2C2E"/>
                <w:spacing w:val="-52"/>
              </w:rPr>
              <w:t xml:space="preserve"> </w:t>
            </w:r>
            <w:r>
              <w:rPr>
                <w:color w:val="2D2C2E"/>
              </w:rPr>
              <w:t>aver</w:t>
            </w:r>
            <w:r>
              <w:rPr>
                <w:color w:val="2D2C2E"/>
                <w:spacing w:val="1"/>
              </w:rPr>
              <w:t xml:space="preserve"> </w:t>
            </w:r>
            <w:r>
              <w:rPr>
                <w:color w:val="2D2C2E"/>
              </w:rPr>
              <w:t>colto</w:t>
            </w:r>
            <w:r>
              <w:rPr>
                <w:color w:val="2D2C2E"/>
                <w:spacing w:val="1"/>
              </w:rPr>
              <w:t xml:space="preserve"> </w:t>
            </w:r>
            <w:r>
              <w:rPr>
                <w:color w:val="2D2C2E"/>
              </w:rPr>
              <w:t>l’argomento</w:t>
            </w:r>
            <w:r>
              <w:rPr>
                <w:color w:val="2D2C2E"/>
                <w:spacing w:val="-52"/>
              </w:rPr>
              <w:t xml:space="preserve"> </w:t>
            </w:r>
            <w:r>
              <w:rPr>
                <w:color w:val="2D2C2E"/>
              </w:rPr>
              <w:t>principale dei discorsi altrui</w:t>
            </w:r>
            <w:r>
              <w:rPr>
                <w:color w:val="2D2C2E"/>
                <w:spacing w:val="-52"/>
              </w:rPr>
              <w:t xml:space="preserve"> </w:t>
            </w:r>
            <w:r>
              <w:rPr>
                <w:color w:val="2D2C2E"/>
              </w:rPr>
              <w:t>e</w:t>
            </w:r>
            <w:r>
              <w:rPr>
                <w:color w:val="2D2C2E"/>
                <w:spacing w:val="1"/>
              </w:rPr>
              <w:t xml:space="preserve"> </w:t>
            </w:r>
            <w:r>
              <w:rPr>
                <w:color w:val="2D2C2E"/>
              </w:rPr>
              <w:t>di</w:t>
            </w:r>
            <w:r>
              <w:rPr>
                <w:color w:val="2D2C2E"/>
                <w:spacing w:val="1"/>
              </w:rPr>
              <w:t xml:space="preserve"> </w:t>
            </w:r>
            <w:r>
              <w:rPr>
                <w:color w:val="2D2C2E"/>
              </w:rPr>
              <w:t>rispettare</w:t>
            </w:r>
            <w:r>
              <w:rPr>
                <w:color w:val="2D2C2E"/>
                <w:spacing w:val="1"/>
              </w:rPr>
              <w:t xml:space="preserve"> </w:t>
            </w:r>
            <w:r>
              <w:rPr>
                <w:color w:val="2D2C2E"/>
              </w:rPr>
              <w:t>le</w:t>
            </w:r>
            <w:r>
              <w:rPr>
                <w:color w:val="2D2C2E"/>
                <w:spacing w:val="1"/>
              </w:rPr>
              <w:t xml:space="preserve"> </w:t>
            </w:r>
            <w:r>
              <w:rPr>
                <w:color w:val="2D2C2E"/>
              </w:rPr>
              <w:t>regole</w:t>
            </w:r>
            <w:r>
              <w:rPr>
                <w:color w:val="2D2C2E"/>
                <w:spacing w:val="-52"/>
              </w:rPr>
              <w:t xml:space="preserve"> </w:t>
            </w:r>
            <w:r>
              <w:rPr>
                <w:color w:val="2D2C2E"/>
              </w:rPr>
              <w:t>stabilite;</w:t>
            </w:r>
          </w:p>
          <w:p w14:paraId="4088C772" w14:textId="77777777" w:rsidR="001D53EE" w:rsidRDefault="00213254">
            <w:pPr>
              <w:pStyle w:val="TableParagraph"/>
              <w:numPr>
                <w:ilvl w:val="0"/>
                <w:numId w:val="124"/>
              </w:numPr>
              <w:tabs>
                <w:tab w:val="left" w:pos="557"/>
                <w:tab w:val="left" w:pos="2222"/>
                <w:tab w:val="left" w:pos="2455"/>
              </w:tabs>
              <w:ind w:right="113"/>
              <w:jc w:val="both"/>
            </w:pPr>
            <w:r>
              <w:rPr>
                <w:color w:val="2D2C2E"/>
              </w:rPr>
              <w:t>formula</w:t>
            </w:r>
            <w:r>
              <w:rPr>
                <w:color w:val="2D2C2E"/>
              </w:rPr>
              <w:tab/>
            </w:r>
            <w:r>
              <w:rPr>
                <w:color w:val="2D2C2E"/>
                <w:spacing w:val="-3"/>
              </w:rPr>
              <w:t>domande</w:t>
            </w:r>
            <w:r>
              <w:rPr>
                <w:color w:val="2D2C2E"/>
                <w:spacing w:val="-53"/>
              </w:rPr>
              <w:t xml:space="preserve"> </w:t>
            </w:r>
            <w:r>
              <w:rPr>
                <w:color w:val="2D2C2E"/>
              </w:rPr>
              <w:t>appropriate,</w:t>
            </w:r>
            <w:r>
              <w:rPr>
                <w:color w:val="2D2C2E"/>
              </w:rPr>
              <w:tab/>
            </w:r>
            <w:r>
              <w:rPr>
                <w:color w:val="2D2C2E"/>
              </w:rPr>
              <w:tab/>
            </w:r>
            <w:r>
              <w:rPr>
                <w:color w:val="2D2C2E"/>
                <w:spacing w:val="-4"/>
              </w:rPr>
              <w:t>chiede</w:t>
            </w:r>
          </w:p>
          <w:p w14:paraId="5A58360E" w14:textId="77777777" w:rsidR="001D53EE" w:rsidRDefault="00213254">
            <w:pPr>
              <w:pStyle w:val="TableParagraph"/>
              <w:tabs>
                <w:tab w:val="left" w:pos="2332"/>
              </w:tabs>
              <w:ind w:left="556" w:right="118"/>
              <w:jc w:val="both"/>
            </w:pPr>
            <w:r>
              <w:rPr>
                <w:color w:val="2D2C2E"/>
              </w:rPr>
              <w:t>chiarimenti,</w:t>
            </w:r>
            <w:r>
              <w:rPr>
                <w:color w:val="2D2C2E"/>
              </w:rPr>
              <w:tab/>
            </w:r>
            <w:r>
              <w:rPr>
                <w:color w:val="2D2C2E"/>
                <w:spacing w:val="-5"/>
              </w:rPr>
              <w:t>esprime</w:t>
            </w:r>
            <w:r>
              <w:rPr>
                <w:color w:val="2D2C2E"/>
                <w:spacing w:val="-53"/>
              </w:rPr>
              <w:t xml:space="preserve"> </w:t>
            </w:r>
            <w:r>
              <w:rPr>
                <w:color w:val="2D2C2E"/>
              </w:rPr>
              <w:t>opinioni,</w:t>
            </w:r>
            <w:r>
              <w:rPr>
                <w:color w:val="2D2C2E"/>
                <w:spacing w:val="-6"/>
              </w:rPr>
              <w:t xml:space="preserve"> </w:t>
            </w:r>
            <w:r>
              <w:rPr>
                <w:color w:val="2D2C2E"/>
              </w:rPr>
              <w:t>dà</w:t>
            </w:r>
            <w:r>
              <w:rPr>
                <w:color w:val="2D2C2E"/>
                <w:spacing w:val="-3"/>
              </w:rPr>
              <w:t xml:space="preserve"> </w:t>
            </w:r>
            <w:r>
              <w:rPr>
                <w:color w:val="2D2C2E"/>
              </w:rPr>
              <w:t>istruzioni;</w:t>
            </w:r>
          </w:p>
          <w:p w14:paraId="051EA888" w14:textId="77777777" w:rsidR="001D53EE" w:rsidRDefault="00213254">
            <w:pPr>
              <w:pStyle w:val="TableParagraph"/>
              <w:numPr>
                <w:ilvl w:val="0"/>
                <w:numId w:val="124"/>
              </w:numPr>
              <w:tabs>
                <w:tab w:val="left" w:pos="557"/>
                <w:tab w:val="left" w:pos="2150"/>
              </w:tabs>
              <w:ind w:right="73"/>
              <w:jc w:val="both"/>
            </w:pPr>
            <w:r>
              <w:rPr>
                <w:color w:val="2D2C2E"/>
              </w:rPr>
              <w:t>espone</w:t>
            </w:r>
            <w:r>
              <w:rPr>
                <w:color w:val="2D2C2E"/>
              </w:rPr>
              <w:tab/>
              <w:t>oralmente</w:t>
            </w:r>
            <w:r>
              <w:rPr>
                <w:color w:val="2D2C2E"/>
                <w:spacing w:val="-53"/>
              </w:rPr>
              <w:t xml:space="preserve"> </w:t>
            </w:r>
            <w:r>
              <w:rPr>
                <w:color w:val="2D2C2E"/>
              </w:rPr>
              <w:t>esperienze</w:t>
            </w:r>
            <w:r>
              <w:rPr>
                <w:color w:val="2D2C2E"/>
                <w:spacing w:val="1"/>
              </w:rPr>
              <w:t xml:space="preserve"> </w:t>
            </w:r>
            <w:r>
              <w:rPr>
                <w:color w:val="2D2C2E"/>
              </w:rPr>
              <w:t>personali</w:t>
            </w:r>
            <w:r>
              <w:rPr>
                <w:color w:val="2D2C2E"/>
                <w:spacing w:val="1"/>
              </w:rPr>
              <w:t xml:space="preserve"> </w:t>
            </w:r>
            <w:r>
              <w:rPr>
                <w:color w:val="2D2C2E"/>
              </w:rPr>
              <w:t>in</w:t>
            </w:r>
            <w:r>
              <w:rPr>
                <w:color w:val="2D2C2E"/>
                <w:spacing w:val="-52"/>
              </w:rPr>
              <w:t xml:space="preserve"> </w:t>
            </w:r>
            <w:r>
              <w:rPr>
                <w:color w:val="2D2C2E"/>
              </w:rPr>
              <w:t>modo</w:t>
            </w:r>
            <w:r>
              <w:rPr>
                <w:color w:val="2D2C2E"/>
                <w:spacing w:val="-4"/>
              </w:rPr>
              <w:t xml:space="preserve"> </w:t>
            </w:r>
            <w:r>
              <w:rPr>
                <w:color w:val="2D2C2E"/>
              </w:rPr>
              <w:t>chiaro;</w:t>
            </w:r>
          </w:p>
          <w:p w14:paraId="04341D09" w14:textId="77777777" w:rsidR="001D53EE" w:rsidRDefault="00213254">
            <w:pPr>
              <w:pStyle w:val="TableParagraph"/>
              <w:numPr>
                <w:ilvl w:val="0"/>
                <w:numId w:val="124"/>
              </w:numPr>
              <w:tabs>
                <w:tab w:val="left" w:pos="557"/>
              </w:tabs>
              <w:ind w:right="83"/>
              <w:jc w:val="both"/>
            </w:pPr>
            <w:r>
              <w:rPr>
                <w:color w:val="2D2C2E"/>
              </w:rPr>
              <w:t>esprime</w:t>
            </w:r>
            <w:r>
              <w:rPr>
                <w:color w:val="2D2C2E"/>
                <w:spacing w:val="1"/>
              </w:rPr>
              <w:t xml:space="preserve"> </w:t>
            </w:r>
            <w:r>
              <w:rPr>
                <w:color w:val="2D2C2E"/>
              </w:rPr>
              <w:t>emozioni</w:t>
            </w:r>
            <w:r>
              <w:rPr>
                <w:color w:val="2D2C2E"/>
                <w:spacing w:val="1"/>
              </w:rPr>
              <w:t xml:space="preserve"> </w:t>
            </w:r>
            <w:r>
              <w:rPr>
                <w:color w:val="2D2C2E"/>
              </w:rPr>
              <w:t>e</w:t>
            </w:r>
            <w:r>
              <w:rPr>
                <w:color w:val="2D2C2E"/>
                <w:spacing w:val="1"/>
              </w:rPr>
              <w:t xml:space="preserve"> </w:t>
            </w:r>
            <w:r>
              <w:rPr>
                <w:color w:val="2D2C2E"/>
              </w:rPr>
              <w:t>stati</w:t>
            </w:r>
            <w:r>
              <w:rPr>
                <w:color w:val="2D2C2E"/>
                <w:spacing w:val="1"/>
              </w:rPr>
              <w:t xml:space="preserve"> </w:t>
            </w:r>
            <w:r>
              <w:rPr>
                <w:color w:val="2D2C2E"/>
              </w:rPr>
              <w:t>d’animo;</w:t>
            </w:r>
          </w:p>
          <w:p w14:paraId="5E4A9B83" w14:textId="77777777" w:rsidR="001D53EE" w:rsidRDefault="00213254">
            <w:pPr>
              <w:pStyle w:val="TableParagraph"/>
              <w:numPr>
                <w:ilvl w:val="0"/>
                <w:numId w:val="124"/>
              </w:numPr>
              <w:tabs>
                <w:tab w:val="left" w:pos="557"/>
              </w:tabs>
              <w:ind w:right="75"/>
              <w:jc w:val="both"/>
            </w:pPr>
            <w:r>
              <w:rPr>
                <w:color w:val="2D2C2E"/>
              </w:rPr>
              <w:t>racconta</w:t>
            </w:r>
            <w:r>
              <w:rPr>
                <w:color w:val="2D2C2E"/>
                <w:spacing w:val="1"/>
              </w:rPr>
              <w:t xml:space="preserve"> </w:t>
            </w:r>
            <w:r>
              <w:rPr>
                <w:color w:val="2D2C2E"/>
              </w:rPr>
              <w:t>in</w:t>
            </w:r>
            <w:r>
              <w:rPr>
                <w:color w:val="2D2C2E"/>
                <w:spacing w:val="1"/>
              </w:rPr>
              <w:t xml:space="preserve"> </w:t>
            </w:r>
            <w:r>
              <w:rPr>
                <w:color w:val="2D2C2E"/>
              </w:rPr>
              <w:t>modo</w:t>
            </w:r>
            <w:r>
              <w:rPr>
                <w:color w:val="2D2C2E"/>
                <w:spacing w:val="1"/>
              </w:rPr>
              <w:t xml:space="preserve"> </w:t>
            </w:r>
            <w:r>
              <w:rPr>
                <w:color w:val="2D2C2E"/>
              </w:rPr>
              <w:t>chiaro</w:t>
            </w:r>
            <w:r>
              <w:rPr>
                <w:color w:val="2D2C2E"/>
                <w:spacing w:val="-52"/>
              </w:rPr>
              <w:t xml:space="preserve"> </w:t>
            </w:r>
            <w:r>
              <w:rPr>
                <w:color w:val="2D2C2E"/>
              </w:rPr>
              <w:t>storie</w:t>
            </w:r>
            <w:r>
              <w:rPr>
                <w:color w:val="2D2C2E"/>
                <w:spacing w:val="-5"/>
              </w:rPr>
              <w:t xml:space="preserve"> </w:t>
            </w:r>
            <w:r>
              <w:rPr>
                <w:color w:val="2D2C2E"/>
              </w:rPr>
              <w:t>lette</w:t>
            </w:r>
            <w:r>
              <w:rPr>
                <w:color w:val="2D2C2E"/>
                <w:spacing w:val="-2"/>
              </w:rPr>
              <w:t xml:space="preserve"> </w:t>
            </w:r>
            <w:r>
              <w:rPr>
                <w:color w:val="2D2C2E"/>
              </w:rPr>
              <w:t>o</w:t>
            </w:r>
            <w:r>
              <w:rPr>
                <w:color w:val="2D2C2E"/>
                <w:spacing w:val="-6"/>
              </w:rPr>
              <w:t xml:space="preserve"> </w:t>
            </w:r>
            <w:r>
              <w:rPr>
                <w:color w:val="2D2C2E"/>
              </w:rPr>
              <w:t>ascoltate;</w:t>
            </w:r>
          </w:p>
          <w:p w14:paraId="6F3CE819" w14:textId="77777777" w:rsidR="001D53EE" w:rsidRDefault="00213254">
            <w:pPr>
              <w:pStyle w:val="TableParagraph"/>
              <w:numPr>
                <w:ilvl w:val="0"/>
                <w:numId w:val="124"/>
              </w:numPr>
              <w:tabs>
                <w:tab w:val="left" w:pos="557"/>
              </w:tabs>
              <w:ind w:right="68"/>
              <w:jc w:val="both"/>
            </w:pPr>
            <w:r>
              <w:rPr>
                <w:color w:val="2D2C2E"/>
              </w:rPr>
              <w:t>legge</w:t>
            </w:r>
            <w:r>
              <w:rPr>
                <w:color w:val="2D2C2E"/>
                <w:spacing w:val="1"/>
              </w:rPr>
              <w:t xml:space="preserve"> </w:t>
            </w:r>
            <w:r>
              <w:rPr>
                <w:color w:val="2D2C2E"/>
              </w:rPr>
              <w:t>in</w:t>
            </w:r>
            <w:r>
              <w:rPr>
                <w:color w:val="2D2C2E"/>
                <w:spacing w:val="1"/>
              </w:rPr>
              <w:t xml:space="preserve"> </w:t>
            </w:r>
            <w:r>
              <w:rPr>
                <w:color w:val="2D2C2E"/>
              </w:rPr>
              <w:t>modo</w:t>
            </w:r>
            <w:r>
              <w:rPr>
                <w:color w:val="2D2C2E"/>
                <w:spacing w:val="1"/>
              </w:rPr>
              <w:t xml:space="preserve"> </w:t>
            </w:r>
            <w:r>
              <w:rPr>
                <w:color w:val="2D2C2E"/>
              </w:rPr>
              <w:t>scorrevole,</w:t>
            </w:r>
            <w:r>
              <w:rPr>
                <w:color w:val="2D2C2E"/>
                <w:spacing w:val="-52"/>
              </w:rPr>
              <w:t xml:space="preserve"> </w:t>
            </w:r>
            <w:r>
              <w:rPr>
                <w:color w:val="2D2C2E"/>
              </w:rPr>
              <w:t>con</w:t>
            </w:r>
            <w:r>
              <w:rPr>
                <w:color w:val="2D2C2E"/>
                <w:spacing w:val="1"/>
              </w:rPr>
              <w:t xml:space="preserve"> </w:t>
            </w:r>
            <w:r>
              <w:rPr>
                <w:color w:val="2D2C2E"/>
              </w:rPr>
              <w:t>espressività</w:t>
            </w:r>
            <w:r>
              <w:rPr>
                <w:color w:val="2D2C2E"/>
                <w:spacing w:val="1"/>
              </w:rPr>
              <w:t xml:space="preserve"> </w:t>
            </w:r>
            <w:r>
              <w:rPr>
                <w:color w:val="2D2C2E"/>
              </w:rPr>
              <w:t>e</w:t>
            </w:r>
            <w:r>
              <w:rPr>
                <w:color w:val="2D2C2E"/>
                <w:spacing w:val="1"/>
              </w:rPr>
              <w:t xml:space="preserve"> </w:t>
            </w:r>
            <w:r>
              <w:rPr>
                <w:color w:val="2D2C2E"/>
              </w:rPr>
              <w:t>intonazione,</w:t>
            </w:r>
            <w:r>
              <w:rPr>
                <w:color w:val="2D2C2E"/>
                <w:spacing w:val="1"/>
              </w:rPr>
              <w:t xml:space="preserve"> </w:t>
            </w:r>
            <w:r>
              <w:rPr>
                <w:color w:val="2D2C2E"/>
              </w:rPr>
              <w:t>testi</w:t>
            </w:r>
            <w:r>
              <w:rPr>
                <w:color w:val="2D2C2E"/>
                <w:spacing w:val="56"/>
              </w:rPr>
              <w:t xml:space="preserve"> </w:t>
            </w:r>
            <w:r>
              <w:rPr>
                <w:color w:val="2D2C2E"/>
              </w:rPr>
              <w:t>letterari</w:t>
            </w:r>
            <w:r>
              <w:rPr>
                <w:color w:val="2D2C2E"/>
                <w:spacing w:val="1"/>
              </w:rPr>
              <w:t xml:space="preserve"> </w:t>
            </w:r>
            <w:r>
              <w:rPr>
                <w:color w:val="2D2C2E"/>
              </w:rPr>
              <w:t>sia</w:t>
            </w:r>
            <w:r>
              <w:rPr>
                <w:color w:val="2D2C2E"/>
                <w:spacing w:val="-3"/>
              </w:rPr>
              <w:t xml:space="preserve"> </w:t>
            </w:r>
            <w:r>
              <w:rPr>
                <w:color w:val="2D2C2E"/>
              </w:rPr>
              <w:t>poetici</w:t>
            </w:r>
            <w:r>
              <w:rPr>
                <w:color w:val="2D2C2E"/>
                <w:spacing w:val="-2"/>
              </w:rPr>
              <w:t xml:space="preserve"> </w:t>
            </w:r>
            <w:r>
              <w:rPr>
                <w:color w:val="2D2C2E"/>
              </w:rPr>
              <w:t>sia</w:t>
            </w:r>
            <w:r>
              <w:rPr>
                <w:color w:val="2D2C2E"/>
                <w:spacing w:val="-9"/>
              </w:rPr>
              <w:t xml:space="preserve"> </w:t>
            </w:r>
            <w:r>
              <w:rPr>
                <w:color w:val="2D2C2E"/>
              </w:rPr>
              <w:t>narrativi;</w:t>
            </w:r>
          </w:p>
        </w:tc>
      </w:tr>
      <w:tr w:rsidR="001D53EE" w14:paraId="61D38E47" w14:textId="77777777">
        <w:trPr>
          <w:trHeight w:val="4807"/>
        </w:trPr>
        <w:tc>
          <w:tcPr>
            <w:tcW w:w="1704" w:type="dxa"/>
            <w:vMerge/>
            <w:tcBorders>
              <w:top w:val="nil"/>
            </w:tcBorders>
          </w:tcPr>
          <w:p w14:paraId="51008018" w14:textId="77777777" w:rsidR="001D53EE" w:rsidRDefault="001D53EE">
            <w:pPr>
              <w:rPr>
                <w:sz w:val="2"/>
                <w:szCs w:val="2"/>
              </w:rPr>
            </w:pPr>
          </w:p>
        </w:tc>
        <w:tc>
          <w:tcPr>
            <w:tcW w:w="1843" w:type="dxa"/>
          </w:tcPr>
          <w:p w14:paraId="1B3EEFCA" w14:textId="77777777" w:rsidR="001D53EE" w:rsidRDefault="001D53EE">
            <w:pPr>
              <w:pStyle w:val="TableParagraph"/>
              <w:rPr>
                <w:rFonts w:ascii="Comic Sans MS"/>
                <w:b/>
                <w:sz w:val="28"/>
              </w:rPr>
            </w:pPr>
          </w:p>
          <w:p w14:paraId="5881CE68" w14:textId="77777777" w:rsidR="001D53EE" w:rsidRDefault="001D53EE">
            <w:pPr>
              <w:pStyle w:val="TableParagraph"/>
              <w:rPr>
                <w:rFonts w:ascii="Comic Sans MS"/>
                <w:b/>
                <w:sz w:val="28"/>
              </w:rPr>
            </w:pPr>
          </w:p>
          <w:p w14:paraId="06D84433" w14:textId="77777777" w:rsidR="001D53EE" w:rsidRDefault="001D53EE">
            <w:pPr>
              <w:pStyle w:val="TableParagraph"/>
              <w:rPr>
                <w:rFonts w:ascii="Comic Sans MS"/>
                <w:b/>
                <w:sz w:val="28"/>
              </w:rPr>
            </w:pPr>
          </w:p>
          <w:p w14:paraId="31BD18E4" w14:textId="77777777" w:rsidR="001D53EE" w:rsidRDefault="00213254">
            <w:pPr>
              <w:pStyle w:val="TableParagraph"/>
              <w:spacing w:before="224"/>
              <w:ind w:left="314" w:right="289" w:hanging="10"/>
              <w:rPr>
                <w:rFonts w:ascii="Comic Sans MS"/>
                <w:b/>
                <w:sz w:val="20"/>
              </w:rPr>
            </w:pPr>
            <w:r>
              <w:rPr>
                <w:rFonts w:ascii="Comic Sans MS"/>
                <w:b/>
                <w:sz w:val="20"/>
              </w:rPr>
              <w:t>2)</w:t>
            </w:r>
            <w:r>
              <w:rPr>
                <w:rFonts w:ascii="Comic Sans MS"/>
                <w:b/>
                <w:spacing w:val="-13"/>
                <w:sz w:val="20"/>
              </w:rPr>
              <w:t xml:space="preserve"> </w:t>
            </w:r>
            <w:r>
              <w:rPr>
                <w:rFonts w:ascii="Comic Sans MS"/>
                <w:b/>
                <w:sz w:val="20"/>
              </w:rPr>
              <w:t>Leggere</w:t>
            </w:r>
            <w:r>
              <w:rPr>
                <w:rFonts w:ascii="Comic Sans MS"/>
                <w:b/>
                <w:spacing w:val="-9"/>
                <w:sz w:val="20"/>
              </w:rPr>
              <w:t xml:space="preserve"> </w:t>
            </w:r>
            <w:r>
              <w:rPr>
                <w:rFonts w:ascii="Comic Sans MS"/>
                <w:b/>
                <w:sz w:val="20"/>
              </w:rPr>
              <w:t>e</w:t>
            </w:r>
            <w:r>
              <w:rPr>
                <w:rFonts w:ascii="Comic Sans MS"/>
                <w:b/>
                <w:spacing w:val="-84"/>
                <w:sz w:val="20"/>
              </w:rPr>
              <w:t xml:space="preserve"> </w:t>
            </w:r>
            <w:r>
              <w:rPr>
                <w:rFonts w:ascii="Comic Sans MS"/>
                <w:b/>
                <w:spacing w:val="-1"/>
                <w:sz w:val="20"/>
              </w:rPr>
              <w:t>comprendere</w:t>
            </w:r>
          </w:p>
        </w:tc>
        <w:tc>
          <w:tcPr>
            <w:tcW w:w="4107" w:type="dxa"/>
          </w:tcPr>
          <w:p w14:paraId="3E70BDCB" w14:textId="77777777" w:rsidR="001D53EE" w:rsidRDefault="00213254">
            <w:pPr>
              <w:pStyle w:val="TableParagraph"/>
              <w:numPr>
                <w:ilvl w:val="0"/>
                <w:numId w:val="123"/>
              </w:numPr>
              <w:tabs>
                <w:tab w:val="left" w:pos="447"/>
              </w:tabs>
              <w:spacing w:line="242" w:lineRule="auto"/>
              <w:ind w:right="-29"/>
              <w:jc w:val="both"/>
            </w:pPr>
            <w:r>
              <w:t>Utilizzare tecniche di lettura silenziosa e</w:t>
            </w:r>
            <w:r>
              <w:rPr>
                <w:spacing w:val="1"/>
              </w:rPr>
              <w:t xml:space="preserve"> </w:t>
            </w:r>
            <w:r>
              <w:t>di lettura</w:t>
            </w:r>
            <w:r>
              <w:rPr>
                <w:spacing w:val="-1"/>
              </w:rPr>
              <w:t xml:space="preserve"> </w:t>
            </w:r>
            <w:r>
              <w:t>espressiva ad</w:t>
            </w:r>
            <w:r>
              <w:rPr>
                <w:spacing w:val="-4"/>
              </w:rPr>
              <w:t xml:space="preserve"> </w:t>
            </w:r>
            <w:r>
              <w:t>alta</w:t>
            </w:r>
            <w:r>
              <w:rPr>
                <w:spacing w:val="-2"/>
              </w:rPr>
              <w:t xml:space="preserve"> </w:t>
            </w:r>
            <w:r>
              <w:t>voce</w:t>
            </w:r>
          </w:p>
          <w:p w14:paraId="062DDBDB" w14:textId="77777777" w:rsidR="001D53EE" w:rsidRDefault="00213254">
            <w:pPr>
              <w:pStyle w:val="TableParagraph"/>
              <w:numPr>
                <w:ilvl w:val="0"/>
                <w:numId w:val="123"/>
              </w:numPr>
              <w:tabs>
                <w:tab w:val="left" w:pos="447"/>
              </w:tabs>
              <w:ind w:right="-29"/>
              <w:jc w:val="both"/>
            </w:pPr>
            <w:r>
              <w:t>Sfruttare</w:t>
            </w:r>
            <w:r>
              <w:rPr>
                <w:spacing w:val="-11"/>
              </w:rPr>
              <w:t xml:space="preserve"> </w:t>
            </w:r>
            <w:r>
              <w:t>le</w:t>
            </w:r>
            <w:r>
              <w:rPr>
                <w:spacing w:val="-10"/>
              </w:rPr>
              <w:t xml:space="preserve"> </w:t>
            </w:r>
            <w:r>
              <w:t>informazioni</w:t>
            </w:r>
            <w:r>
              <w:rPr>
                <w:spacing w:val="-6"/>
              </w:rPr>
              <w:t xml:space="preserve"> </w:t>
            </w:r>
            <w:r>
              <w:t>della</w:t>
            </w:r>
            <w:r>
              <w:rPr>
                <w:spacing w:val="-12"/>
              </w:rPr>
              <w:t xml:space="preserve"> </w:t>
            </w:r>
            <w:r>
              <w:t>titolazione,</w:t>
            </w:r>
            <w:r>
              <w:rPr>
                <w:spacing w:val="-52"/>
              </w:rPr>
              <w:t xml:space="preserve"> </w:t>
            </w:r>
            <w:r>
              <w:t>delle immagini e delle didascalie per farsi</w:t>
            </w:r>
            <w:r>
              <w:rPr>
                <w:spacing w:val="-53"/>
              </w:rPr>
              <w:t xml:space="preserve"> </w:t>
            </w:r>
            <w:r>
              <w:t>un’idea</w:t>
            </w:r>
            <w:r>
              <w:rPr>
                <w:spacing w:val="-3"/>
              </w:rPr>
              <w:t xml:space="preserve"> </w:t>
            </w:r>
            <w:r>
              <w:t>del</w:t>
            </w:r>
            <w:r>
              <w:rPr>
                <w:spacing w:val="-3"/>
              </w:rPr>
              <w:t xml:space="preserve"> </w:t>
            </w:r>
            <w:r>
              <w:t>testo</w:t>
            </w:r>
            <w:r>
              <w:rPr>
                <w:spacing w:val="-6"/>
              </w:rPr>
              <w:t xml:space="preserve"> </w:t>
            </w:r>
            <w:r>
              <w:t>che</w:t>
            </w:r>
            <w:r>
              <w:rPr>
                <w:spacing w:val="-3"/>
              </w:rPr>
              <w:t xml:space="preserve"> </w:t>
            </w:r>
            <w:r>
              <w:t>s’intende leggere.</w:t>
            </w:r>
          </w:p>
          <w:p w14:paraId="2858227F" w14:textId="77777777" w:rsidR="001D53EE" w:rsidRDefault="00213254">
            <w:pPr>
              <w:pStyle w:val="TableParagraph"/>
              <w:numPr>
                <w:ilvl w:val="0"/>
                <w:numId w:val="123"/>
              </w:numPr>
              <w:tabs>
                <w:tab w:val="left" w:pos="447"/>
              </w:tabs>
              <w:ind w:right="-29"/>
              <w:jc w:val="both"/>
            </w:pPr>
            <w:r>
              <w:t>Ricavare informazioni in testi di diversa</w:t>
            </w:r>
            <w:r>
              <w:rPr>
                <w:spacing w:val="1"/>
              </w:rPr>
              <w:t xml:space="preserve"> </w:t>
            </w:r>
            <w:r>
              <w:t>natura</w:t>
            </w:r>
            <w:r>
              <w:rPr>
                <w:spacing w:val="1"/>
              </w:rPr>
              <w:t xml:space="preserve"> </w:t>
            </w:r>
            <w:r>
              <w:t>applicando</w:t>
            </w:r>
            <w:r>
              <w:rPr>
                <w:spacing w:val="1"/>
              </w:rPr>
              <w:t xml:space="preserve"> </w:t>
            </w:r>
            <w:r>
              <w:t>tecniche</w:t>
            </w:r>
            <w:r>
              <w:rPr>
                <w:spacing w:val="1"/>
              </w:rPr>
              <w:t xml:space="preserve"> </w:t>
            </w:r>
            <w:r>
              <w:t>di</w:t>
            </w:r>
            <w:r>
              <w:rPr>
                <w:spacing w:val="1"/>
              </w:rPr>
              <w:t xml:space="preserve"> </w:t>
            </w:r>
            <w:r>
              <w:t>supporto</w:t>
            </w:r>
            <w:r>
              <w:rPr>
                <w:spacing w:val="-52"/>
              </w:rPr>
              <w:t xml:space="preserve"> </w:t>
            </w:r>
            <w:r>
              <w:t>alla comprensione (sottolineare, annotare</w:t>
            </w:r>
            <w:r>
              <w:rPr>
                <w:spacing w:val="-52"/>
              </w:rPr>
              <w:t xml:space="preserve"> </w:t>
            </w:r>
            <w:r>
              <w:t>informazioni,</w:t>
            </w:r>
            <w:r>
              <w:rPr>
                <w:spacing w:val="-4"/>
              </w:rPr>
              <w:t xml:space="preserve"> </w:t>
            </w:r>
            <w:r>
              <w:t>costruire</w:t>
            </w:r>
            <w:r>
              <w:rPr>
                <w:spacing w:val="-6"/>
              </w:rPr>
              <w:t xml:space="preserve"> </w:t>
            </w:r>
            <w:r>
              <w:t>mappe</w:t>
            </w:r>
            <w:r>
              <w:rPr>
                <w:spacing w:val="-4"/>
              </w:rPr>
              <w:t xml:space="preserve"> </w:t>
            </w:r>
            <w:r>
              <w:t>e</w:t>
            </w:r>
            <w:r>
              <w:rPr>
                <w:spacing w:val="-5"/>
              </w:rPr>
              <w:t xml:space="preserve"> </w:t>
            </w:r>
            <w:r>
              <w:t>schemi).</w:t>
            </w:r>
          </w:p>
          <w:p w14:paraId="583035FB" w14:textId="77777777" w:rsidR="001D53EE" w:rsidRDefault="00213254">
            <w:pPr>
              <w:pStyle w:val="TableParagraph"/>
              <w:numPr>
                <w:ilvl w:val="0"/>
                <w:numId w:val="123"/>
              </w:numPr>
              <w:tabs>
                <w:tab w:val="left" w:pos="447"/>
              </w:tabs>
              <w:ind w:right="-29"/>
              <w:jc w:val="both"/>
            </w:pPr>
            <w:r>
              <w:t>Riconoscere i diversi tipi di testo e saper</w:t>
            </w:r>
            <w:r>
              <w:rPr>
                <w:spacing w:val="1"/>
              </w:rPr>
              <w:t xml:space="preserve"> </w:t>
            </w:r>
            <w:r>
              <w:t>individuare</w:t>
            </w:r>
            <w:r>
              <w:rPr>
                <w:spacing w:val="1"/>
              </w:rPr>
              <w:t xml:space="preserve"> </w:t>
            </w:r>
            <w:r>
              <w:t>le</w:t>
            </w:r>
            <w:r>
              <w:rPr>
                <w:spacing w:val="1"/>
              </w:rPr>
              <w:t xml:space="preserve"> </w:t>
            </w:r>
            <w:r>
              <w:t>relative</w:t>
            </w:r>
            <w:r>
              <w:rPr>
                <w:spacing w:val="1"/>
              </w:rPr>
              <w:t xml:space="preserve"> </w:t>
            </w:r>
            <w:r>
              <w:t>strutture</w:t>
            </w:r>
            <w:r>
              <w:rPr>
                <w:spacing w:val="1"/>
              </w:rPr>
              <w:t xml:space="preserve"> </w:t>
            </w:r>
            <w:r>
              <w:t>e</w:t>
            </w:r>
            <w:r>
              <w:rPr>
                <w:spacing w:val="1"/>
              </w:rPr>
              <w:t xml:space="preserve"> </w:t>
            </w:r>
            <w:r>
              <w:t>i</w:t>
            </w:r>
            <w:r>
              <w:rPr>
                <w:spacing w:val="1"/>
              </w:rPr>
              <w:t xml:space="preserve"> </w:t>
            </w:r>
            <w:r>
              <w:t>differenti scopi.</w:t>
            </w:r>
          </w:p>
          <w:p w14:paraId="4C93C1D6" w14:textId="77777777" w:rsidR="001D53EE" w:rsidRDefault="00213254">
            <w:pPr>
              <w:pStyle w:val="TableParagraph"/>
              <w:numPr>
                <w:ilvl w:val="0"/>
                <w:numId w:val="123"/>
              </w:numPr>
              <w:tabs>
                <w:tab w:val="left" w:pos="447"/>
              </w:tabs>
              <w:ind w:right="-29"/>
              <w:jc w:val="both"/>
            </w:pPr>
            <w:r>
              <w:t>Leggere</w:t>
            </w:r>
            <w:r>
              <w:rPr>
                <w:spacing w:val="-8"/>
              </w:rPr>
              <w:t xml:space="preserve"> </w:t>
            </w:r>
            <w:r>
              <w:t>testi</w:t>
            </w:r>
            <w:r>
              <w:rPr>
                <w:spacing w:val="-8"/>
              </w:rPr>
              <w:t xml:space="preserve"> </w:t>
            </w:r>
            <w:r>
              <w:t>poetici</w:t>
            </w:r>
            <w:r>
              <w:rPr>
                <w:spacing w:val="-8"/>
              </w:rPr>
              <w:t xml:space="preserve"> </w:t>
            </w:r>
            <w:r>
              <w:t>cogliendone</w:t>
            </w:r>
            <w:r>
              <w:rPr>
                <w:spacing w:val="-9"/>
              </w:rPr>
              <w:t xml:space="preserve"> </w:t>
            </w:r>
            <w:r>
              <w:t>il</w:t>
            </w:r>
            <w:r>
              <w:rPr>
                <w:spacing w:val="-7"/>
              </w:rPr>
              <w:t xml:space="preserve"> </w:t>
            </w:r>
            <w:r>
              <w:t>senso,</w:t>
            </w:r>
            <w:r>
              <w:rPr>
                <w:spacing w:val="-53"/>
              </w:rPr>
              <w:t xml:space="preserve"> </w:t>
            </w:r>
            <w:r>
              <w:t>le</w:t>
            </w:r>
            <w:r>
              <w:rPr>
                <w:spacing w:val="1"/>
              </w:rPr>
              <w:t xml:space="preserve"> </w:t>
            </w:r>
            <w:r>
              <w:t>caratteristiche</w:t>
            </w:r>
            <w:r>
              <w:rPr>
                <w:spacing w:val="1"/>
              </w:rPr>
              <w:t xml:space="preserve"> </w:t>
            </w:r>
            <w:r>
              <w:t>formali</w:t>
            </w:r>
            <w:r>
              <w:rPr>
                <w:spacing w:val="1"/>
              </w:rPr>
              <w:t xml:space="preserve"> </w:t>
            </w:r>
            <w:r>
              <w:t>più</w:t>
            </w:r>
            <w:r>
              <w:rPr>
                <w:spacing w:val="1"/>
              </w:rPr>
              <w:t xml:space="preserve"> </w:t>
            </w:r>
            <w:r>
              <w:t>evidenti,</w:t>
            </w:r>
            <w:r>
              <w:rPr>
                <w:spacing w:val="1"/>
              </w:rPr>
              <w:t xml:space="preserve"> </w:t>
            </w:r>
            <w:r>
              <w:t>l’intenzione comunicativa dell’autore, ed</w:t>
            </w:r>
            <w:r>
              <w:rPr>
                <w:spacing w:val="1"/>
              </w:rPr>
              <w:t xml:space="preserve"> </w:t>
            </w:r>
            <w:r>
              <w:t>esprimendo</w:t>
            </w:r>
            <w:r>
              <w:rPr>
                <w:spacing w:val="-2"/>
              </w:rPr>
              <w:t xml:space="preserve"> </w:t>
            </w:r>
            <w:r>
              <w:t>pareri</w:t>
            </w:r>
            <w:r>
              <w:rPr>
                <w:spacing w:val="1"/>
              </w:rPr>
              <w:t xml:space="preserve"> </w:t>
            </w:r>
            <w:r>
              <w:t>personali</w:t>
            </w:r>
          </w:p>
        </w:tc>
        <w:tc>
          <w:tcPr>
            <w:tcW w:w="4679" w:type="dxa"/>
            <w:vMerge/>
            <w:tcBorders>
              <w:top w:val="nil"/>
            </w:tcBorders>
          </w:tcPr>
          <w:p w14:paraId="5B801EE9" w14:textId="77777777" w:rsidR="001D53EE" w:rsidRDefault="001D53EE">
            <w:pPr>
              <w:rPr>
                <w:sz w:val="2"/>
                <w:szCs w:val="2"/>
              </w:rPr>
            </w:pPr>
          </w:p>
        </w:tc>
        <w:tc>
          <w:tcPr>
            <w:tcW w:w="3135" w:type="dxa"/>
            <w:vMerge/>
            <w:tcBorders>
              <w:top w:val="nil"/>
            </w:tcBorders>
          </w:tcPr>
          <w:p w14:paraId="5D2EA743" w14:textId="77777777" w:rsidR="001D53EE" w:rsidRDefault="001D53EE">
            <w:pPr>
              <w:rPr>
                <w:sz w:val="2"/>
                <w:szCs w:val="2"/>
              </w:rPr>
            </w:pPr>
          </w:p>
        </w:tc>
      </w:tr>
    </w:tbl>
    <w:p w14:paraId="0C062AF0" w14:textId="77777777" w:rsidR="001D53EE" w:rsidRDefault="001D53EE">
      <w:pPr>
        <w:rPr>
          <w:sz w:val="2"/>
          <w:szCs w:val="2"/>
        </w:rPr>
        <w:sectPr w:rsidR="001D53EE">
          <w:pgSz w:w="16860" w:h="11930" w:orient="landscape"/>
          <w:pgMar w:top="940" w:right="320" w:bottom="840" w:left="200" w:header="727" w:footer="601" w:gutter="0"/>
          <w:cols w:space="720"/>
        </w:sectPr>
      </w:pP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843"/>
        <w:gridCol w:w="4107"/>
        <w:gridCol w:w="4679"/>
        <w:gridCol w:w="3135"/>
      </w:tblGrid>
      <w:tr w:rsidR="001D53EE" w14:paraId="7C83DAA7" w14:textId="77777777">
        <w:trPr>
          <w:trHeight w:val="9885"/>
        </w:trPr>
        <w:tc>
          <w:tcPr>
            <w:tcW w:w="1704" w:type="dxa"/>
          </w:tcPr>
          <w:p w14:paraId="63A9F74D" w14:textId="77777777" w:rsidR="001D53EE" w:rsidRDefault="001D53EE">
            <w:pPr>
              <w:pStyle w:val="TableParagraph"/>
            </w:pPr>
          </w:p>
        </w:tc>
        <w:tc>
          <w:tcPr>
            <w:tcW w:w="1843" w:type="dxa"/>
          </w:tcPr>
          <w:p w14:paraId="0A813512" w14:textId="77777777" w:rsidR="001D53EE" w:rsidRDefault="001D53EE">
            <w:pPr>
              <w:pStyle w:val="TableParagraph"/>
              <w:rPr>
                <w:rFonts w:ascii="Comic Sans MS"/>
                <w:b/>
                <w:sz w:val="28"/>
              </w:rPr>
            </w:pPr>
          </w:p>
          <w:p w14:paraId="19DD9CD4" w14:textId="77777777" w:rsidR="001D53EE" w:rsidRDefault="001D53EE">
            <w:pPr>
              <w:pStyle w:val="TableParagraph"/>
              <w:rPr>
                <w:rFonts w:ascii="Comic Sans MS"/>
                <w:b/>
                <w:sz w:val="28"/>
              </w:rPr>
            </w:pPr>
          </w:p>
          <w:p w14:paraId="65D627B6" w14:textId="77777777" w:rsidR="001D53EE" w:rsidRDefault="001D53EE">
            <w:pPr>
              <w:pStyle w:val="TableParagraph"/>
              <w:rPr>
                <w:rFonts w:ascii="Comic Sans MS"/>
                <w:b/>
                <w:sz w:val="28"/>
              </w:rPr>
            </w:pPr>
          </w:p>
          <w:p w14:paraId="63BE61E2" w14:textId="77777777" w:rsidR="001D53EE" w:rsidRDefault="001D53EE">
            <w:pPr>
              <w:pStyle w:val="TableParagraph"/>
              <w:rPr>
                <w:rFonts w:ascii="Comic Sans MS"/>
                <w:b/>
                <w:sz w:val="28"/>
              </w:rPr>
            </w:pPr>
          </w:p>
          <w:p w14:paraId="19BE031B" w14:textId="77777777" w:rsidR="001D53EE" w:rsidRDefault="001D53EE">
            <w:pPr>
              <w:pStyle w:val="TableParagraph"/>
              <w:rPr>
                <w:rFonts w:ascii="Comic Sans MS"/>
                <w:b/>
                <w:sz w:val="28"/>
              </w:rPr>
            </w:pPr>
          </w:p>
          <w:p w14:paraId="2989DAC8" w14:textId="77777777" w:rsidR="001D53EE" w:rsidRDefault="00213254">
            <w:pPr>
              <w:pStyle w:val="TableParagraph"/>
              <w:spacing w:before="200"/>
              <w:ind w:left="362"/>
              <w:rPr>
                <w:rFonts w:ascii="Comic Sans MS"/>
                <w:b/>
                <w:sz w:val="20"/>
              </w:rPr>
            </w:pPr>
            <w:r>
              <w:rPr>
                <w:rFonts w:ascii="Comic Sans MS"/>
                <w:b/>
                <w:sz w:val="20"/>
              </w:rPr>
              <w:t>3)</w:t>
            </w:r>
            <w:r>
              <w:rPr>
                <w:rFonts w:ascii="Comic Sans MS"/>
                <w:b/>
                <w:spacing w:val="-14"/>
                <w:sz w:val="20"/>
              </w:rPr>
              <w:t xml:space="preserve"> </w:t>
            </w:r>
            <w:r>
              <w:rPr>
                <w:rFonts w:ascii="Comic Sans MS"/>
                <w:b/>
                <w:sz w:val="20"/>
              </w:rPr>
              <w:t>Scrivere</w:t>
            </w:r>
          </w:p>
        </w:tc>
        <w:tc>
          <w:tcPr>
            <w:tcW w:w="4107" w:type="dxa"/>
          </w:tcPr>
          <w:p w14:paraId="289AF86F" w14:textId="77777777" w:rsidR="001D53EE" w:rsidRDefault="00213254">
            <w:pPr>
              <w:pStyle w:val="TableParagraph"/>
              <w:numPr>
                <w:ilvl w:val="0"/>
                <w:numId w:val="122"/>
              </w:numPr>
              <w:tabs>
                <w:tab w:val="left" w:pos="447"/>
              </w:tabs>
              <w:ind w:right="85"/>
              <w:jc w:val="both"/>
            </w:pPr>
            <w:r>
              <w:t>Raccogliere</w:t>
            </w:r>
            <w:r>
              <w:rPr>
                <w:spacing w:val="1"/>
              </w:rPr>
              <w:t xml:space="preserve"> </w:t>
            </w:r>
            <w:r>
              <w:t>le</w:t>
            </w:r>
            <w:r>
              <w:rPr>
                <w:spacing w:val="1"/>
              </w:rPr>
              <w:t xml:space="preserve"> </w:t>
            </w:r>
            <w:r>
              <w:t>idee,</w:t>
            </w:r>
            <w:r>
              <w:rPr>
                <w:spacing w:val="1"/>
              </w:rPr>
              <w:t xml:space="preserve"> </w:t>
            </w:r>
            <w:r>
              <w:t>organizzarle</w:t>
            </w:r>
            <w:r>
              <w:rPr>
                <w:spacing w:val="1"/>
              </w:rPr>
              <w:t xml:space="preserve"> </w:t>
            </w:r>
            <w:r>
              <w:t>e</w:t>
            </w:r>
            <w:r>
              <w:rPr>
                <w:spacing w:val="1"/>
              </w:rPr>
              <w:t xml:space="preserve"> </w:t>
            </w:r>
            <w:r>
              <w:t>pianificare</w:t>
            </w:r>
            <w:r>
              <w:rPr>
                <w:spacing w:val="-4"/>
              </w:rPr>
              <w:t xml:space="preserve"> </w:t>
            </w:r>
            <w:r>
              <w:t>la</w:t>
            </w:r>
            <w:r>
              <w:rPr>
                <w:spacing w:val="-5"/>
              </w:rPr>
              <w:t xml:space="preserve"> </w:t>
            </w:r>
            <w:r>
              <w:t>traccia di</w:t>
            </w:r>
            <w:r>
              <w:rPr>
                <w:spacing w:val="1"/>
              </w:rPr>
              <w:t xml:space="preserve"> </w:t>
            </w:r>
            <w:r>
              <w:t>un</w:t>
            </w:r>
            <w:r>
              <w:rPr>
                <w:spacing w:val="-10"/>
              </w:rPr>
              <w:t xml:space="preserve"> </w:t>
            </w:r>
            <w:r>
              <w:t>testo</w:t>
            </w:r>
          </w:p>
          <w:p w14:paraId="5C3982A1" w14:textId="77777777" w:rsidR="001D53EE" w:rsidRDefault="00213254">
            <w:pPr>
              <w:pStyle w:val="TableParagraph"/>
              <w:numPr>
                <w:ilvl w:val="0"/>
                <w:numId w:val="122"/>
              </w:numPr>
              <w:tabs>
                <w:tab w:val="left" w:pos="447"/>
              </w:tabs>
              <w:ind w:right="79"/>
              <w:jc w:val="both"/>
            </w:pPr>
            <w:r>
              <w:t>Raccontare</w:t>
            </w:r>
            <w:r>
              <w:rPr>
                <w:spacing w:val="1"/>
              </w:rPr>
              <w:t xml:space="preserve"> </w:t>
            </w:r>
            <w:r>
              <w:t>esperienze</w:t>
            </w:r>
            <w:r>
              <w:rPr>
                <w:spacing w:val="1"/>
              </w:rPr>
              <w:t xml:space="preserve"> </w:t>
            </w:r>
            <w:r>
              <w:t>personali,</w:t>
            </w:r>
            <w:r>
              <w:rPr>
                <w:spacing w:val="-52"/>
              </w:rPr>
              <w:t xml:space="preserve"> </w:t>
            </w:r>
            <w:r>
              <w:t>scrivere</w:t>
            </w:r>
            <w:r>
              <w:rPr>
                <w:spacing w:val="1"/>
              </w:rPr>
              <w:t xml:space="preserve"> </w:t>
            </w:r>
            <w:r>
              <w:t>lettere</w:t>
            </w:r>
            <w:r>
              <w:rPr>
                <w:spacing w:val="1"/>
              </w:rPr>
              <w:t xml:space="preserve"> </w:t>
            </w:r>
            <w:r>
              <w:t>o</w:t>
            </w:r>
            <w:r>
              <w:rPr>
                <w:spacing w:val="1"/>
              </w:rPr>
              <w:t xml:space="preserve"> </w:t>
            </w:r>
            <w:r>
              <w:t>pagine</w:t>
            </w:r>
            <w:r>
              <w:rPr>
                <w:spacing w:val="1"/>
              </w:rPr>
              <w:t xml:space="preserve"> </w:t>
            </w:r>
            <w:r>
              <w:t>di</w:t>
            </w:r>
            <w:r>
              <w:rPr>
                <w:spacing w:val="1"/>
              </w:rPr>
              <w:t xml:space="preserve"> </w:t>
            </w:r>
            <w:r>
              <w:t>diario</w:t>
            </w:r>
            <w:r>
              <w:rPr>
                <w:spacing w:val="1"/>
              </w:rPr>
              <w:t xml:space="preserve"> </w:t>
            </w:r>
            <w:r>
              <w:t>per</w:t>
            </w:r>
            <w:r>
              <w:rPr>
                <w:spacing w:val="-52"/>
              </w:rPr>
              <w:t xml:space="preserve"> </w:t>
            </w:r>
            <w:r>
              <w:t>esprimere</w:t>
            </w:r>
            <w:r>
              <w:rPr>
                <w:spacing w:val="1"/>
              </w:rPr>
              <w:t xml:space="preserve"> </w:t>
            </w:r>
            <w:r>
              <w:t>emozioni,</w:t>
            </w:r>
            <w:r>
              <w:rPr>
                <w:spacing w:val="1"/>
              </w:rPr>
              <w:t xml:space="preserve"> </w:t>
            </w:r>
            <w:r>
              <w:t>stati</w:t>
            </w:r>
            <w:r>
              <w:rPr>
                <w:spacing w:val="1"/>
              </w:rPr>
              <w:t xml:space="preserve"> </w:t>
            </w:r>
            <w:r>
              <w:t>d’animo,</w:t>
            </w:r>
            <w:r>
              <w:rPr>
                <w:spacing w:val="-52"/>
              </w:rPr>
              <w:t xml:space="preserve"> </w:t>
            </w:r>
            <w:r>
              <w:t>opinioni</w:t>
            </w:r>
          </w:p>
          <w:p w14:paraId="25553F32" w14:textId="77777777" w:rsidR="001D53EE" w:rsidRDefault="00213254">
            <w:pPr>
              <w:pStyle w:val="TableParagraph"/>
              <w:numPr>
                <w:ilvl w:val="0"/>
                <w:numId w:val="122"/>
              </w:numPr>
              <w:tabs>
                <w:tab w:val="left" w:pos="447"/>
              </w:tabs>
              <w:ind w:right="81"/>
              <w:jc w:val="both"/>
            </w:pPr>
            <w:r>
              <w:t>Rielaborare</w:t>
            </w:r>
            <w:r>
              <w:rPr>
                <w:spacing w:val="1"/>
              </w:rPr>
              <w:t xml:space="preserve"> </w:t>
            </w:r>
            <w:r>
              <w:t>testi</w:t>
            </w:r>
            <w:r>
              <w:rPr>
                <w:spacing w:val="1"/>
              </w:rPr>
              <w:t xml:space="preserve"> </w:t>
            </w:r>
            <w:r>
              <w:t>(parafrasare</w:t>
            </w:r>
            <w:r>
              <w:rPr>
                <w:spacing w:val="1"/>
              </w:rPr>
              <w:t xml:space="preserve"> </w:t>
            </w:r>
            <w:r>
              <w:t>o</w:t>
            </w:r>
            <w:r>
              <w:rPr>
                <w:spacing w:val="-52"/>
              </w:rPr>
              <w:t xml:space="preserve"> </w:t>
            </w:r>
            <w:r>
              <w:t>riassumere</w:t>
            </w:r>
            <w:r>
              <w:rPr>
                <w:spacing w:val="1"/>
              </w:rPr>
              <w:t xml:space="preserve"> </w:t>
            </w:r>
            <w:r>
              <w:t>un</w:t>
            </w:r>
            <w:r>
              <w:rPr>
                <w:spacing w:val="1"/>
              </w:rPr>
              <w:t xml:space="preserve"> </w:t>
            </w:r>
            <w:r>
              <w:t>testo,</w:t>
            </w:r>
            <w:r>
              <w:rPr>
                <w:spacing w:val="1"/>
              </w:rPr>
              <w:t xml:space="preserve"> </w:t>
            </w:r>
            <w:r>
              <w:t>trasformarlo,</w:t>
            </w:r>
            <w:r>
              <w:rPr>
                <w:spacing w:val="1"/>
              </w:rPr>
              <w:t xml:space="preserve"> </w:t>
            </w:r>
            <w:r>
              <w:t>completarlo) e redigerne di nuovi, anche</w:t>
            </w:r>
            <w:r>
              <w:rPr>
                <w:spacing w:val="-53"/>
              </w:rPr>
              <w:t xml:space="preserve"> </w:t>
            </w:r>
            <w:r>
              <w:t>utilizzando</w:t>
            </w:r>
            <w:r>
              <w:rPr>
                <w:spacing w:val="-8"/>
              </w:rPr>
              <w:t xml:space="preserve"> </w:t>
            </w:r>
            <w:r>
              <w:t>programmi</w:t>
            </w:r>
            <w:r>
              <w:rPr>
                <w:spacing w:val="-8"/>
              </w:rPr>
              <w:t xml:space="preserve"> </w:t>
            </w:r>
            <w:r>
              <w:t>di</w:t>
            </w:r>
            <w:r>
              <w:rPr>
                <w:spacing w:val="-6"/>
              </w:rPr>
              <w:t xml:space="preserve"> </w:t>
            </w:r>
            <w:r>
              <w:t>videoscrittura.</w:t>
            </w:r>
          </w:p>
          <w:p w14:paraId="5266196F" w14:textId="77777777" w:rsidR="001D53EE" w:rsidRDefault="00213254">
            <w:pPr>
              <w:pStyle w:val="TableParagraph"/>
              <w:numPr>
                <w:ilvl w:val="0"/>
                <w:numId w:val="122"/>
              </w:numPr>
              <w:tabs>
                <w:tab w:val="left" w:pos="447"/>
              </w:tabs>
              <w:ind w:right="81"/>
              <w:jc w:val="both"/>
            </w:pPr>
            <w:r>
              <w:t>Scrivere</w:t>
            </w:r>
            <w:r>
              <w:rPr>
                <w:spacing w:val="1"/>
              </w:rPr>
              <w:t xml:space="preserve"> </w:t>
            </w:r>
            <w:r>
              <w:t>semplici</w:t>
            </w:r>
            <w:r>
              <w:rPr>
                <w:spacing w:val="1"/>
              </w:rPr>
              <w:t xml:space="preserve"> </w:t>
            </w:r>
            <w:r>
              <w:t>testi</w:t>
            </w:r>
            <w:r>
              <w:rPr>
                <w:spacing w:val="1"/>
              </w:rPr>
              <w:t xml:space="preserve"> </w:t>
            </w:r>
            <w:r>
              <w:t>regolativi</w:t>
            </w:r>
            <w:r>
              <w:rPr>
                <w:spacing w:val="1"/>
              </w:rPr>
              <w:t xml:space="preserve"> </w:t>
            </w:r>
            <w:r>
              <w:t>o</w:t>
            </w:r>
            <w:r>
              <w:rPr>
                <w:spacing w:val="1"/>
              </w:rPr>
              <w:t xml:space="preserve"> </w:t>
            </w:r>
            <w:r>
              <w:t>progetti schematici per l’esecuzione di</w:t>
            </w:r>
            <w:r>
              <w:rPr>
                <w:spacing w:val="1"/>
              </w:rPr>
              <w:t xml:space="preserve"> </w:t>
            </w:r>
            <w:r>
              <w:t>attività</w:t>
            </w:r>
            <w:r>
              <w:rPr>
                <w:spacing w:val="1"/>
              </w:rPr>
              <w:t xml:space="preserve"> </w:t>
            </w:r>
            <w:r>
              <w:t>(ad</w:t>
            </w:r>
            <w:r>
              <w:rPr>
                <w:spacing w:val="1"/>
              </w:rPr>
              <w:t xml:space="preserve"> </w:t>
            </w:r>
            <w:r>
              <w:t>esempio:</w:t>
            </w:r>
            <w:r>
              <w:rPr>
                <w:spacing w:val="1"/>
              </w:rPr>
              <w:t xml:space="preserve"> </w:t>
            </w:r>
            <w:r>
              <w:t>regole</w:t>
            </w:r>
            <w:r>
              <w:rPr>
                <w:spacing w:val="1"/>
              </w:rPr>
              <w:t xml:space="preserve"> </w:t>
            </w:r>
            <w:r>
              <w:t>di</w:t>
            </w:r>
            <w:r>
              <w:rPr>
                <w:spacing w:val="1"/>
              </w:rPr>
              <w:t xml:space="preserve"> </w:t>
            </w:r>
            <w:r>
              <w:t>gioco,</w:t>
            </w:r>
            <w:r>
              <w:rPr>
                <w:spacing w:val="1"/>
              </w:rPr>
              <w:t xml:space="preserve"> </w:t>
            </w:r>
            <w:r>
              <w:t>ricette,</w:t>
            </w:r>
            <w:r>
              <w:rPr>
                <w:spacing w:val="-2"/>
              </w:rPr>
              <w:t xml:space="preserve"> </w:t>
            </w:r>
            <w:r>
              <w:t>ecc.).</w:t>
            </w:r>
          </w:p>
          <w:p w14:paraId="31EAA0F9" w14:textId="77777777" w:rsidR="001D53EE" w:rsidRDefault="00213254">
            <w:pPr>
              <w:pStyle w:val="TableParagraph"/>
              <w:numPr>
                <w:ilvl w:val="0"/>
                <w:numId w:val="122"/>
              </w:numPr>
              <w:tabs>
                <w:tab w:val="left" w:pos="447"/>
              </w:tabs>
              <w:ind w:right="82"/>
              <w:jc w:val="both"/>
            </w:pPr>
            <w:r>
              <w:t>Realizzare testi collettivi per relazionare</w:t>
            </w:r>
            <w:r>
              <w:rPr>
                <w:spacing w:val="-52"/>
              </w:rPr>
              <w:t xml:space="preserve"> </w:t>
            </w:r>
            <w:r>
              <w:t>su esperienze scolastiche e argomenti di</w:t>
            </w:r>
            <w:r>
              <w:rPr>
                <w:spacing w:val="-52"/>
              </w:rPr>
              <w:t xml:space="preserve"> </w:t>
            </w:r>
            <w:r>
              <w:t>studio.</w:t>
            </w:r>
          </w:p>
          <w:p w14:paraId="112E4EA5" w14:textId="77777777" w:rsidR="001D53EE" w:rsidRDefault="00213254">
            <w:pPr>
              <w:pStyle w:val="TableParagraph"/>
              <w:numPr>
                <w:ilvl w:val="0"/>
                <w:numId w:val="122"/>
              </w:numPr>
              <w:tabs>
                <w:tab w:val="left" w:pos="447"/>
              </w:tabs>
              <w:ind w:right="81"/>
              <w:jc w:val="both"/>
            </w:pPr>
            <w:r>
              <w:t>Produrre</w:t>
            </w:r>
            <w:r>
              <w:rPr>
                <w:spacing w:val="1"/>
              </w:rPr>
              <w:t xml:space="preserve"> </w:t>
            </w:r>
            <w:r>
              <w:t>testi</w:t>
            </w:r>
            <w:r>
              <w:rPr>
                <w:spacing w:val="1"/>
              </w:rPr>
              <w:t xml:space="preserve"> </w:t>
            </w:r>
            <w:r>
              <w:t>creativi</w:t>
            </w:r>
            <w:r>
              <w:rPr>
                <w:spacing w:val="1"/>
              </w:rPr>
              <w:t xml:space="preserve"> </w:t>
            </w:r>
            <w:r>
              <w:t>sulla</w:t>
            </w:r>
            <w:r>
              <w:rPr>
                <w:spacing w:val="1"/>
              </w:rPr>
              <w:t xml:space="preserve"> </w:t>
            </w:r>
            <w:r>
              <w:t>base</w:t>
            </w:r>
            <w:r>
              <w:rPr>
                <w:spacing w:val="1"/>
              </w:rPr>
              <w:t xml:space="preserve"> </w:t>
            </w:r>
            <w:r>
              <w:t>di</w:t>
            </w:r>
            <w:r>
              <w:rPr>
                <w:spacing w:val="1"/>
              </w:rPr>
              <w:t xml:space="preserve"> </w:t>
            </w:r>
            <w:r>
              <w:t>modelli</w:t>
            </w:r>
            <w:r>
              <w:rPr>
                <w:spacing w:val="-8"/>
              </w:rPr>
              <w:t xml:space="preserve"> </w:t>
            </w:r>
            <w:r>
              <w:t>dati</w:t>
            </w:r>
            <w:r>
              <w:rPr>
                <w:spacing w:val="-11"/>
              </w:rPr>
              <w:t xml:space="preserve"> </w:t>
            </w:r>
            <w:r>
              <w:t>(filastrocche,</w:t>
            </w:r>
            <w:r>
              <w:rPr>
                <w:spacing w:val="-11"/>
              </w:rPr>
              <w:t xml:space="preserve"> </w:t>
            </w:r>
            <w:r>
              <w:t>racconti</w:t>
            </w:r>
            <w:r>
              <w:rPr>
                <w:spacing w:val="-8"/>
              </w:rPr>
              <w:t xml:space="preserve"> </w:t>
            </w:r>
            <w:r>
              <w:t>brevi,</w:t>
            </w:r>
            <w:r>
              <w:rPr>
                <w:spacing w:val="-53"/>
              </w:rPr>
              <w:t xml:space="preserve"> </w:t>
            </w:r>
            <w:r>
              <w:t>poesie).</w:t>
            </w:r>
          </w:p>
          <w:p w14:paraId="388BCFC8" w14:textId="77777777" w:rsidR="001D53EE" w:rsidRDefault="00213254">
            <w:pPr>
              <w:pStyle w:val="TableParagraph"/>
              <w:numPr>
                <w:ilvl w:val="0"/>
                <w:numId w:val="122"/>
              </w:numPr>
              <w:tabs>
                <w:tab w:val="left" w:pos="447"/>
              </w:tabs>
              <w:ind w:right="82"/>
              <w:jc w:val="both"/>
            </w:pPr>
            <w:r>
              <w:t>Produrre</w:t>
            </w:r>
            <w:r>
              <w:rPr>
                <w:spacing w:val="1"/>
              </w:rPr>
              <w:t xml:space="preserve"> </w:t>
            </w:r>
            <w:r>
              <w:t>testi</w:t>
            </w:r>
            <w:r>
              <w:rPr>
                <w:spacing w:val="1"/>
              </w:rPr>
              <w:t xml:space="preserve"> </w:t>
            </w:r>
            <w:r>
              <w:t>sostanzialmente</w:t>
            </w:r>
            <w:r>
              <w:rPr>
                <w:spacing w:val="1"/>
              </w:rPr>
              <w:t xml:space="preserve"> </w:t>
            </w:r>
            <w:r>
              <w:t>corretti</w:t>
            </w:r>
            <w:r>
              <w:rPr>
                <w:spacing w:val="1"/>
              </w:rPr>
              <w:t xml:space="preserve"> </w:t>
            </w:r>
            <w:r>
              <w:t>dal</w:t>
            </w:r>
            <w:r>
              <w:rPr>
                <w:spacing w:val="1"/>
              </w:rPr>
              <w:t xml:space="preserve"> </w:t>
            </w:r>
            <w:r>
              <w:t>punto</w:t>
            </w:r>
            <w:r>
              <w:rPr>
                <w:spacing w:val="1"/>
              </w:rPr>
              <w:t xml:space="preserve"> </w:t>
            </w:r>
            <w:r>
              <w:t>di</w:t>
            </w:r>
            <w:r>
              <w:rPr>
                <w:spacing w:val="1"/>
              </w:rPr>
              <w:t xml:space="preserve"> </w:t>
            </w:r>
            <w:r>
              <w:t>vista</w:t>
            </w:r>
            <w:r>
              <w:rPr>
                <w:spacing w:val="1"/>
              </w:rPr>
              <w:t xml:space="preserve"> </w:t>
            </w:r>
            <w:r>
              <w:t>ortografico,</w:t>
            </w:r>
            <w:r>
              <w:rPr>
                <w:spacing w:val="1"/>
              </w:rPr>
              <w:t xml:space="preserve"> </w:t>
            </w:r>
            <w:r>
              <w:t>morfosintattico,</w:t>
            </w:r>
            <w:r>
              <w:rPr>
                <w:spacing w:val="-4"/>
              </w:rPr>
              <w:t xml:space="preserve"> </w:t>
            </w:r>
            <w:r>
              <w:t>lessicale.</w:t>
            </w:r>
          </w:p>
          <w:p w14:paraId="66AEFC34" w14:textId="77777777" w:rsidR="001D53EE" w:rsidRDefault="00213254">
            <w:pPr>
              <w:pStyle w:val="TableParagraph"/>
              <w:numPr>
                <w:ilvl w:val="0"/>
                <w:numId w:val="122"/>
              </w:numPr>
              <w:tabs>
                <w:tab w:val="left" w:pos="447"/>
                <w:tab w:val="left" w:pos="2842"/>
              </w:tabs>
              <w:ind w:right="457"/>
              <w:jc w:val="both"/>
            </w:pPr>
            <w:r>
              <w:t>Realizzare</w:t>
            </w:r>
            <w:r>
              <w:rPr>
                <w:spacing w:val="-8"/>
              </w:rPr>
              <w:t xml:space="preserve"> </w:t>
            </w:r>
            <w:r>
              <w:t>semplici</w:t>
            </w:r>
            <w:r>
              <w:tab/>
              <w:t>prodotti</w:t>
            </w:r>
            <w:r>
              <w:rPr>
                <w:spacing w:val="1"/>
              </w:rPr>
              <w:t xml:space="preserve"> </w:t>
            </w:r>
            <w:r>
              <w:t>multimediali,</w:t>
            </w:r>
            <w:r>
              <w:rPr>
                <w:spacing w:val="-6"/>
              </w:rPr>
              <w:t xml:space="preserve"> </w:t>
            </w:r>
            <w:r>
              <w:t>personali</w:t>
            </w:r>
            <w:r>
              <w:rPr>
                <w:spacing w:val="-6"/>
              </w:rPr>
              <w:t xml:space="preserve"> </w:t>
            </w:r>
            <w:r>
              <w:t>e/o</w:t>
            </w:r>
            <w:r>
              <w:rPr>
                <w:spacing w:val="-13"/>
              </w:rPr>
              <w:t xml:space="preserve"> </w:t>
            </w:r>
            <w:r>
              <w:t>collettivi</w:t>
            </w:r>
          </w:p>
        </w:tc>
        <w:tc>
          <w:tcPr>
            <w:tcW w:w="4679" w:type="dxa"/>
          </w:tcPr>
          <w:p w14:paraId="620E3AD8" w14:textId="77777777" w:rsidR="001D53EE" w:rsidRDefault="00213254">
            <w:pPr>
              <w:pStyle w:val="TableParagraph"/>
              <w:spacing w:line="238" w:lineRule="exact"/>
              <w:ind w:left="9"/>
              <w:rPr>
                <w:b/>
                <w:i/>
              </w:rPr>
            </w:pPr>
            <w:r>
              <w:rPr>
                <w:b/>
                <w:i/>
              </w:rPr>
              <w:t>Il</w:t>
            </w:r>
            <w:r>
              <w:rPr>
                <w:b/>
                <w:i/>
                <w:spacing w:val="-4"/>
              </w:rPr>
              <w:t xml:space="preserve"> </w:t>
            </w:r>
            <w:r>
              <w:rPr>
                <w:b/>
                <w:i/>
              </w:rPr>
              <w:t>testo</w:t>
            </w:r>
            <w:r>
              <w:rPr>
                <w:b/>
                <w:i/>
                <w:spacing w:val="-4"/>
              </w:rPr>
              <w:t xml:space="preserve"> </w:t>
            </w:r>
            <w:r>
              <w:rPr>
                <w:b/>
                <w:i/>
              </w:rPr>
              <w:t>descrittivo</w:t>
            </w:r>
          </w:p>
          <w:p w14:paraId="56F45625" w14:textId="77777777" w:rsidR="001D53EE" w:rsidRDefault="00213254">
            <w:pPr>
              <w:pStyle w:val="TableParagraph"/>
              <w:numPr>
                <w:ilvl w:val="0"/>
                <w:numId w:val="121"/>
              </w:numPr>
              <w:tabs>
                <w:tab w:val="left" w:pos="438"/>
              </w:tabs>
              <w:spacing w:line="290" w:lineRule="exact"/>
              <w:ind w:hanging="285"/>
            </w:pPr>
            <w:r>
              <w:t>I</w:t>
            </w:r>
            <w:r>
              <w:rPr>
                <w:spacing w:val="-8"/>
              </w:rPr>
              <w:t xml:space="preserve"> </w:t>
            </w:r>
            <w:r>
              <w:t>dati</w:t>
            </w:r>
            <w:r>
              <w:rPr>
                <w:spacing w:val="2"/>
              </w:rPr>
              <w:t xml:space="preserve"> </w:t>
            </w:r>
            <w:r>
              <w:t>sensoriali</w:t>
            </w:r>
          </w:p>
          <w:p w14:paraId="7699B5EF" w14:textId="77777777" w:rsidR="001D53EE" w:rsidRDefault="00213254">
            <w:pPr>
              <w:pStyle w:val="TableParagraph"/>
              <w:numPr>
                <w:ilvl w:val="0"/>
                <w:numId w:val="121"/>
              </w:numPr>
              <w:tabs>
                <w:tab w:val="left" w:pos="438"/>
              </w:tabs>
              <w:spacing w:before="3" w:line="291" w:lineRule="exact"/>
              <w:ind w:hanging="285"/>
            </w:pPr>
            <w:r>
              <w:t>I</w:t>
            </w:r>
            <w:r>
              <w:rPr>
                <w:spacing w:val="-9"/>
              </w:rPr>
              <w:t xml:space="preserve"> </w:t>
            </w:r>
            <w:r>
              <w:t>dati oggettivi</w:t>
            </w:r>
            <w:r>
              <w:rPr>
                <w:spacing w:val="-1"/>
              </w:rPr>
              <w:t xml:space="preserve"> </w:t>
            </w:r>
            <w:r>
              <w:t>e</w:t>
            </w:r>
            <w:r>
              <w:rPr>
                <w:spacing w:val="-3"/>
              </w:rPr>
              <w:t xml:space="preserve"> </w:t>
            </w:r>
            <w:r>
              <w:t>i</w:t>
            </w:r>
            <w:r>
              <w:rPr>
                <w:spacing w:val="-3"/>
              </w:rPr>
              <w:t xml:space="preserve"> </w:t>
            </w:r>
            <w:r>
              <w:t>dati</w:t>
            </w:r>
            <w:r>
              <w:rPr>
                <w:spacing w:val="-3"/>
              </w:rPr>
              <w:t xml:space="preserve"> </w:t>
            </w:r>
            <w:r>
              <w:t>soggettivi</w:t>
            </w:r>
          </w:p>
          <w:p w14:paraId="01E592A1" w14:textId="77777777" w:rsidR="001D53EE" w:rsidRDefault="00213254">
            <w:pPr>
              <w:pStyle w:val="TableParagraph"/>
              <w:numPr>
                <w:ilvl w:val="0"/>
                <w:numId w:val="121"/>
              </w:numPr>
              <w:tabs>
                <w:tab w:val="left" w:pos="438"/>
              </w:tabs>
              <w:spacing w:line="289" w:lineRule="exact"/>
              <w:ind w:hanging="285"/>
            </w:pPr>
            <w:r>
              <w:t>La</w:t>
            </w:r>
            <w:r>
              <w:rPr>
                <w:spacing w:val="-4"/>
              </w:rPr>
              <w:t xml:space="preserve"> </w:t>
            </w:r>
            <w:r>
              <w:t>descrizione</w:t>
            </w:r>
            <w:r>
              <w:rPr>
                <w:spacing w:val="-1"/>
              </w:rPr>
              <w:t xml:space="preserve"> </w:t>
            </w:r>
            <w:r>
              <w:t>di</w:t>
            </w:r>
            <w:r>
              <w:rPr>
                <w:spacing w:val="-6"/>
              </w:rPr>
              <w:t xml:space="preserve"> </w:t>
            </w:r>
            <w:r>
              <w:t>persone</w:t>
            </w:r>
          </w:p>
          <w:p w14:paraId="5F36E741" w14:textId="77777777" w:rsidR="001D53EE" w:rsidRDefault="00213254">
            <w:pPr>
              <w:pStyle w:val="TableParagraph"/>
              <w:numPr>
                <w:ilvl w:val="0"/>
                <w:numId w:val="121"/>
              </w:numPr>
              <w:tabs>
                <w:tab w:val="left" w:pos="438"/>
              </w:tabs>
              <w:spacing w:line="289" w:lineRule="exact"/>
              <w:ind w:hanging="285"/>
            </w:pPr>
            <w:r>
              <w:t>La</w:t>
            </w:r>
            <w:r>
              <w:rPr>
                <w:spacing w:val="-3"/>
              </w:rPr>
              <w:t xml:space="preserve"> </w:t>
            </w:r>
            <w:r>
              <w:t>descrizione</w:t>
            </w:r>
            <w:r>
              <w:rPr>
                <w:spacing w:val="-3"/>
              </w:rPr>
              <w:t xml:space="preserve"> </w:t>
            </w:r>
            <w:r>
              <w:t>di</w:t>
            </w:r>
            <w:r>
              <w:rPr>
                <w:spacing w:val="-5"/>
              </w:rPr>
              <w:t xml:space="preserve"> </w:t>
            </w:r>
            <w:r>
              <w:t>animali</w:t>
            </w:r>
          </w:p>
          <w:p w14:paraId="58528E5E" w14:textId="77777777" w:rsidR="001D53EE" w:rsidRDefault="00213254">
            <w:pPr>
              <w:pStyle w:val="TableParagraph"/>
              <w:numPr>
                <w:ilvl w:val="0"/>
                <w:numId w:val="121"/>
              </w:numPr>
              <w:tabs>
                <w:tab w:val="left" w:pos="438"/>
              </w:tabs>
              <w:spacing w:line="289" w:lineRule="exact"/>
              <w:ind w:hanging="285"/>
            </w:pPr>
            <w:r>
              <w:t>La</w:t>
            </w:r>
            <w:r>
              <w:rPr>
                <w:spacing w:val="-4"/>
              </w:rPr>
              <w:t xml:space="preserve"> </w:t>
            </w:r>
            <w:r>
              <w:t>descrizione di</w:t>
            </w:r>
            <w:r>
              <w:rPr>
                <w:spacing w:val="-4"/>
              </w:rPr>
              <w:t xml:space="preserve"> </w:t>
            </w:r>
            <w:r>
              <w:t>luoghi</w:t>
            </w:r>
            <w:r>
              <w:rPr>
                <w:spacing w:val="-3"/>
              </w:rPr>
              <w:t xml:space="preserve"> </w:t>
            </w:r>
            <w:r>
              <w:t>e</w:t>
            </w:r>
            <w:r>
              <w:rPr>
                <w:spacing w:val="-5"/>
              </w:rPr>
              <w:t xml:space="preserve"> </w:t>
            </w:r>
            <w:r>
              <w:t>ambienti</w:t>
            </w:r>
          </w:p>
          <w:p w14:paraId="722C9040" w14:textId="77777777" w:rsidR="001D53EE" w:rsidRDefault="00213254">
            <w:pPr>
              <w:pStyle w:val="TableParagraph"/>
              <w:numPr>
                <w:ilvl w:val="0"/>
                <w:numId w:val="121"/>
              </w:numPr>
              <w:tabs>
                <w:tab w:val="left" w:pos="438"/>
              </w:tabs>
              <w:spacing w:line="292" w:lineRule="exact"/>
              <w:ind w:hanging="285"/>
            </w:pPr>
            <w:r>
              <w:t>La</w:t>
            </w:r>
            <w:r>
              <w:rPr>
                <w:spacing w:val="-1"/>
              </w:rPr>
              <w:t xml:space="preserve"> </w:t>
            </w:r>
            <w:r>
              <w:t>descrizione</w:t>
            </w:r>
            <w:r>
              <w:rPr>
                <w:spacing w:val="-4"/>
              </w:rPr>
              <w:t xml:space="preserve"> </w:t>
            </w:r>
            <w:r>
              <w:t>di oggetti</w:t>
            </w:r>
            <w:r>
              <w:rPr>
                <w:spacing w:val="-5"/>
              </w:rPr>
              <w:t xml:space="preserve"> </w:t>
            </w:r>
            <w:r>
              <w:t>e</w:t>
            </w:r>
            <w:r>
              <w:rPr>
                <w:spacing w:val="-4"/>
              </w:rPr>
              <w:t xml:space="preserve"> </w:t>
            </w:r>
            <w:r>
              <w:t>fenomeni</w:t>
            </w:r>
          </w:p>
          <w:p w14:paraId="32A6DADE" w14:textId="77777777" w:rsidR="001D53EE" w:rsidRDefault="001D53EE">
            <w:pPr>
              <w:pStyle w:val="TableParagraph"/>
              <w:spacing w:before="7"/>
              <w:rPr>
                <w:rFonts w:ascii="Comic Sans MS"/>
                <w:b/>
                <w:sz w:val="26"/>
              </w:rPr>
            </w:pPr>
          </w:p>
          <w:p w14:paraId="4627349D" w14:textId="77777777" w:rsidR="001D53EE" w:rsidRDefault="00213254">
            <w:pPr>
              <w:pStyle w:val="TableParagraph"/>
              <w:spacing w:line="251" w:lineRule="exact"/>
              <w:ind w:left="120"/>
              <w:rPr>
                <w:b/>
                <w:i/>
              </w:rPr>
            </w:pPr>
            <w:r>
              <w:rPr>
                <w:b/>
                <w:i/>
              </w:rPr>
              <w:t>Il</w:t>
            </w:r>
            <w:r>
              <w:rPr>
                <w:b/>
                <w:i/>
                <w:spacing w:val="-3"/>
              </w:rPr>
              <w:t xml:space="preserve"> </w:t>
            </w:r>
            <w:r>
              <w:rPr>
                <w:b/>
                <w:i/>
              </w:rPr>
              <w:t>testo</w:t>
            </w:r>
            <w:r>
              <w:rPr>
                <w:b/>
                <w:i/>
                <w:spacing w:val="-2"/>
              </w:rPr>
              <w:t xml:space="preserve"> </w:t>
            </w:r>
            <w:r>
              <w:rPr>
                <w:b/>
                <w:i/>
              </w:rPr>
              <w:t>poetico</w:t>
            </w:r>
          </w:p>
          <w:p w14:paraId="691A4D30" w14:textId="77777777" w:rsidR="001D53EE" w:rsidRDefault="00213254">
            <w:pPr>
              <w:pStyle w:val="TableParagraph"/>
              <w:numPr>
                <w:ilvl w:val="0"/>
                <w:numId w:val="121"/>
              </w:numPr>
              <w:tabs>
                <w:tab w:val="left" w:pos="438"/>
              </w:tabs>
              <w:spacing w:line="289" w:lineRule="exact"/>
              <w:ind w:hanging="285"/>
            </w:pPr>
            <w:r>
              <w:t>Le</w:t>
            </w:r>
            <w:r>
              <w:rPr>
                <w:spacing w:val="-2"/>
              </w:rPr>
              <w:t xml:space="preserve"> </w:t>
            </w:r>
            <w:r>
              <w:t>caratteristiche</w:t>
            </w:r>
            <w:r>
              <w:rPr>
                <w:spacing w:val="-5"/>
              </w:rPr>
              <w:t xml:space="preserve"> </w:t>
            </w:r>
            <w:r>
              <w:t>della</w:t>
            </w:r>
            <w:r>
              <w:rPr>
                <w:spacing w:val="-7"/>
              </w:rPr>
              <w:t xml:space="preserve"> </w:t>
            </w:r>
            <w:r>
              <w:t>poesia</w:t>
            </w:r>
          </w:p>
          <w:p w14:paraId="311028B1" w14:textId="77777777" w:rsidR="001D53EE" w:rsidRDefault="00213254">
            <w:pPr>
              <w:pStyle w:val="TableParagraph"/>
              <w:numPr>
                <w:ilvl w:val="0"/>
                <w:numId w:val="121"/>
              </w:numPr>
              <w:tabs>
                <w:tab w:val="left" w:pos="438"/>
              </w:tabs>
              <w:spacing w:line="288" w:lineRule="exact"/>
              <w:ind w:hanging="285"/>
            </w:pPr>
            <w:r>
              <w:t>Le</w:t>
            </w:r>
            <w:r>
              <w:rPr>
                <w:spacing w:val="-4"/>
              </w:rPr>
              <w:t xml:space="preserve"> </w:t>
            </w:r>
            <w:r>
              <w:t>rime</w:t>
            </w:r>
          </w:p>
          <w:p w14:paraId="53F5EA9D" w14:textId="77777777" w:rsidR="001D53EE" w:rsidRDefault="00213254">
            <w:pPr>
              <w:pStyle w:val="TableParagraph"/>
              <w:numPr>
                <w:ilvl w:val="0"/>
                <w:numId w:val="121"/>
              </w:numPr>
              <w:tabs>
                <w:tab w:val="left" w:pos="438"/>
              </w:tabs>
              <w:spacing w:line="289" w:lineRule="exact"/>
              <w:ind w:hanging="285"/>
            </w:pPr>
            <w:r>
              <w:t>L’onomatopea</w:t>
            </w:r>
          </w:p>
          <w:p w14:paraId="1C365A7C" w14:textId="77777777" w:rsidR="001D53EE" w:rsidRDefault="00213254">
            <w:pPr>
              <w:pStyle w:val="TableParagraph"/>
              <w:numPr>
                <w:ilvl w:val="0"/>
                <w:numId w:val="121"/>
              </w:numPr>
              <w:tabs>
                <w:tab w:val="left" w:pos="438"/>
              </w:tabs>
              <w:spacing w:line="290" w:lineRule="exact"/>
              <w:ind w:hanging="285"/>
            </w:pPr>
            <w:r>
              <w:t>L’allitterazione</w:t>
            </w:r>
          </w:p>
          <w:p w14:paraId="6C3A0B87" w14:textId="77777777" w:rsidR="001D53EE" w:rsidRDefault="00213254">
            <w:pPr>
              <w:pStyle w:val="TableParagraph"/>
              <w:numPr>
                <w:ilvl w:val="0"/>
                <w:numId w:val="121"/>
              </w:numPr>
              <w:tabs>
                <w:tab w:val="left" w:pos="438"/>
              </w:tabs>
              <w:spacing w:line="292" w:lineRule="exact"/>
              <w:ind w:hanging="285"/>
            </w:pPr>
            <w:r>
              <w:t>La</w:t>
            </w:r>
            <w:r>
              <w:rPr>
                <w:spacing w:val="-4"/>
              </w:rPr>
              <w:t xml:space="preserve"> </w:t>
            </w:r>
            <w:r>
              <w:t>similitudine</w:t>
            </w:r>
            <w:r>
              <w:rPr>
                <w:spacing w:val="-2"/>
              </w:rPr>
              <w:t xml:space="preserve"> </w:t>
            </w:r>
            <w:r>
              <w:t>e</w:t>
            </w:r>
            <w:r>
              <w:rPr>
                <w:spacing w:val="-8"/>
              </w:rPr>
              <w:t xml:space="preserve"> </w:t>
            </w:r>
            <w:r>
              <w:t>la</w:t>
            </w:r>
            <w:r>
              <w:rPr>
                <w:spacing w:val="-6"/>
              </w:rPr>
              <w:t xml:space="preserve"> </w:t>
            </w:r>
            <w:r>
              <w:t>metafora</w:t>
            </w:r>
          </w:p>
          <w:p w14:paraId="09D93B00" w14:textId="77777777" w:rsidR="001D53EE" w:rsidRDefault="001D53EE">
            <w:pPr>
              <w:pStyle w:val="TableParagraph"/>
              <w:spacing w:before="6"/>
              <w:rPr>
                <w:rFonts w:ascii="Comic Sans MS"/>
                <w:b/>
                <w:sz w:val="26"/>
              </w:rPr>
            </w:pPr>
          </w:p>
          <w:p w14:paraId="6DB91356" w14:textId="77777777" w:rsidR="001D53EE" w:rsidRDefault="00213254">
            <w:pPr>
              <w:pStyle w:val="TableParagraph"/>
              <w:spacing w:line="252" w:lineRule="exact"/>
              <w:ind w:left="120"/>
              <w:rPr>
                <w:b/>
                <w:i/>
              </w:rPr>
            </w:pPr>
            <w:r>
              <w:rPr>
                <w:b/>
                <w:i/>
              </w:rPr>
              <w:t>Il</w:t>
            </w:r>
            <w:r>
              <w:rPr>
                <w:b/>
                <w:i/>
                <w:spacing w:val="-4"/>
              </w:rPr>
              <w:t xml:space="preserve"> </w:t>
            </w:r>
            <w:r>
              <w:rPr>
                <w:b/>
                <w:i/>
              </w:rPr>
              <w:t>testo</w:t>
            </w:r>
            <w:r>
              <w:rPr>
                <w:b/>
                <w:i/>
                <w:spacing w:val="-4"/>
              </w:rPr>
              <w:t xml:space="preserve"> </w:t>
            </w:r>
            <w:r>
              <w:rPr>
                <w:b/>
                <w:i/>
              </w:rPr>
              <w:t>informativo</w:t>
            </w:r>
          </w:p>
          <w:p w14:paraId="7027CE1D" w14:textId="77777777" w:rsidR="001D53EE" w:rsidRDefault="00213254">
            <w:pPr>
              <w:pStyle w:val="TableParagraph"/>
              <w:numPr>
                <w:ilvl w:val="0"/>
                <w:numId w:val="121"/>
              </w:numPr>
              <w:tabs>
                <w:tab w:val="left" w:pos="438"/>
              </w:tabs>
              <w:spacing w:line="290" w:lineRule="exact"/>
              <w:ind w:hanging="285"/>
            </w:pPr>
            <w:r>
              <w:t>Le</w:t>
            </w:r>
            <w:r>
              <w:rPr>
                <w:spacing w:val="-5"/>
              </w:rPr>
              <w:t xml:space="preserve"> </w:t>
            </w:r>
            <w:r>
              <w:t>sequenze</w:t>
            </w:r>
            <w:r>
              <w:rPr>
                <w:spacing w:val="-9"/>
              </w:rPr>
              <w:t xml:space="preserve"> </w:t>
            </w:r>
            <w:r>
              <w:t>informative</w:t>
            </w:r>
          </w:p>
          <w:p w14:paraId="421B22C0" w14:textId="77777777" w:rsidR="001D53EE" w:rsidRDefault="00213254">
            <w:pPr>
              <w:pStyle w:val="TableParagraph"/>
              <w:numPr>
                <w:ilvl w:val="0"/>
                <w:numId w:val="121"/>
              </w:numPr>
              <w:tabs>
                <w:tab w:val="left" w:pos="438"/>
              </w:tabs>
              <w:spacing w:line="288" w:lineRule="exact"/>
              <w:ind w:hanging="285"/>
            </w:pPr>
            <w:r>
              <w:t>Le</w:t>
            </w:r>
            <w:r>
              <w:rPr>
                <w:spacing w:val="-1"/>
              </w:rPr>
              <w:t xml:space="preserve"> </w:t>
            </w:r>
            <w:r>
              <w:t>parole</w:t>
            </w:r>
            <w:r>
              <w:rPr>
                <w:spacing w:val="-4"/>
              </w:rPr>
              <w:t xml:space="preserve"> </w:t>
            </w:r>
            <w:r>
              <w:t>chiave</w:t>
            </w:r>
          </w:p>
          <w:p w14:paraId="2610EF1A" w14:textId="77777777" w:rsidR="001D53EE" w:rsidRDefault="00213254">
            <w:pPr>
              <w:pStyle w:val="TableParagraph"/>
              <w:numPr>
                <w:ilvl w:val="0"/>
                <w:numId w:val="121"/>
              </w:numPr>
              <w:tabs>
                <w:tab w:val="left" w:pos="438"/>
              </w:tabs>
              <w:spacing w:line="290" w:lineRule="exact"/>
              <w:ind w:hanging="285"/>
            </w:pPr>
            <w:r>
              <w:t>Organizzazione</w:t>
            </w:r>
            <w:r>
              <w:rPr>
                <w:spacing w:val="-3"/>
              </w:rPr>
              <w:t xml:space="preserve"> </w:t>
            </w:r>
            <w:r>
              <w:t>di</w:t>
            </w:r>
            <w:r>
              <w:rPr>
                <w:spacing w:val="-1"/>
              </w:rPr>
              <w:t xml:space="preserve"> </w:t>
            </w:r>
            <w:r>
              <w:t>dati</w:t>
            </w:r>
            <w:r>
              <w:rPr>
                <w:spacing w:val="-6"/>
              </w:rPr>
              <w:t xml:space="preserve"> </w:t>
            </w:r>
            <w:r>
              <w:t>in</w:t>
            </w:r>
            <w:r>
              <w:rPr>
                <w:spacing w:val="-7"/>
              </w:rPr>
              <w:t xml:space="preserve"> </w:t>
            </w:r>
            <w:r>
              <w:t>forma</w:t>
            </w:r>
            <w:r>
              <w:rPr>
                <w:spacing w:val="-10"/>
              </w:rPr>
              <w:t xml:space="preserve"> </w:t>
            </w:r>
            <w:r>
              <w:t>schematica</w:t>
            </w:r>
          </w:p>
          <w:p w14:paraId="72B179A1" w14:textId="77777777" w:rsidR="001D53EE" w:rsidRDefault="00213254">
            <w:pPr>
              <w:pStyle w:val="TableParagraph"/>
              <w:numPr>
                <w:ilvl w:val="0"/>
                <w:numId w:val="121"/>
              </w:numPr>
              <w:tabs>
                <w:tab w:val="left" w:pos="489"/>
                <w:tab w:val="left" w:pos="490"/>
              </w:tabs>
              <w:spacing w:line="293" w:lineRule="exact"/>
              <w:ind w:left="490" w:hanging="337"/>
            </w:pPr>
            <w:r>
              <w:t>Tipi</w:t>
            </w:r>
            <w:r>
              <w:rPr>
                <w:spacing w:val="-3"/>
              </w:rPr>
              <w:t xml:space="preserve"> </w:t>
            </w:r>
            <w:r>
              <w:t>di</w:t>
            </w:r>
            <w:r>
              <w:rPr>
                <w:spacing w:val="-8"/>
              </w:rPr>
              <w:t xml:space="preserve"> </w:t>
            </w:r>
            <w:r>
              <w:t>testi</w:t>
            </w:r>
            <w:r>
              <w:rPr>
                <w:spacing w:val="-5"/>
              </w:rPr>
              <w:t xml:space="preserve"> </w:t>
            </w:r>
            <w:r>
              <w:t>informativi</w:t>
            </w:r>
          </w:p>
          <w:p w14:paraId="1D9416BE" w14:textId="77777777" w:rsidR="001D53EE" w:rsidRDefault="001D53EE">
            <w:pPr>
              <w:pStyle w:val="TableParagraph"/>
              <w:spacing w:before="9"/>
              <w:rPr>
                <w:rFonts w:ascii="Comic Sans MS"/>
                <w:b/>
                <w:sz w:val="34"/>
              </w:rPr>
            </w:pPr>
          </w:p>
          <w:p w14:paraId="5539373C" w14:textId="77777777" w:rsidR="001D53EE" w:rsidRDefault="00213254">
            <w:pPr>
              <w:pStyle w:val="TableParagraph"/>
              <w:spacing w:line="251" w:lineRule="exact"/>
              <w:ind w:left="120"/>
              <w:rPr>
                <w:b/>
                <w:i/>
              </w:rPr>
            </w:pPr>
            <w:r>
              <w:rPr>
                <w:b/>
                <w:i/>
              </w:rPr>
              <w:t>Il</w:t>
            </w:r>
            <w:r>
              <w:rPr>
                <w:b/>
                <w:i/>
                <w:spacing w:val="-3"/>
              </w:rPr>
              <w:t xml:space="preserve"> </w:t>
            </w:r>
            <w:r>
              <w:rPr>
                <w:b/>
                <w:i/>
              </w:rPr>
              <w:t>testo</w:t>
            </w:r>
            <w:r>
              <w:rPr>
                <w:b/>
                <w:i/>
                <w:spacing w:val="-3"/>
              </w:rPr>
              <w:t xml:space="preserve"> </w:t>
            </w:r>
            <w:r>
              <w:rPr>
                <w:b/>
                <w:i/>
              </w:rPr>
              <w:t>regolativo</w:t>
            </w:r>
          </w:p>
          <w:p w14:paraId="0F08EC31" w14:textId="77777777" w:rsidR="001D53EE" w:rsidRDefault="00213254">
            <w:pPr>
              <w:pStyle w:val="TableParagraph"/>
              <w:numPr>
                <w:ilvl w:val="0"/>
                <w:numId w:val="121"/>
              </w:numPr>
              <w:tabs>
                <w:tab w:val="left" w:pos="434"/>
                <w:tab w:val="left" w:pos="435"/>
              </w:tabs>
              <w:spacing w:line="291" w:lineRule="exact"/>
              <w:ind w:left="434" w:hanging="315"/>
            </w:pPr>
            <w:r>
              <w:t>Le</w:t>
            </w:r>
            <w:r>
              <w:rPr>
                <w:spacing w:val="-2"/>
              </w:rPr>
              <w:t xml:space="preserve"> </w:t>
            </w:r>
            <w:r>
              <w:t>caratteristiche</w:t>
            </w:r>
            <w:r>
              <w:rPr>
                <w:spacing w:val="-5"/>
              </w:rPr>
              <w:t xml:space="preserve"> </w:t>
            </w:r>
            <w:r>
              <w:t>del</w:t>
            </w:r>
            <w:r>
              <w:rPr>
                <w:spacing w:val="-7"/>
              </w:rPr>
              <w:t xml:space="preserve"> </w:t>
            </w:r>
            <w:r>
              <w:t>testo</w:t>
            </w:r>
            <w:r>
              <w:rPr>
                <w:spacing w:val="-10"/>
              </w:rPr>
              <w:t xml:space="preserve"> </w:t>
            </w:r>
            <w:r>
              <w:t>regolativo</w:t>
            </w:r>
          </w:p>
          <w:p w14:paraId="6459BCC9" w14:textId="77777777" w:rsidR="001D53EE" w:rsidRDefault="00213254">
            <w:pPr>
              <w:pStyle w:val="TableParagraph"/>
              <w:numPr>
                <w:ilvl w:val="0"/>
                <w:numId w:val="121"/>
              </w:numPr>
              <w:tabs>
                <w:tab w:val="left" w:pos="434"/>
                <w:tab w:val="left" w:pos="435"/>
              </w:tabs>
              <w:spacing w:line="293" w:lineRule="exact"/>
              <w:ind w:left="434" w:hanging="315"/>
            </w:pPr>
            <w:r>
              <w:t>A</w:t>
            </w:r>
            <w:r>
              <w:rPr>
                <w:spacing w:val="-4"/>
              </w:rPr>
              <w:t xml:space="preserve"> </w:t>
            </w:r>
            <w:r>
              <w:t>caccia di</w:t>
            </w:r>
            <w:r>
              <w:rPr>
                <w:spacing w:val="-3"/>
              </w:rPr>
              <w:t xml:space="preserve"> </w:t>
            </w:r>
            <w:r>
              <w:t>istruzioni e</w:t>
            </w:r>
            <w:r>
              <w:rPr>
                <w:spacing w:val="-2"/>
              </w:rPr>
              <w:t xml:space="preserve"> </w:t>
            </w:r>
            <w:r>
              <w:t>di</w:t>
            </w:r>
            <w:r>
              <w:rPr>
                <w:spacing w:val="-6"/>
              </w:rPr>
              <w:t xml:space="preserve"> </w:t>
            </w:r>
            <w:r>
              <w:t>regole</w:t>
            </w:r>
          </w:p>
          <w:p w14:paraId="61AC5292" w14:textId="77777777" w:rsidR="001D53EE" w:rsidRDefault="001D53EE">
            <w:pPr>
              <w:pStyle w:val="TableParagraph"/>
              <w:spacing w:before="6"/>
              <w:rPr>
                <w:rFonts w:ascii="Comic Sans MS"/>
                <w:b/>
                <w:sz w:val="26"/>
              </w:rPr>
            </w:pPr>
          </w:p>
          <w:p w14:paraId="2AE885EE" w14:textId="77777777" w:rsidR="001D53EE" w:rsidRDefault="00213254">
            <w:pPr>
              <w:pStyle w:val="TableParagraph"/>
              <w:spacing w:line="250" w:lineRule="exact"/>
              <w:ind w:left="120"/>
              <w:rPr>
                <w:b/>
                <w:i/>
              </w:rPr>
            </w:pPr>
            <w:r>
              <w:rPr>
                <w:b/>
                <w:i/>
              </w:rPr>
              <w:t>La</w:t>
            </w:r>
            <w:r>
              <w:rPr>
                <w:b/>
                <w:i/>
                <w:spacing w:val="-1"/>
              </w:rPr>
              <w:t xml:space="preserve"> </w:t>
            </w:r>
            <w:r>
              <w:rPr>
                <w:b/>
                <w:i/>
              </w:rPr>
              <w:t>lettera</w:t>
            </w:r>
          </w:p>
          <w:p w14:paraId="3566BB9A" w14:textId="77777777" w:rsidR="001D53EE" w:rsidRDefault="00213254">
            <w:pPr>
              <w:pStyle w:val="TableParagraph"/>
              <w:numPr>
                <w:ilvl w:val="0"/>
                <w:numId w:val="121"/>
              </w:numPr>
              <w:tabs>
                <w:tab w:val="left" w:pos="434"/>
                <w:tab w:val="left" w:pos="435"/>
              </w:tabs>
              <w:spacing w:line="291" w:lineRule="exact"/>
              <w:ind w:left="434" w:hanging="315"/>
            </w:pPr>
            <w:r>
              <w:t>La</w:t>
            </w:r>
            <w:r>
              <w:rPr>
                <w:spacing w:val="-1"/>
              </w:rPr>
              <w:t xml:space="preserve"> </w:t>
            </w:r>
            <w:r>
              <w:t>lettera</w:t>
            </w:r>
            <w:r>
              <w:rPr>
                <w:spacing w:val="-4"/>
              </w:rPr>
              <w:t xml:space="preserve"> </w:t>
            </w:r>
            <w:r>
              <w:t>formale</w:t>
            </w:r>
            <w:r>
              <w:rPr>
                <w:spacing w:val="-4"/>
              </w:rPr>
              <w:t xml:space="preserve"> </w:t>
            </w:r>
            <w:r>
              <w:t>e</w:t>
            </w:r>
            <w:r>
              <w:rPr>
                <w:spacing w:val="-4"/>
              </w:rPr>
              <w:t xml:space="preserve"> </w:t>
            </w:r>
            <w:r>
              <w:t>informale</w:t>
            </w:r>
          </w:p>
          <w:p w14:paraId="4137C901" w14:textId="77777777" w:rsidR="001D53EE" w:rsidRDefault="00213254">
            <w:pPr>
              <w:pStyle w:val="TableParagraph"/>
              <w:numPr>
                <w:ilvl w:val="0"/>
                <w:numId w:val="121"/>
              </w:numPr>
              <w:tabs>
                <w:tab w:val="left" w:pos="434"/>
                <w:tab w:val="left" w:pos="435"/>
              </w:tabs>
              <w:spacing w:line="293" w:lineRule="exact"/>
              <w:ind w:left="434" w:hanging="315"/>
            </w:pPr>
            <w:r>
              <w:t>L’email</w:t>
            </w:r>
          </w:p>
          <w:p w14:paraId="1426FED6" w14:textId="77777777" w:rsidR="001D53EE" w:rsidRDefault="00213254">
            <w:pPr>
              <w:pStyle w:val="TableParagraph"/>
              <w:spacing w:before="249"/>
              <w:ind w:left="120" w:right="452"/>
            </w:pPr>
            <w:r>
              <w:t>Modalità,</w:t>
            </w:r>
            <w:r>
              <w:rPr>
                <w:spacing w:val="-8"/>
              </w:rPr>
              <w:t xml:space="preserve"> </w:t>
            </w:r>
            <w:r>
              <w:t>tecniche</w:t>
            </w:r>
            <w:r>
              <w:rPr>
                <w:spacing w:val="-5"/>
              </w:rPr>
              <w:t xml:space="preserve"> </w:t>
            </w:r>
            <w:r>
              <w:t>ed</w:t>
            </w:r>
            <w:r>
              <w:rPr>
                <w:spacing w:val="-7"/>
              </w:rPr>
              <w:t xml:space="preserve"> </w:t>
            </w:r>
            <w:r>
              <w:t>elementi</w:t>
            </w:r>
            <w:r>
              <w:rPr>
                <w:spacing w:val="-6"/>
              </w:rPr>
              <w:t xml:space="preserve"> </w:t>
            </w:r>
            <w:r>
              <w:t>strutturali</w:t>
            </w:r>
            <w:r>
              <w:rPr>
                <w:spacing w:val="-3"/>
              </w:rPr>
              <w:t xml:space="preserve"> </w:t>
            </w:r>
            <w:r>
              <w:t>delle</w:t>
            </w:r>
            <w:r>
              <w:rPr>
                <w:spacing w:val="-52"/>
              </w:rPr>
              <w:t xml:space="preserve"> </w:t>
            </w:r>
            <w:r>
              <w:t>diverse</w:t>
            </w:r>
            <w:r>
              <w:rPr>
                <w:spacing w:val="-4"/>
              </w:rPr>
              <w:t xml:space="preserve"> </w:t>
            </w:r>
            <w:r>
              <w:t>forme di</w:t>
            </w:r>
            <w:r>
              <w:rPr>
                <w:spacing w:val="-2"/>
              </w:rPr>
              <w:t xml:space="preserve"> </w:t>
            </w:r>
            <w:r>
              <w:t>produzione scritta</w:t>
            </w:r>
          </w:p>
          <w:p w14:paraId="370B188E" w14:textId="77777777" w:rsidR="001D53EE" w:rsidRDefault="001D53EE">
            <w:pPr>
              <w:pStyle w:val="TableParagraph"/>
              <w:spacing w:before="1"/>
              <w:rPr>
                <w:rFonts w:ascii="Comic Sans MS"/>
                <w:b/>
                <w:sz w:val="17"/>
              </w:rPr>
            </w:pPr>
          </w:p>
          <w:p w14:paraId="3FB9DDFF" w14:textId="77777777" w:rsidR="001D53EE" w:rsidRDefault="00213254">
            <w:pPr>
              <w:pStyle w:val="TableParagraph"/>
              <w:ind w:left="175" w:right="201"/>
            </w:pPr>
            <w:r>
              <w:t>Produzione</w:t>
            </w:r>
            <w:r>
              <w:rPr>
                <w:spacing w:val="-6"/>
              </w:rPr>
              <w:t xml:space="preserve"> </w:t>
            </w:r>
            <w:r>
              <w:t>di</w:t>
            </w:r>
            <w:r>
              <w:rPr>
                <w:spacing w:val="-4"/>
              </w:rPr>
              <w:t xml:space="preserve"> </w:t>
            </w:r>
            <w:r>
              <w:t>diversi</w:t>
            </w:r>
            <w:r>
              <w:rPr>
                <w:spacing w:val="-5"/>
              </w:rPr>
              <w:t xml:space="preserve"> </w:t>
            </w:r>
            <w:r>
              <w:t>tipi</w:t>
            </w:r>
            <w:r>
              <w:rPr>
                <w:spacing w:val="-2"/>
              </w:rPr>
              <w:t xml:space="preserve"> </w:t>
            </w:r>
            <w:r>
              <w:t>di</w:t>
            </w:r>
            <w:r>
              <w:rPr>
                <w:spacing w:val="-4"/>
              </w:rPr>
              <w:t xml:space="preserve"> </w:t>
            </w:r>
            <w:r>
              <w:t>testo;</w:t>
            </w:r>
            <w:r>
              <w:rPr>
                <w:spacing w:val="-8"/>
              </w:rPr>
              <w:t xml:space="preserve"> </w:t>
            </w:r>
            <w:r>
              <w:t>rielaborazione</w:t>
            </w:r>
            <w:r>
              <w:rPr>
                <w:spacing w:val="-52"/>
              </w:rPr>
              <w:t xml:space="preserve"> </w:t>
            </w:r>
            <w:r>
              <w:t>scritta</w:t>
            </w:r>
            <w:r>
              <w:rPr>
                <w:spacing w:val="-2"/>
              </w:rPr>
              <w:t xml:space="preserve"> </w:t>
            </w:r>
            <w:r>
              <w:t>di</w:t>
            </w:r>
            <w:r>
              <w:rPr>
                <w:spacing w:val="-4"/>
              </w:rPr>
              <w:t xml:space="preserve"> </w:t>
            </w:r>
            <w:r>
              <w:t>testi</w:t>
            </w:r>
            <w:r>
              <w:rPr>
                <w:spacing w:val="-4"/>
              </w:rPr>
              <w:t xml:space="preserve"> </w:t>
            </w:r>
            <w:r>
              <w:t>letti.</w:t>
            </w:r>
          </w:p>
        </w:tc>
        <w:tc>
          <w:tcPr>
            <w:tcW w:w="3135" w:type="dxa"/>
          </w:tcPr>
          <w:p w14:paraId="58865461" w14:textId="77777777" w:rsidR="001D53EE" w:rsidRDefault="00213254">
            <w:pPr>
              <w:pStyle w:val="TableParagraph"/>
              <w:numPr>
                <w:ilvl w:val="0"/>
                <w:numId w:val="120"/>
              </w:numPr>
              <w:tabs>
                <w:tab w:val="left" w:pos="557"/>
              </w:tabs>
              <w:spacing w:line="252" w:lineRule="auto"/>
              <w:ind w:right="-29"/>
              <w:jc w:val="both"/>
            </w:pPr>
            <w:r>
              <w:rPr>
                <w:color w:val="2D2C2E"/>
              </w:rPr>
              <w:t>ricerca informazioni nei testi</w:t>
            </w:r>
            <w:r>
              <w:rPr>
                <w:color w:val="2D2C2E"/>
                <w:spacing w:val="1"/>
              </w:rPr>
              <w:t xml:space="preserve"> </w:t>
            </w:r>
            <w:r>
              <w:rPr>
                <w:color w:val="2D2C2E"/>
              </w:rPr>
              <w:t>scritti,</w:t>
            </w:r>
            <w:r>
              <w:rPr>
                <w:color w:val="2D2C2E"/>
                <w:spacing w:val="1"/>
              </w:rPr>
              <w:t xml:space="preserve"> </w:t>
            </w:r>
            <w:r>
              <w:rPr>
                <w:color w:val="2D2C2E"/>
              </w:rPr>
              <w:t>per</w:t>
            </w:r>
            <w:r>
              <w:rPr>
                <w:color w:val="2D2C2E"/>
                <w:spacing w:val="1"/>
              </w:rPr>
              <w:t xml:space="preserve"> </w:t>
            </w:r>
            <w:r>
              <w:rPr>
                <w:color w:val="2D2C2E"/>
              </w:rPr>
              <w:t>scopi</w:t>
            </w:r>
            <w:r>
              <w:rPr>
                <w:color w:val="2D2C2E"/>
                <w:spacing w:val="1"/>
              </w:rPr>
              <w:t xml:space="preserve"> </w:t>
            </w:r>
            <w:r>
              <w:rPr>
                <w:color w:val="2D2C2E"/>
              </w:rPr>
              <w:t>diversi,</w:t>
            </w:r>
            <w:r>
              <w:rPr>
                <w:color w:val="2D2C2E"/>
                <w:spacing w:val="1"/>
              </w:rPr>
              <w:t xml:space="preserve"> </w:t>
            </w:r>
            <w:r>
              <w:rPr>
                <w:color w:val="2D2C2E"/>
              </w:rPr>
              <w:t>applicando semplici tecniche</w:t>
            </w:r>
            <w:r>
              <w:rPr>
                <w:color w:val="2D2C2E"/>
                <w:spacing w:val="-52"/>
              </w:rPr>
              <w:t xml:space="preserve"> </w:t>
            </w:r>
            <w:r>
              <w:rPr>
                <w:color w:val="2D2C2E"/>
              </w:rPr>
              <w:t>di supporto;</w:t>
            </w:r>
          </w:p>
          <w:p w14:paraId="345FF7CA" w14:textId="77777777" w:rsidR="001D53EE" w:rsidRDefault="00213254">
            <w:pPr>
              <w:pStyle w:val="TableParagraph"/>
              <w:numPr>
                <w:ilvl w:val="0"/>
                <w:numId w:val="120"/>
              </w:numPr>
              <w:tabs>
                <w:tab w:val="left" w:pos="556"/>
                <w:tab w:val="left" w:pos="557"/>
              </w:tabs>
              <w:spacing w:line="252" w:lineRule="auto"/>
              <w:ind w:right="190"/>
            </w:pPr>
            <w:r>
              <w:rPr>
                <w:color w:val="2D2C2E"/>
              </w:rPr>
              <w:t>produce testi coerenti e</w:t>
            </w:r>
            <w:r>
              <w:rPr>
                <w:color w:val="2D2C2E"/>
                <w:spacing w:val="1"/>
              </w:rPr>
              <w:t xml:space="preserve"> </w:t>
            </w:r>
            <w:r>
              <w:rPr>
                <w:color w:val="2D2C2E"/>
              </w:rPr>
              <w:t>coesi, legati a scopi diversi</w:t>
            </w:r>
            <w:r>
              <w:rPr>
                <w:color w:val="2D2C2E"/>
                <w:spacing w:val="-53"/>
              </w:rPr>
              <w:t xml:space="preserve"> </w:t>
            </w:r>
            <w:r>
              <w:rPr>
                <w:color w:val="2D2C2E"/>
              </w:rPr>
              <w:t>(narrare,</w:t>
            </w:r>
            <w:r>
              <w:rPr>
                <w:color w:val="2D2C2E"/>
                <w:spacing w:val="4"/>
              </w:rPr>
              <w:t xml:space="preserve"> </w:t>
            </w:r>
            <w:r>
              <w:rPr>
                <w:color w:val="2D2C2E"/>
              </w:rPr>
              <w:t>descrivere,</w:t>
            </w:r>
            <w:r>
              <w:rPr>
                <w:color w:val="2D2C2E"/>
                <w:spacing w:val="1"/>
              </w:rPr>
              <w:t xml:space="preserve"> </w:t>
            </w:r>
            <w:r>
              <w:rPr>
                <w:color w:val="2D2C2E"/>
              </w:rPr>
              <w:t>informare);</w:t>
            </w:r>
          </w:p>
          <w:p w14:paraId="60B1BF19" w14:textId="77777777" w:rsidR="001D53EE" w:rsidRDefault="00213254">
            <w:pPr>
              <w:pStyle w:val="TableParagraph"/>
              <w:numPr>
                <w:ilvl w:val="0"/>
                <w:numId w:val="120"/>
              </w:numPr>
              <w:tabs>
                <w:tab w:val="left" w:pos="556"/>
                <w:tab w:val="left" w:pos="557"/>
              </w:tabs>
              <w:spacing w:line="254" w:lineRule="auto"/>
              <w:ind w:right="115"/>
            </w:pPr>
            <w:r>
              <w:rPr>
                <w:color w:val="2D2C2E"/>
              </w:rPr>
              <w:t>sa completare, manipolare,</w:t>
            </w:r>
            <w:r>
              <w:rPr>
                <w:color w:val="2D2C2E"/>
                <w:spacing w:val="1"/>
              </w:rPr>
              <w:t xml:space="preserve"> </w:t>
            </w:r>
            <w:r>
              <w:rPr>
                <w:color w:val="2D2C2E"/>
              </w:rPr>
              <w:t>trasformare e rielaborare</w:t>
            </w:r>
            <w:r>
              <w:rPr>
                <w:color w:val="2D2C2E"/>
                <w:spacing w:val="1"/>
              </w:rPr>
              <w:t xml:space="preserve"> </w:t>
            </w:r>
            <w:r>
              <w:rPr>
                <w:color w:val="2D2C2E"/>
              </w:rPr>
              <w:t>testi a partire dal lessico già</w:t>
            </w:r>
            <w:r>
              <w:rPr>
                <w:color w:val="2D2C2E"/>
                <w:spacing w:val="-52"/>
              </w:rPr>
              <w:t xml:space="preserve"> </w:t>
            </w:r>
            <w:r>
              <w:rPr>
                <w:color w:val="2D2C2E"/>
              </w:rPr>
              <w:t>in suo</w:t>
            </w:r>
            <w:r>
              <w:rPr>
                <w:color w:val="2D2C2E"/>
                <w:spacing w:val="-4"/>
              </w:rPr>
              <w:t xml:space="preserve"> </w:t>
            </w:r>
            <w:r>
              <w:rPr>
                <w:color w:val="2D2C2E"/>
              </w:rPr>
              <w:t>possesso</w:t>
            </w:r>
          </w:p>
          <w:p w14:paraId="1DFCFD32" w14:textId="77777777" w:rsidR="001D53EE" w:rsidRDefault="00213254">
            <w:pPr>
              <w:pStyle w:val="TableParagraph"/>
              <w:numPr>
                <w:ilvl w:val="0"/>
                <w:numId w:val="120"/>
              </w:numPr>
              <w:tabs>
                <w:tab w:val="left" w:pos="556"/>
                <w:tab w:val="left" w:pos="557"/>
              </w:tabs>
              <w:spacing w:line="252" w:lineRule="auto"/>
              <w:ind w:right="103"/>
            </w:pPr>
            <w:r>
              <w:rPr>
                <w:color w:val="2D2C2E"/>
              </w:rPr>
              <w:t>comprende</w:t>
            </w:r>
            <w:r>
              <w:rPr>
                <w:color w:val="2D2C2E"/>
                <w:spacing w:val="-7"/>
              </w:rPr>
              <w:t xml:space="preserve"> </w:t>
            </w:r>
            <w:r>
              <w:rPr>
                <w:color w:val="2D2C2E"/>
              </w:rPr>
              <w:t>nuovi</w:t>
            </w:r>
            <w:r>
              <w:rPr>
                <w:color w:val="2D2C2E"/>
                <w:spacing w:val="-6"/>
              </w:rPr>
              <w:t xml:space="preserve"> </w:t>
            </w:r>
            <w:r>
              <w:rPr>
                <w:color w:val="2D2C2E"/>
              </w:rPr>
              <w:t>significati</w:t>
            </w:r>
            <w:r>
              <w:rPr>
                <w:color w:val="2D2C2E"/>
                <w:spacing w:val="-52"/>
              </w:rPr>
              <w:t xml:space="preserve"> </w:t>
            </w:r>
            <w:r>
              <w:rPr>
                <w:color w:val="2D2C2E"/>
              </w:rPr>
              <w:t>e usa nuove parole ed</w:t>
            </w:r>
            <w:r>
              <w:rPr>
                <w:color w:val="2D2C2E"/>
                <w:spacing w:val="1"/>
              </w:rPr>
              <w:t xml:space="preserve"> </w:t>
            </w:r>
            <w:r>
              <w:rPr>
                <w:color w:val="2D2C2E"/>
              </w:rPr>
              <w:t>espressioni;</w:t>
            </w:r>
          </w:p>
          <w:p w14:paraId="0D8A3C36" w14:textId="77777777" w:rsidR="001D53EE" w:rsidRDefault="00213254">
            <w:pPr>
              <w:pStyle w:val="TableParagraph"/>
              <w:numPr>
                <w:ilvl w:val="0"/>
                <w:numId w:val="120"/>
              </w:numPr>
              <w:tabs>
                <w:tab w:val="left" w:pos="556"/>
                <w:tab w:val="left" w:pos="557"/>
              </w:tabs>
              <w:spacing w:line="252" w:lineRule="auto"/>
              <w:ind w:right="128"/>
            </w:pPr>
            <w:r>
              <w:rPr>
                <w:color w:val="2D2C2E"/>
              </w:rPr>
              <w:t>comprende e utilizza il</w:t>
            </w:r>
            <w:r>
              <w:rPr>
                <w:color w:val="2D2C2E"/>
                <w:spacing w:val="1"/>
              </w:rPr>
              <w:t xml:space="preserve"> </w:t>
            </w:r>
            <w:r>
              <w:rPr>
                <w:color w:val="2D2C2E"/>
              </w:rPr>
              <w:t>significato dei più frequenti</w:t>
            </w:r>
            <w:r>
              <w:rPr>
                <w:color w:val="2D2C2E"/>
                <w:spacing w:val="-52"/>
              </w:rPr>
              <w:t xml:space="preserve"> </w:t>
            </w:r>
            <w:r>
              <w:rPr>
                <w:color w:val="2D2C2E"/>
              </w:rPr>
              <w:t>termini specifici legati alle</w:t>
            </w:r>
            <w:r>
              <w:rPr>
                <w:color w:val="2D2C2E"/>
                <w:spacing w:val="1"/>
              </w:rPr>
              <w:t xml:space="preserve"> </w:t>
            </w:r>
            <w:r>
              <w:rPr>
                <w:color w:val="2D2C2E"/>
              </w:rPr>
              <w:t>discipline di</w:t>
            </w:r>
            <w:r>
              <w:rPr>
                <w:color w:val="2D2C2E"/>
                <w:spacing w:val="-3"/>
              </w:rPr>
              <w:t xml:space="preserve"> </w:t>
            </w:r>
            <w:r>
              <w:rPr>
                <w:color w:val="2D2C2E"/>
              </w:rPr>
              <w:t>studio;</w:t>
            </w:r>
          </w:p>
          <w:p w14:paraId="0B349D51" w14:textId="77777777" w:rsidR="001D53EE" w:rsidRDefault="00213254">
            <w:pPr>
              <w:pStyle w:val="TableParagraph"/>
              <w:numPr>
                <w:ilvl w:val="0"/>
                <w:numId w:val="120"/>
              </w:numPr>
              <w:tabs>
                <w:tab w:val="left" w:pos="557"/>
              </w:tabs>
              <w:spacing w:line="252" w:lineRule="auto"/>
              <w:ind w:right="-29"/>
              <w:jc w:val="both"/>
            </w:pPr>
            <w:r>
              <w:rPr>
                <w:color w:val="2D2C2E"/>
              </w:rPr>
              <w:t>riconosce</w:t>
            </w:r>
            <w:r>
              <w:rPr>
                <w:color w:val="2D2C2E"/>
                <w:spacing w:val="1"/>
              </w:rPr>
              <w:t xml:space="preserve"> </w:t>
            </w:r>
            <w:r>
              <w:rPr>
                <w:color w:val="2D2C2E"/>
              </w:rPr>
              <w:t>alcune</w:t>
            </w:r>
            <w:r>
              <w:rPr>
                <w:color w:val="2D2C2E"/>
                <w:spacing w:val="1"/>
              </w:rPr>
              <w:t xml:space="preserve"> </w:t>
            </w:r>
            <w:r>
              <w:rPr>
                <w:color w:val="2D2C2E"/>
              </w:rPr>
              <w:t>regole</w:t>
            </w:r>
            <w:r>
              <w:rPr>
                <w:color w:val="2D2C2E"/>
                <w:spacing w:val="1"/>
              </w:rPr>
              <w:t xml:space="preserve"> </w:t>
            </w:r>
            <w:r>
              <w:rPr>
                <w:color w:val="2D2C2E"/>
              </w:rPr>
              <w:t>morfo-sintattiche</w:t>
            </w:r>
            <w:r>
              <w:rPr>
                <w:color w:val="2D2C2E"/>
                <w:spacing w:val="1"/>
              </w:rPr>
              <w:t xml:space="preserve"> </w:t>
            </w:r>
            <w:r>
              <w:rPr>
                <w:color w:val="2D2C2E"/>
              </w:rPr>
              <w:t>e</w:t>
            </w:r>
            <w:r>
              <w:rPr>
                <w:color w:val="2D2C2E"/>
                <w:spacing w:val="1"/>
              </w:rPr>
              <w:t xml:space="preserve"> </w:t>
            </w:r>
            <w:r>
              <w:rPr>
                <w:color w:val="2D2C2E"/>
              </w:rPr>
              <w:t>le</w:t>
            </w:r>
            <w:r>
              <w:rPr>
                <w:color w:val="2D2C2E"/>
                <w:spacing w:val="1"/>
              </w:rPr>
              <w:t xml:space="preserve"> </w:t>
            </w:r>
            <w:r>
              <w:rPr>
                <w:color w:val="2D2C2E"/>
              </w:rPr>
              <w:t>usa</w:t>
            </w:r>
            <w:r>
              <w:rPr>
                <w:color w:val="2D2C2E"/>
                <w:spacing w:val="-52"/>
              </w:rPr>
              <w:t xml:space="preserve"> </w:t>
            </w:r>
            <w:r>
              <w:rPr>
                <w:color w:val="2D2C2E"/>
              </w:rPr>
              <w:t>nell’elaborazione</w:t>
            </w:r>
            <w:r>
              <w:rPr>
                <w:color w:val="2D2C2E"/>
                <w:spacing w:val="1"/>
              </w:rPr>
              <w:t xml:space="preserve"> </w:t>
            </w:r>
            <w:r>
              <w:rPr>
                <w:color w:val="2D2C2E"/>
              </w:rPr>
              <w:t>orale</w:t>
            </w:r>
            <w:r>
              <w:rPr>
                <w:color w:val="2D2C2E"/>
                <w:spacing w:val="1"/>
              </w:rPr>
              <w:t xml:space="preserve"> </w:t>
            </w:r>
            <w:r>
              <w:rPr>
                <w:color w:val="2D2C2E"/>
              </w:rPr>
              <w:t>e</w:t>
            </w:r>
            <w:r>
              <w:rPr>
                <w:color w:val="2D2C2E"/>
                <w:spacing w:val="1"/>
              </w:rPr>
              <w:t xml:space="preserve"> </w:t>
            </w:r>
            <w:r>
              <w:rPr>
                <w:color w:val="2D2C2E"/>
              </w:rPr>
              <w:t>scritta.</w:t>
            </w:r>
          </w:p>
        </w:tc>
      </w:tr>
    </w:tbl>
    <w:p w14:paraId="69683BA4" w14:textId="77777777" w:rsidR="001D53EE" w:rsidRDefault="001D53EE">
      <w:pPr>
        <w:spacing w:line="252" w:lineRule="auto"/>
        <w:jc w:val="both"/>
        <w:sectPr w:rsidR="001D53EE">
          <w:pgSz w:w="16860" w:h="11930" w:orient="landscape"/>
          <w:pgMar w:top="940" w:right="320" w:bottom="840" w:left="200" w:header="727" w:footer="601" w:gutter="0"/>
          <w:cols w:space="720"/>
        </w:sectPr>
      </w:pPr>
    </w:p>
    <w:p w14:paraId="5EC4EFE6" w14:textId="77777777" w:rsidR="001D53EE" w:rsidRDefault="001D53EE">
      <w:pPr>
        <w:pStyle w:val="Corpotesto"/>
        <w:spacing w:before="12"/>
        <w:rPr>
          <w:rFonts w:ascii="Comic Sans MS"/>
          <w:b/>
          <w:sz w:val="16"/>
        </w:rPr>
      </w:pP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843"/>
        <w:gridCol w:w="4112"/>
        <w:gridCol w:w="4679"/>
        <w:gridCol w:w="3130"/>
      </w:tblGrid>
      <w:tr w:rsidR="001D53EE" w14:paraId="7D01DB80" w14:textId="77777777">
        <w:trPr>
          <w:trHeight w:val="3981"/>
        </w:trPr>
        <w:tc>
          <w:tcPr>
            <w:tcW w:w="1704" w:type="dxa"/>
            <w:vMerge w:val="restart"/>
          </w:tcPr>
          <w:p w14:paraId="443424EB" w14:textId="77777777" w:rsidR="001D53EE" w:rsidRDefault="001D53EE">
            <w:pPr>
              <w:pStyle w:val="TableParagraph"/>
              <w:rPr>
                <w:sz w:val="20"/>
              </w:rPr>
            </w:pPr>
          </w:p>
        </w:tc>
        <w:tc>
          <w:tcPr>
            <w:tcW w:w="1843" w:type="dxa"/>
          </w:tcPr>
          <w:p w14:paraId="1F792776" w14:textId="77777777" w:rsidR="001D53EE" w:rsidRDefault="001D53EE">
            <w:pPr>
              <w:pStyle w:val="TableParagraph"/>
              <w:rPr>
                <w:rFonts w:ascii="Comic Sans MS"/>
                <w:b/>
                <w:sz w:val="28"/>
              </w:rPr>
            </w:pPr>
          </w:p>
          <w:p w14:paraId="05EB966A" w14:textId="77777777" w:rsidR="001D53EE" w:rsidRDefault="001D53EE">
            <w:pPr>
              <w:pStyle w:val="TableParagraph"/>
              <w:rPr>
                <w:rFonts w:ascii="Comic Sans MS"/>
                <w:b/>
                <w:sz w:val="28"/>
              </w:rPr>
            </w:pPr>
          </w:p>
          <w:p w14:paraId="39F60AFE" w14:textId="77777777" w:rsidR="001D53EE" w:rsidRDefault="001D53EE">
            <w:pPr>
              <w:pStyle w:val="TableParagraph"/>
              <w:spacing w:before="1"/>
              <w:rPr>
                <w:rFonts w:ascii="Comic Sans MS"/>
                <w:b/>
                <w:sz w:val="24"/>
              </w:rPr>
            </w:pPr>
          </w:p>
          <w:p w14:paraId="2F108BBD" w14:textId="77777777" w:rsidR="001D53EE" w:rsidRDefault="00213254">
            <w:pPr>
              <w:pStyle w:val="TableParagraph"/>
              <w:ind w:left="511"/>
              <w:rPr>
                <w:rFonts w:ascii="Comic Sans MS"/>
                <w:b/>
                <w:sz w:val="20"/>
              </w:rPr>
            </w:pPr>
            <w:r>
              <w:rPr>
                <w:rFonts w:ascii="Comic Sans MS"/>
                <w:b/>
                <w:sz w:val="20"/>
              </w:rPr>
              <w:t>4)</w:t>
            </w:r>
            <w:r>
              <w:rPr>
                <w:rFonts w:ascii="Comic Sans MS"/>
                <w:b/>
                <w:spacing w:val="-13"/>
                <w:sz w:val="20"/>
              </w:rPr>
              <w:t xml:space="preserve"> </w:t>
            </w:r>
            <w:r>
              <w:rPr>
                <w:rFonts w:ascii="Comic Sans MS"/>
                <w:b/>
                <w:sz w:val="20"/>
              </w:rPr>
              <w:t>Lessico</w:t>
            </w:r>
          </w:p>
        </w:tc>
        <w:tc>
          <w:tcPr>
            <w:tcW w:w="4112" w:type="dxa"/>
          </w:tcPr>
          <w:p w14:paraId="28CDA6DB" w14:textId="77777777" w:rsidR="001D53EE" w:rsidRDefault="00213254">
            <w:pPr>
              <w:pStyle w:val="TableParagraph"/>
              <w:numPr>
                <w:ilvl w:val="0"/>
                <w:numId w:val="119"/>
              </w:numPr>
              <w:tabs>
                <w:tab w:val="left" w:pos="447"/>
              </w:tabs>
              <w:spacing w:line="242" w:lineRule="auto"/>
              <w:ind w:right="81"/>
              <w:jc w:val="both"/>
            </w:pPr>
            <w:r>
              <w:t>Comprendere</w:t>
            </w:r>
            <w:r>
              <w:rPr>
                <w:spacing w:val="1"/>
              </w:rPr>
              <w:t xml:space="preserve"> </w:t>
            </w:r>
            <w:r>
              <w:t>ed</w:t>
            </w:r>
            <w:r>
              <w:rPr>
                <w:spacing w:val="1"/>
              </w:rPr>
              <w:t xml:space="preserve"> </w:t>
            </w:r>
            <w:r>
              <w:t>utilizzare</w:t>
            </w:r>
            <w:r>
              <w:rPr>
                <w:spacing w:val="1"/>
              </w:rPr>
              <w:t xml:space="preserve"> </w:t>
            </w:r>
            <w:r>
              <w:t>in</w:t>
            </w:r>
            <w:r>
              <w:rPr>
                <w:spacing w:val="1"/>
              </w:rPr>
              <w:t xml:space="preserve"> </w:t>
            </w:r>
            <w:r>
              <w:t>modo</w:t>
            </w:r>
            <w:r>
              <w:rPr>
                <w:spacing w:val="-52"/>
              </w:rPr>
              <w:t xml:space="preserve"> </w:t>
            </w:r>
            <w:r>
              <w:t>appropriato</w:t>
            </w:r>
            <w:r>
              <w:rPr>
                <w:spacing w:val="-7"/>
              </w:rPr>
              <w:t xml:space="preserve"> </w:t>
            </w:r>
            <w:r>
              <w:t>il</w:t>
            </w:r>
            <w:r>
              <w:rPr>
                <w:spacing w:val="1"/>
              </w:rPr>
              <w:t xml:space="preserve"> </w:t>
            </w:r>
            <w:r>
              <w:t>lessico</w:t>
            </w:r>
            <w:r>
              <w:rPr>
                <w:spacing w:val="-2"/>
              </w:rPr>
              <w:t xml:space="preserve"> </w:t>
            </w:r>
            <w:r>
              <w:t>di</w:t>
            </w:r>
            <w:r>
              <w:rPr>
                <w:spacing w:val="-6"/>
              </w:rPr>
              <w:t xml:space="preserve"> </w:t>
            </w:r>
            <w:r>
              <w:t>base</w:t>
            </w:r>
          </w:p>
          <w:p w14:paraId="7486E730" w14:textId="77777777" w:rsidR="001D53EE" w:rsidRDefault="00213254">
            <w:pPr>
              <w:pStyle w:val="TableParagraph"/>
              <w:numPr>
                <w:ilvl w:val="0"/>
                <w:numId w:val="119"/>
              </w:numPr>
              <w:tabs>
                <w:tab w:val="left" w:pos="447"/>
              </w:tabs>
              <w:ind w:right="-29"/>
              <w:jc w:val="both"/>
            </w:pPr>
            <w:r>
              <w:t>Arricchire</w:t>
            </w:r>
            <w:r>
              <w:rPr>
                <w:spacing w:val="1"/>
              </w:rPr>
              <w:t xml:space="preserve"> </w:t>
            </w:r>
            <w:r>
              <w:t>il</w:t>
            </w:r>
            <w:r>
              <w:rPr>
                <w:spacing w:val="1"/>
              </w:rPr>
              <w:t xml:space="preserve"> </w:t>
            </w:r>
            <w:r>
              <w:t>patrimonio</w:t>
            </w:r>
            <w:r>
              <w:rPr>
                <w:spacing w:val="1"/>
              </w:rPr>
              <w:t xml:space="preserve"> </w:t>
            </w:r>
            <w:r>
              <w:t>lessicale</w:t>
            </w:r>
            <w:r>
              <w:rPr>
                <w:spacing w:val="1"/>
              </w:rPr>
              <w:t xml:space="preserve"> </w:t>
            </w:r>
            <w:r>
              <w:t>e</w:t>
            </w:r>
            <w:r>
              <w:rPr>
                <w:spacing w:val="1"/>
              </w:rPr>
              <w:t xml:space="preserve"> </w:t>
            </w:r>
            <w:r>
              <w:t>cogliere</w:t>
            </w:r>
            <w:r>
              <w:rPr>
                <w:spacing w:val="1"/>
              </w:rPr>
              <w:t xml:space="preserve"> </w:t>
            </w:r>
            <w:r>
              <w:t>le</w:t>
            </w:r>
            <w:r>
              <w:rPr>
                <w:spacing w:val="1"/>
              </w:rPr>
              <w:t xml:space="preserve"> </w:t>
            </w:r>
            <w:r>
              <w:t>principali</w:t>
            </w:r>
            <w:r>
              <w:rPr>
                <w:spacing w:val="1"/>
              </w:rPr>
              <w:t xml:space="preserve"> </w:t>
            </w:r>
            <w:r>
              <w:t>relazioni</w:t>
            </w:r>
            <w:r>
              <w:rPr>
                <w:spacing w:val="1"/>
              </w:rPr>
              <w:t xml:space="preserve"> </w:t>
            </w:r>
            <w:r>
              <w:t>di</w:t>
            </w:r>
            <w:r>
              <w:rPr>
                <w:spacing w:val="1"/>
              </w:rPr>
              <w:t xml:space="preserve"> </w:t>
            </w:r>
            <w:r>
              <w:t>significato</w:t>
            </w:r>
            <w:r>
              <w:rPr>
                <w:spacing w:val="1"/>
              </w:rPr>
              <w:t xml:space="preserve"> </w:t>
            </w:r>
            <w:r>
              <w:t>tra</w:t>
            </w:r>
            <w:r>
              <w:rPr>
                <w:spacing w:val="1"/>
              </w:rPr>
              <w:t xml:space="preserve"> </w:t>
            </w:r>
            <w:r>
              <w:t>le</w:t>
            </w:r>
            <w:r>
              <w:rPr>
                <w:spacing w:val="1"/>
              </w:rPr>
              <w:t xml:space="preserve"> </w:t>
            </w:r>
            <w:r>
              <w:t>parole</w:t>
            </w:r>
            <w:r>
              <w:rPr>
                <w:spacing w:val="1"/>
              </w:rPr>
              <w:t xml:space="preserve"> </w:t>
            </w:r>
            <w:r>
              <w:t>(</w:t>
            </w:r>
            <w:r>
              <w:rPr>
                <w:i/>
              </w:rPr>
              <w:t>somiglianze,</w:t>
            </w:r>
            <w:r>
              <w:rPr>
                <w:i/>
                <w:spacing w:val="1"/>
              </w:rPr>
              <w:t xml:space="preserve"> </w:t>
            </w:r>
            <w:r>
              <w:rPr>
                <w:i/>
              </w:rPr>
              <w:t>differenze,</w:t>
            </w:r>
            <w:r>
              <w:rPr>
                <w:i/>
                <w:spacing w:val="1"/>
              </w:rPr>
              <w:t xml:space="preserve"> </w:t>
            </w:r>
            <w:r>
              <w:rPr>
                <w:i/>
              </w:rPr>
              <w:t>appartenenza</w:t>
            </w:r>
            <w:r>
              <w:rPr>
                <w:i/>
                <w:spacing w:val="1"/>
              </w:rPr>
              <w:t xml:space="preserve"> </w:t>
            </w:r>
            <w:r>
              <w:rPr>
                <w:i/>
              </w:rPr>
              <w:t>a</w:t>
            </w:r>
            <w:r>
              <w:rPr>
                <w:i/>
                <w:spacing w:val="1"/>
              </w:rPr>
              <w:t xml:space="preserve"> </w:t>
            </w:r>
            <w:r>
              <w:rPr>
                <w:i/>
              </w:rPr>
              <w:t>un</w:t>
            </w:r>
            <w:r>
              <w:rPr>
                <w:i/>
                <w:spacing w:val="1"/>
              </w:rPr>
              <w:t xml:space="preserve"> </w:t>
            </w:r>
            <w:r>
              <w:rPr>
                <w:i/>
              </w:rPr>
              <w:t>campo</w:t>
            </w:r>
            <w:r>
              <w:rPr>
                <w:i/>
                <w:spacing w:val="1"/>
              </w:rPr>
              <w:t xml:space="preserve"> </w:t>
            </w:r>
            <w:r>
              <w:rPr>
                <w:i/>
              </w:rPr>
              <w:t>semantico</w:t>
            </w:r>
            <w:r>
              <w:t>).</w:t>
            </w:r>
          </w:p>
          <w:p w14:paraId="76600F26" w14:textId="77777777" w:rsidR="001D53EE" w:rsidRDefault="00213254">
            <w:pPr>
              <w:pStyle w:val="TableParagraph"/>
              <w:numPr>
                <w:ilvl w:val="0"/>
                <w:numId w:val="119"/>
              </w:numPr>
              <w:tabs>
                <w:tab w:val="left" w:pos="447"/>
              </w:tabs>
              <w:ind w:right="-29"/>
              <w:jc w:val="both"/>
            </w:pPr>
            <w:r>
              <w:t>Comprendere che le parole hanno diverse</w:t>
            </w:r>
            <w:r>
              <w:rPr>
                <w:spacing w:val="-52"/>
              </w:rPr>
              <w:t xml:space="preserve"> </w:t>
            </w:r>
            <w:r>
              <w:t>accezioni</w:t>
            </w:r>
            <w:r>
              <w:rPr>
                <w:spacing w:val="1"/>
              </w:rPr>
              <w:t xml:space="preserve"> </w:t>
            </w:r>
            <w:r>
              <w:t>e</w:t>
            </w:r>
            <w:r>
              <w:rPr>
                <w:spacing w:val="1"/>
              </w:rPr>
              <w:t xml:space="preserve"> </w:t>
            </w:r>
            <w:r>
              <w:t>individuare</w:t>
            </w:r>
            <w:r>
              <w:rPr>
                <w:spacing w:val="1"/>
              </w:rPr>
              <w:t xml:space="preserve"> </w:t>
            </w:r>
            <w:r>
              <w:t>l’accezione</w:t>
            </w:r>
            <w:r>
              <w:rPr>
                <w:spacing w:val="1"/>
              </w:rPr>
              <w:t xml:space="preserve"> </w:t>
            </w:r>
            <w:r>
              <w:t>specifica</w:t>
            </w:r>
            <w:r>
              <w:rPr>
                <w:spacing w:val="-4"/>
              </w:rPr>
              <w:t xml:space="preserve"> </w:t>
            </w:r>
            <w:r>
              <w:t>di</w:t>
            </w:r>
            <w:r>
              <w:rPr>
                <w:spacing w:val="1"/>
              </w:rPr>
              <w:t xml:space="preserve"> </w:t>
            </w:r>
            <w:r>
              <w:t>una</w:t>
            </w:r>
            <w:r>
              <w:rPr>
                <w:spacing w:val="-1"/>
              </w:rPr>
              <w:t xml:space="preserve"> </w:t>
            </w:r>
            <w:r>
              <w:t>parola</w:t>
            </w:r>
            <w:r>
              <w:rPr>
                <w:spacing w:val="-2"/>
              </w:rPr>
              <w:t xml:space="preserve"> </w:t>
            </w:r>
            <w:r>
              <w:t>in un</w:t>
            </w:r>
            <w:r>
              <w:rPr>
                <w:spacing w:val="-1"/>
              </w:rPr>
              <w:t xml:space="preserve"> </w:t>
            </w:r>
            <w:r>
              <w:t>testo.</w:t>
            </w:r>
          </w:p>
          <w:p w14:paraId="5E32289A" w14:textId="77777777" w:rsidR="001D53EE" w:rsidRDefault="00213254">
            <w:pPr>
              <w:pStyle w:val="TableParagraph"/>
              <w:numPr>
                <w:ilvl w:val="0"/>
                <w:numId w:val="119"/>
              </w:numPr>
              <w:tabs>
                <w:tab w:val="left" w:pos="447"/>
              </w:tabs>
              <w:ind w:right="-29"/>
              <w:jc w:val="both"/>
            </w:pPr>
            <w:r>
              <w:t>Comprendere e utilizzare parole e termini</w:t>
            </w:r>
            <w:r>
              <w:rPr>
                <w:spacing w:val="-52"/>
              </w:rPr>
              <w:t xml:space="preserve"> </w:t>
            </w:r>
            <w:r>
              <w:t>specifici</w:t>
            </w:r>
            <w:r>
              <w:rPr>
                <w:spacing w:val="-4"/>
              </w:rPr>
              <w:t xml:space="preserve"> </w:t>
            </w:r>
            <w:r>
              <w:t>legati alle</w:t>
            </w:r>
            <w:r>
              <w:rPr>
                <w:spacing w:val="-1"/>
              </w:rPr>
              <w:t xml:space="preserve"> </w:t>
            </w:r>
            <w:r>
              <w:t>discipline di</w:t>
            </w:r>
          </w:p>
          <w:p w14:paraId="454C8944" w14:textId="77777777" w:rsidR="001D53EE" w:rsidRDefault="00213254">
            <w:pPr>
              <w:pStyle w:val="TableParagraph"/>
              <w:spacing w:line="251" w:lineRule="exact"/>
              <w:ind w:left="446"/>
            </w:pPr>
            <w:r>
              <w:t>studio</w:t>
            </w:r>
          </w:p>
          <w:p w14:paraId="243AD012" w14:textId="77777777" w:rsidR="001D53EE" w:rsidRDefault="00213254">
            <w:pPr>
              <w:pStyle w:val="TableParagraph"/>
              <w:numPr>
                <w:ilvl w:val="0"/>
                <w:numId w:val="119"/>
              </w:numPr>
              <w:tabs>
                <w:tab w:val="left" w:pos="447"/>
              </w:tabs>
              <w:ind w:right="5"/>
            </w:pPr>
            <w:r>
              <w:t>Utilizzare</w:t>
            </w:r>
            <w:r>
              <w:rPr>
                <w:spacing w:val="-11"/>
              </w:rPr>
              <w:t xml:space="preserve"> </w:t>
            </w:r>
            <w:r>
              <w:t>il</w:t>
            </w:r>
            <w:r>
              <w:rPr>
                <w:spacing w:val="-9"/>
              </w:rPr>
              <w:t xml:space="preserve"> </w:t>
            </w:r>
            <w:r>
              <w:t>dizionario</w:t>
            </w:r>
            <w:r>
              <w:rPr>
                <w:spacing w:val="-12"/>
              </w:rPr>
              <w:t xml:space="preserve"> </w:t>
            </w:r>
            <w:r>
              <w:t>come</w:t>
            </w:r>
            <w:r>
              <w:rPr>
                <w:spacing w:val="-7"/>
              </w:rPr>
              <w:t xml:space="preserve"> </w:t>
            </w:r>
            <w:r>
              <w:t>strumento</w:t>
            </w:r>
            <w:r>
              <w:rPr>
                <w:spacing w:val="-10"/>
              </w:rPr>
              <w:t xml:space="preserve"> </w:t>
            </w:r>
            <w:r>
              <w:t>di</w:t>
            </w:r>
            <w:r>
              <w:rPr>
                <w:spacing w:val="-52"/>
              </w:rPr>
              <w:t xml:space="preserve"> </w:t>
            </w:r>
            <w:r>
              <w:t>consultazione.</w:t>
            </w:r>
          </w:p>
        </w:tc>
        <w:tc>
          <w:tcPr>
            <w:tcW w:w="4679" w:type="dxa"/>
          </w:tcPr>
          <w:p w14:paraId="7F4CF842" w14:textId="77777777" w:rsidR="001D53EE" w:rsidRDefault="001D53EE">
            <w:pPr>
              <w:pStyle w:val="TableParagraph"/>
              <w:spacing w:before="8"/>
              <w:rPr>
                <w:rFonts w:ascii="Comic Sans MS"/>
                <w:b/>
                <w:sz w:val="17"/>
              </w:rPr>
            </w:pPr>
          </w:p>
          <w:p w14:paraId="46DD053F" w14:textId="77777777" w:rsidR="001D53EE" w:rsidRDefault="00213254">
            <w:pPr>
              <w:pStyle w:val="TableParagraph"/>
              <w:ind w:left="120" w:right="131"/>
              <w:rPr>
                <w:i/>
              </w:rPr>
            </w:pPr>
            <w:r>
              <w:t>La</w:t>
            </w:r>
            <w:r>
              <w:rPr>
                <w:spacing w:val="-8"/>
              </w:rPr>
              <w:t xml:space="preserve"> </w:t>
            </w:r>
            <w:r>
              <w:t>forma</w:t>
            </w:r>
            <w:r>
              <w:rPr>
                <w:spacing w:val="-4"/>
              </w:rPr>
              <w:t xml:space="preserve"> </w:t>
            </w:r>
            <w:r>
              <w:t>delle</w:t>
            </w:r>
            <w:r>
              <w:rPr>
                <w:spacing w:val="-4"/>
              </w:rPr>
              <w:t xml:space="preserve"> </w:t>
            </w:r>
            <w:r>
              <w:t>parole</w:t>
            </w:r>
            <w:r>
              <w:rPr>
                <w:spacing w:val="-2"/>
              </w:rPr>
              <w:t xml:space="preserve"> </w:t>
            </w:r>
            <w:r>
              <w:t>(</w:t>
            </w:r>
            <w:r>
              <w:rPr>
                <w:i/>
              </w:rPr>
              <w:t>radice</w:t>
            </w:r>
            <w:r>
              <w:rPr>
                <w:i/>
                <w:spacing w:val="-2"/>
              </w:rPr>
              <w:t xml:space="preserve"> </w:t>
            </w:r>
            <w:r>
              <w:rPr>
                <w:i/>
              </w:rPr>
              <w:t>e</w:t>
            </w:r>
            <w:r>
              <w:rPr>
                <w:i/>
                <w:spacing w:val="-3"/>
              </w:rPr>
              <w:t xml:space="preserve"> </w:t>
            </w:r>
            <w:r>
              <w:rPr>
                <w:i/>
              </w:rPr>
              <w:t>desinenza,</w:t>
            </w:r>
            <w:r>
              <w:rPr>
                <w:i/>
                <w:spacing w:val="-2"/>
              </w:rPr>
              <w:t xml:space="preserve"> </w:t>
            </w:r>
            <w:r>
              <w:rPr>
                <w:i/>
              </w:rPr>
              <w:t>prefissi</w:t>
            </w:r>
            <w:r>
              <w:rPr>
                <w:i/>
                <w:spacing w:val="-52"/>
              </w:rPr>
              <w:t xml:space="preserve"> </w:t>
            </w:r>
            <w:r>
              <w:rPr>
                <w:i/>
              </w:rPr>
              <w:t>e</w:t>
            </w:r>
            <w:r>
              <w:rPr>
                <w:i/>
                <w:spacing w:val="-1"/>
              </w:rPr>
              <w:t xml:space="preserve"> </w:t>
            </w:r>
            <w:r>
              <w:rPr>
                <w:i/>
              </w:rPr>
              <w:t>suffissi,</w:t>
            </w:r>
            <w:r>
              <w:rPr>
                <w:i/>
                <w:spacing w:val="-3"/>
              </w:rPr>
              <w:t xml:space="preserve"> </w:t>
            </w:r>
            <w:r>
              <w:rPr>
                <w:i/>
              </w:rPr>
              <w:t>famiglie</w:t>
            </w:r>
            <w:r>
              <w:rPr>
                <w:i/>
                <w:spacing w:val="-1"/>
              </w:rPr>
              <w:t xml:space="preserve"> </w:t>
            </w:r>
            <w:r>
              <w:rPr>
                <w:i/>
              </w:rPr>
              <w:t>di</w:t>
            </w:r>
            <w:r>
              <w:rPr>
                <w:i/>
                <w:spacing w:val="-4"/>
              </w:rPr>
              <w:t xml:space="preserve"> </w:t>
            </w:r>
            <w:r>
              <w:rPr>
                <w:i/>
              </w:rPr>
              <w:t>parole)</w:t>
            </w:r>
          </w:p>
          <w:p w14:paraId="281F12BC" w14:textId="77777777" w:rsidR="001D53EE" w:rsidRDefault="001D53EE">
            <w:pPr>
              <w:pStyle w:val="TableParagraph"/>
              <w:spacing w:before="2"/>
              <w:rPr>
                <w:rFonts w:ascii="Comic Sans MS"/>
                <w:b/>
                <w:sz w:val="18"/>
              </w:rPr>
            </w:pPr>
          </w:p>
          <w:p w14:paraId="4B1E8FC3" w14:textId="77777777" w:rsidR="001D53EE" w:rsidRDefault="00213254">
            <w:pPr>
              <w:pStyle w:val="TableParagraph"/>
              <w:ind w:left="120"/>
            </w:pPr>
            <w:r>
              <w:t>I</w:t>
            </w:r>
            <w:r>
              <w:rPr>
                <w:spacing w:val="-8"/>
              </w:rPr>
              <w:t xml:space="preserve"> </w:t>
            </w:r>
            <w:r>
              <w:t>campi semantici</w:t>
            </w:r>
          </w:p>
          <w:p w14:paraId="6E7E0108" w14:textId="77777777" w:rsidR="001D53EE" w:rsidRDefault="001D53EE">
            <w:pPr>
              <w:pStyle w:val="TableParagraph"/>
              <w:spacing w:before="2"/>
              <w:rPr>
                <w:rFonts w:ascii="Comic Sans MS"/>
                <w:b/>
                <w:sz w:val="18"/>
              </w:rPr>
            </w:pPr>
          </w:p>
          <w:p w14:paraId="72FA7DE6" w14:textId="77777777" w:rsidR="001D53EE" w:rsidRDefault="00213254">
            <w:pPr>
              <w:pStyle w:val="TableParagraph"/>
              <w:spacing w:before="1" w:line="480" w:lineRule="auto"/>
              <w:ind w:left="120" w:right="1923"/>
              <w:jc w:val="both"/>
            </w:pPr>
            <w:r>
              <w:t>Sinonimi, contrari e omonimi</w:t>
            </w:r>
            <w:r>
              <w:rPr>
                <w:spacing w:val="-52"/>
              </w:rPr>
              <w:t xml:space="preserve"> </w:t>
            </w:r>
            <w:r>
              <w:t>Significato</w:t>
            </w:r>
            <w:r>
              <w:rPr>
                <w:spacing w:val="-8"/>
              </w:rPr>
              <w:t xml:space="preserve"> </w:t>
            </w:r>
            <w:r>
              <w:t>letterale</w:t>
            </w:r>
            <w:r>
              <w:rPr>
                <w:spacing w:val="-4"/>
              </w:rPr>
              <w:t xml:space="preserve"> </w:t>
            </w:r>
            <w:r>
              <w:t>e</w:t>
            </w:r>
            <w:r>
              <w:rPr>
                <w:spacing w:val="-8"/>
              </w:rPr>
              <w:t xml:space="preserve"> </w:t>
            </w:r>
            <w:r>
              <w:t>figurato</w:t>
            </w:r>
            <w:r>
              <w:rPr>
                <w:spacing w:val="-52"/>
              </w:rPr>
              <w:t xml:space="preserve"> </w:t>
            </w:r>
            <w:r>
              <w:t>Uso</w:t>
            </w:r>
            <w:r>
              <w:rPr>
                <w:spacing w:val="-1"/>
              </w:rPr>
              <w:t xml:space="preserve"> </w:t>
            </w:r>
            <w:r>
              <w:t>del</w:t>
            </w:r>
            <w:r>
              <w:rPr>
                <w:spacing w:val="1"/>
              </w:rPr>
              <w:t xml:space="preserve"> </w:t>
            </w:r>
            <w:r>
              <w:t>dizionario</w:t>
            </w:r>
          </w:p>
        </w:tc>
        <w:tc>
          <w:tcPr>
            <w:tcW w:w="3130" w:type="dxa"/>
            <w:vMerge w:val="restart"/>
          </w:tcPr>
          <w:p w14:paraId="0EBCD346" w14:textId="77777777" w:rsidR="001D53EE" w:rsidRDefault="001D53EE">
            <w:pPr>
              <w:pStyle w:val="TableParagraph"/>
              <w:rPr>
                <w:sz w:val="20"/>
              </w:rPr>
            </w:pPr>
          </w:p>
        </w:tc>
      </w:tr>
      <w:tr w:rsidR="001D53EE" w14:paraId="4FE82F0D" w14:textId="77777777">
        <w:trPr>
          <w:trHeight w:val="5360"/>
        </w:trPr>
        <w:tc>
          <w:tcPr>
            <w:tcW w:w="1704" w:type="dxa"/>
            <w:vMerge/>
            <w:tcBorders>
              <w:top w:val="nil"/>
            </w:tcBorders>
          </w:tcPr>
          <w:p w14:paraId="4B4EAABF" w14:textId="77777777" w:rsidR="001D53EE" w:rsidRDefault="001D53EE">
            <w:pPr>
              <w:rPr>
                <w:sz w:val="2"/>
                <w:szCs w:val="2"/>
              </w:rPr>
            </w:pPr>
          </w:p>
        </w:tc>
        <w:tc>
          <w:tcPr>
            <w:tcW w:w="1843" w:type="dxa"/>
          </w:tcPr>
          <w:p w14:paraId="23F934EF" w14:textId="77777777" w:rsidR="001D53EE" w:rsidRDefault="001D53EE">
            <w:pPr>
              <w:pStyle w:val="TableParagraph"/>
              <w:spacing w:before="7"/>
              <w:rPr>
                <w:rFonts w:ascii="Comic Sans MS"/>
                <w:b/>
                <w:sz w:val="40"/>
              </w:rPr>
            </w:pPr>
          </w:p>
          <w:p w14:paraId="2A707C9B" w14:textId="77777777" w:rsidR="001D53EE" w:rsidRDefault="00213254">
            <w:pPr>
              <w:pStyle w:val="TableParagraph"/>
              <w:ind w:left="470" w:right="217" w:hanging="99"/>
              <w:rPr>
                <w:rFonts w:ascii="Comic Sans MS"/>
                <w:b/>
                <w:sz w:val="20"/>
              </w:rPr>
            </w:pPr>
            <w:r>
              <w:rPr>
                <w:rFonts w:ascii="Comic Sans MS"/>
                <w:b/>
                <w:sz w:val="20"/>
              </w:rPr>
              <w:t>5)</w:t>
            </w:r>
            <w:r>
              <w:rPr>
                <w:rFonts w:ascii="Comic Sans MS"/>
                <w:b/>
                <w:spacing w:val="-18"/>
                <w:sz w:val="20"/>
              </w:rPr>
              <w:t xml:space="preserve"> </w:t>
            </w:r>
            <w:r>
              <w:rPr>
                <w:rFonts w:ascii="Comic Sans MS"/>
                <w:b/>
                <w:sz w:val="20"/>
              </w:rPr>
              <w:t>Riflettere</w:t>
            </w:r>
            <w:r>
              <w:rPr>
                <w:rFonts w:ascii="Comic Sans MS"/>
                <w:b/>
                <w:spacing w:val="-84"/>
                <w:sz w:val="20"/>
              </w:rPr>
              <w:t xml:space="preserve"> </w:t>
            </w:r>
            <w:r>
              <w:rPr>
                <w:rFonts w:ascii="Comic Sans MS"/>
                <w:b/>
                <w:sz w:val="20"/>
              </w:rPr>
              <w:t>sulla</w:t>
            </w:r>
            <w:r>
              <w:rPr>
                <w:rFonts w:ascii="Comic Sans MS"/>
                <w:b/>
                <w:spacing w:val="-8"/>
                <w:sz w:val="20"/>
              </w:rPr>
              <w:t xml:space="preserve"> </w:t>
            </w:r>
            <w:r>
              <w:rPr>
                <w:rFonts w:ascii="Comic Sans MS"/>
                <w:b/>
                <w:sz w:val="20"/>
              </w:rPr>
              <w:t>lingua</w:t>
            </w:r>
          </w:p>
        </w:tc>
        <w:tc>
          <w:tcPr>
            <w:tcW w:w="4112" w:type="dxa"/>
          </w:tcPr>
          <w:p w14:paraId="38692099" w14:textId="77777777" w:rsidR="001D53EE" w:rsidRDefault="00213254">
            <w:pPr>
              <w:pStyle w:val="TableParagraph"/>
              <w:numPr>
                <w:ilvl w:val="0"/>
                <w:numId w:val="118"/>
              </w:numPr>
              <w:tabs>
                <w:tab w:val="left" w:pos="447"/>
              </w:tabs>
              <w:ind w:right="80"/>
              <w:jc w:val="both"/>
            </w:pPr>
            <w:r>
              <w:t>Riconoscere in una frase o in un testo le</w:t>
            </w:r>
            <w:r>
              <w:rPr>
                <w:spacing w:val="1"/>
              </w:rPr>
              <w:t xml:space="preserve"> </w:t>
            </w:r>
            <w:r>
              <w:t>parti del discorso, o categorie lessicali, e</w:t>
            </w:r>
            <w:r>
              <w:rPr>
                <w:spacing w:val="-52"/>
              </w:rPr>
              <w:t xml:space="preserve"> </w:t>
            </w:r>
            <w:r>
              <w:t>riconoscerne</w:t>
            </w:r>
            <w:r>
              <w:rPr>
                <w:spacing w:val="1"/>
              </w:rPr>
              <w:t xml:space="preserve"> </w:t>
            </w:r>
            <w:r>
              <w:t>i</w:t>
            </w:r>
            <w:r>
              <w:rPr>
                <w:spacing w:val="1"/>
              </w:rPr>
              <w:t xml:space="preserve"> </w:t>
            </w:r>
            <w:r>
              <w:t>principali</w:t>
            </w:r>
            <w:r>
              <w:rPr>
                <w:spacing w:val="1"/>
              </w:rPr>
              <w:t xml:space="preserve"> </w:t>
            </w:r>
            <w:r>
              <w:t>tratti</w:t>
            </w:r>
            <w:r>
              <w:rPr>
                <w:spacing w:val="1"/>
              </w:rPr>
              <w:t xml:space="preserve"> </w:t>
            </w:r>
            <w:r>
              <w:t>grammaticali.</w:t>
            </w:r>
          </w:p>
          <w:p w14:paraId="341462B4" w14:textId="77777777" w:rsidR="001D53EE" w:rsidRDefault="00213254">
            <w:pPr>
              <w:pStyle w:val="TableParagraph"/>
              <w:numPr>
                <w:ilvl w:val="0"/>
                <w:numId w:val="118"/>
              </w:numPr>
              <w:tabs>
                <w:tab w:val="left" w:pos="447"/>
              </w:tabs>
              <w:ind w:right="88"/>
              <w:jc w:val="both"/>
            </w:pPr>
            <w:r>
              <w:t>Riconoscere la struttura del nucleo della</w:t>
            </w:r>
            <w:r>
              <w:rPr>
                <w:spacing w:val="-52"/>
              </w:rPr>
              <w:t xml:space="preserve"> </w:t>
            </w:r>
            <w:r>
              <w:t>frase:</w:t>
            </w:r>
            <w:r>
              <w:rPr>
                <w:spacing w:val="-4"/>
              </w:rPr>
              <w:t xml:space="preserve"> </w:t>
            </w:r>
            <w:r>
              <w:t>predicato,</w:t>
            </w:r>
            <w:r>
              <w:rPr>
                <w:spacing w:val="-3"/>
              </w:rPr>
              <w:t xml:space="preserve"> </w:t>
            </w:r>
            <w:r>
              <w:t>soggetto,</w:t>
            </w:r>
            <w:r>
              <w:rPr>
                <w:spacing w:val="-7"/>
              </w:rPr>
              <w:t xml:space="preserve"> </w:t>
            </w:r>
            <w:r>
              <w:t>espansione</w:t>
            </w:r>
          </w:p>
          <w:p w14:paraId="0D1B540F" w14:textId="77777777" w:rsidR="001D53EE" w:rsidRDefault="00213254">
            <w:pPr>
              <w:pStyle w:val="TableParagraph"/>
              <w:numPr>
                <w:ilvl w:val="0"/>
                <w:numId w:val="118"/>
              </w:numPr>
              <w:tabs>
                <w:tab w:val="left" w:pos="447"/>
              </w:tabs>
              <w:ind w:right="81"/>
              <w:jc w:val="both"/>
            </w:pPr>
            <w:r>
              <w:t>Conoscere le fondamentali convenzioni</w:t>
            </w:r>
            <w:r>
              <w:rPr>
                <w:spacing w:val="1"/>
              </w:rPr>
              <w:t xml:space="preserve"> </w:t>
            </w:r>
            <w:r>
              <w:t>ortografiche</w:t>
            </w:r>
            <w:r>
              <w:rPr>
                <w:spacing w:val="1"/>
              </w:rPr>
              <w:t xml:space="preserve"> </w:t>
            </w:r>
            <w:r>
              <w:t>e</w:t>
            </w:r>
            <w:r>
              <w:rPr>
                <w:spacing w:val="1"/>
              </w:rPr>
              <w:t xml:space="preserve"> </w:t>
            </w:r>
            <w:r>
              <w:t>servirsi</w:t>
            </w:r>
            <w:r>
              <w:rPr>
                <w:spacing w:val="1"/>
              </w:rPr>
              <w:t xml:space="preserve"> </w:t>
            </w:r>
            <w:r>
              <w:t>di</w:t>
            </w:r>
            <w:r>
              <w:rPr>
                <w:spacing w:val="1"/>
              </w:rPr>
              <w:t xml:space="preserve"> </w:t>
            </w:r>
            <w:r>
              <w:t>questa</w:t>
            </w:r>
            <w:r>
              <w:rPr>
                <w:spacing w:val="1"/>
              </w:rPr>
              <w:t xml:space="preserve"> </w:t>
            </w:r>
            <w:r>
              <w:t>conoscenza</w:t>
            </w:r>
            <w:r>
              <w:rPr>
                <w:spacing w:val="1"/>
              </w:rPr>
              <w:t xml:space="preserve"> </w:t>
            </w:r>
            <w:r>
              <w:t>per</w:t>
            </w:r>
            <w:r>
              <w:rPr>
                <w:spacing w:val="1"/>
              </w:rPr>
              <w:t xml:space="preserve"> </w:t>
            </w:r>
            <w:r>
              <w:t>rivedere</w:t>
            </w:r>
            <w:r>
              <w:rPr>
                <w:spacing w:val="1"/>
              </w:rPr>
              <w:t xml:space="preserve"> </w:t>
            </w:r>
            <w:r>
              <w:t>la</w:t>
            </w:r>
            <w:r>
              <w:rPr>
                <w:spacing w:val="1"/>
              </w:rPr>
              <w:t xml:space="preserve"> </w:t>
            </w:r>
            <w:r>
              <w:t>propria</w:t>
            </w:r>
            <w:r>
              <w:rPr>
                <w:spacing w:val="1"/>
              </w:rPr>
              <w:t xml:space="preserve"> </w:t>
            </w:r>
            <w:r>
              <w:t>produzione</w:t>
            </w:r>
            <w:r>
              <w:rPr>
                <w:spacing w:val="-6"/>
              </w:rPr>
              <w:t xml:space="preserve"> </w:t>
            </w:r>
            <w:r>
              <w:t>scritta</w:t>
            </w:r>
            <w:r>
              <w:rPr>
                <w:spacing w:val="-6"/>
              </w:rPr>
              <w:t xml:space="preserve"> </w:t>
            </w:r>
            <w:r>
              <w:t>e</w:t>
            </w:r>
            <w:r>
              <w:rPr>
                <w:spacing w:val="-9"/>
              </w:rPr>
              <w:t xml:space="preserve"> </w:t>
            </w:r>
            <w:r>
              <w:t>correggere</w:t>
            </w:r>
            <w:r>
              <w:rPr>
                <w:spacing w:val="-11"/>
              </w:rPr>
              <w:t xml:space="preserve"> </w:t>
            </w:r>
            <w:r>
              <w:t>eventuali</w:t>
            </w:r>
            <w:r>
              <w:rPr>
                <w:spacing w:val="-52"/>
              </w:rPr>
              <w:t xml:space="preserve"> </w:t>
            </w:r>
            <w:r>
              <w:t>errori.</w:t>
            </w:r>
          </w:p>
        </w:tc>
        <w:tc>
          <w:tcPr>
            <w:tcW w:w="4679" w:type="dxa"/>
          </w:tcPr>
          <w:p w14:paraId="6C746D8E" w14:textId="77777777" w:rsidR="001D53EE" w:rsidRDefault="00213254">
            <w:pPr>
              <w:pStyle w:val="TableParagraph"/>
              <w:spacing w:line="230" w:lineRule="exact"/>
              <w:ind w:left="120"/>
            </w:pPr>
            <w:r>
              <w:t>Le</w:t>
            </w:r>
            <w:r>
              <w:rPr>
                <w:spacing w:val="-3"/>
              </w:rPr>
              <w:t xml:space="preserve"> </w:t>
            </w:r>
            <w:r>
              <w:t>parti</w:t>
            </w:r>
            <w:r>
              <w:rPr>
                <w:spacing w:val="-3"/>
              </w:rPr>
              <w:t xml:space="preserve"> </w:t>
            </w:r>
            <w:r>
              <w:t>del</w:t>
            </w:r>
            <w:r>
              <w:rPr>
                <w:spacing w:val="-3"/>
              </w:rPr>
              <w:t xml:space="preserve"> </w:t>
            </w:r>
            <w:r>
              <w:t>discorso:</w:t>
            </w:r>
          </w:p>
          <w:p w14:paraId="499BE3EF" w14:textId="77777777" w:rsidR="001D53EE" w:rsidRDefault="00213254">
            <w:pPr>
              <w:pStyle w:val="TableParagraph"/>
              <w:numPr>
                <w:ilvl w:val="0"/>
                <w:numId w:val="117"/>
              </w:numPr>
              <w:tabs>
                <w:tab w:val="left" w:pos="730"/>
                <w:tab w:val="left" w:pos="731"/>
              </w:tabs>
              <w:spacing w:line="253" w:lineRule="exact"/>
              <w:ind w:left="730" w:hanging="362"/>
            </w:pPr>
            <w:r>
              <w:t>Il</w:t>
            </w:r>
            <w:r>
              <w:rPr>
                <w:spacing w:val="-1"/>
              </w:rPr>
              <w:t xml:space="preserve"> </w:t>
            </w:r>
            <w:r>
              <w:t>nome</w:t>
            </w:r>
          </w:p>
          <w:p w14:paraId="7C8431B2" w14:textId="77777777" w:rsidR="001D53EE" w:rsidRDefault="00213254">
            <w:pPr>
              <w:pStyle w:val="TableParagraph"/>
              <w:numPr>
                <w:ilvl w:val="0"/>
                <w:numId w:val="117"/>
              </w:numPr>
              <w:tabs>
                <w:tab w:val="left" w:pos="730"/>
                <w:tab w:val="left" w:pos="731"/>
              </w:tabs>
              <w:spacing w:line="253" w:lineRule="exact"/>
              <w:ind w:left="730" w:hanging="362"/>
            </w:pPr>
            <w:r>
              <w:t>L’articolo</w:t>
            </w:r>
          </w:p>
          <w:p w14:paraId="76736CC0" w14:textId="77777777" w:rsidR="001D53EE" w:rsidRDefault="00213254">
            <w:pPr>
              <w:pStyle w:val="TableParagraph"/>
              <w:numPr>
                <w:ilvl w:val="0"/>
                <w:numId w:val="117"/>
              </w:numPr>
              <w:tabs>
                <w:tab w:val="left" w:pos="730"/>
                <w:tab w:val="left" w:pos="731"/>
              </w:tabs>
              <w:spacing w:line="252" w:lineRule="exact"/>
              <w:ind w:left="730" w:hanging="362"/>
            </w:pPr>
            <w:r>
              <w:t>L’</w:t>
            </w:r>
            <w:r>
              <w:rPr>
                <w:spacing w:val="-2"/>
              </w:rPr>
              <w:t xml:space="preserve"> </w:t>
            </w:r>
            <w:r>
              <w:t>aggettivo</w:t>
            </w:r>
          </w:p>
          <w:p w14:paraId="452001F4" w14:textId="77777777" w:rsidR="001D53EE" w:rsidRDefault="00213254">
            <w:pPr>
              <w:pStyle w:val="TableParagraph"/>
              <w:numPr>
                <w:ilvl w:val="0"/>
                <w:numId w:val="117"/>
              </w:numPr>
              <w:tabs>
                <w:tab w:val="left" w:pos="730"/>
                <w:tab w:val="left" w:pos="731"/>
              </w:tabs>
              <w:spacing w:line="252" w:lineRule="exact"/>
              <w:ind w:left="730" w:hanging="362"/>
            </w:pPr>
            <w:r>
              <w:t>Il</w:t>
            </w:r>
            <w:r>
              <w:rPr>
                <w:spacing w:val="-2"/>
              </w:rPr>
              <w:t xml:space="preserve"> </w:t>
            </w:r>
            <w:r>
              <w:t>pronome</w:t>
            </w:r>
          </w:p>
          <w:p w14:paraId="77F7BF62" w14:textId="77777777" w:rsidR="001D53EE" w:rsidRDefault="00213254">
            <w:pPr>
              <w:pStyle w:val="TableParagraph"/>
              <w:numPr>
                <w:ilvl w:val="0"/>
                <w:numId w:val="117"/>
              </w:numPr>
              <w:tabs>
                <w:tab w:val="left" w:pos="730"/>
                <w:tab w:val="left" w:pos="731"/>
              </w:tabs>
              <w:spacing w:line="252" w:lineRule="exact"/>
              <w:ind w:left="730" w:hanging="362"/>
            </w:pPr>
            <w:r>
              <w:t>I</w:t>
            </w:r>
            <w:r>
              <w:rPr>
                <w:spacing w:val="-3"/>
              </w:rPr>
              <w:t xml:space="preserve"> </w:t>
            </w:r>
            <w:r>
              <w:t>verbi</w:t>
            </w:r>
          </w:p>
          <w:p w14:paraId="76761952" w14:textId="77777777" w:rsidR="001D53EE" w:rsidRDefault="00213254">
            <w:pPr>
              <w:pStyle w:val="TableParagraph"/>
              <w:numPr>
                <w:ilvl w:val="0"/>
                <w:numId w:val="117"/>
              </w:numPr>
              <w:tabs>
                <w:tab w:val="left" w:pos="730"/>
                <w:tab w:val="left" w:pos="731"/>
              </w:tabs>
              <w:spacing w:line="252" w:lineRule="exact"/>
              <w:ind w:left="730" w:hanging="362"/>
            </w:pPr>
            <w:r>
              <w:t>L’avverbio</w:t>
            </w:r>
          </w:p>
          <w:p w14:paraId="2BB64F68" w14:textId="77777777" w:rsidR="001D53EE" w:rsidRDefault="00213254">
            <w:pPr>
              <w:pStyle w:val="TableParagraph"/>
              <w:numPr>
                <w:ilvl w:val="0"/>
                <w:numId w:val="117"/>
              </w:numPr>
              <w:tabs>
                <w:tab w:val="left" w:pos="730"/>
                <w:tab w:val="left" w:pos="731"/>
              </w:tabs>
              <w:spacing w:line="252" w:lineRule="exact"/>
              <w:ind w:left="730" w:hanging="362"/>
            </w:pPr>
            <w:r>
              <w:t>Le</w:t>
            </w:r>
            <w:r>
              <w:rPr>
                <w:spacing w:val="-3"/>
              </w:rPr>
              <w:t xml:space="preserve"> </w:t>
            </w:r>
            <w:r>
              <w:t>preposizioni</w:t>
            </w:r>
          </w:p>
          <w:p w14:paraId="0C1122EC" w14:textId="77777777" w:rsidR="001D53EE" w:rsidRDefault="00213254">
            <w:pPr>
              <w:pStyle w:val="TableParagraph"/>
              <w:numPr>
                <w:ilvl w:val="0"/>
                <w:numId w:val="117"/>
              </w:numPr>
              <w:tabs>
                <w:tab w:val="left" w:pos="730"/>
                <w:tab w:val="left" w:pos="731"/>
              </w:tabs>
              <w:spacing w:line="256" w:lineRule="exact"/>
              <w:ind w:left="730" w:hanging="362"/>
            </w:pPr>
            <w:r>
              <w:t>Le</w:t>
            </w:r>
            <w:r>
              <w:rPr>
                <w:spacing w:val="-4"/>
              </w:rPr>
              <w:t xml:space="preserve"> </w:t>
            </w:r>
            <w:r>
              <w:t>congiunzioni</w:t>
            </w:r>
          </w:p>
          <w:p w14:paraId="08757EEC" w14:textId="77777777" w:rsidR="001D53EE" w:rsidRDefault="00213254">
            <w:pPr>
              <w:pStyle w:val="TableParagraph"/>
              <w:numPr>
                <w:ilvl w:val="0"/>
                <w:numId w:val="117"/>
              </w:numPr>
              <w:tabs>
                <w:tab w:val="left" w:pos="730"/>
                <w:tab w:val="left" w:pos="731"/>
              </w:tabs>
              <w:spacing w:line="264" w:lineRule="exact"/>
              <w:ind w:left="730" w:hanging="362"/>
            </w:pPr>
            <w:r>
              <w:t>Le</w:t>
            </w:r>
            <w:r>
              <w:rPr>
                <w:spacing w:val="-5"/>
              </w:rPr>
              <w:t xml:space="preserve"> </w:t>
            </w:r>
            <w:r>
              <w:t>interiezioni</w:t>
            </w:r>
          </w:p>
          <w:p w14:paraId="1E92C647" w14:textId="77777777" w:rsidR="001D53EE" w:rsidRDefault="001D53EE">
            <w:pPr>
              <w:pStyle w:val="TableParagraph"/>
              <w:rPr>
                <w:rFonts w:ascii="Comic Sans MS"/>
                <w:b/>
                <w:sz w:val="18"/>
              </w:rPr>
            </w:pPr>
          </w:p>
          <w:p w14:paraId="7FCD6183" w14:textId="77777777" w:rsidR="001D53EE" w:rsidRDefault="00213254">
            <w:pPr>
              <w:pStyle w:val="TableParagraph"/>
              <w:ind w:left="187"/>
            </w:pPr>
            <w:r>
              <w:t>La</w:t>
            </w:r>
            <w:r>
              <w:rPr>
                <w:spacing w:val="-2"/>
              </w:rPr>
              <w:t xml:space="preserve"> </w:t>
            </w:r>
            <w:r>
              <w:t>frase:</w:t>
            </w:r>
          </w:p>
          <w:p w14:paraId="0522E8FC" w14:textId="77777777" w:rsidR="001D53EE" w:rsidRDefault="00213254">
            <w:pPr>
              <w:pStyle w:val="TableParagraph"/>
              <w:numPr>
                <w:ilvl w:val="0"/>
                <w:numId w:val="117"/>
              </w:numPr>
              <w:tabs>
                <w:tab w:val="left" w:pos="577"/>
              </w:tabs>
              <w:spacing w:before="2"/>
              <w:ind w:left="576" w:hanging="285"/>
            </w:pPr>
            <w:r>
              <w:t>soggetto</w:t>
            </w:r>
            <w:r>
              <w:rPr>
                <w:spacing w:val="-6"/>
              </w:rPr>
              <w:t xml:space="preserve"> </w:t>
            </w:r>
            <w:r>
              <w:t>(espresso</w:t>
            </w:r>
            <w:r>
              <w:rPr>
                <w:spacing w:val="-5"/>
              </w:rPr>
              <w:t xml:space="preserve"> </w:t>
            </w:r>
            <w:r>
              <w:t>e</w:t>
            </w:r>
            <w:r>
              <w:rPr>
                <w:spacing w:val="-8"/>
              </w:rPr>
              <w:t xml:space="preserve"> </w:t>
            </w:r>
            <w:r>
              <w:t>sottinteso)</w:t>
            </w:r>
          </w:p>
          <w:p w14:paraId="2750D1E8" w14:textId="77777777" w:rsidR="001D53EE" w:rsidRDefault="00213254">
            <w:pPr>
              <w:pStyle w:val="TableParagraph"/>
              <w:numPr>
                <w:ilvl w:val="0"/>
                <w:numId w:val="117"/>
              </w:numPr>
              <w:tabs>
                <w:tab w:val="left" w:pos="577"/>
              </w:tabs>
              <w:spacing w:before="2" w:line="269" w:lineRule="exact"/>
              <w:ind w:left="576" w:hanging="285"/>
            </w:pPr>
            <w:r>
              <w:t>predicato</w:t>
            </w:r>
            <w:r>
              <w:rPr>
                <w:spacing w:val="-4"/>
              </w:rPr>
              <w:t xml:space="preserve"> </w:t>
            </w:r>
            <w:r>
              <w:t>verbale</w:t>
            </w:r>
            <w:r>
              <w:rPr>
                <w:spacing w:val="-5"/>
              </w:rPr>
              <w:t xml:space="preserve"> </w:t>
            </w:r>
            <w:r>
              <w:t>e</w:t>
            </w:r>
            <w:r>
              <w:rPr>
                <w:spacing w:val="-6"/>
              </w:rPr>
              <w:t xml:space="preserve"> </w:t>
            </w:r>
            <w:r>
              <w:t>nominale</w:t>
            </w:r>
          </w:p>
          <w:p w14:paraId="62917A42" w14:textId="77777777" w:rsidR="001D53EE" w:rsidRDefault="00213254">
            <w:pPr>
              <w:pStyle w:val="TableParagraph"/>
              <w:numPr>
                <w:ilvl w:val="0"/>
                <w:numId w:val="117"/>
              </w:numPr>
              <w:tabs>
                <w:tab w:val="left" w:pos="577"/>
              </w:tabs>
              <w:spacing w:line="451" w:lineRule="auto"/>
              <w:ind w:right="328" w:firstLine="172"/>
            </w:pPr>
            <w:r>
              <w:rPr>
                <w:spacing w:val="-1"/>
              </w:rPr>
              <w:t>espansioni</w:t>
            </w:r>
            <w:r>
              <w:rPr>
                <w:spacing w:val="-2"/>
              </w:rPr>
              <w:t xml:space="preserve"> </w:t>
            </w:r>
            <w:r>
              <w:t>o</w:t>
            </w:r>
            <w:r>
              <w:rPr>
                <w:spacing w:val="-5"/>
              </w:rPr>
              <w:t xml:space="preserve"> </w:t>
            </w:r>
            <w:r>
              <w:t>complementi</w:t>
            </w:r>
            <w:r>
              <w:rPr>
                <w:spacing w:val="-5"/>
              </w:rPr>
              <w:t xml:space="preserve"> </w:t>
            </w:r>
            <w:r>
              <w:t>diretti</w:t>
            </w:r>
            <w:r>
              <w:rPr>
                <w:spacing w:val="-1"/>
              </w:rPr>
              <w:t xml:space="preserve"> </w:t>
            </w:r>
            <w:r>
              <w:t>e</w:t>
            </w:r>
            <w:r>
              <w:rPr>
                <w:spacing w:val="-13"/>
              </w:rPr>
              <w:t xml:space="preserve"> </w:t>
            </w:r>
            <w:r>
              <w:t>indiretti</w:t>
            </w:r>
            <w:r>
              <w:rPr>
                <w:spacing w:val="-52"/>
              </w:rPr>
              <w:t xml:space="preserve"> </w:t>
            </w:r>
            <w:r>
              <w:t>La</w:t>
            </w:r>
            <w:r>
              <w:rPr>
                <w:spacing w:val="-1"/>
              </w:rPr>
              <w:t xml:space="preserve"> </w:t>
            </w:r>
            <w:r>
              <w:t>punteggiatura</w:t>
            </w:r>
          </w:p>
          <w:p w14:paraId="020C3309" w14:textId="77777777" w:rsidR="001D53EE" w:rsidRDefault="00213254">
            <w:pPr>
              <w:pStyle w:val="TableParagraph"/>
              <w:spacing w:before="31"/>
              <w:ind w:left="120"/>
            </w:pPr>
            <w:r>
              <w:t>Il</w:t>
            </w:r>
            <w:r>
              <w:rPr>
                <w:spacing w:val="-2"/>
              </w:rPr>
              <w:t xml:space="preserve"> </w:t>
            </w:r>
            <w:r>
              <w:t>discorso</w:t>
            </w:r>
            <w:r>
              <w:rPr>
                <w:spacing w:val="-3"/>
              </w:rPr>
              <w:t xml:space="preserve"> </w:t>
            </w:r>
            <w:r>
              <w:t>diretto</w:t>
            </w:r>
            <w:r>
              <w:rPr>
                <w:spacing w:val="-7"/>
              </w:rPr>
              <w:t xml:space="preserve"> </w:t>
            </w:r>
            <w:r>
              <w:t>e</w:t>
            </w:r>
            <w:r>
              <w:rPr>
                <w:spacing w:val="-4"/>
              </w:rPr>
              <w:t xml:space="preserve"> </w:t>
            </w:r>
            <w:r>
              <w:t>indiretto</w:t>
            </w:r>
          </w:p>
          <w:p w14:paraId="290E99D1" w14:textId="77777777" w:rsidR="001D53EE" w:rsidRDefault="001D53EE">
            <w:pPr>
              <w:pStyle w:val="TableParagraph"/>
              <w:spacing w:before="7"/>
              <w:rPr>
                <w:rFonts w:ascii="Comic Sans MS"/>
                <w:b/>
                <w:sz w:val="17"/>
              </w:rPr>
            </w:pPr>
          </w:p>
          <w:p w14:paraId="302FAD96" w14:textId="77777777" w:rsidR="001D53EE" w:rsidRDefault="00213254">
            <w:pPr>
              <w:pStyle w:val="TableParagraph"/>
              <w:spacing w:before="1"/>
              <w:ind w:left="120"/>
            </w:pPr>
            <w:r>
              <w:t>Convenzioni</w:t>
            </w:r>
            <w:r>
              <w:rPr>
                <w:spacing w:val="-4"/>
              </w:rPr>
              <w:t xml:space="preserve"> </w:t>
            </w:r>
            <w:r>
              <w:t>e</w:t>
            </w:r>
            <w:r>
              <w:rPr>
                <w:spacing w:val="-5"/>
              </w:rPr>
              <w:t xml:space="preserve"> </w:t>
            </w:r>
            <w:r>
              <w:t>difficoltà</w:t>
            </w:r>
            <w:r>
              <w:rPr>
                <w:spacing w:val="-6"/>
              </w:rPr>
              <w:t xml:space="preserve"> </w:t>
            </w:r>
            <w:r>
              <w:t>ortografiche</w:t>
            </w:r>
          </w:p>
        </w:tc>
        <w:tc>
          <w:tcPr>
            <w:tcW w:w="3130" w:type="dxa"/>
            <w:vMerge/>
            <w:tcBorders>
              <w:top w:val="nil"/>
            </w:tcBorders>
          </w:tcPr>
          <w:p w14:paraId="302328FD" w14:textId="77777777" w:rsidR="001D53EE" w:rsidRDefault="001D53EE">
            <w:pPr>
              <w:rPr>
                <w:sz w:val="2"/>
                <w:szCs w:val="2"/>
              </w:rPr>
            </w:pPr>
          </w:p>
        </w:tc>
      </w:tr>
    </w:tbl>
    <w:p w14:paraId="1961E7F5" w14:textId="77777777" w:rsidR="001D53EE" w:rsidRDefault="001D53EE">
      <w:pPr>
        <w:rPr>
          <w:sz w:val="2"/>
          <w:szCs w:val="2"/>
        </w:rPr>
        <w:sectPr w:rsidR="001D53EE">
          <w:pgSz w:w="16860" w:h="11930" w:orient="landscape"/>
          <w:pgMar w:top="940" w:right="320" w:bottom="840" w:left="200" w:header="727" w:footer="601" w:gutter="0"/>
          <w:cols w:space="720"/>
        </w:sectPr>
      </w:pPr>
    </w:p>
    <w:p w14:paraId="5C0C5A80" w14:textId="77777777" w:rsidR="001D53EE" w:rsidRDefault="001D53EE">
      <w:pPr>
        <w:pStyle w:val="Corpotesto"/>
        <w:spacing w:before="12"/>
        <w:rPr>
          <w:rFonts w:ascii="Comic Sans MS"/>
          <w:b/>
          <w:sz w:val="18"/>
        </w:rPr>
      </w:pPr>
    </w:p>
    <w:p w14:paraId="60F8B8B0" w14:textId="77777777" w:rsidR="001D53EE" w:rsidRDefault="00213254">
      <w:pPr>
        <w:tabs>
          <w:tab w:val="left" w:pos="6840"/>
        </w:tabs>
        <w:spacing w:before="102" w:after="27"/>
        <w:ind w:left="16"/>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11"/>
          <w:sz w:val="24"/>
        </w:rPr>
        <w:t xml:space="preserve"> </w:t>
      </w:r>
      <w:r>
        <w:rPr>
          <w:rFonts w:ascii="Comic Sans MS"/>
          <w:b/>
          <w:sz w:val="24"/>
        </w:rPr>
        <w:t>di</w:t>
      </w:r>
      <w:r>
        <w:rPr>
          <w:rFonts w:ascii="Comic Sans MS"/>
          <w:b/>
          <w:spacing w:val="-20"/>
          <w:sz w:val="24"/>
        </w:rPr>
        <w:t xml:space="preserve"> </w:t>
      </w:r>
      <w:r>
        <w:rPr>
          <w:rFonts w:ascii="Comic Sans MS"/>
          <w:b/>
          <w:sz w:val="24"/>
        </w:rPr>
        <w:t>LINGUA</w:t>
      </w:r>
      <w:r>
        <w:rPr>
          <w:rFonts w:ascii="Comic Sans MS"/>
          <w:b/>
          <w:spacing w:val="-10"/>
          <w:sz w:val="24"/>
        </w:rPr>
        <w:t xml:space="preserve"> </w:t>
      </w:r>
      <w:r>
        <w:rPr>
          <w:rFonts w:ascii="Comic Sans MS"/>
          <w:b/>
          <w:sz w:val="24"/>
        </w:rPr>
        <w:t>INGLESE</w:t>
      </w:r>
      <w:r>
        <w:rPr>
          <w:rFonts w:ascii="Comic Sans MS"/>
          <w:b/>
          <w:sz w:val="24"/>
        </w:rPr>
        <w:tab/>
        <w:t>CLASSE</w:t>
      </w:r>
      <w:r>
        <w:rPr>
          <w:rFonts w:ascii="Comic Sans MS"/>
          <w:b/>
          <w:spacing w:val="94"/>
          <w:sz w:val="24"/>
        </w:rPr>
        <w:t xml:space="preserve"> </w:t>
      </w:r>
      <w:r>
        <w:rPr>
          <w:rFonts w:ascii="Comic Sans MS"/>
          <w:b/>
          <w:sz w:val="24"/>
        </w:rPr>
        <w:t>4</w:t>
      </w:r>
      <w:r>
        <w:rPr>
          <w:rFonts w:ascii="Comic Sans MS"/>
          <w:b/>
          <w:position w:val="9"/>
          <w:sz w:val="16"/>
        </w:rPr>
        <w:t>a</w:t>
      </w: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8"/>
        <w:gridCol w:w="1695"/>
        <w:gridCol w:w="4671"/>
        <w:gridCol w:w="4119"/>
        <w:gridCol w:w="3127"/>
      </w:tblGrid>
      <w:tr w:rsidR="001D53EE" w14:paraId="70910CBF" w14:textId="77777777">
        <w:trPr>
          <w:trHeight w:val="1122"/>
        </w:trPr>
        <w:tc>
          <w:tcPr>
            <w:tcW w:w="1848" w:type="dxa"/>
            <w:shd w:val="clear" w:color="auto" w:fill="FFFF00"/>
          </w:tcPr>
          <w:p w14:paraId="40D2301F" w14:textId="77777777" w:rsidR="001D53EE" w:rsidRDefault="00213254">
            <w:pPr>
              <w:pStyle w:val="TableParagraph"/>
              <w:spacing w:before="254"/>
              <w:ind w:left="146" w:right="127"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695" w:type="dxa"/>
            <w:shd w:val="clear" w:color="auto" w:fill="FFFF00"/>
          </w:tcPr>
          <w:p w14:paraId="5A8CFC96" w14:textId="77777777" w:rsidR="001D53EE" w:rsidRDefault="001D53EE">
            <w:pPr>
              <w:pStyle w:val="TableParagraph"/>
              <w:spacing w:before="11"/>
              <w:rPr>
                <w:rFonts w:ascii="Comic Sans MS"/>
                <w:b/>
                <w:sz w:val="21"/>
              </w:rPr>
            </w:pPr>
          </w:p>
          <w:p w14:paraId="6DC2F2D6" w14:textId="77777777" w:rsidR="001D53EE" w:rsidRDefault="00213254">
            <w:pPr>
              <w:pStyle w:val="TableParagraph"/>
              <w:spacing w:before="1"/>
              <w:ind w:left="269" w:right="220"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4671" w:type="dxa"/>
            <w:shd w:val="clear" w:color="auto" w:fill="FFFF00"/>
          </w:tcPr>
          <w:p w14:paraId="6AEAEE9B" w14:textId="77777777" w:rsidR="001D53EE" w:rsidRDefault="001D53EE">
            <w:pPr>
              <w:pStyle w:val="TableParagraph"/>
              <w:spacing w:before="2"/>
              <w:rPr>
                <w:rFonts w:ascii="Comic Sans MS"/>
                <w:b/>
              </w:rPr>
            </w:pPr>
          </w:p>
          <w:p w14:paraId="51D09BAE" w14:textId="77777777" w:rsidR="001D53EE" w:rsidRDefault="00213254">
            <w:pPr>
              <w:pStyle w:val="TableParagraph"/>
              <w:ind w:left="526" w:right="476"/>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1"/>
              </w:rPr>
              <w:t xml:space="preserve"> </w:t>
            </w:r>
            <w:r>
              <w:rPr>
                <w:rFonts w:ascii="Comic Sans MS"/>
                <w:b/>
              </w:rPr>
              <w:t>APPRENDIMENTO</w:t>
            </w:r>
          </w:p>
          <w:p w14:paraId="4AF1474A" w14:textId="77777777" w:rsidR="001D53EE" w:rsidRDefault="00213254">
            <w:pPr>
              <w:pStyle w:val="TableParagraph"/>
              <w:spacing w:before="1"/>
              <w:ind w:left="526" w:right="479"/>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119" w:type="dxa"/>
            <w:shd w:val="clear" w:color="auto" w:fill="FFFF00"/>
          </w:tcPr>
          <w:p w14:paraId="2548BCFF" w14:textId="77777777" w:rsidR="001D53EE" w:rsidRDefault="001D53EE">
            <w:pPr>
              <w:pStyle w:val="TableParagraph"/>
              <w:spacing w:before="2"/>
              <w:rPr>
                <w:rFonts w:ascii="Comic Sans MS"/>
                <w:b/>
              </w:rPr>
            </w:pPr>
          </w:p>
          <w:p w14:paraId="728757AD" w14:textId="77777777" w:rsidR="001D53EE" w:rsidRDefault="00213254">
            <w:pPr>
              <w:pStyle w:val="TableParagraph"/>
              <w:ind w:left="780" w:right="731"/>
              <w:jc w:val="center"/>
              <w:rPr>
                <w:rFonts w:ascii="Comic Sans MS"/>
                <w:b/>
              </w:rPr>
            </w:pPr>
            <w:r>
              <w:rPr>
                <w:rFonts w:ascii="Comic Sans MS"/>
                <w:b/>
              </w:rPr>
              <w:t>ARGOMENTI</w:t>
            </w:r>
          </w:p>
          <w:p w14:paraId="4D3B8E45" w14:textId="77777777" w:rsidR="001D53EE" w:rsidRDefault="00213254">
            <w:pPr>
              <w:pStyle w:val="TableParagraph"/>
              <w:spacing w:before="1"/>
              <w:ind w:left="780" w:right="744"/>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127" w:type="dxa"/>
            <w:shd w:val="clear" w:color="auto" w:fill="FFFF00"/>
          </w:tcPr>
          <w:p w14:paraId="00CDC1D1" w14:textId="77777777" w:rsidR="001D53EE" w:rsidRDefault="00213254">
            <w:pPr>
              <w:pStyle w:val="TableParagraph"/>
              <w:spacing w:before="98"/>
              <w:ind w:left="235" w:right="188"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4</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4661E578" w14:textId="77777777">
        <w:trPr>
          <w:trHeight w:val="1055"/>
        </w:trPr>
        <w:tc>
          <w:tcPr>
            <w:tcW w:w="1848" w:type="dxa"/>
            <w:tcBorders>
              <w:bottom w:val="nil"/>
            </w:tcBorders>
          </w:tcPr>
          <w:p w14:paraId="07A2E078" w14:textId="77777777" w:rsidR="001D53EE" w:rsidRDefault="00213254">
            <w:pPr>
              <w:pStyle w:val="TableParagraph"/>
              <w:spacing w:line="242" w:lineRule="auto"/>
              <w:ind w:left="230" w:right="185" w:firstLine="134"/>
              <w:rPr>
                <w:rFonts w:ascii="Comic Sans MS"/>
                <w:b/>
                <w:sz w:val="20"/>
              </w:rPr>
            </w:pPr>
            <w:r>
              <w:rPr>
                <w:rFonts w:ascii="Comic Sans MS"/>
                <w:b/>
                <w:sz w:val="20"/>
              </w:rPr>
              <w:t>Competenza</w:t>
            </w:r>
            <w:r>
              <w:rPr>
                <w:rFonts w:ascii="Comic Sans MS"/>
                <w:b/>
                <w:spacing w:val="-84"/>
                <w:sz w:val="20"/>
              </w:rPr>
              <w:t xml:space="preserve"> </w:t>
            </w:r>
            <w:r>
              <w:rPr>
                <w:rFonts w:ascii="Comic Sans MS"/>
                <w:b/>
                <w:w w:val="90"/>
                <w:sz w:val="20"/>
              </w:rPr>
              <w:t>multilinguistica</w:t>
            </w:r>
          </w:p>
        </w:tc>
        <w:tc>
          <w:tcPr>
            <w:tcW w:w="1695" w:type="dxa"/>
            <w:vMerge w:val="restart"/>
          </w:tcPr>
          <w:p w14:paraId="0E8A1BF6" w14:textId="77777777" w:rsidR="001D53EE" w:rsidRDefault="001D53EE">
            <w:pPr>
              <w:pStyle w:val="TableParagraph"/>
              <w:rPr>
                <w:rFonts w:ascii="Comic Sans MS"/>
                <w:b/>
                <w:sz w:val="28"/>
              </w:rPr>
            </w:pPr>
          </w:p>
          <w:p w14:paraId="635F60F7" w14:textId="77777777" w:rsidR="001D53EE" w:rsidRDefault="001D53EE">
            <w:pPr>
              <w:pStyle w:val="TableParagraph"/>
              <w:rPr>
                <w:rFonts w:ascii="Comic Sans MS"/>
                <w:b/>
                <w:sz w:val="28"/>
              </w:rPr>
            </w:pPr>
          </w:p>
          <w:p w14:paraId="5D17D133" w14:textId="77777777" w:rsidR="001D53EE" w:rsidRDefault="001D53EE">
            <w:pPr>
              <w:pStyle w:val="TableParagraph"/>
              <w:spacing w:before="11"/>
              <w:rPr>
                <w:rFonts w:ascii="Comic Sans MS"/>
                <w:b/>
                <w:sz w:val="39"/>
              </w:rPr>
            </w:pPr>
          </w:p>
          <w:p w14:paraId="75C179D3" w14:textId="77777777" w:rsidR="001D53EE" w:rsidRDefault="00213254">
            <w:pPr>
              <w:pStyle w:val="TableParagraph"/>
              <w:ind w:left="271"/>
              <w:rPr>
                <w:rFonts w:ascii="Comic Sans MS"/>
                <w:b/>
                <w:sz w:val="20"/>
              </w:rPr>
            </w:pPr>
            <w:r>
              <w:rPr>
                <w:rFonts w:ascii="Comic Sans MS"/>
                <w:b/>
                <w:sz w:val="20"/>
              </w:rPr>
              <w:t>1)</w:t>
            </w:r>
            <w:r>
              <w:rPr>
                <w:rFonts w:ascii="Comic Sans MS"/>
                <w:b/>
                <w:spacing w:val="-14"/>
                <w:sz w:val="20"/>
              </w:rPr>
              <w:t xml:space="preserve"> </w:t>
            </w:r>
            <w:r>
              <w:rPr>
                <w:rFonts w:ascii="Comic Sans MS"/>
                <w:b/>
                <w:sz w:val="20"/>
              </w:rPr>
              <w:t>Ascoltare</w:t>
            </w:r>
          </w:p>
        </w:tc>
        <w:tc>
          <w:tcPr>
            <w:tcW w:w="4671" w:type="dxa"/>
            <w:vMerge w:val="restart"/>
          </w:tcPr>
          <w:p w14:paraId="1A6B8DDD" w14:textId="77777777" w:rsidR="001D53EE" w:rsidRDefault="00213254">
            <w:pPr>
              <w:pStyle w:val="TableParagraph"/>
              <w:numPr>
                <w:ilvl w:val="0"/>
                <w:numId w:val="116"/>
              </w:numPr>
              <w:tabs>
                <w:tab w:val="left" w:pos="444"/>
              </w:tabs>
              <w:spacing w:line="242" w:lineRule="auto"/>
              <w:ind w:right="72"/>
              <w:jc w:val="both"/>
            </w:pPr>
            <w:r>
              <w:t>Comprendere</w:t>
            </w:r>
            <w:r>
              <w:rPr>
                <w:spacing w:val="1"/>
              </w:rPr>
              <w:t xml:space="preserve"> </w:t>
            </w:r>
            <w:r>
              <w:t>brevi</w:t>
            </w:r>
            <w:r>
              <w:rPr>
                <w:spacing w:val="1"/>
              </w:rPr>
              <w:t xml:space="preserve"> </w:t>
            </w:r>
            <w:r>
              <w:t>dialoghi,</w:t>
            </w:r>
            <w:r>
              <w:rPr>
                <w:spacing w:val="1"/>
              </w:rPr>
              <w:t xml:space="preserve"> </w:t>
            </w:r>
            <w:r>
              <w:t>istruzioni,</w:t>
            </w:r>
            <w:r>
              <w:rPr>
                <w:spacing w:val="-52"/>
              </w:rPr>
              <w:t xml:space="preserve"> </w:t>
            </w:r>
            <w:r>
              <w:t>espressioni e</w:t>
            </w:r>
            <w:r>
              <w:rPr>
                <w:spacing w:val="-3"/>
              </w:rPr>
              <w:t xml:space="preserve"> </w:t>
            </w:r>
            <w:r>
              <w:t>frasi di uso</w:t>
            </w:r>
            <w:r>
              <w:rPr>
                <w:spacing w:val="-2"/>
              </w:rPr>
              <w:t xml:space="preserve"> </w:t>
            </w:r>
            <w:r>
              <w:t>quotidiano</w:t>
            </w:r>
          </w:p>
          <w:p w14:paraId="2B2E14A7" w14:textId="77777777" w:rsidR="001D53EE" w:rsidRDefault="00213254">
            <w:pPr>
              <w:pStyle w:val="TableParagraph"/>
              <w:numPr>
                <w:ilvl w:val="0"/>
                <w:numId w:val="116"/>
              </w:numPr>
              <w:tabs>
                <w:tab w:val="left" w:pos="444"/>
              </w:tabs>
              <w:ind w:right="67"/>
              <w:jc w:val="both"/>
            </w:pPr>
            <w:r>
              <w:t>Comprendere</w:t>
            </w:r>
            <w:r>
              <w:rPr>
                <w:spacing w:val="1"/>
              </w:rPr>
              <w:t xml:space="preserve"> </w:t>
            </w:r>
            <w:r>
              <w:t>brevi</w:t>
            </w:r>
            <w:r>
              <w:rPr>
                <w:spacing w:val="1"/>
              </w:rPr>
              <w:t xml:space="preserve"> </w:t>
            </w:r>
            <w:r>
              <w:t>testi</w:t>
            </w:r>
            <w:r>
              <w:rPr>
                <w:spacing w:val="1"/>
              </w:rPr>
              <w:t xml:space="preserve"> </w:t>
            </w:r>
            <w:r>
              <w:t>multimediali,</w:t>
            </w:r>
            <w:r>
              <w:rPr>
                <w:spacing w:val="1"/>
              </w:rPr>
              <w:t xml:space="preserve"> </w:t>
            </w:r>
            <w:r>
              <w:t>identificandone</w:t>
            </w:r>
            <w:r>
              <w:rPr>
                <w:spacing w:val="1"/>
              </w:rPr>
              <w:t xml:space="preserve"> </w:t>
            </w:r>
            <w:r>
              <w:t>parole</w:t>
            </w:r>
            <w:r>
              <w:rPr>
                <w:spacing w:val="1"/>
              </w:rPr>
              <w:t xml:space="preserve"> </w:t>
            </w:r>
            <w:r>
              <w:t>chiave</w:t>
            </w:r>
            <w:r>
              <w:rPr>
                <w:spacing w:val="1"/>
              </w:rPr>
              <w:t xml:space="preserve"> </w:t>
            </w:r>
            <w:r>
              <w:t>e</w:t>
            </w:r>
            <w:r>
              <w:rPr>
                <w:spacing w:val="1"/>
              </w:rPr>
              <w:t xml:space="preserve"> </w:t>
            </w:r>
            <w:r>
              <w:t>il</w:t>
            </w:r>
            <w:r>
              <w:rPr>
                <w:spacing w:val="1"/>
              </w:rPr>
              <w:t xml:space="preserve"> </w:t>
            </w:r>
            <w:r>
              <w:t>senso</w:t>
            </w:r>
            <w:r>
              <w:rPr>
                <w:spacing w:val="1"/>
              </w:rPr>
              <w:t xml:space="preserve"> </w:t>
            </w:r>
            <w:r>
              <w:t>generale</w:t>
            </w:r>
          </w:p>
          <w:p w14:paraId="21DB1B71" w14:textId="77777777" w:rsidR="001D53EE" w:rsidRDefault="00213254">
            <w:pPr>
              <w:pStyle w:val="TableParagraph"/>
              <w:numPr>
                <w:ilvl w:val="0"/>
                <w:numId w:val="116"/>
              </w:numPr>
              <w:tabs>
                <w:tab w:val="left" w:pos="444"/>
              </w:tabs>
              <w:spacing w:line="251" w:lineRule="exact"/>
              <w:jc w:val="both"/>
            </w:pPr>
            <w:r>
              <w:t>Conoscere</w:t>
            </w:r>
            <w:r>
              <w:rPr>
                <w:spacing w:val="-3"/>
              </w:rPr>
              <w:t xml:space="preserve"> </w:t>
            </w:r>
            <w:r>
              <w:t>aspetti</w:t>
            </w:r>
            <w:r>
              <w:rPr>
                <w:spacing w:val="-1"/>
              </w:rPr>
              <w:t xml:space="preserve"> </w:t>
            </w:r>
            <w:r>
              <w:t>culturali</w:t>
            </w:r>
            <w:r>
              <w:rPr>
                <w:spacing w:val="-10"/>
              </w:rPr>
              <w:t xml:space="preserve"> </w:t>
            </w:r>
            <w:r>
              <w:t>del</w:t>
            </w:r>
            <w:r>
              <w:rPr>
                <w:spacing w:val="-1"/>
              </w:rPr>
              <w:t xml:space="preserve"> </w:t>
            </w:r>
            <w:r>
              <w:t>Regno</w:t>
            </w:r>
            <w:r>
              <w:rPr>
                <w:spacing w:val="-8"/>
              </w:rPr>
              <w:t xml:space="preserve"> </w:t>
            </w:r>
            <w:r>
              <w:t>Unito</w:t>
            </w:r>
          </w:p>
          <w:p w14:paraId="6DB8908B" w14:textId="77777777" w:rsidR="001D53EE" w:rsidRDefault="00213254">
            <w:pPr>
              <w:pStyle w:val="TableParagraph"/>
              <w:numPr>
                <w:ilvl w:val="0"/>
                <w:numId w:val="116"/>
              </w:numPr>
              <w:tabs>
                <w:tab w:val="left" w:pos="444"/>
              </w:tabs>
              <w:ind w:right="75"/>
              <w:jc w:val="both"/>
            </w:pPr>
            <w:r>
              <w:t>Effettuare</w:t>
            </w:r>
            <w:r>
              <w:rPr>
                <w:spacing w:val="1"/>
              </w:rPr>
              <w:t xml:space="preserve"> </w:t>
            </w:r>
            <w:r>
              <w:t>confronti</w:t>
            </w:r>
            <w:r>
              <w:rPr>
                <w:spacing w:val="1"/>
              </w:rPr>
              <w:t xml:space="preserve"> </w:t>
            </w:r>
            <w:r>
              <w:t>tra</w:t>
            </w:r>
            <w:r>
              <w:rPr>
                <w:spacing w:val="1"/>
              </w:rPr>
              <w:t xml:space="preserve"> </w:t>
            </w:r>
            <w:r>
              <w:t>la</w:t>
            </w:r>
            <w:r>
              <w:rPr>
                <w:spacing w:val="1"/>
              </w:rPr>
              <w:t xml:space="preserve"> </w:t>
            </w:r>
            <w:r>
              <w:t>propria</w:t>
            </w:r>
            <w:r>
              <w:rPr>
                <w:spacing w:val="1"/>
              </w:rPr>
              <w:t xml:space="preserve"> </w:t>
            </w:r>
            <w:r>
              <w:t>cultura</w:t>
            </w:r>
            <w:r>
              <w:rPr>
                <w:spacing w:val="1"/>
              </w:rPr>
              <w:t xml:space="preserve"> </w:t>
            </w:r>
            <w:r>
              <w:t>e</w:t>
            </w:r>
            <w:r>
              <w:rPr>
                <w:spacing w:val="1"/>
              </w:rPr>
              <w:t xml:space="preserve"> </w:t>
            </w:r>
            <w:r>
              <w:t>quella</w:t>
            </w:r>
            <w:r>
              <w:rPr>
                <w:spacing w:val="-5"/>
              </w:rPr>
              <w:t xml:space="preserve"> </w:t>
            </w:r>
            <w:r>
              <w:t>anglosassone</w:t>
            </w:r>
          </w:p>
          <w:p w14:paraId="5C8E242C" w14:textId="77777777" w:rsidR="001D53EE" w:rsidRDefault="00213254">
            <w:pPr>
              <w:pStyle w:val="TableParagraph"/>
              <w:numPr>
                <w:ilvl w:val="0"/>
                <w:numId w:val="116"/>
              </w:numPr>
              <w:tabs>
                <w:tab w:val="left" w:pos="444"/>
              </w:tabs>
              <w:spacing w:before="14" w:line="244" w:lineRule="auto"/>
              <w:ind w:right="81"/>
              <w:jc w:val="both"/>
            </w:pPr>
            <w:r>
              <w:t>Identificare il tema generale di un discorso in</w:t>
            </w:r>
            <w:r>
              <w:rPr>
                <w:spacing w:val="1"/>
              </w:rPr>
              <w:t xml:space="preserve"> </w:t>
            </w:r>
            <w:r>
              <w:t>cui si</w:t>
            </w:r>
            <w:r>
              <w:rPr>
                <w:spacing w:val="1"/>
              </w:rPr>
              <w:t xml:space="preserve"> </w:t>
            </w:r>
            <w:r>
              <w:t>parla</w:t>
            </w:r>
            <w:r>
              <w:rPr>
                <w:spacing w:val="1"/>
              </w:rPr>
              <w:t xml:space="preserve"> </w:t>
            </w:r>
            <w:r>
              <w:t>su</w:t>
            </w:r>
            <w:r>
              <w:rPr>
                <w:spacing w:val="-4"/>
              </w:rPr>
              <w:t xml:space="preserve"> </w:t>
            </w:r>
            <w:r>
              <w:t>argomenti</w:t>
            </w:r>
            <w:r>
              <w:rPr>
                <w:spacing w:val="1"/>
              </w:rPr>
              <w:t xml:space="preserve"> </w:t>
            </w:r>
            <w:r>
              <w:t>noti</w:t>
            </w:r>
          </w:p>
        </w:tc>
        <w:tc>
          <w:tcPr>
            <w:tcW w:w="4119" w:type="dxa"/>
            <w:tcBorders>
              <w:bottom w:val="nil"/>
            </w:tcBorders>
          </w:tcPr>
          <w:p w14:paraId="540E999B" w14:textId="77777777" w:rsidR="001D53EE" w:rsidRDefault="00213254">
            <w:pPr>
              <w:pStyle w:val="TableParagraph"/>
              <w:spacing w:line="247" w:lineRule="exact"/>
              <w:ind w:left="129"/>
            </w:pPr>
            <w:r>
              <w:t>I</w:t>
            </w:r>
            <w:r>
              <w:rPr>
                <w:spacing w:val="-7"/>
              </w:rPr>
              <w:t xml:space="preserve"> </w:t>
            </w:r>
            <w:r>
              <w:t>paesi</w:t>
            </w:r>
            <w:r>
              <w:rPr>
                <w:spacing w:val="-1"/>
              </w:rPr>
              <w:t xml:space="preserve"> </w:t>
            </w:r>
            <w:r>
              <w:t>europei</w:t>
            </w:r>
            <w:r>
              <w:rPr>
                <w:spacing w:val="-3"/>
              </w:rPr>
              <w:t xml:space="preserve"> </w:t>
            </w:r>
            <w:r>
              <w:t>e</w:t>
            </w:r>
            <w:r>
              <w:rPr>
                <w:spacing w:val="-2"/>
              </w:rPr>
              <w:t xml:space="preserve"> </w:t>
            </w:r>
            <w:r>
              <w:t>la nazionalità</w:t>
            </w:r>
          </w:p>
          <w:p w14:paraId="4F279F2E" w14:textId="77777777" w:rsidR="001D53EE" w:rsidRDefault="001D53EE">
            <w:pPr>
              <w:pStyle w:val="TableParagraph"/>
              <w:rPr>
                <w:rFonts w:ascii="Comic Sans MS"/>
                <w:b/>
                <w:sz w:val="18"/>
              </w:rPr>
            </w:pPr>
          </w:p>
          <w:p w14:paraId="3E1299AD" w14:textId="77777777" w:rsidR="001D53EE" w:rsidRDefault="00213254">
            <w:pPr>
              <w:pStyle w:val="TableParagraph"/>
              <w:ind w:left="129" w:right="105"/>
            </w:pPr>
            <w:r>
              <w:t>Le informazioni personali: nome, età, paese</w:t>
            </w:r>
            <w:r>
              <w:rPr>
                <w:spacing w:val="-53"/>
              </w:rPr>
              <w:t xml:space="preserve"> </w:t>
            </w:r>
            <w:r>
              <w:t>di provenienza</w:t>
            </w:r>
          </w:p>
        </w:tc>
        <w:tc>
          <w:tcPr>
            <w:tcW w:w="3127" w:type="dxa"/>
            <w:vMerge w:val="restart"/>
          </w:tcPr>
          <w:p w14:paraId="6A9E6640" w14:textId="77777777" w:rsidR="001D53EE" w:rsidRDefault="001D53EE">
            <w:pPr>
              <w:pStyle w:val="TableParagraph"/>
              <w:spacing w:before="6"/>
              <w:rPr>
                <w:rFonts w:ascii="Comic Sans MS"/>
                <w:b/>
                <w:sz w:val="17"/>
              </w:rPr>
            </w:pPr>
          </w:p>
          <w:p w14:paraId="59C58E60" w14:textId="77777777" w:rsidR="001D53EE" w:rsidRDefault="00213254">
            <w:pPr>
              <w:pStyle w:val="TableParagraph"/>
              <w:ind w:left="122"/>
            </w:pPr>
            <w:r>
              <w:rPr>
                <w:i/>
              </w:rPr>
              <w:t>L’alunno</w:t>
            </w:r>
            <w:r>
              <w:t>:</w:t>
            </w:r>
          </w:p>
          <w:p w14:paraId="0AF3CCA6" w14:textId="77777777" w:rsidR="001D53EE" w:rsidRDefault="00213254">
            <w:pPr>
              <w:pStyle w:val="TableParagraph"/>
              <w:numPr>
                <w:ilvl w:val="0"/>
                <w:numId w:val="115"/>
              </w:numPr>
              <w:tabs>
                <w:tab w:val="left" w:pos="298"/>
              </w:tabs>
              <w:spacing w:before="3"/>
            </w:pPr>
            <w:r>
              <w:rPr>
                <w:spacing w:val="-1"/>
              </w:rPr>
              <w:t>ascolta</w:t>
            </w:r>
            <w:r>
              <w:rPr>
                <w:spacing w:val="-14"/>
              </w:rPr>
              <w:t xml:space="preserve"> </w:t>
            </w:r>
            <w:r>
              <w:t>e</w:t>
            </w:r>
            <w:r>
              <w:rPr>
                <w:spacing w:val="-12"/>
              </w:rPr>
              <w:t xml:space="preserve"> </w:t>
            </w:r>
            <w:r>
              <w:t>comprende</w:t>
            </w:r>
            <w:r>
              <w:rPr>
                <w:spacing w:val="25"/>
              </w:rPr>
              <w:t xml:space="preserve"> </w:t>
            </w:r>
            <w:r>
              <w:t>istruzioni,</w:t>
            </w:r>
          </w:p>
          <w:p w14:paraId="45FEB2A1" w14:textId="77777777" w:rsidR="001D53EE" w:rsidRDefault="00213254">
            <w:pPr>
              <w:pStyle w:val="TableParagraph"/>
              <w:spacing w:before="1"/>
              <w:ind w:left="297" w:right="96" w:firstLine="1759"/>
            </w:pPr>
            <w:r>
              <w:rPr>
                <w:spacing w:val="-3"/>
              </w:rPr>
              <w:t>espressioni</w:t>
            </w:r>
            <w:r>
              <w:rPr>
                <w:spacing w:val="-52"/>
              </w:rPr>
              <w:t xml:space="preserve"> </w:t>
            </w:r>
            <w:r>
              <w:t>quotidiane</w:t>
            </w:r>
            <w:r>
              <w:rPr>
                <w:spacing w:val="-3"/>
              </w:rPr>
              <w:t xml:space="preserve"> </w:t>
            </w:r>
            <w:r>
              <w:t>e</w:t>
            </w:r>
            <w:r>
              <w:rPr>
                <w:spacing w:val="-2"/>
              </w:rPr>
              <w:t xml:space="preserve"> </w:t>
            </w:r>
            <w:r>
              <w:t>di</w:t>
            </w:r>
            <w:r>
              <w:rPr>
                <w:spacing w:val="-4"/>
              </w:rPr>
              <w:t xml:space="preserve"> </w:t>
            </w:r>
            <w:r>
              <w:t>routine;</w:t>
            </w:r>
          </w:p>
          <w:p w14:paraId="5717986A" w14:textId="77777777" w:rsidR="001D53EE" w:rsidRDefault="00213254">
            <w:pPr>
              <w:pStyle w:val="TableParagraph"/>
              <w:numPr>
                <w:ilvl w:val="0"/>
                <w:numId w:val="115"/>
              </w:numPr>
              <w:tabs>
                <w:tab w:val="left" w:pos="298"/>
              </w:tabs>
              <w:spacing w:before="1"/>
              <w:ind w:right="79"/>
              <w:jc w:val="both"/>
            </w:pPr>
            <w:r>
              <w:t>ascolta</w:t>
            </w:r>
            <w:r>
              <w:rPr>
                <w:spacing w:val="1"/>
              </w:rPr>
              <w:t xml:space="preserve"> </w:t>
            </w:r>
            <w:r>
              <w:t>e</w:t>
            </w:r>
            <w:r>
              <w:rPr>
                <w:spacing w:val="1"/>
              </w:rPr>
              <w:t xml:space="preserve"> </w:t>
            </w:r>
            <w:r>
              <w:t>comprende</w:t>
            </w:r>
            <w:r>
              <w:rPr>
                <w:spacing w:val="1"/>
              </w:rPr>
              <w:t xml:space="preserve"> </w:t>
            </w:r>
            <w:r>
              <w:t>storie,</w:t>
            </w:r>
            <w:r>
              <w:rPr>
                <w:spacing w:val="-52"/>
              </w:rPr>
              <w:t xml:space="preserve"> </w:t>
            </w:r>
            <w:r>
              <w:t>brevi</w:t>
            </w:r>
            <w:r>
              <w:rPr>
                <w:spacing w:val="-2"/>
              </w:rPr>
              <w:t xml:space="preserve"> </w:t>
            </w:r>
            <w:r>
              <w:t>dialoghi;</w:t>
            </w:r>
          </w:p>
          <w:p w14:paraId="3F3EF0C0" w14:textId="77777777" w:rsidR="001D53EE" w:rsidRDefault="00213254">
            <w:pPr>
              <w:pStyle w:val="TableParagraph"/>
              <w:numPr>
                <w:ilvl w:val="0"/>
                <w:numId w:val="115"/>
              </w:numPr>
              <w:tabs>
                <w:tab w:val="left" w:pos="298"/>
              </w:tabs>
              <w:ind w:right="78"/>
              <w:jc w:val="both"/>
            </w:pPr>
            <w:r>
              <w:t>ascolta</w:t>
            </w:r>
            <w:r>
              <w:rPr>
                <w:spacing w:val="1"/>
              </w:rPr>
              <w:t xml:space="preserve"> </w:t>
            </w:r>
            <w:r>
              <w:t>e</w:t>
            </w:r>
            <w:r>
              <w:rPr>
                <w:spacing w:val="1"/>
              </w:rPr>
              <w:t xml:space="preserve"> </w:t>
            </w:r>
            <w:r>
              <w:t>comprende</w:t>
            </w:r>
            <w:r>
              <w:rPr>
                <w:spacing w:val="1"/>
              </w:rPr>
              <w:t xml:space="preserve"> </w:t>
            </w:r>
            <w:r>
              <w:t>testi</w:t>
            </w:r>
            <w:r>
              <w:rPr>
                <w:spacing w:val="1"/>
              </w:rPr>
              <w:t xml:space="preserve"> </w:t>
            </w:r>
            <w:r>
              <w:t>su</w:t>
            </w:r>
            <w:r>
              <w:rPr>
                <w:spacing w:val="-52"/>
              </w:rPr>
              <w:t xml:space="preserve"> </w:t>
            </w:r>
            <w:r>
              <w:t>argomenti</w:t>
            </w:r>
            <w:r>
              <w:rPr>
                <w:spacing w:val="-5"/>
              </w:rPr>
              <w:t xml:space="preserve"> </w:t>
            </w:r>
            <w:r>
              <w:t>familiari</w:t>
            </w:r>
          </w:p>
          <w:p w14:paraId="6CA6D236" w14:textId="77777777" w:rsidR="001D53EE" w:rsidRDefault="00213254">
            <w:pPr>
              <w:pStyle w:val="TableParagraph"/>
              <w:numPr>
                <w:ilvl w:val="0"/>
                <w:numId w:val="115"/>
              </w:numPr>
              <w:tabs>
                <w:tab w:val="left" w:pos="298"/>
              </w:tabs>
              <w:ind w:right="79"/>
              <w:jc w:val="both"/>
            </w:pPr>
            <w:r>
              <w:rPr>
                <w:spacing w:val="-1"/>
              </w:rPr>
              <w:t>ascolta</w:t>
            </w:r>
            <w:r>
              <w:rPr>
                <w:spacing w:val="-14"/>
              </w:rPr>
              <w:t xml:space="preserve"> </w:t>
            </w:r>
            <w:r>
              <w:t>storie</w:t>
            </w:r>
            <w:r>
              <w:rPr>
                <w:spacing w:val="-6"/>
              </w:rPr>
              <w:t xml:space="preserve"> </w:t>
            </w:r>
            <w:r>
              <w:t>e</w:t>
            </w:r>
            <w:r>
              <w:rPr>
                <w:spacing w:val="-9"/>
              </w:rPr>
              <w:t xml:space="preserve"> </w:t>
            </w:r>
            <w:r>
              <w:t>ne</w:t>
            </w:r>
            <w:r>
              <w:rPr>
                <w:spacing w:val="-6"/>
              </w:rPr>
              <w:t xml:space="preserve"> </w:t>
            </w:r>
            <w:r>
              <w:t>comprende</w:t>
            </w:r>
            <w:r>
              <w:rPr>
                <w:spacing w:val="-9"/>
              </w:rPr>
              <w:t xml:space="preserve"> </w:t>
            </w:r>
            <w:r>
              <w:t>il</w:t>
            </w:r>
            <w:r>
              <w:rPr>
                <w:spacing w:val="-52"/>
              </w:rPr>
              <w:t xml:space="preserve"> </w:t>
            </w:r>
            <w:r>
              <w:t>senso;</w:t>
            </w:r>
          </w:p>
          <w:p w14:paraId="56DB4100" w14:textId="77777777" w:rsidR="001D53EE" w:rsidRDefault="00213254">
            <w:pPr>
              <w:pStyle w:val="TableParagraph"/>
              <w:numPr>
                <w:ilvl w:val="0"/>
                <w:numId w:val="115"/>
              </w:numPr>
              <w:tabs>
                <w:tab w:val="left" w:pos="298"/>
              </w:tabs>
              <w:ind w:right="68"/>
              <w:jc w:val="both"/>
            </w:pPr>
            <w:r>
              <w:t>ascolta canzoni e filastrocche,</w:t>
            </w:r>
            <w:r>
              <w:rPr>
                <w:spacing w:val="1"/>
              </w:rPr>
              <w:t xml:space="preserve"> </w:t>
            </w:r>
            <w:r>
              <w:t>ne</w:t>
            </w:r>
            <w:r>
              <w:rPr>
                <w:spacing w:val="1"/>
              </w:rPr>
              <w:t xml:space="preserve"> </w:t>
            </w:r>
            <w:r>
              <w:t>comprende</w:t>
            </w:r>
            <w:r>
              <w:rPr>
                <w:spacing w:val="1"/>
              </w:rPr>
              <w:t xml:space="preserve"> </w:t>
            </w:r>
            <w:r>
              <w:t>il</w:t>
            </w:r>
            <w:r>
              <w:rPr>
                <w:spacing w:val="1"/>
              </w:rPr>
              <w:t xml:space="preserve"> </w:t>
            </w:r>
            <w:r>
              <w:t>senso</w:t>
            </w:r>
            <w:r>
              <w:rPr>
                <w:spacing w:val="1"/>
              </w:rPr>
              <w:t xml:space="preserve"> </w:t>
            </w:r>
            <w:r>
              <w:t>e</w:t>
            </w:r>
            <w:r>
              <w:rPr>
                <w:spacing w:val="1"/>
              </w:rPr>
              <w:t xml:space="preserve"> </w:t>
            </w:r>
            <w:r>
              <w:t>le</w:t>
            </w:r>
            <w:r>
              <w:rPr>
                <w:spacing w:val="1"/>
              </w:rPr>
              <w:t xml:space="preserve"> </w:t>
            </w:r>
            <w:r>
              <w:t>ripete</w:t>
            </w:r>
            <w:r>
              <w:rPr>
                <w:spacing w:val="-5"/>
              </w:rPr>
              <w:t xml:space="preserve"> </w:t>
            </w:r>
            <w:r>
              <w:t>oralmente;</w:t>
            </w:r>
          </w:p>
          <w:p w14:paraId="34597FAE" w14:textId="77777777" w:rsidR="001D53EE" w:rsidRDefault="00213254">
            <w:pPr>
              <w:pStyle w:val="TableParagraph"/>
              <w:numPr>
                <w:ilvl w:val="0"/>
                <w:numId w:val="115"/>
              </w:numPr>
              <w:tabs>
                <w:tab w:val="left" w:pos="298"/>
              </w:tabs>
              <w:ind w:right="78"/>
              <w:jc w:val="both"/>
            </w:pPr>
            <w:r>
              <w:t>utilizza gli elementi del lessico</w:t>
            </w:r>
            <w:r>
              <w:rPr>
                <w:spacing w:val="-52"/>
              </w:rPr>
              <w:t xml:space="preserve"> </w:t>
            </w:r>
            <w:r>
              <w:t>e alcune strutture in scambi di</w:t>
            </w:r>
            <w:r>
              <w:rPr>
                <w:spacing w:val="1"/>
              </w:rPr>
              <w:t xml:space="preserve"> </w:t>
            </w:r>
            <w:r>
              <w:t>informazioni;</w:t>
            </w:r>
          </w:p>
          <w:p w14:paraId="68841884" w14:textId="77777777" w:rsidR="001D53EE" w:rsidRDefault="00213254">
            <w:pPr>
              <w:pStyle w:val="TableParagraph"/>
              <w:numPr>
                <w:ilvl w:val="0"/>
                <w:numId w:val="115"/>
              </w:numPr>
              <w:tabs>
                <w:tab w:val="left" w:pos="298"/>
              </w:tabs>
              <w:ind w:right="77"/>
              <w:jc w:val="both"/>
            </w:pPr>
            <w:r>
              <w:t>interagisce</w:t>
            </w:r>
            <w:r>
              <w:rPr>
                <w:spacing w:val="1"/>
              </w:rPr>
              <w:t xml:space="preserve"> </w:t>
            </w:r>
            <w:r>
              <w:t>nel</w:t>
            </w:r>
            <w:r>
              <w:rPr>
                <w:spacing w:val="1"/>
              </w:rPr>
              <w:t xml:space="preserve"> </w:t>
            </w:r>
            <w:r>
              <w:t>gioco</w:t>
            </w:r>
            <w:r>
              <w:rPr>
                <w:spacing w:val="1"/>
              </w:rPr>
              <w:t xml:space="preserve"> </w:t>
            </w:r>
            <w:r>
              <w:t>nelle</w:t>
            </w:r>
            <w:r>
              <w:rPr>
                <w:spacing w:val="1"/>
              </w:rPr>
              <w:t xml:space="preserve"> </w:t>
            </w:r>
            <w:r>
              <w:t>attività</w:t>
            </w:r>
            <w:r>
              <w:rPr>
                <w:spacing w:val="-5"/>
              </w:rPr>
              <w:t xml:space="preserve"> </w:t>
            </w:r>
            <w:r>
              <w:t>in</w:t>
            </w:r>
            <w:r>
              <w:rPr>
                <w:spacing w:val="-5"/>
              </w:rPr>
              <w:t xml:space="preserve"> </w:t>
            </w:r>
            <w:r>
              <w:t>classe;</w:t>
            </w:r>
          </w:p>
          <w:p w14:paraId="2EAD65C8" w14:textId="77777777" w:rsidR="001D53EE" w:rsidRDefault="00213254">
            <w:pPr>
              <w:pStyle w:val="TableParagraph"/>
              <w:numPr>
                <w:ilvl w:val="0"/>
                <w:numId w:val="115"/>
              </w:numPr>
              <w:tabs>
                <w:tab w:val="left" w:pos="298"/>
              </w:tabs>
              <w:ind w:right="61"/>
              <w:jc w:val="both"/>
            </w:pPr>
            <w:r>
              <w:t>descrive</w:t>
            </w:r>
            <w:r>
              <w:rPr>
                <w:spacing w:val="1"/>
              </w:rPr>
              <w:t xml:space="preserve"> </w:t>
            </w:r>
            <w:r>
              <w:t>persone,</w:t>
            </w:r>
            <w:r>
              <w:rPr>
                <w:spacing w:val="1"/>
              </w:rPr>
              <w:t xml:space="preserve"> </w:t>
            </w:r>
            <w:r>
              <w:t>luoghi</w:t>
            </w:r>
            <w:r>
              <w:rPr>
                <w:spacing w:val="1"/>
              </w:rPr>
              <w:t xml:space="preserve"> </w:t>
            </w:r>
            <w:r>
              <w:t>e</w:t>
            </w:r>
            <w:r>
              <w:rPr>
                <w:spacing w:val="1"/>
              </w:rPr>
              <w:t xml:space="preserve"> </w:t>
            </w:r>
            <w:r>
              <w:t>oggetti</w:t>
            </w:r>
            <w:r>
              <w:rPr>
                <w:spacing w:val="1"/>
              </w:rPr>
              <w:t xml:space="preserve"> </w:t>
            </w:r>
            <w:r>
              <w:t>familiari</w:t>
            </w:r>
            <w:r>
              <w:rPr>
                <w:spacing w:val="1"/>
              </w:rPr>
              <w:t xml:space="preserve"> </w:t>
            </w:r>
            <w:r>
              <w:t>legge</w:t>
            </w:r>
            <w:r>
              <w:rPr>
                <w:spacing w:val="1"/>
              </w:rPr>
              <w:t xml:space="preserve"> </w:t>
            </w:r>
            <w:r>
              <w:t>e</w:t>
            </w:r>
            <w:r>
              <w:rPr>
                <w:spacing w:val="1"/>
              </w:rPr>
              <w:t xml:space="preserve"> </w:t>
            </w:r>
            <w:r>
              <w:t>comprende le consegne legge e</w:t>
            </w:r>
            <w:r>
              <w:rPr>
                <w:spacing w:val="-52"/>
              </w:rPr>
              <w:t xml:space="preserve"> </w:t>
            </w:r>
            <w:r>
              <w:t>comprende</w:t>
            </w:r>
            <w:r>
              <w:rPr>
                <w:spacing w:val="1"/>
              </w:rPr>
              <w:t xml:space="preserve"> </w:t>
            </w:r>
            <w:r>
              <w:t>il</w:t>
            </w:r>
            <w:r>
              <w:rPr>
                <w:spacing w:val="1"/>
              </w:rPr>
              <w:t xml:space="preserve"> </w:t>
            </w:r>
            <w:r>
              <w:t>lessico</w:t>
            </w:r>
            <w:r>
              <w:rPr>
                <w:spacing w:val="1"/>
              </w:rPr>
              <w:t xml:space="preserve"> </w:t>
            </w:r>
            <w:r>
              <w:t>e</w:t>
            </w:r>
            <w:r>
              <w:rPr>
                <w:spacing w:val="1"/>
              </w:rPr>
              <w:t xml:space="preserve"> </w:t>
            </w:r>
            <w:r>
              <w:t>le</w:t>
            </w:r>
            <w:r>
              <w:rPr>
                <w:spacing w:val="1"/>
              </w:rPr>
              <w:t xml:space="preserve"> </w:t>
            </w:r>
            <w:r>
              <w:t>espressioni usate nelle attività</w:t>
            </w:r>
            <w:r>
              <w:rPr>
                <w:spacing w:val="1"/>
              </w:rPr>
              <w:t xml:space="preserve"> </w:t>
            </w:r>
            <w:r>
              <w:t>orali;</w:t>
            </w:r>
          </w:p>
          <w:p w14:paraId="4D267DBA" w14:textId="77777777" w:rsidR="001D53EE" w:rsidRDefault="00213254">
            <w:pPr>
              <w:pStyle w:val="TableParagraph"/>
              <w:numPr>
                <w:ilvl w:val="0"/>
                <w:numId w:val="115"/>
              </w:numPr>
              <w:tabs>
                <w:tab w:val="left" w:pos="298"/>
              </w:tabs>
              <w:ind w:right="86"/>
              <w:jc w:val="both"/>
            </w:pPr>
            <w:r>
              <w:t>legge brevi frasi supportate da</w:t>
            </w:r>
            <w:r>
              <w:rPr>
                <w:spacing w:val="1"/>
              </w:rPr>
              <w:t xml:space="preserve"> </w:t>
            </w:r>
            <w:r>
              <w:t>immagini;</w:t>
            </w:r>
          </w:p>
          <w:p w14:paraId="58B21AC4" w14:textId="77777777" w:rsidR="001D53EE" w:rsidRDefault="00213254">
            <w:pPr>
              <w:pStyle w:val="TableParagraph"/>
              <w:numPr>
                <w:ilvl w:val="0"/>
                <w:numId w:val="115"/>
              </w:numPr>
              <w:tabs>
                <w:tab w:val="left" w:pos="298"/>
              </w:tabs>
              <w:ind w:right="73"/>
              <w:jc w:val="both"/>
            </w:pPr>
            <w:r>
              <w:t>comprende</w:t>
            </w:r>
            <w:r>
              <w:rPr>
                <w:spacing w:val="1"/>
              </w:rPr>
              <w:t xml:space="preserve"> </w:t>
            </w:r>
            <w:r>
              <w:t>testi</w:t>
            </w:r>
            <w:r>
              <w:rPr>
                <w:spacing w:val="1"/>
              </w:rPr>
              <w:t xml:space="preserve"> </w:t>
            </w:r>
            <w:r>
              <w:t>su</w:t>
            </w:r>
            <w:r>
              <w:rPr>
                <w:spacing w:val="1"/>
              </w:rPr>
              <w:t xml:space="preserve"> </w:t>
            </w:r>
            <w:r>
              <w:t>aspetti</w:t>
            </w:r>
            <w:r>
              <w:rPr>
                <w:spacing w:val="1"/>
              </w:rPr>
              <w:t xml:space="preserve"> </w:t>
            </w:r>
            <w:r>
              <w:t>culturali</w:t>
            </w:r>
            <w:r>
              <w:rPr>
                <w:spacing w:val="-1"/>
              </w:rPr>
              <w:t xml:space="preserve"> </w:t>
            </w:r>
            <w:r>
              <w:t>dei</w:t>
            </w:r>
            <w:r>
              <w:rPr>
                <w:spacing w:val="-1"/>
              </w:rPr>
              <w:t xml:space="preserve"> </w:t>
            </w:r>
            <w:r>
              <w:t>paesi</w:t>
            </w:r>
            <w:r>
              <w:rPr>
                <w:spacing w:val="-3"/>
              </w:rPr>
              <w:t xml:space="preserve"> </w:t>
            </w:r>
            <w:r>
              <w:t>anglofoni;</w:t>
            </w:r>
          </w:p>
          <w:p w14:paraId="43B9B502" w14:textId="77777777" w:rsidR="001D53EE" w:rsidRDefault="00213254">
            <w:pPr>
              <w:pStyle w:val="TableParagraph"/>
              <w:numPr>
                <w:ilvl w:val="0"/>
                <w:numId w:val="115"/>
              </w:numPr>
              <w:tabs>
                <w:tab w:val="left" w:pos="298"/>
              </w:tabs>
              <w:ind w:right="78"/>
              <w:jc w:val="both"/>
            </w:pPr>
            <w:r>
              <w:t>produce</w:t>
            </w:r>
            <w:r>
              <w:rPr>
                <w:spacing w:val="1"/>
              </w:rPr>
              <w:t xml:space="preserve"> </w:t>
            </w:r>
            <w:r>
              <w:t>semplici</w:t>
            </w:r>
            <w:r>
              <w:rPr>
                <w:spacing w:val="1"/>
              </w:rPr>
              <w:t xml:space="preserve"> </w:t>
            </w:r>
            <w:r>
              <w:t>testi</w:t>
            </w:r>
            <w:r>
              <w:rPr>
                <w:spacing w:val="1"/>
              </w:rPr>
              <w:t xml:space="preserve"> </w:t>
            </w:r>
            <w:r>
              <w:t>e</w:t>
            </w:r>
            <w:r>
              <w:rPr>
                <w:spacing w:val="1"/>
              </w:rPr>
              <w:t xml:space="preserve"> </w:t>
            </w:r>
            <w:r>
              <w:t>messaggi su</w:t>
            </w:r>
            <w:r>
              <w:rPr>
                <w:spacing w:val="-3"/>
              </w:rPr>
              <w:t xml:space="preserve"> </w:t>
            </w:r>
            <w:r>
              <w:t>un</w:t>
            </w:r>
            <w:r>
              <w:rPr>
                <w:spacing w:val="6"/>
              </w:rPr>
              <w:t xml:space="preserve"> </w:t>
            </w:r>
            <w:r>
              <w:t>modello</w:t>
            </w:r>
          </w:p>
        </w:tc>
      </w:tr>
      <w:tr w:rsidR="001D53EE" w14:paraId="7B9B50F3" w14:textId="77777777">
        <w:trPr>
          <w:trHeight w:val="1330"/>
        </w:trPr>
        <w:tc>
          <w:tcPr>
            <w:tcW w:w="1848" w:type="dxa"/>
            <w:vMerge w:val="restart"/>
            <w:tcBorders>
              <w:top w:val="nil"/>
              <w:bottom w:val="nil"/>
            </w:tcBorders>
          </w:tcPr>
          <w:p w14:paraId="34ACFAF8" w14:textId="77777777" w:rsidR="001D53EE" w:rsidRDefault="00213254">
            <w:pPr>
              <w:pStyle w:val="TableParagraph"/>
              <w:spacing w:before="49"/>
              <w:ind w:left="220" w:right="192"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culturale</w:t>
            </w:r>
          </w:p>
        </w:tc>
        <w:tc>
          <w:tcPr>
            <w:tcW w:w="1695" w:type="dxa"/>
            <w:vMerge/>
            <w:tcBorders>
              <w:top w:val="nil"/>
            </w:tcBorders>
          </w:tcPr>
          <w:p w14:paraId="6B24D5C8" w14:textId="77777777" w:rsidR="001D53EE" w:rsidRDefault="001D53EE">
            <w:pPr>
              <w:rPr>
                <w:sz w:val="2"/>
                <w:szCs w:val="2"/>
              </w:rPr>
            </w:pPr>
          </w:p>
        </w:tc>
        <w:tc>
          <w:tcPr>
            <w:tcW w:w="4671" w:type="dxa"/>
            <w:vMerge/>
            <w:tcBorders>
              <w:top w:val="nil"/>
            </w:tcBorders>
          </w:tcPr>
          <w:p w14:paraId="7F2A43C0" w14:textId="77777777" w:rsidR="001D53EE" w:rsidRDefault="001D53EE">
            <w:pPr>
              <w:rPr>
                <w:sz w:val="2"/>
                <w:szCs w:val="2"/>
              </w:rPr>
            </w:pPr>
          </w:p>
        </w:tc>
        <w:tc>
          <w:tcPr>
            <w:tcW w:w="4119" w:type="dxa"/>
            <w:tcBorders>
              <w:top w:val="nil"/>
              <w:bottom w:val="nil"/>
            </w:tcBorders>
          </w:tcPr>
          <w:p w14:paraId="137624BF" w14:textId="77777777" w:rsidR="001D53EE" w:rsidRDefault="00213254">
            <w:pPr>
              <w:pStyle w:val="TableParagraph"/>
              <w:spacing w:before="193"/>
              <w:ind w:left="129" w:right="214"/>
              <w:rPr>
                <w:i/>
              </w:rPr>
            </w:pPr>
            <w:r>
              <w:t>I numeri cardinali da 50 a 100</w:t>
            </w:r>
            <w:r>
              <w:rPr>
                <w:spacing w:val="1"/>
              </w:rPr>
              <w:t xml:space="preserve"> </w:t>
            </w:r>
            <w:r>
              <w:t xml:space="preserve">Ampliamento del lessico relativo a </w:t>
            </w:r>
            <w:r>
              <w:rPr>
                <w:i/>
              </w:rPr>
              <w:t>family:</w:t>
            </w:r>
            <w:r>
              <w:rPr>
                <w:i/>
                <w:spacing w:val="-52"/>
              </w:rPr>
              <w:t xml:space="preserve"> </w:t>
            </w:r>
            <w:r>
              <w:rPr>
                <w:i/>
              </w:rPr>
              <w:t>who’s this..? What’s his/her name? Have</w:t>
            </w:r>
            <w:r>
              <w:rPr>
                <w:i/>
                <w:spacing w:val="1"/>
              </w:rPr>
              <w:t xml:space="preserve"> </w:t>
            </w:r>
            <w:r>
              <w:rPr>
                <w:i/>
              </w:rPr>
              <w:t>you</w:t>
            </w:r>
            <w:r>
              <w:rPr>
                <w:i/>
                <w:spacing w:val="-2"/>
              </w:rPr>
              <w:t xml:space="preserve"> </w:t>
            </w:r>
            <w:r>
              <w:rPr>
                <w:i/>
              </w:rPr>
              <w:t>got..?</w:t>
            </w:r>
          </w:p>
        </w:tc>
        <w:tc>
          <w:tcPr>
            <w:tcW w:w="3127" w:type="dxa"/>
            <w:vMerge/>
            <w:tcBorders>
              <w:top w:val="nil"/>
            </w:tcBorders>
          </w:tcPr>
          <w:p w14:paraId="366C80F0" w14:textId="77777777" w:rsidR="001D53EE" w:rsidRDefault="001D53EE">
            <w:pPr>
              <w:rPr>
                <w:sz w:val="2"/>
                <w:szCs w:val="2"/>
              </w:rPr>
            </w:pPr>
          </w:p>
        </w:tc>
      </w:tr>
      <w:tr w:rsidR="001D53EE" w14:paraId="2802B925" w14:textId="77777777">
        <w:trPr>
          <w:trHeight w:val="236"/>
        </w:trPr>
        <w:tc>
          <w:tcPr>
            <w:tcW w:w="1848" w:type="dxa"/>
            <w:vMerge/>
            <w:tcBorders>
              <w:top w:val="nil"/>
              <w:bottom w:val="nil"/>
            </w:tcBorders>
          </w:tcPr>
          <w:p w14:paraId="107D6B59" w14:textId="77777777" w:rsidR="001D53EE" w:rsidRDefault="001D53EE">
            <w:pPr>
              <w:rPr>
                <w:sz w:val="2"/>
                <w:szCs w:val="2"/>
              </w:rPr>
            </w:pPr>
          </w:p>
        </w:tc>
        <w:tc>
          <w:tcPr>
            <w:tcW w:w="1695" w:type="dxa"/>
            <w:vMerge/>
            <w:tcBorders>
              <w:top w:val="nil"/>
            </w:tcBorders>
          </w:tcPr>
          <w:p w14:paraId="368BEC8E" w14:textId="77777777" w:rsidR="001D53EE" w:rsidRDefault="001D53EE">
            <w:pPr>
              <w:rPr>
                <w:sz w:val="2"/>
                <w:szCs w:val="2"/>
              </w:rPr>
            </w:pPr>
          </w:p>
        </w:tc>
        <w:tc>
          <w:tcPr>
            <w:tcW w:w="4671" w:type="dxa"/>
            <w:vMerge/>
            <w:tcBorders>
              <w:top w:val="nil"/>
            </w:tcBorders>
          </w:tcPr>
          <w:p w14:paraId="30FED868" w14:textId="77777777" w:rsidR="001D53EE" w:rsidRDefault="001D53EE">
            <w:pPr>
              <w:rPr>
                <w:sz w:val="2"/>
                <w:szCs w:val="2"/>
              </w:rPr>
            </w:pPr>
          </w:p>
        </w:tc>
        <w:tc>
          <w:tcPr>
            <w:tcW w:w="4119" w:type="dxa"/>
            <w:vMerge w:val="restart"/>
            <w:tcBorders>
              <w:top w:val="nil"/>
              <w:bottom w:val="nil"/>
            </w:tcBorders>
          </w:tcPr>
          <w:p w14:paraId="3BC0D8EF" w14:textId="77777777" w:rsidR="001D53EE" w:rsidRDefault="00213254">
            <w:pPr>
              <w:pStyle w:val="TableParagraph"/>
              <w:spacing w:before="115"/>
              <w:ind w:left="129" w:right="111"/>
            </w:pPr>
            <w:r>
              <w:t>Le materie scolastiche in relazione ai giorni</w:t>
            </w:r>
            <w:r>
              <w:rPr>
                <w:spacing w:val="-53"/>
              </w:rPr>
              <w:t xml:space="preserve"> </w:t>
            </w:r>
            <w:r>
              <w:t>della</w:t>
            </w:r>
            <w:r>
              <w:rPr>
                <w:spacing w:val="-3"/>
              </w:rPr>
              <w:t xml:space="preserve"> </w:t>
            </w:r>
            <w:r>
              <w:t>settimana</w:t>
            </w:r>
          </w:p>
        </w:tc>
        <w:tc>
          <w:tcPr>
            <w:tcW w:w="3127" w:type="dxa"/>
            <w:vMerge/>
            <w:tcBorders>
              <w:top w:val="nil"/>
            </w:tcBorders>
          </w:tcPr>
          <w:p w14:paraId="704F29C7" w14:textId="77777777" w:rsidR="001D53EE" w:rsidRDefault="001D53EE">
            <w:pPr>
              <w:rPr>
                <w:sz w:val="2"/>
                <w:szCs w:val="2"/>
              </w:rPr>
            </w:pPr>
          </w:p>
        </w:tc>
      </w:tr>
      <w:tr w:rsidR="001D53EE" w14:paraId="26F46B72" w14:textId="77777777">
        <w:trPr>
          <w:trHeight w:val="500"/>
        </w:trPr>
        <w:tc>
          <w:tcPr>
            <w:tcW w:w="1848" w:type="dxa"/>
            <w:vMerge w:val="restart"/>
            <w:tcBorders>
              <w:top w:val="nil"/>
              <w:bottom w:val="nil"/>
            </w:tcBorders>
          </w:tcPr>
          <w:p w14:paraId="0B85920B" w14:textId="77777777" w:rsidR="001D53EE" w:rsidRDefault="001D53EE">
            <w:pPr>
              <w:pStyle w:val="TableParagraph"/>
              <w:spacing w:before="9"/>
              <w:rPr>
                <w:rFonts w:ascii="Comic Sans MS"/>
                <w:b/>
                <w:sz w:val="29"/>
              </w:rPr>
            </w:pPr>
          </w:p>
          <w:p w14:paraId="1E405C0E" w14:textId="77777777" w:rsidR="001D53EE" w:rsidRDefault="00213254">
            <w:pPr>
              <w:pStyle w:val="TableParagraph"/>
              <w:ind w:left="580" w:right="331" w:hanging="216"/>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695" w:type="dxa"/>
            <w:vMerge w:val="restart"/>
          </w:tcPr>
          <w:p w14:paraId="2618576F" w14:textId="77777777" w:rsidR="001D53EE" w:rsidRDefault="001D53EE">
            <w:pPr>
              <w:pStyle w:val="TableParagraph"/>
              <w:rPr>
                <w:rFonts w:ascii="Comic Sans MS"/>
                <w:b/>
                <w:sz w:val="28"/>
              </w:rPr>
            </w:pPr>
          </w:p>
          <w:p w14:paraId="0EDF08B5" w14:textId="77777777" w:rsidR="001D53EE" w:rsidRDefault="001D53EE">
            <w:pPr>
              <w:pStyle w:val="TableParagraph"/>
              <w:rPr>
                <w:rFonts w:ascii="Comic Sans MS"/>
                <w:b/>
                <w:sz w:val="28"/>
              </w:rPr>
            </w:pPr>
          </w:p>
          <w:p w14:paraId="1D5DB0E4" w14:textId="77777777" w:rsidR="001D53EE" w:rsidRDefault="001D53EE">
            <w:pPr>
              <w:pStyle w:val="TableParagraph"/>
              <w:spacing w:before="8"/>
              <w:rPr>
                <w:rFonts w:ascii="Comic Sans MS"/>
                <w:b/>
                <w:sz w:val="18"/>
              </w:rPr>
            </w:pPr>
          </w:p>
          <w:p w14:paraId="2E57E9F4" w14:textId="77777777" w:rsidR="001D53EE" w:rsidRDefault="00213254">
            <w:pPr>
              <w:pStyle w:val="TableParagraph"/>
              <w:ind w:left="110"/>
              <w:rPr>
                <w:rFonts w:ascii="Comic Sans MS"/>
                <w:b/>
                <w:sz w:val="20"/>
              </w:rPr>
            </w:pPr>
            <w:r>
              <w:rPr>
                <w:rFonts w:ascii="Comic Sans MS"/>
                <w:b/>
                <w:sz w:val="20"/>
              </w:rPr>
              <w:t>2)</w:t>
            </w:r>
            <w:r>
              <w:rPr>
                <w:rFonts w:ascii="Comic Sans MS"/>
                <w:b/>
                <w:spacing w:val="-9"/>
                <w:sz w:val="20"/>
              </w:rPr>
              <w:t xml:space="preserve"> </w:t>
            </w:r>
            <w:r>
              <w:rPr>
                <w:rFonts w:ascii="Comic Sans MS"/>
                <w:b/>
                <w:sz w:val="20"/>
              </w:rPr>
              <w:t>Parlare</w:t>
            </w:r>
          </w:p>
        </w:tc>
        <w:tc>
          <w:tcPr>
            <w:tcW w:w="4671" w:type="dxa"/>
            <w:vMerge w:val="restart"/>
          </w:tcPr>
          <w:p w14:paraId="7DB70848" w14:textId="77777777" w:rsidR="001D53EE" w:rsidRDefault="00213254">
            <w:pPr>
              <w:pStyle w:val="TableParagraph"/>
              <w:numPr>
                <w:ilvl w:val="0"/>
                <w:numId w:val="114"/>
              </w:numPr>
              <w:tabs>
                <w:tab w:val="left" w:pos="444"/>
              </w:tabs>
              <w:ind w:right="73"/>
              <w:jc w:val="both"/>
            </w:pPr>
            <w:r>
              <w:t>Interagire</w:t>
            </w:r>
            <w:r>
              <w:rPr>
                <w:spacing w:val="1"/>
              </w:rPr>
              <w:t xml:space="preserve"> </w:t>
            </w:r>
            <w:r>
              <w:t>con</w:t>
            </w:r>
            <w:r>
              <w:rPr>
                <w:spacing w:val="1"/>
              </w:rPr>
              <w:t xml:space="preserve"> </w:t>
            </w:r>
            <w:r>
              <w:t>un</w:t>
            </w:r>
            <w:r>
              <w:rPr>
                <w:spacing w:val="1"/>
              </w:rPr>
              <w:t xml:space="preserve"> </w:t>
            </w:r>
            <w:r>
              <w:t>compagno</w:t>
            </w:r>
            <w:r>
              <w:rPr>
                <w:spacing w:val="1"/>
              </w:rPr>
              <w:t xml:space="preserve"> </w:t>
            </w:r>
            <w:r>
              <w:t>o</w:t>
            </w:r>
            <w:r>
              <w:rPr>
                <w:spacing w:val="1"/>
              </w:rPr>
              <w:t xml:space="preserve"> </w:t>
            </w:r>
            <w:r>
              <w:t>un</w:t>
            </w:r>
            <w:r>
              <w:rPr>
                <w:spacing w:val="1"/>
              </w:rPr>
              <w:t xml:space="preserve"> </w:t>
            </w:r>
            <w:r>
              <w:t>adulto</w:t>
            </w:r>
            <w:r>
              <w:rPr>
                <w:spacing w:val="1"/>
              </w:rPr>
              <w:t xml:space="preserve"> </w:t>
            </w:r>
            <w:r>
              <w:t>in</w:t>
            </w:r>
            <w:r>
              <w:rPr>
                <w:spacing w:val="-52"/>
              </w:rPr>
              <w:t xml:space="preserve"> </w:t>
            </w:r>
            <w:r>
              <w:t>brevi conversazioni, utilizzando espressioni e</w:t>
            </w:r>
            <w:r>
              <w:rPr>
                <w:spacing w:val="1"/>
              </w:rPr>
              <w:t xml:space="preserve"> </w:t>
            </w:r>
            <w:r>
              <w:t>frasi</w:t>
            </w:r>
            <w:r>
              <w:rPr>
                <w:spacing w:val="-2"/>
              </w:rPr>
              <w:t xml:space="preserve"> </w:t>
            </w:r>
            <w:r>
              <w:t>adatte</w:t>
            </w:r>
            <w:r>
              <w:rPr>
                <w:spacing w:val="-1"/>
              </w:rPr>
              <w:t xml:space="preserve"> </w:t>
            </w:r>
            <w:r>
              <w:t>alla</w:t>
            </w:r>
            <w:r>
              <w:rPr>
                <w:spacing w:val="-2"/>
              </w:rPr>
              <w:t xml:space="preserve"> </w:t>
            </w:r>
            <w:r>
              <w:t>situazione.</w:t>
            </w:r>
          </w:p>
          <w:p w14:paraId="71C5BFC5" w14:textId="77777777" w:rsidR="001D53EE" w:rsidRDefault="00213254">
            <w:pPr>
              <w:pStyle w:val="TableParagraph"/>
              <w:numPr>
                <w:ilvl w:val="0"/>
                <w:numId w:val="114"/>
              </w:numPr>
              <w:tabs>
                <w:tab w:val="left" w:pos="444"/>
              </w:tabs>
              <w:ind w:right="138"/>
            </w:pPr>
            <w:r>
              <w:t>Partecipare a scambi dialogici monitorati dall’</w:t>
            </w:r>
            <w:r>
              <w:rPr>
                <w:spacing w:val="-52"/>
              </w:rPr>
              <w:t xml:space="preserve"> </w:t>
            </w:r>
            <w:r>
              <w:t>insegnante</w:t>
            </w:r>
          </w:p>
          <w:p w14:paraId="4A5ACE18" w14:textId="77777777" w:rsidR="001D53EE" w:rsidRDefault="00213254">
            <w:pPr>
              <w:pStyle w:val="TableParagraph"/>
              <w:numPr>
                <w:ilvl w:val="0"/>
                <w:numId w:val="114"/>
              </w:numPr>
              <w:tabs>
                <w:tab w:val="left" w:pos="444"/>
              </w:tabs>
              <w:ind w:right="296"/>
            </w:pPr>
            <w:r>
              <w:t>Interagire</w:t>
            </w:r>
            <w:r>
              <w:rPr>
                <w:spacing w:val="-2"/>
              </w:rPr>
              <w:t xml:space="preserve"> </w:t>
            </w:r>
            <w:r>
              <w:t>con</w:t>
            </w:r>
            <w:r>
              <w:rPr>
                <w:spacing w:val="-4"/>
              </w:rPr>
              <w:t xml:space="preserve"> </w:t>
            </w:r>
            <w:r>
              <w:t>l’insegnante</w:t>
            </w:r>
            <w:r>
              <w:rPr>
                <w:spacing w:val="-4"/>
              </w:rPr>
              <w:t xml:space="preserve"> </w:t>
            </w:r>
            <w:r>
              <w:t>e</w:t>
            </w:r>
            <w:r>
              <w:rPr>
                <w:spacing w:val="-1"/>
              </w:rPr>
              <w:t xml:space="preserve"> </w:t>
            </w:r>
            <w:r>
              <w:t>con</w:t>
            </w:r>
            <w:r>
              <w:rPr>
                <w:spacing w:val="-5"/>
              </w:rPr>
              <w:t xml:space="preserve"> </w:t>
            </w:r>
            <w:r>
              <w:t>i compagni</w:t>
            </w:r>
            <w:r>
              <w:rPr>
                <w:spacing w:val="-52"/>
              </w:rPr>
              <w:t xml:space="preserve"> </w:t>
            </w:r>
            <w:r>
              <w:t>per parlare</w:t>
            </w:r>
            <w:r>
              <w:rPr>
                <w:spacing w:val="-1"/>
              </w:rPr>
              <w:t xml:space="preserve"> </w:t>
            </w:r>
            <w:r>
              <w:t>di</w:t>
            </w:r>
            <w:r>
              <w:rPr>
                <w:spacing w:val="-4"/>
              </w:rPr>
              <w:t xml:space="preserve"> </w:t>
            </w:r>
            <w:r>
              <w:t>azioni</w:t>
            </w:r>
            <w:r>
              <w:rPr>
                <w:spacing w:val="-1"/>
              </w:rPr>
              <w:t xml:space="preserve"> </w:t>
            </w:r>
            <w:r>
              <w:t>abituali e</w:t>
            </w:r>
            <w:r>
              <w:rPr>
                <w:spacing w:val="-3"/>
              </w:rPr>
              <w:t xml:space="preserve"> </w:t>
            </w:r>
            <w:r>
              <w:t>orari.</w:t>
            </w:r>
          </w:p>
          <w:p w14:paraId="18A14D5B" w14:textId="77777777" w:rsidR="001D53EE" w:rsidRDefault="00213254">
            <w:pPr>
              <w:pStyle w:val="TableParagraph"/>
              <w:numPr>
                <w:ilvl w:val="0"/>
                <w:numId w:val="114"/>
              </w:numPr>
              <w:tabs>
                <w:tab w:val="left" w:pos="444"/>
              </w:tabs>
              <w:spacing w:before="8" w:line="244" w:lineRule="auto"/>
              <w:ind w:right="447"/>
            </w:pPr>
            <w:r>
              <w:t>Descrivere</w:t>
            </w:r>
            <w:r>
              <w:rPr>
                <w:spacing w:val="-3"/>
              </w:rPr>
              <w:t xml:space="preserve"> </w:t>
            </w:r>
            <w:r>
              <w:t>persone,</w:t>
            </w:r>
            <w:r>
              <w:rPr>
                <w:spacing w:val="-3"/>
              </w:rPr>
              <w:t xml:space="preserve"> </w:t>
            </w:r>
            <w:r>
              <w:t>animali,</w:t>
            </w:r>
            <w:r>
              <w:rPr>
                <w:spacing w:val="-3"/>
              </w:rPr>
              <w:t xml:space="preserve"> </w:t>
            </w:r>
            <w:r>
              <w:t>oggetti</w:t>
            </w:r>
            <w:r>
              <w:rPr>
                <w:spacing w:val="-1"/>
              </w:rPr>
              <w:t xml:space="preserve"> </w:t>
            </w:r>
            <w:r>
              <w:t>di</w:t>
            </w:r>
            <w:r>
              <w:rPr>
                <w:spacing w:val="-2"/>
              </w:rPr>
              <w:t xml:space="preserve"> </w:t>
            </w:r>
            <w:r>
              <w:t>uso</w:t>
            </w:r>
            <w:r>
              <w:rPr>
                <w:spacing w:val="-52"/>
              </w:rPr>
              <w:t xml:space="preserve"> </w:t>
            </w:r>
            <w:r>
              <w:t>comune</w:t>
            </w:r>
          </w:p>
        </w:tc>
        <w:tc>
          <w:tcPr>
            <w:tcW w:w="4119" w:type="dxa"/>
            <w:vMerge/>
            <w:tcBorders>
              <w:top w:val="nil"/>
              <w:bottom w:val="nil"/>
            </w:tcBorders>
          </w:tcPr>
          <w:p w14:paraId="7F215F57" w14:textId="77777777" w:rsidR="001D53EE" w:rsidRDefault="001D53EE">
            <w:pPr>
              <w:rPr>
                <w:sz w:val="2"/>
                <w:szCs w:val="2"/>
              </w:rPr>
            </w:pPr>
          </w:p>
        </w:tc>
        <w:tc>
          <w:tcPr>
            <w:tcW w:w="3127" w:type="dxa"/>
            <w:vMerge/>
            <w:tcBorders>
              <w:top w:val="nil"/>
            </w:tcBorders>
          </w:tcPr>
          <w:p w14:paraId="3E539127" w14:textId="77777777" w:rsidR="001D53EE" w:rsidRDefault="001D53EE">
            <w:pPr>
              <w:rPr>
                <w:sz w:val="2"/>
                <w:szCs w:val="2"/>
              </w:rPr>
            </w:pPr>
          </w:p>
        </w:tc>
      </w:tr>
      <w:tr w:rsidR="001D53EE" w14:paraId="4A608915" w14:textId="77777777">
        <w:trPr>
          <w:trHeight w:val="744"/>
        </w:trPr>
        <w:tc>
          <w:tcPr>
            <w:tcW w:w="1848" w:type="dxa"/>
            <w:vMerge/>
            <w:tcBorders>
              <w:top w:val="nil"/>
              <w:bottom w:val="nil"/>
            </w:tcBorders>
          </w:tcPr>
          <w:p w14:paraId="09CACBEF" w14:textId="77777777" w:rsidR="001D53EE" w:rsidRDefault="001D53EE">
            <w:pPr>
              <w:rPr>
                <w:sz w:val="2"/>
                <w:szCs w:val="2"/>
              </w:rPr>
            </w:pPr>
          </w:p>
        </w:tc>
        <w:tc>
          <w:tcPr>
            <w:tcW w:w="1695" w:type="dxa"/>
            <w:vMerge/>
            <w:tcBorders>
              <w:top w:val="nil"/>
            </w:tcBorders>
          </w:tcPr>
          <w:p w14:paraId="43FE494B" w14:textId="77777777" w:rsidR="001D53EE" w:rsidRDefault="001D53EE">
            <w:pPr>
              <w:rPr>
                <w:sz w:val="2"/>
                <w:szCs w:val="2"/>
              </w:rPr>
            </w:pPr>
          </w:p>
        </w:tc>
        <w:tc>
          <w:tcPr>
            <w:tcW w:w="4671" w:type="dxa"/>
            <w:vMerge/>
            <w:tcBorders>
              <w:top w:val="nil"/>
            </w:tcBorders>
          </w:tcPr>
          <w:p w14:paraId="0D4EA84D" w14:textId="77777777" w:rsidR="001D53EE" w:rsidRDefault="001D53EE">
            <w:pPr>
              <w:rPr>
                <w:sz w:val="2"/>
                <w:szCs w:val="2"/>
              </w:rPr>
            </w:pPr>
          </w:p>
        </w:tc>
        <w:tc>
          <w:tcPr>
            <w:tcW w:w="4119" w:type="dxa"/>
            <w:tcBorders>
              <w:top w:val="nil"/>
              <w:bottom w:val="nil"/>
            </w:tcBorders>
          </w:tcPr>
          <w:p w14:paraId="1D9B5496" w14:textId="77777777" w:rsidR="001D53EE" w:rsidRDefault="00213254">
            <w:pPr>
              <w:pStyle w:val="TableParagraph"/>
              <w:spacing w:before="115"/>
              <w:ind w:left="129" w:right="405"/>
            </w:pPr>
            <w:r>
              <w:t>Gusti e preferenze in merito alle materie</w:t>
            </w:r>
            <w:r>
              <w:rPr>
                <w:spacing w:val="-52"/>
              </w:rPr>
              <w:t xml:space="preserve"> </w:t>
            </w:r>
            <w:r>
              <w:t>scolastiche:</w:t>
            </w:r>
            <w:r>
              <w:rPr>
                <w:spacing w:val="-4"/>
              </w:rPr>
              <w:t xml:space="preserve"> </w:t>
            </w:r>
            <w:r>
              <w:t>…</w:t>
            </w:r>
          </w:p>
        </w:tc>
        <w:tc>
          <w:tcPr>
            <w:tcW w:w="3127" w:type="dxa"/>
            <w:vMerge/>
            <w:tcBorders>
              <w:top w:val="nil"/>
            </w:tcBorders>
          </w:tcPr>
          <w:p w14:paraId="6B08C453" w14:textId="77777777" w:rsidR="001D53EE" w:rsidRDefault="001D53EE">
            <w:pPr>
              <w:rPr>
                <w:sz w:val="2"/>
                <w:szCs w:val="2"/>
              </w:rPr>
            </w:pPr>
          </w:p>
        </w:tc>
      </w:tr>
      <w:tr w:rsidR="001D53EE" w14:paraId="217A10F7" w14:textId="77777777">
        <w:trPr>
          <w:trHeight w:val="1094"/>
        </w:trPr>
        <w:tc>
          <w:tcPr>
            <w:tcW w:w="1848" w:type="dxa"/>
            <w:vMerge w:val="restart"/>
            <w:tcBorders>
              <w:top w:val="nil"/>
              <w:bottom w:val="nil"/>
            </w:tcBorders>
          </w:tcPr>
          <w:p w14:paraId="7477B7E1" w14:textId="77777777" w:rsidR="001D53EE" w:rsidRDefault="001D53EE">
            <w:pPr>
              <w:pStyle w:val="TableParagraph"/>
              <w:spacing w:before="8"/>
              <w:rPr>
                <w:rFonts w:ascii="Comic Sans MS"/>
                <w:b/>
                <w:sz w:val="18"/>
              </w:rPr>
            </w:pPr>
          </w:p>
          <w:p w14:paraId="2FD616FE" w14:textId="77777777" w:rsidR="001D53EE" w:rsidRDefault="00213254">
            <w:pPr>
              <w:pStyle w:val="TableParagraph"/>
              <w:ind w:left="179" w:right="149"/>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p w14:paraId="433CE99C" w14:textId="77777777" w:rsidR="001D53EE" w:rsidRDefault="001D53EE">
            <w:pPr>
              <w:pStyle w:val="TableParagraph"/>
              <w:spacing w:before="12"/>
              <w:rPr>
                <w:rFonts w:ascii="Comic Sans MS"/>
                <w:b/>
                <w:sz w:val="36"/>
              </w:rPr>
            </w:pPr>
          </w:p>
          <w:p w14:paraId="12DAEFA0" w14:textId="77777777" w:rsidR="001D53EE" w:rsidRDefault="00213254">
            <w:pPr>
              <w:pStyle w:val="TableParagraph"/>
              <w:spacing w:before="1" w:line="278" w:lineRule="exact"/>
              <w:ind w:left="222" w:right="192" w:hanging="4"/>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695" w:type="dxa"/>
            <w:vMerge/>
            <w:tcBorders>
              <w:top w:val="nil"/>
            </w:tcBorders>
          </w:tcPr>
          <w:p w14:paraId="74277A74" w14:textId="77777777" w:rsidR="001D53EE" w:rsidRDefault="001D53EE">
            <w:pPr>
              <w:rPr>
                <w:sz w:val="2"/>
                <w:szCs w:val="2"/>
              </w:rPr>
            </w:pPr>
          </w:p>
        </w:tc>
        <w:tc>
          <w:tcPr>
            <w:tcW w:w="4671" w:type="dxa"/>
            <w:vMerge/>
            <w:tcBorders>
              <w:top w:val="nil"/>
            </w:tcBorders>
          </w:tcPr>
          <w:p w14:paraId="2991B039" w14:textId="77777777" w:rsidR="001D53EE" w:rsidRDefault="001D53EE">
            <w:pPr>
              <w:rPr>
                <w:sz w:val="2"/>
                <w:szCs w:val="2"/>
              </w:rPr>
            </w:pPr>
          </w:p>
        </w:tc>
        <w:tc>
          <w:tcPr>
            <w:tcW w:w="4119" w:type="dxa"/>
            <w:vMerge w:val="restart"/>
            <w:tcBorders>
              <w:top w:val="nil"/>
              <w:bottom w:val="nil"/>
            </w:tcBorders>
          </w:tcPr>
          <w:p w14:paraId="55224CC1" w14:textId="77777777" w:rsidR="001D53EE" w:rsidRDefault="00213254">
            <w:pPr>
              <w:pStyle w:val="TableParagraph"/>
              <w:spacing w:before="113"/>
              <w:ind w:left="129" w:right="508"/>
            </w:pPr>
            <w:r>
              <w:t>Le parti del corpo: semplici descrizioni</w:t>
            </w:r>
            <w:r>
              <w:rPr>
                <w:spacing w:val="-52"/>
              </w:rPr>
              <w:t xml:space="preserve"> </w:t>
            </w:r>
            <w:r>
              <w:t>relative</w:t>
            </w:r>
            <w:r>
              <w:rPr>
                <w:spacing w:val="-2"/>
              </w:rPr>
              <w:t xml:space="preserve"> </w:t>
            </w:r>
            <w:r>
              <w:t>all’</w:t>
            </w:r>
            <w:r>
              <w:rPr>
                <w:spacing w:val="-2"/>
              </w:rPr>
              <w:t xml:space="preserve"> </w:t>
            </w:r>
            <w:r>
              <w:t>aspetto</w:t>
            </w:r>
            <w:r>
              <w:rPr>
                <w:spacing w:val="-5"/>
              </w:rPr>
              <w:t xml:space="preserve"> </w:t>
            </w:r>
            <w:r>
              <w:t>fisico</w:t>
            </w:r>
            <w:r>
              <w:rPr>
                <w:spacing w:val="-4"/>
              </w:rPr>
              <w:t xml:space="preserve"> </w:t>
            </w:r>
            <w:r>
              <w:t>…</w:t>
            </w:r>
          </w:p>
          <w:p w14:paraId="1FE75DFC" w14:textId="77777777" w:rsidR="001D53EE" w:rsidRDefault="001D53EE">
            <w:pPr>
              <w:pStyle w:val="TableParagraph"/>
              <w:spacing w:before="9"/>
              <w:rPr>
                <w:rFonts w:ascii="Comic Sans MS"/>
                <w:b/>
                <w:sz w:val="18"/>
              </w:rPr>
            </w:pPr>
          </w:p>
          <w:p w14:paraId="0A0D462C" w14:textId="77777777" w:rsidR="001D53EE" w:rsidRDefault="00213254">
            <w:pPr>
              <w:pStyle w:val="TableParagraph"/>
              <w:spacing w:line="477" w:lineRule="auto"/>
              <w:ind w:left="129" w:right="1051"/>
              <w:rPr>
                <w:sz w:val="18"/>
              </w:rPr>
            </w:pPr>
            <w:r>
              <w:t>L’ora intera e la mezza ora</w:t>
            </w:r>
            <w:r>
              <w:rPr>
                <w:spacing w:val="1"/>
              </w:rPr>
              <w:t xml:space="preserve"> </w:t>
            </w:r>
            <w:r>
              <w:t>Lessico</w:t>
            </w:r>
            <w:r>
              <w:rPr>
                <w:spacing w:val="-5"/>
              </w:rPr>
              <w:t xml:space="preserve"> </w:t>
            </w:r>
            <w:r>
              <w:t>relativo</w:t>
            </w:r>
            <w:r>
              <w:rPr>
                <w:spacing w:val="-2"/>
              </w:rPr>
              <w:t xml:space="preserve"> </w:t>
            </w:r>
            <w:r>
              <w:t>a</w:t>
            </w:r>
            <w:r>
              <w:rPr>
                <w:spacing w:val="-4"/>
              </w:rPr>
              <w:t xml:space="preserve"> </w:t>
            </w:r>
            <w:r>
              <w:t>cibi</w:t>
            </w:r>
            <w:r>
              <w:rPr>
                <w:spacing w:val="2"/>
              </w:rPr>
              <w:t xml:space="preserve"> </w:t>
            </w:r>
            <w:r>
              <w:t>e</w:t>
            </w:r>
            <w:r>
              <w:rPr>
                <w:spacing w:val="-5"/>
              </w:rPr>
              <w:t xml:space="preserve"> </w:t>
            </w:r>
            <w:r>
              <w:t>bevande</w:t>
            </w:r>
            <w:r>
              <w:rPr>
                <w:sz w:val="18"/>
              </w:rPr>
              <w:t>.</w:t>
            </w:r>
          </w:p>
          <w:p w14:paraId="3A49AD3F" w14:textId="77777777" w:rsidR="001D53EE" w:rsidRDefault="00213254">
            <w:pPr>
              <w:pStyle w:val="TableParagraph"/>
              <w:tabs>
                <w:tab w:val="left" w:pos="2011"/>
                <w:tab w:val="left" w:pos="2815"/>
              </w:tabs>
              <w:spacing w:before="2"/>
              <w:ind w:left="129" w:right="224"/>
            </w:pPr>
            <w:r>
              <w:t xml:space="preserve">Ampliamento  </w:t>
            </w:r>
            <w:r>
              <w:rPr>
                <w:spacing w:val="31"/>
              </w:rPr>
              <w:t xml:space="preserve"> </w:t>
            </w:r>
            <w:r>
              <w:t>del</w:t>
            </w:r>
            <w:r>
              <w:tab/>
              <w:t>lessico</w:t>
            </w:r>
            <w:r>
              <w:tab/>
              <w:t>relativo agli</w:t>
            </w:r>
            <w:r>
              <w:rPr>
                <w:spacing w:val="-52"/>
              </w:rPr>
              <w:t xml:space="preserve"> </w:t>
            </w:r>
            <w:r>
              <w:t>animali</w:t>
            </w:r>
          </w:p>
          <w:p w14:paraId="37882A9F" w14:textId="77777777" w:rsidR="001D53EE" w:rsidRDefault="00213254">
            <w:pPr>
              <w:pStyle w:val="TableParagraph"/>
              <w:tabs>
                <w:tab w:val="left" w:pos="1185"/>
                <w:tab w:val="left" w:pos="1960"/>
                <w:tab w:val="left" w:pos="3040"/>
              </w:tabs>
              <w:spacing w:line="251" w:lineRule="exact"/>
              <w:ind w:left="129"/>
            </w:pPr>
            <w:r>
              <w:t>Utilizzo</w:t>
            </w:r>
            <w:r>
              <w:tab/>
              <w:t>della</w:t>
            </w:r>
            <w:r>
              <w:tab/>
              <w:t>struttura</w:t>
            </w:r>
            <w:r>
              <w:tab/>
              <w:t>linguistica:</w:t>
            </w:r>
          </w:p>
          <w:p w14:paraId="7DD7DC57" w14:textId="77777777" w:rsidR="001D53EE" w:rsidRDefault="00213254">
            <w:pPr>
              <w:pStyle w:val="TableParagraph"/>
              <w:spacing w:before="1"/>
              <w:ind w:left="129"/>
              <w:rPr>
                <w:i/>
              </w:rPr>
            </w:pPr>
            <w:r>
              <w:rPr>
                <w:i/>
              </w:rPr>
              <w:t>can….can</w:t>
            </w:r>
            <w:r>
              <w:rPr>
                <w:i/>
                <w:spacing w:val="-3"/>
              </w:rPr>
              <w:t xml:space="preserve"> </w:t>
            </w:r>
            <w:r>
              <w:rPr>
                <w:i/>
              </w:rPr>
              <w:t>it swim?</w:t>
            </w:r>
            <w:r>
              <w:rPr>
                <w:i/>
                <w:spacing w:val="-3"/>
              </w:rPr>
              <w:t xml:space="preserve"> </w:t>
            </w:r>
            <w:r>
              <w:rPr>
                <w:i/>
              </w:rPr>
              <w:t>It</w:t>
            </w:r>
            <w:r>
              <w:rPr>
                <w:i/>
                <w:spacing w:val="-3"/>
              </w:rPr>
              <w:t xml:space="preserve"> </w:t>
            </w:r>
            <w:r>
              <w:rPr>
                <w:i/>
              </w:rPr>
              <w:t>can/</w:t>
            </w:r>
            <w:r>
              <w:rPr>
                <w:i/>
                <w:spacing w:val="-5"/>
              </w:rPr>
              <w:t xml:space="preserve"> </w:t>
            </w:r>
            <w:r>
              <w:rPr>
                <w:i/>
              </w:rPr>
              <w:t>it can’t.</w:t>
            </w:r>
          </w:p>
        </w:tc>
        <w:tc>
          <w:tcPr>
            <w:tcW w:w="3127" w:type="dxa"/>
            <w:vMerge/>
            <w:tcBorders>
              <w:top w:val="nil"/>
            </w:tcBorders>
          </w:tcPr>
          <w:p w14:paraId="5D2CF9DA" w14:textId="77777777" w:rsidR="001D53EE" w:rsidRDefault="001D53EE">
            <w:pPr>
              <w:rPr>
                <w:sz w:val="2"/>
                <w:szCs w:val="2"/>
              </w:rPr>
            </w:pPr>
          </w:p>
        </w:tc>
      </w:tr>
      <w:tr w:rsidR="001D53EE" w14:paraId="09E44A39" w14:textId="77777777">
        <w:trPr>
          <w:trHeight w:val="1519"/>
        </w:trPr>
        <w:tc>
          <w:tcPr>
            <w:tcW w:w="1848" w:type="dxa"/>
            <w:vMerge/>
            <w:tcBorders>
              <w:top w:val="nil"/>
              <w:bottom w:val="nil"/>
            </w:tcBorders>
          </w:tcPr>
          <w:p w14:paraId="62E9955E" w14:textId="77777777" w:rsidR="001D53EE" w:rsidRDefault="001D53EE">
            <w:pPr>
              <w:rPr>
                <w:sz w:val="2"/>
                <w:szCs w:val="2"/>
              </w:rPr>
            </w:pPr>
          </w:p>
        </w:tc>
        <w:tc>
          <w:tcPr>
            <w:tcW w:w="1695" w:type="dxa"/>
          </w:tcPr>
          <w:p w14:paraId="3614157C" w14:textId="77777777" w:rsidR="001D53EE" w:rsidRDefault="001D53EE">
            <w:pPr>
              <w:pStyle w:val="TableParagraph"/>
              <w:rPr>
                <w:rFonts w:ascii="Comic Sans MS"/>
                <w:b/>
                <w:sz w:val="28"/>
              </w:rPr>
            </w:pPr>
          </w:p>
          <w:p w14:paraId="3B8903D3" w14:textId="77777777" w:rsidR="001D53EE" w:rsidRDefault="00213254">
            <w:pPr>
              <w:pStyle w:val="TableParagraph"/>
              <w:spacing w:before="227"/>
              <w:ind w:left="115"/>
              <w:rPr>
                <w:rFonts w:ascii="Comic Sans MS"/>
                <w:b/>
                <w:sz w:val="20"/>
              </w:rPr>
            </w:pPr>
            <w:r>
              <w:rPr>
                <w:rFonts w:ascii="Comic Sans MS"/>
                <w:b/>
                <w:sz w:val="20"/>
              </w:rPr>
              <w:t>3)</w:t>
            </w:r>
            <w:r>
              <w:rPr>
                <w:rFonts w:ascii="Comic Sans MS"/>
                <w:b/>
                <w:spacing w:val="-9"/>
                <w:sz w:val="20"/>
              </w:rPr>
              <w:t xml:space="preserve"> </w:t>
            </w:r>
            <w:r>
              <w:rPr>
                <w:rFonts w:ascii="Comic Sans MS"/>
                <w:b/>
                <w:sz w:val="20"/>
              </w:rPr>
              <w:t>Leggere</w:t>
            </w:r>
          </w:p>
        </w:tc>
        <w:tc>
          <w:tcPr>
            <w:tcW w:w="4671" w:type="dxa"/>
          </w:tcPr>
          <w:p w14:paraId="12647DF6" w14:textId="77777777" w:rsidR="001D53EE" w:rsidRDefault="00213254">
            <w:pPr>
              <w:pStyle w:val="TableParagraph"/>
              <w:numPr>
                <w:ilvl w:val="0"/>
                <w:numId w:val="113"/>
              </w:numPr>
              <w:tabs>
                <w:tab w:val="left" w:pos="482"/>
              </w:tabs>
              <w:ind w:left="481" w:right="73"/>
              <w:jc w:val="both"/>
            </w:pPr>
            <w:r>
              <w:t>Leggere e comprendere brevi e semplici testi,</w:t>
            </w:r>
            <w:r>
              <w:rPr>
                <w:spacing w:val="1"/>
              </w:rPr>
              <w:t xml:space="preserve"> </w:t>
            </w:r>
            <w:r>
              <w:t>accompagnati</w:t>
            </w:r>
            <w:r>
              <w:rPr>
                <w:spacing w:val="1"/>
              </w:rPr>
              <w:t xml:space="preserve"> </w:t>
            </w:r>
            <w:r>
              <w:t>preferibilmente</w:t>
            </w:r>
            <w:r>
              <w:rPr>
                <w:spacing w:val="1"/>
              </w:rPr>
              <w:t xml:space="preserve"> </w:t>
            </w:r>
            <w:r>
              <w:t>da</w:t>
            </w:r>
            <w:r>
              <w:rPr>
                <w:spacing w:val="1"/>
              </w:rPr>
              <w:t xml:space="preserve"> </w:t>
            </w:r>
            <w:r>
              <w:t>supporti</w:t>
            </w:r>
            <w:r>
              <w:rPr>
                <w:spacing w:val="1"/>
              </w:rPr>
              <w:t xml:space="preserve"> </w:t>
            </w:r>
            <w:r>
              <w:t>visivi, cogliendo il loro significato globale e</w:t>
            </w:r>
            <w:r>
              <w:rPr>
                <w:spacing w:val="1"/>
              </w:rPr>
              <w:t xml:space="preserve"> </w:t>
            </w:r>
            <w:r>
              <w:t>identificando</w:t>
            </w:r>
            <w:r>
              <w:rPr>
                <w:spacing w:val="-5"/>
              </w:rPr>
              <w:t xml:space="preserve"> </w:t>
            </w:r>
            <w:r>
              <w:t>parole</w:t>
            </w:r>
            <w:r>
              <w:rPr>
                <w:spacing w:val="-2"/>
              </w:rPr>
              <w:t xml:space="preserve"> </w:t>
            </w:r>
            <w:r>
              <w:t>e</w:t>
            </w:r>
            <w:r>
              <w:rPr>
                <w:spacing w:val="-5"/>
              </w:rPr>
              <w:t xml:space="preserve"> </w:t>
            </w:r>
            <w:r>
              <w:t>frasi</w:t>
            </w:r>
          </w:p>
          <w:p w14:paraId="344104B5" w14:textId="77777777" w:rsidR="001D53EE" w:rsidRDefault="00213254">
            <w:pPr>
              <w:pStyle w:val="TableParagraph"/>
              <w:numPr>
                <w:ilvl w:val="0"/>
                <w:numId w:val="113"/>
              </w:numPr>
              <w:tabs>
                <w:tab w:val="left" w:pos="482"/>
              </w:tabs>
              <w:spacing w:before="7" w:line="240" w:lineRule="exact"/>
              <w:ind w:left="481" w:right="143"/>
              <w:jc w:val="both"/>
            </w:pPr>
            <w:r>
              <w:t>Comprendere brevi</w:t>
            </w:r>
            <w:r>
              <w:rPr>
                <w:spacing w:val="1"/>
              </w:rPr>
              <w:t xml:space="preserve"> </w:t>
            </w:r>
            <w:r>
              <w:t>testi</w:t>
            </w:r>
            <w:r>
              <w:rPr>
                <w:spacing w:val="1"/>
              </w:rPr>
              <w:t xml:space="preserve"> </w:t>
            </w:r>
            <w:r>
              <w:t>individuando</w:t>
            </w:r>
            <w:r>
              <w:rPr>
                <w:spacing w:val="1"/>
              </w:rPr>
              <w:t xml:space="preserve"> </w:t>
            </w:r>
            <w:r>
              <w:t>nomi</w:t>
            </w:r>
            <w:r>
              <w:rPr>
                <w:spacing w:val="-52"/>
              </w:rPr>
              <w:t xml:space="preserve"> </w:t>
            </w:r>
            <w:r>
              <w:t>familiari,</w:t>
            </w:r>
            <w:r>
              <w:rPr>
                <w:spacing w:val="-7"/>
              </w:rPr>
              <w:t xml:space="preserve"> </w:t>
            </w:r>
            <w:r>
              <w:t>parole</w:t>
            </w:r>
            <w:r>
              <w:rPr>
                <w:spacing w:val="-5"/>
              </w:rPr>
              <w:t xml:space="preserve"> </w:t>
            </w:r>
            <w:r>
              <w:t>e</w:t>
            </w:r>
            <w:r>
              <w:rPr>
                <w:spacing w:val="-3"/>
              </w:rPr>
              <w:t xml:space="preserve"> </w:t>
            </w:r>
            <w:r>
              <w:t>frasi</w:t>
            </w:r>
            <w:r>
              <w:rPr>
                <w:spacing w:val="-6"/>
              </w:rPr>
              <w:t xml:space="preserve"> </w:t>
            </w:r>
            <w:r>
              <w:t>familiari</w:t>
            </w:r>
          </w:p>
        </w:tc>
        <w:tc>
          <w:tcPr>
            <w:tcW w:w="4119" w:type="dxa"/>
            <w:vMerge/>
            <w:tcBorders>
              <w:top w:val="nil"/>
              <w:bottom w:val="nil"/>
            </w:tcBorders>
          </w:tcPr>
          <w:p w14:paraId="3D5E7264" w14:textId="77777777" w:rsidR="001D53EE" w:rsidRDefault="001D53EE">
            <w:pPr>
              <w:rPr>
                <w:sz w:val="2"/>
                <w:szCs w:val="2"/>
              </w:rPr>
            </w:pPr>
          </w:p>
        </w:tc>
        <w:tc>
          <w:tcPr>
            <w:tcW w:w="3127" w:type="dxa"/>
            <w:vMerge/>
            <w:tcBorders>
              <w:top w:val="nil"/>
            </w:tcBorders>
          </w:tcPr>
          <w:p w14:paraId="6B57299D" w14:textId="77777777" w:rsidR="001D53EE" w:rsidRDefault="001D53EE">
            <w:pPr>
              <w:rPr>
                <w:sz w:val="2"/>
                <w:szCs w:val="2"/>
              </w:rPr>
            </w:pPr>
          </w:p>
        </w:tc>
      </w:tr>
      <w:tr w:rsidR="001D53EE" w14:paraId="7C8B737E" w14:textId="77777777">
        <w:trPr>
          <w:trHeight w:val="388"/>
        </w:trPr>
        <w:tc>
          <w:tcPr>
            <w:tcW w:w="1848" w:type="dxa"/>
            <w:vMerge/>
            <w:tcBorders>
              <w:top w:val="nil"/>
              <w:bottom w:val="nil"/>
            </w:tcBorders>
          </w:tcPr>
          <w:p w14:paraId="16002CA0" w14:textId="77777777" w:rsidR="001D53EE" w:rsidRDefault="001D53EE">
            <w:pPr>
              <w:rPr>
                <w:sz w:val="2"/>
                <w:szCs w:val="2"/>
              </w:rPr>
            </w:pPr>
          </w:p>
        </w:tc>
        <w:tc>
          <w:tcPr>
            <w:tcW w:w="1695" w:type="dxa"/>
            <w:vMerge w:val="restart"/>
          </w:tcPr>
          <w:p w14:paraId="1FBCA748" w14:textId="77777777" w:rsidR="001D53EE" w:rsidRDefault="00213254">
            <w:pPr>
              <w:pStyle w:val="TableParagraph"/>
              <w:ind w:left="115"/>
              <w:rPr>
                <w:rFonts w:ascii="Comic Sans MS"/>
                <w:b/>
                <w:sz w:val="20"/>
              </w:rPr>
            </w:pPr>
            <w:r>
              <w:rPr>
                <w:rFonts w:ascii="Comic Sans MS"/>
                <w:b/>
                <w:sz w:val="20"/>
              </w:rPr>
              <w:t>4)</w:t>
            </w:r>
            <w:r>
              <w:rPr>
                <w:rFonts w:ascii="Comic Sans MS"/>
                <w:b/>
                <w:spacing w:val="-14"/>
                <w:sz w:val="20"/>
              </w:rPr>
              <w:t xml:space="preserve"> </w:t>
            </w:r>
            <w:r>
              <w:rPr>
                <w:rFonts w:ascii="Comic Sans MS"/>
                <w:b/>
                <w:sz w:val="20"/>
              </w:rPr>
              <w:t>Scrivere</w:t>
            </w:r>
          </w:p>
        </w:tc>
        <w:tc>
          <w:tcPr>
            <w:tcW w:w="4671" w:type="dxa"/>
            <w:vMerge w:val="restart"/>
          </w:tcPr>
          <w:p w14:paraId="236A2EA1" w14:textId="77777777" w:rsidR="001D53EE" w:rsidRDefault="00213254">
            <w:pPr>
              <w:pStyle w:val="TableParagraph"/>
              <w:numPr>
                <w:ilvl w:val="0"/>
                <w:numId w:val="112"/>
              </w:numPr>
              <w:tabs>
                <w:tab w:val="left" w:pos="444"/>
              </w:tabs>
              <w:ind w:right="76"/>
              <w:jc w:val="both"/>
            </w:pPr>
            <w:r>
              <w:t>Scrivere</w:t>
            </w:r>
            <w:r>
              <w:rPr>
                <w:spacing w:val="1"/>
              </w:rPr>
              <w:t xml:space="preserve"> </w:t>
            </w:r>
            <w:r>
              <w:t>in</w:t>
            </w:r>
            <w:r>
              <w:rPr>
                <w:spacing w:val="1"/>
              </w:rPr>
              <w:t xml:space="preserve"> </w:t>
            </w:r>
            <w:r>
              <w:t>forma</w:t>
            </w:r>
            <w:r>
              <w:rPr>
                <w:spacing w:val="1"/>
              </w:rPr>
              <w:t xml:space="preserve"> </w:t>
            </w:r>
            <w:r>
              <w:t>comprensibile</w:t>
            </w:r>
            <w:r>
              <w:rPr>
                <w:spacing w:val="1"/>
              </w:rPr>
              <w:t xml:space="preserve"> </w:t>
            </w:r>
            <w:r>
              <w:t>messaggi</w:t>
            </w:r>
            <w:r>
              <w:rPr>
                <w:spacing w:val="1"/>
              </w:rPr>
              <w:t xml:space="preserve"> </w:t>
            </w:r>
            <w:r>
              <w:t>semplici e brevi per presentarsi, per fare gli</w:t>
            </w:r>
            <w:r>
              <w:rPr>
                <w:spacing w:val="1"/>
              </w:rPr>
              <w:t xml:space="preserve"> </w:t>
            </w:r>
            <w:r>
              <w:t>auguri,</w:t>
            </w:r>
            <w:r>
              <w:rPr>
                <w:spacing w:val="-4"/>
              </w:rPr>
              <w:t xml:space="preserve"> </w:t>
            </w:r>
            <w:r>
              <w:t>per</w:t>
            </w:r>
            <w:r>
              <w:rPr>
                <w:spacing w:val="-2"/>
              </w:rPr>
              <w:t xml:space="preserve"> </w:t>
            </w:r>
            <w:r>
              <w:t>ringraziare</w:t>
            </w:r>
            <w:r>
              <w:rPr>
                <w:spacing w:val="-2"/>
              </w:rPr>
              <w:t xml:space="preserve"> </w:t>
            </w:r>
            <w:r>
              <w:t>o</w:t>
            </w:r>
            <w:r>
              <w:rPr>
                <w:spacing w:val="-4"/>
              </w:rPr>
              <w:t xml:space="preserve"> </w:t>
            </w:r>
            <w:r>
              <w:t>invitare</w:t>
            </w:r>
            <w:r>
              <w:rPr>
                <w:spacing w:val="-5"/>
              </w:rPr>
              <w:t xml:space="preserve"> </w:t>
            </w:r>
            <w:r>
              <w:t>qualcuno</w:t>
            </w:r>
            <w:r>
              <w:rPr>
                <w:spacing w:val="4"/>
              </w:rPr>
              <w:t xml:space="preserve"> </w:t>
            </w:r>
            <w:r>
              <w:t>ecc</w:t>
            </w:r>
          </w:p>
          <w:p w14:paraId="3B8B962E" w14:textId="77777777" w:rsidR="001D53EE" w:rsidRDefault="00213254">
            <w:pPr>
              <w:pStyle w:val="TableParagraph"/>
              <w:spacing w:line="251" w:lineRule="exact"/>
              <w:ind w:left="443"/>
            </w:pPr>
            <w:r>
              <w:t>)</w:t>
            </w:r>
          </w:p>
          <w:p w14:paraId="750D2552" w14:textId="77777777" w:rsidR="001D53EE" w:rsidRDefault="00213254">
            <w:pPr>
              <w:pStyle w:val="TableParagraph"/>
              <w:numPr>
                <w:ilvl w:val="0"/>
                <w:numId w:val="112"/>
              </w:numPr>
              <w:tabs>
                <w:tab w:val="left" w:pos="444"/>
              </w:tabs>
              <w:spacing w:line="252" w:lineRule="exact"/>
              <w:ind w:right="104"/>
            </w:pPr>
            <w:r>
              <w:t>Scrivere semplici messaggi relativi a se stesso,</w:t>
            </w:r>
            <w:r>
              <w:rPr>
                <w:spacing w:val="-53"/>
              </w:rPr>
              <w:t xml:space="preserve"> </w:t>
            </w:r>
            <w:r>
              <w:t>ai propri</w:t>
            </w:r>
            <w:r>
              <w:rPr>
                <w:spacing w:val="2"/>
              </w:rPr>
              <w:t xml:space="preserve"> </w:t>
            </w:r>
            <w:r>
              <w:t>gusti,</w:t>
            </w:r>
            <w:r>
              <w:rPr>
                <w:spacing w:val="-3"/>
              </w:rPr>
              <w:t xml:space="preserve"> </w:t>
            </w:r>
            <w:r>
              <w:t>al</w:t>
            </w:r>
            <w:r>
              <w:rPr>
                <w:spacing w:val="-2"/>
              </w:rPr>
              <w:t xml:space="preserve"> </w:t>
            </w:r>
            <w:r>
              <w:t>proprio</w:t>
            </w:r>
            <w:r>
              <w:rPr>
                <w:spacing w:val="-6"/>
              </w:rPr>
              <w:t xml:space="preserve"> </w:t>
            </w:r>
            <w:r>
              <w:t>mondo</w:t>
            </w:r>
          </w:p>
        </w:tc>
        <w:tc>
          <w:tcPr>
            <w:tcW w:w="4119" w:type="dxa"/>
            <w:vMerge/>
            <w:tcBorders>
              <w:top w:val="nil"/>
              <w:bottom w:val="nil"/>
            </w:tcBorders>
          </w:tcPr>
          <w:p w14:paraId="145DA6FD" w14:textId="77777777" w:rsidR="001D53EE" w:rsidRDefault="001D53EE">
            <w:pPr>
              <w:rPr>
                <w:sz w:val="2"/>
                <w:szCs w:val="2"/>
              </w:rPr>
            </w:pPr>
          </w:p>
        </w:tc>
        <w:tc>
          <w:tcPr>
            <w:tcW w:w="3127" w:type="dxa"/>
            <w:vMerge/>
            <w:tcBorders>
              <w:top w:val="nil"/>
            </w:tcBorders>
          </w:tcPr>
          <w:p w14:paraId="67DBF679" w14:textId="77777777" w:rsidR="001D53EE" w:rsidRDefault="001D53EE">
            <w:pPr>
              <w:rPr>
                <w:sz w:val="2"/>
                <w:szCs w:val="2"/>
              </w:rPr>
            </w:pPr>
          </w:p>
        </w:tc>
      </w:tr>
      <w:tr w:rsidR="001D53EE" w14:paraId="34CED9AB" w14:textId="77777777">
        <w:trPr>
          <w:trHeight w:val="1118"/>
        </w:trPr>
        <w:tc>
          <w:tcPr>
            <w:tcW w:w="1848" w:type="dxa"/>
            <w:tcBorders>
              <w:top w:val="nil"/>
            </w:tcBorders>
          </w:tcPr>
          <w:p w14:paraId="0CDAAC6D" w14:textId="77777777" w:rsidR="001D53EE" w:rsidRDefault="001D53EE">
            <w:pPr>
              <w:pStyle w:val="TableParagraph"/>
              <w:rPr>
                <w:sz w:val="20"/>
              </w:rPr>
            </w:pPr>
          </w:p>
        </w:tc>
        <w:tc>
          <w:tcPr>
            <w:tcW w:w="1695" w:type="dxa"/>
            <w:vMerge/>
            <w:tcBorders>
              <w:top w:val="nil"/>
            </w:tcBorders>
          </w:tcPr>
          <w:p w14:paraId="3C158A9E" w14:textId="77777777" w:rsidR="001D53EE" w:rsidRDefault="001D53EE">
            <w:pPr>
              <w:rPr>
                <w:sz w:val="2"/>
                <w:szCs w:val="2"/>
              </w:rPr>
            </w:pPr>
          </w:p>
        </w:tc>
        <w:tc>
          <w:tcPr>
            <w:tcW w:w="4671" w:type="dxa"/>
            <w:vMerge/>
            <w:tcBorders>
              <w:top w:val="nil"/>
            </w:tcBorders>
          </w:tcPr>
          <w:p w14:paraId="2173B202" w14:textId="77777777" w:rsidR="001D53EE" w:rsidRDefault="001D53EE">
            <w:pPr>
              <w:rPr>
                <w:sz w:val="2"/>
                <w:szCs w:val="2"/>
              </w:rPr>
            </w:pPr>
          </w:p>
        </w:tc>
        <w:tc>
          <w:tcPr>
            <w:tcW w:w="4119" w:type="dxa"/>
            <w:tcBorders>
              <w:top w:val="nil"/>
            </w:tcBorders>
          </w:tcPr>
          <w:p w14:paraId="6E80ABB3" w14:textId="77777777" w:rsidR="001D53EE" w:rsidRDefault="00213254">
            <w:pPr>
              <w:pStyle w:val="TableParagraph"/>
              <w:spacing w:before="113"/>
              <w:ind w:left="129" w:right="202"/>
              <w:rPr>
                <w:i/>
              </w:rPr>
            </w:pPr>
            <w:r>
              <w:t xml:space="preserve">Cultura e civiltà anglosassone: </w:t>
            </w:r>
            <w:r>
              <w:rPr>
                <w:i/>
              </w:rPr>
              <w:t>Halloween,</w:t>
            </w:r>
            <w:r>
              <w:rPr>
                <w:i/>
                <w:spacing w:val="-52"/>
              </w:rPr>
              <w:t xml:space="preserve"> </w:t>
            </w:r>
            <w:r>
              <w:rPr>
                <w:i/>
              </w:rPr>
              <w:t>Bonfire</w:t>
            </w:r>
            <w:r>
              <w:rPr>
                <w:i/>
                <w:spacing w:val="-2"/>
              </w:rPr>
              <w:t xml:space="preserve"> </w:t>
            </w:r>
            <w:r>
              <w:rPr>
                <w:i/>
              </w:rPr>
              <w:t>Night,</w:t>
            </w:r>
            <w:r>
              <w:rPr>
                <w:i/>
                <w:spacing w:val="-2"/>
              </w:rPr>
              <w:t xml:space="preserve"> </w:t>
            </w:r>
            <w:r>
              <w:rPr>
                <w:i/>
              </w:rPr>
              <w:t>Christmas…</w:t>
            </w:r>
          </w:p>
        </w:tc>
        <w:tc>
          <w:tcPr>
            <w:tcW w:w="3127" w:type="dxa"/>
            <w:vMerge/>
            <w:tcBorders>
              <w:top w:val="nil"/>
            </w:tcBorders>
          </w:tcPr>
          <w:p w14:paraId="5947DBFA" w14:textId="77777777" w:rsidR="001D53EE" w:rsidRDefault="001D53EE">
            <w:pPr>
              <w:rPr>
                <w:sz w:val="2"/>
                <w:szCs w:val="2"/>
              </w:rPr>
            </w:pPr>
          </w:p>
        </w:tc>
      </w:tr>
    </w:tbl>
    <w:p w14:paraId="7E813269" w14:textId="77777777" w:rsidR="001D53EE" w:rsidRDefault="001D53EE">
      <w:pPr>
        <w:rPr>
          <w:sz w:val="2"/>
          <w:szCs w:val="2"/>
        </w:rPr>
        <w:sectPr w:rsidR="001D53EE">
          <w:pgSz w:w="16860" w:h="11930" w:orient="landscape"/>
          <w:pgMar w:top="940" w:right="320" w:bottom="840" w:left="200" w:header="727" w:footer="601" w:gutter="0"/>
          <w:cols w:space="720"/>
        </w:sectPr>
      </w:pPr>
    </w:p>
    <w:p w14:paraId="3D77D650" w14:textId="77777777" w:rsidR="001D53EE" w:rsidRDefault="001D53EE">
      <w:pPr>
        <w:pStyle w:val="Corpotesto"/>
        <w:spacing w:before="12"/>
        <w:rPr>
          <w:rFonts w:ascii="Comic Sans MS"/>
          <w:b/>
          <w:sz w:val="16"/>
        </w:rPr>
      </w:pP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1"/>
        <w:gridCol w:w="1704"/>
        <w:gridCol w:w="4678"/>
        <w:gridCol w:w="4112"/>
        <w:gridCol w:w="3129"/>
      </w:tblGrid>
      <w:tr w:rsidR="001D53EE" w14:paraId="522C3669" w14:textId="77777777">
        <w:trPr>
          <w:trHeight w:val="2786"/>
        </w:trPr>
        <w:tc>
          <w:tcPr>
            <w:tcW w:w="1841" w:type="dxa"/>
          </w:tcPr>
          <w:p w14:paraId="396591C1" w14:textId="77777777" w:rsidR="001D53EE" w:rsidRDefault="001D53EE">
            <w:pPr>
              <w:pStyle w:val="TableParagraph"/>
              <w:rPr>
                <w:sz w:val="20"/>
              </w:rPr>
            </w:pPr>
          </w:p>
        </w:tc>
        <w:tc>
          <w:tcPr>
            <w:tcW w:w="1704" w:type="dxa"/>
          </w:tcPr>
          <w:p w14:paraId="08957906" w14:textId="77777777" w:rsidR="001D53EE" w:rsidRDefault="001D53EE">
            <w:pPr>
              <w:pStyle w:val="TableParagraph"/>
              <w:rPr>
                <w:rFonts w:ascii="Comic Sans MS"/>
                <w:b/>
                <w:sz w:val="28"/>
              </w:rPr>
            </w:pPr>
          </w:p>
          <w:p w14:paraId="6950A1D6" w14:textId="77777777" w:rsidR="001D53EE" w:rsidRDefault="001D53EE">
            <w:pPr>
              <w:pStyle w:val="TableParagraph"/>
              <w:rPr>
                <w:rFonts w:ascii="Comic Sans MS"/>
                <w:b/>
                <w:sz w:val="28"/>
              </w:rPr>
            </w:pPr>
          </w:p>
          <w:p w14:paraId="555D7398" w14:textId="77777777" w:rsidR="001D53EE" w:rsidRDefault="001D53EE">
            <w:pPr>
              <w:pStyle w:val="TableParagraph"/>
              <w:spacing w:before="10"/>
              <w:rPr>
                <w:rFonts w:ascii="Comic Sans MS"/>
                <w:b/>
                <w:sz w:val="23"/>
              </w:rPr>
            </w:pPr>
          </w:p>
          <w:p w14:paraId="7D287AC9" w14:textId="77777777" w:rsidR="001D53EE" w:rsidRDefault="00213254">
            <w:pPr>
              <w:pStyle w:val="TableParagraph"/>
              <w:spacing w:line="242" w:lineRule="auto"/>
              <w:ind w:left="443" w:hanging="322"/>
              <w:rPr>
                <w:rFonts w:ascii="Comic Sans MS"/>
                <w:b/>
                <w:sz w:val="20"/>
              </w:rPr>
            </w:pPr>
            <w:r>
              <w:rPr>
                <w:rFonts w:ascii="Comic Sans MS"/>
                <w:b/>
                <w:sz w:val="20"/>
              </w:rPr>
              <w:t>5) Riflessione</w:t>
            </w:r>
            <w:r>
              <w:rPr>
                <w:rFonts w:ascii="Comic Sans MS"/>
                <w:b/>
                <w:spacing w:val="-84"/>
                <w:sz w:val="20"/>
              </w:rPr>
              <w:t xml:space="preserve"> </w:t>
            </w:r>
            <w:r>
              <w:rPr>
                <w:rFonts w:ascii="Comic Sans MS"/>
                <w:b/>
                <w:spacing w:val="-2"/>
                <w:sz w:val="20"/>
              </w:rPr>
              <w:t>sulla</w:t>
            </w:r>
            <w:r>
              <w:rPr>
                <w:rFonts w:ascii="Comic Sans MS"/>
                <w:b/>
                <w:spacing w:val="-19"/>
                <w:sz w:val="20"/>
              </w:rPr>
              <w:t xml:space="preserve"> </w:t>
            </w:r>
            <w:r>
              <w:rPr>
                <w:rFonts w:ascii="Comic Sans MS"/>
                <w:b/>
                <w:spacing w:val="-1"/>
                <w:sz w:val="20"/>
              </w:rPr>
              <w:t>lingua</w:t>
            </w:r>
          </w:p>
        </w:tc>
        <w:tc>
          <w:tcPr>
            <w:tcW w:w="4678" w:type="dxa"/>
          </w:tcPr>
          <w:p w14:paraId="14FB78CB" w14:textId="77777777" w:rsidR="001D53EE" w:rsidRDefault="00213254">
            <w:pPr>
              <w:pStyle w:val="TableParagraph"/>
              <w:numPr>
                <w:ilvl w:val="0"/>
                <w:numId w:val="111"/>
              </w:numPr>
              <w:tabs>
                <w:tab w:val="left" w:pos="442"/>
              </w:tabs>
              <w:spacing w:line="242" w:lineRule="auto"/>
              <w:ind w:right="203"/>
            </w:pPr>
            <w:r>
              <w:t>Osservare coppie di parole simili come suono</w:t>
            </w:r>
            <w:r>
              <w:rPr>
                <w:spacing w:val="-52"/>
              </w:rPr>
              <w:t xml:space="preserve"> </w:t>
            </w:r>
            <w:r>
              <w:t>e</w:t>
            </w:r>
            <w:r>
              <w:rPr>
                <w:spacing w:val="-1"/>
              </w:rPr>
              <w:t xml:space="preserve"> </w:t>
            </w:r>
            <w:r>
              <w:t>distinguerne</w:t>
            </w:r>
            <w:r>
              <w:rPr>
                <w:spacing w:val="-1"/>
              </w:rPr>
              <w:t xml:space="preserve"> </w:t>
            </w:r>
            <w:r>
              <w:t>il</w:t>
            </w:r>
            <w:r>
              <w:rPr>
                <w:spacing w:val="-3"/>
              </w:rPr>
              <w:t xml:space="preserve"> </w:t>
            </w:r>
            <w:r>
              <w:t>significato.</w:t>
            </w:r>
          </w:p>
          <w:p w14:paraId="0E55BC52" w14:textId="77777777" w:rsidR="001D53EE" w:rsidRDefault="00213254">
            <w:pPr>
              <w:pStyle w:val="TableParagraph"/>
              <w:numPr>
                <w:ilvl w:val="0"/>
                <w:numId w:val="111"/>
              </w:numPr>
              <w:tabs>
                <w:tab w:val="left" w:pos="442"/>
              </w:tabs>
              <w:spacing w:line="242" w:lineRule="auto"/>
              <w:ind w:right="380"/>
            </w:pPr>
            <w:r>
              <w:t>Osservare parole ed espressioni nei contesti</w:t>
            </w:r>
            <w:r>
              <w:rPr>
                <w:spacing w:val="-52"/>
              </w:rPr>
              <w:t xml:space="preserve"> </w:t>
            </w:r>
            <w:r>
              <w:t>d’uso</w:t>
            </w:r>
            <w:r>
              <w:rPr>
                <w:spacing w:val="-5"/>
              </w:rPr>
              <w:t xml:space="preserve"> </w:t>
            </w:r>
            <w:r>
              <w:t>e</w:t>
            </w:r>
            <w:r>
              <w:rPr>
                <w:spacing w:val="-1"/>
              </w:rPr>
              <w:t xml:space="preserve"> </w:t>
            </w:r>
            <w:r>
              <w:t>coglierne</w:t>
            </w:r>
            <w:r>
              <w:rPr>
                <w:spacing w:val="-3"/>
              </w:rPr>
              <w:t xml:space="preserve"> </w:t>
            </w:r>
            <w:r>
              <w:t>i</w:t>
            </w:r>
            <w:r>
              <w:rPr>
                <w:spacing w:val="-2"/>
              </w:rPr>
              <w:t xml:space="preserve"> </w:t>
            </w:r>
            <w:r>
              <w:t>rapporti</w:t>
            </w:r>
            <w:r>
              <w:rPr>
                <w:spacing w:val="-5"/>
              </w:rPr>
              <w:t xml:space="preserve"> </w:t>
            </w:r>
            <w:r>
              <w:t>di</w:t>
            </w:r>
            <w:r>
              <w:rPr>
                <w:spacing w:val="-5"/>
              </w:rPr>
              <w:t xml:space="preserve"> </w:t>
            </w:r>
            <w:r>
              <w:t>significato</w:t>
            </w:r>
          </w:p>
        </w:tc>
        <w:tc>
          <w:tcPr>
            <w:tcW w:w="4112" w:type="dxa"/>
          </w:tcPr>
          <w:p w14:paraId="0A264E97" w14:textId="77777777" w:rsidR="001D53EE" w:rsidRDefault="001D53EE">
            <w:pPr>
              <w:pStyle w:val="TableParagraph"/>
              <w:spacing w:before="3"/>
              <w:rPr>
                <w:rFonts w:ascii="Comic Sans MS"/>
                <w:b/>
                <w:sz w:val="17"/>
              </w:rPr>
            </w:pPr>
          </w:p>
          <w:p w14:paraId="7AA19E31" w14:textId="77777777" w:rsidR="001D53EE" w:rsidRDefault="00213254">
            <w:pPr>
              <w:pStyle w:val="TableParagraph"/>
              <w:spacing w:before="1" w:line="472" w:lineRule="auto"/>
              <w:ind w:left="120" w:right="1786" w:firstLine="4"/>
            </w:pPr>
            <w:r>
              <w:t>Articolo</w:t>
            </w:r>
            <w:r>
              <w:rPr>
                <w:spacing w:val="-10"/>
              </w:rPr>
              <w:t xml:space="preserve"> </w:t>
            </w:r>
            <w:r>
              <w:t>indeterminativo</w:t>
            </w:r>
            <w:r>
              <w:rPr>
                <w:spacing w:val="-52"/>
              </w:rPr>
              <w:t xml:space="preserve"> </w:t>
            </w:r>
            <w:r>
              <w:t>Aggettivi possessivi</w:t>
            </w:r>
          </w:p>
        </w:tc>
        <w:tc>
          <w:tcPr>
            <w:tcW w:w="3129" w:type="dxa"/>
          </w:tcPr>
          <w:p w14:paraId="253EA581" w14:textId="77777777" w:rsidR="001D53EE" w:rsidRDefault="00213254">
            <w:pPr>
              <w:pStyle w:val="TableParagraph"/>
              <w:spacing w:line="247" w:lineRule="exact"/>
              <w:ind w:left="293"/>
            </w:pPr>
            <w:r>
              <w:t>fornito;</w:t>
            </w:r>
          </w:p>
          <w:p w14:paraId="6F600852" w14:textId="77777777" w:rsidR="001D53EE" w:rsidRDefault="00213254">
            <w:pPr>
              <w:pStyle w:val="TableParagraph"/>
              <w:numPr>
                <w:ilvl w:val="0"/>
                <w:numId w:val="110"/>
              </w:numPr>
              <w:tabs>
                <w:tab w:val="left" w:pos="406"/>
              </w:tabs>
              <w:ind w:right="78" w:hanging="176"/>
              <w:jc w:val="both"/>
            </w:pPr>
            <w:r>
              <w:tab/>
              <w:t>riflette</w:t>
            </w:r>
            <w:r>
              <w:rPr>
                <w:spacing w:val="1"/>
              </w:rPr>
              <w:t xml:space="preserve"> </w:t>
            </w:r>
            <w:r>
              <w:t>sulla</w:t>
            </w:r>
            <w:r>
              <w:rPr>
                <w:spacing w:val="1"/>
              </w:rPr>
              <w:t xml:space="preserve"> </w:t>
            </w:r>
            <w:r>
              <w:t>lingua</w:t>
            </w:r>
            <w:r>
              <w:rPr>
                <w:spacing w:val="1"/>
              </w:rPr>
              <w:t xml:space="preserve"> </w:t>
            </w:r>
            <w:r>
              <w:t>e</w:t>
            </w:r>
            <w:r>
              <w:rPr>
                <w:spacing w:val="1"/>
              </w:rPr>
              <w:t xml:space="preserve"> </w:t>
            </w:r>
            <w:r>
              <w:t>coglie</w:t>
            </w:r>
            <w:r>
              <w:rPr>
                <w:spacing w:val="-52"/>
              </w:rPr>
              <w:t xml:space="preserve"> </w:t>
            </w:r>
            <w:r>
              <w:t>rapporti</w:t>
            </w:r>
            <w:r>
              <w:rPr>
                <w:spacing w:val="28"/>
              </w:rPr>
              <w:t xml:space="preserve"> </w:t>
            </w:r>
            <w:r>
              <w:t>tra</w:t>
            </w:r>
            <w:r>
              <w:rPr>
                <w:spacing w:val="31"/>
              </w:rPr>
              <w:t xml:space="preserve"> </w:t>
            </w:r>
            <w:r>
              <w:t>forme</w:t>
            </w:r>
            <w:r>
              <w:rPr>
                <w:spacing w:val="29"/>
              </w:rPr>
              <w:t xml:space="preserve"> </w:t>
            </w:r>
            <w:r>
              <w:t>linguistiche</w:t>
            </w:r>
            <w:r>
              <w:rPr>
                <w:spacing w:val="-53"/>
              </w:rPr>
              <w:t xml:space="preserve"> </w:t>
            </w:r>
            <w:r>
              <w:t>e</w:t>
            </w:r>
            <w:r>
              <w:rPr>
                <w:spacing w:val="-1"/>
              </w:rPr>
              <w:t xml:space="preserve"> </w:t>
            </w:r>
            <w:r>
              <w:t>usi</w:t>
            </w:r>
            <w:r>
              <w:rPr>
                <w:spacing w:val="-3"/>
              </w:rPr>
              <w:t xml:space="preserve"> </w:t>
            </w:r>
            <w:r>
              <w:t>della</w:t>
            </w:r>
            <w:r>
              <w:rPr>
                <w:spacing w:val="-3"/>
              </w:rPr>
              <w:t xml:space="preserve"> </w:t>
            </w:r>
            <w:r>
              <w:t>lingua</w:t>
            </w:r>
            <w:r>
              <w:rPr>
                <w:spacing w:val="-7"/>
              </w:rPr>
              <w:t xml:space="preserve"> </w:t>
            </w:r>
            <w:r>
              <w:t>straniera</w:t>
            </w:r>
          </w:p>
        </w:tc>
      </w:tr>
    </w:tbl>
    <w:p w14:paraId="05304778" w14:textId="77777777" w:rsidR="001D53EE" w:rsidRDefault="001D53EE">
      <w:pPr>
        <w:jc w:val="both"/>
        <w:sectPr w:rsidR="001D53EE">
          <w:pgSz w:w="16860" w:h="11930" w:orient="landscape"/>
          <w:pgMar w:top="940" w:right="320" w:bottom="840" w:left="200" w:header="727" w:footer="601" w:gutter="0"/>
          <w:cols w:space="720"/>
        </w:sectPr>
      </w:pPr>
    </w:p>
    <w:p w14:paraId="28327A99" w14:textId="77777777" w:rsidR="001D53EE" w:rsidRDefault="001D53EE">
      <w:pPr>
        <w:pStyle w:val="Corpotesto"/>
        <w:spacing w:before="12"/>
        <w:rPr>
          <w:rFonts w:ascii="Comic Sans MS"/>
          <w:b/>
          <w:sz w:val="18"/>
        </w:rPr>
      </w:pPr>
    </w:p>
    <w:p w14:paraId="3395F54F" w14:textId="77777777" w:rsidR="001D53EE" w:rsidRDefault="00213254">
      <w:pPr>
        <w:spacing w:before="102" w:after="27"/>
        <w:ind w:left="117"/>
        <w:jc w:val="center"/>
        <w:rPr>
          <w:rFonts w:ascii="Comic Sans MS"/>
          <w:b/>
          <w:sz w:val="16"/>
        </w:rPr>
      </w:pPr>
      <w:r>
        <w:rPr>
          <w:rFonts w:ascii="Comic Sans MS"/>
          <w:b/>
          <w:sz w:val="24"/>
        </w:rPr>
        <w:t>PROGETTAZIONE</w:t>
      </w:r>
      <w:r>
        <w:rPr>
          <w:rFonts w:ascii="Comic Sans MS"/>
          <w:b/>
          <w:spacing w:val="-10"/>
          <w:sz w:val="24"/>
        </w:rPr>
        <w:t xml:space="preserve"> </w:t>
      </w:r>
      <w:r>
        <w:rPr>
          <w:rFonts w:ascii="Comic Sans MS"/>
          <w:b/>
          <w:sz w:val="24"/>
        </w:rPr>
        <w:t>CURRICULARE</w:t>
      </w:r>
      <w:r>
        <w:rPr>
          <w:rFonts w:ascii="Comic Sans MS"/>
          <w:b/>
          <w:spacing w:val="-23"/>
          <w:sz w:val="24"/>
        </w:rPr>
        <w:t xml:space="preserve"> </w:t>
      </w:r>
      <w:r>
        <w:rPr>
          <w:rFonts w:ascii="Comic Sans MS"/>
          <w:b/>
          <w:sz w:val="24"/>
        </w:rPr>
        <w:t>di</w:t>
      </w:r>
      <w:r>
        <w:rPr>
          <w:rFonts w:ascii="Comic Sans MS"/>
          <w:b/>
          <w:spacing w:val="-11"/>
          <w:sz w:val="24"/>
        </w:rPr>
        <w:t xml:space="preserve"> </w:t>
      </w:r>
      <w:r>
        <w:rPr>
          <w:rFonts w:ascii="Comic Sans MS"/>
          <w:b/>
          <w:sz w:val="24"/>
        </w:rPr>
        <w:t>MATEMATICA</w:t>
      </w:r>
      <w:r>
        <w:rPr>
          <w:rFonts w:ascii="Comic Sans MS"/>
          <w:b/>
          <w:spacing w:val="99"/>
          <w:sz w:val="24"/>
        </w:rPr>
        <w:t xml:space="preserve"> </w:t>
      </w:r>
      <w:r>
        <w:rPr>
          <w:rFonts w:ascii="Comic Sans MS"/>
          <w:b/>
          <w:sz w:val="24"/>
        </w:rPr>
        <w:t>CLASSE</w:t>
      </w:r>
      <w:r>
        <w:rPr>
          <w:rFonts w:ascii="Comic Sans MS"/>
          <w:b/>
          <w:spacing w:val="92"/>
          <w:sz w:val="24"/>
        </w:rPr>
        <w:t xml:space="preserve"> </w:t>
      </w:r>
      <w:r>
        <w:rPr>
          <w:rFonts w:ascii="Comic Sans MS"/>
          <w:b/>
          <w:sz w:val="24"/>
        </w:rPr>
        <w:t>4</w:t>
      </w:r>
      <w:r>
        <w:rPr>
          <w:rFonts w:ascii="Comic Sans MS"/>
          <w:b/>
          <w:position w:val="9"/>
          <w:sz w:val="16"/>
        </w:rPr>
        <w:t>a</w:t>
      </w: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1"/>
        <w:gridCol w:w="1843"/>
        <w:gridCol w:w="4536"/>
        <w:gridCol w:w="4251"/>
        <w:gridCol w:w="3271"/>
      </w:tblGrid>
      <w:tr w:rsidR="001D53EE" w14:paraId="1265290A" w14:textId="77777777">
        <w:trPr>
          <w:trHeight w:val="1225"/>
        </w:trPr>
        <w:tc>
          <w:tcPr>
            <w:tcW w:w="1841" w:type="dxa"/>
            <w:shd w:val="clear" w:color="auto" w:fill="FF9A9A"/>
          </w:tcPr>
          <w:p w14:paraId="1AF0943E" w14:textId="77777777" w:rsidR="001D53EE" w:rsidRDefault="00213254">
            <w:pPr>
              <w:pStyle w:val="TableParagraph"/>
              <w:spacing w:before="254"/>
              <w:ind w:left="146" w:right="120"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843" w:type="dxa"/>
            <w:shd w:val="clear" w:color="auto" w:fill="FF9A9A"/>
          </w:tcPr>
          <w:p w14:paraId="1A73DF60" w14:textId="77777777" w:rsidR="001D53EE" w:rsidRDefault="001D53EE">
            <w:pPr>
              <w:pStyle w:val="TableParagraph"/>
              <w:spacing w:before="11"/>
              <w:rPr>
                <w:rFonts w:ascii="Comic Sans MS"/>
                <w:b/>
                <w:sz w:val="21"/>
              </w:rPr>
            </w:pPr>
          </w:p>
          <w:p w14:paraId="6A4D18F9" w14:textId="77777777" w:rsidR="001D53EE" w:rsidRDefault="00213254">
            <w:pPr>
              <w:pStyle w:val="TableParagraph"/>
              <w:spacing w:before="1"/>
              <w:ind w:left="206" w:right="431"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536" w:type="dxa"/>
            <w:shd w:val="clear" w:color="auto" w:fill="FF9A9A"/>
          </w:tcPr>
          <w:p w14:paraId="2AC40404" w14:textId="77777777" w:rsidR="001D53EE" w:rsidRDefault="001D53EE">
            <w:pPr>
              <w:pStyle w:val="TableParagraph"/>
              <w:spacing w:before="2"/>
              <w:rPr>
                <w:rFonts w:ascii="Comic Sans MS"/>
                <w:b/>
              </w:rPr>
            </w:pPr>
          </w:p>
          <w:p w14:paraId="3CDAD516" w14:textId="77777777" w:rsidR="001D53EE" w:rsidRDefault="00213254">
            <w:pPr>
              <w:pStyle w:val="TableParagraph"/>
              <w:ind w:left="1296" w:right="1254" w:hanging="7"/>
              <w:jc w:val="center"/>
              <w:rPr>
                <w:rFonts w:ascii="Comic Sans MS"/>
                <w:b/>
              </w:rPr>
            </w:pPr>
            <w:r>
              <w:rPr>
                <w:rFonts w:ascii="Comic Sans MS"/>
                <w:b/>
              </w:rPr>
              <w:t>OBIETTIVI di</w:t>
            </w:r>
            <w:r>
              <w:rPr>
                <w:rFonts w:ascii="Comic Sans MS"/>
                <w:b/>
                <w:spacing w:val="1"/>
              </w:rPr>
              <w:t xml:space="preserve"> </w:t>
            </w:r>
            <w:r>
              <w:rPr>
                <w:rFonts w:ascii="Comic Sans MS"/>
                <w:b/>
              </w:rPr>
              <w:t>APPRENDIMENTO</w:t>
            </w:r>
          </w:p>
          <w:p w14:paraId="322D7958" w14:textId="77777777" w:rsidR="001D53EE" w:rsidRDefault="00213254">
            <w:pPr>
              <w:pStyle w:val="TableParagraph"/>
              <w:spacing w:line="283" w:lineRule="exact"/>
              <w:ind w:left="456" w:right="417"/>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251" w:type="dxa"/>
            <w:shd w:val="clear" w:color="auto" w:fill="FF9A9A"/>
          </w:tcPr>
          <w:p w14:paraId="15950255" w14:textId="77777777" w:rsidR="001D53EE" w:rsidRDefault="001D53EE">
            <w:pPr>
              <w:pStyle w:val="TableParagraph"/>
              <w:spacing w:before="2"/>
              <w:rPr>
                <w:rFonts w:ascii="Comic Sans MS"/>
                <w:b/>
              </w:rPr>
            </w:pPr>
          </w:p>
          <w:p w14:paraId="108736CC" w14:textId="77777777" w:rsidR="001D53EE" w:rsidRDefault="00213254">
            <w:pPr>
              <w:pStyle w:val="TableParagraph"/>
              <w:ind w:left="806" w:right="762"/>
              <w:jc w:val="center"/>
              <w:rPr>
                <w:rFonts w:ascii="Comic Sans MS"/>
                <w:b/>
              </w:rPr>
            </w:pPr>
            <w:r>
              <w:rPr>
                <w:rFonts w:ascii="Comic Sans MS"/>
                <w:b/>
              </w:rPr>
              <w:t>ARGOMENTI</w:t>
            </w:r>
          </w:p>
          <w:p w14:paraId="2E4DE144" w14:textId="77777777" w:rsidR="001D53EE" w:rsidRDefault="00213254">
            <w:pPr>
              <w:pStyle w:val="TableParagraph"/>
              <w:spacing w:before="1"/>
              <w:ind w:left="894" w:right="762"/>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271" w:type="dxa"/>
            <w:shd w:val="clear" w:color="auto" w:fill="FF9A9A"/>
          </w:tcPr>
          <w:p w14:paraId="7CC7A72B" w14:textId="77777777" w:rsidR="001D53EE" w:rsidRDefault="00213254">
            <w:pPr>
              <w:pStyle w:val="TableParagraph"/>
              <w:spacing w:before="98"/>
              <w:ind w:left="313" w:right="254" w:hanging="1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4</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39B593F2" w14:textId="77777777">
        <w:trPr>
          <w:trHeight w:val="4049"/>
        </w:trPr>
        <w:tc>
          <w:tcPr>
            <w:tcW w:w="1841" w:type="dxa"/>
            <w:vMerge w:val="restart"/>
          </w:tcPr>
          <w:p w14:paraId="4DE42765" w14:textId="77777777" w:rsidR="001D53EE" w:rsidRDefault="001D53EE">
            <w:pPr>
              <w:pStyle w:val="TableParagraph"/>
              <w:rPr>
                <w:rFonts w:ascii="Comic Sans MS"/>
                <w:b/>
                <w:sz w:val="28"/>
              </w:rPr>
            </w:pPr>
          </w:p>
          <w:p w14:paraId="44C82176" w14:textId="77777777" w:rsidR="001D53EE" w:rsidRDefault="00213254">
            <w:pPr>
              <w:pStyle w:val="TableParagraph"/>
              <w:spacing w:before="196"/>
              <w:ind w:left="152" w:right="119"/>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4CB8888E" w14:textId="77777777" w:rsidR="001D53EE" w:rsidRDefault="001D53EE">
            <w:pPr>
              <w:pStyle w:val="TableParagraph"/>
              <w:spacing w:before="1"/>
              <w:rPr>
                <w:rFonts w:ascii="Comic Sans MS"/>
                <w:b/>
                <w:sz w:val="40"/>
              </w:rPr>
            </w:pPr>
          </w:p>
          <w:p w14:paraId="5E5B7D83" w14:textId="77777777" w:rsidR="001D53EE" w:rsidRDefault="00213254">
            <w:pPr>
              <w:pStyle w:val="TableParagraph"/>
              <w:spacing w:line="242" w:lineRule="auto"/>
              <w:ind w:left="152" w:right="119"/>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matematica</w:t>
            </w:r>
          </w:p>
          <w:p w14:paraId="76EAE0D4" w14:textId="77777777" w:rsidR="001D53EE" w:rsidRDefault="00213254">
            <w:pPr>
              <w:pStyle w:val="TableParagraph"/>
              <w:ind w:left="160" w:right="119"/>
              <w:jc w:val="center"/>
              <w:rPr>
                <w:rFonts w:ascii="Comic Sans MS"/>
                <w:b/>
                <w:sz w:val="20"/>
              </w:rPr>
            </w:pPr>
            <w:r>
              <w:rPr>
                <w:rFonts w:ascii="Comic Sans MS"/>
                <w:b/>
                <w:sz w:val="20"/>
              </w:rPr>
              <w:t>e</w:t>
            </w:r>
            <w:r>
              <w:rPr>
                <w:rFonts w:ascii="Comic Sans MS"/>
                <w:b/>
                <w:spacing w:val="-12"/>
                <w:sz w:val="20"/>
              </w:rPr>
              <w:t xml:space="preserve"> </w:t>
            </w:r>
            <w:r>
              <w:rPr>
                <w:rFonts w:ascii="Comic Sans MS"/>
                <w:b/>
                <w:sz w:val="20"/>
              </w:rPr>
              <w:t>competenza</w:t>
            </w:r>
            <w:r>
              <w:rPr>
                <w:rFonts w:ascii="Comic Sans MS"/>
                <w:b/>
                <w:spacing w:val="-6"/>
                <w:sz w:val="20"/>
              </w:rPr>
              <w:t xml:space="preserve"> </w:t>
            </w:r>
            <w:r>
              <w:rPr>
                <w:rFonts w:ascii="Comic Sans MS"/>
                <w:b/>
                <w:sz w:val="20"/>
              </w:rPr>
              <w:t>in</w:t>
            </w:r>
            <w:r>
              <w:rPr>
                <w:rFonts w:ascii="Comic Sans MS"/>
                <w:b/>
                <w:spacing w:val="-83"/>
                <w:sz w:val="20"/>
              </w:rPr>
              <w:t xml:space="preserve"> </w:t>
            </w:r>
            <w:r>
              <w:rPr>
                <w:rFonts w:ascii="Comic Sans MS"/>
                <w:b/>
                <w:sz w:val="20"/>
              </w:rPr>
              <w:t>scienze,</w:t>
            </w:r>
            <w:r>
              <w:rPr>
                <w:rFonts w:ascii="Comic Sans MS"/>
                <w:b/>
                <w:spacing w:val="1"/>
                <w:sz w:val="20"/>
              </w:rPr>
              <w:t xml:space="preserve"> </w:t>
            </w:r>
            <w:r>
              <w:rPr>
                <w:rFonts w:ascii="Comic Sans MS"/>
                <w:b/>
                <w:sz w:val="20"/>
              </w:rPr>
              <w:t>tecnologie e</w:t>
            </w:r>
            <w:r>
              <w:rPr>
                <w:rFonts w:ascii="Comic Sans MS"/>
                <w:b/>
                <w:spacing w:val="1"/>
                <w:sz w:val="20"/>
              </w:rPr>
              <w:t xml:space="preserve"> </w:t>
            </w:r>
            <w:r>
              <w:rPr>
                <w:rFonts w:ascii="Comic Sans MS"/>
                <w:b/>
                <w:sz w:val="20"/>
              </w:rPr>
              <w:t>ingegneria</w:t>
            </w:r>
          </w:p>
          <w:p w14:paraId="2BC027D8" w14:textId="77777777" w:rsidR="001D53EE" w:rsidRDefault="001D53EE">
            <w:pPr>
              <w:pStyle w:val="TableParagraph"/>
              <w:rPr>
                <w:rFonts w:ascii="Comic Sans MS"/>
                <w:b/>
                <w:sz w:val="28"/>
              </w:rPr>
            </w:pPr>
          </w:p>
          <w:p w14:paraId="05C542A5" w14:textId="77777777" w:rsidR="001D53EE" w:rsidRDefault="001D53EE">
            <w:pPr>
              <w:pStyle w:val="TableParagraph"/>
              <w:spacing w:before="13"/>
              <w:rPr>
                <w:rFonts w:ascii="Comic Sans MS"/>
                <w:b/>
                <w:sz w:val="31"/>
              </w:rPr>
            </w:pPr>
          </w:p>
          <w:p w14:paraId="7B9A57C1" w14:textId="77777777" w:rsidR="001D53EE" w:rsidRDefault="00213254">
            <w:pPr>
              <w:pStyle w:val="TableParagraph"/>
              <w:spacing w:line="242" w:lineRule="auto"/>
              <w:ind w:left="152" w:right="119"/>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p w14:paraId="6B258092" w14:textId="77777777" w:rsidR="001D53EE" w:rsidRDefault="001D53EE">
            <w:pPr>
              <w:pStyle w:val="TableParagraph"/>
              <w:spacing w:before="12"/>
              <w:rPr>
                <w:rFonts w:ascii="Comic Sans MS"/>
                <w:b/>
                <w:sz w:val="39"/>
              </w:rPr>
            </w:pPr>
          </w:p>
          <w:p w14:paraId="18C24BD1" w14:textId="77777777" w:rsidR="001D53EE" w:rsidRDefault="00213254">
            <w:pPr>
              <w:pStyle w:val="TableParagraph"/>
              <w:ind w:left="152" w:right="119"/>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843" w:type="dxa"/>
          </w:tcPr>
          <w:p w14:paraId="70E33E41" w14:textId="77777777" w:rsidR="001D53EE" w:rsidRDefault="001D53EE">
            <w:pPr>
              <w:pStyle w:val="TableParagraph"/>
              <w:rPr>
                <w:rFonts w:ascii="Comic Sans MS"/>
                <w:b/>
                <w:sz w:val="28"/>
              </w:rPr>
            </w:pPr>
          </w:p>
          <w:p w14:paraId="58D83FB1" w14:textId="77777777" w:rsidR="001D53EE" w:rsidRDefault="001D53EE">
            <w:pPr>
              <w:pStyle w:val="TableParagraph"/>
              <w:rPr>
                <w:rFonts w:ascii="Comic Sans MS"/>
                <w:b/>
                <w:sz w:val="28"/>
              </w:rPr>
            </w:pPr>
          </w:p>
          <w:p w14:paraId="7B1061B5" w14:textId="77777777" w:rsidR="001D53EE" w:rsidRDefault="001D53EE">
            <w:pPr>
              <w:pStyle w:val="TableParagraph"/>
              <w:rPr>
                <w:rFonts w:ascii="Comic Sans MS"/>
                <w:b/>
                <w:sz w:val="28"/>
              </w:rPr>
            </w:pPr>
          </w:p>
          <w:p w14:paraId="3E8158FC" w14:textId="77777777" w:rsidR="001D53EE" w:rsidRDefault="001D53EE">
            <w:pPr>
              <w:pStyle w:val="TableParagraph"/>
              <w:rPr>
                <w:rFonts w:ascii="Comic Sans MS"/>
                <w:b/>
                <w:sz w:val="24"/>
              </w:rPr>
            </w:pPr>
          </w:p>
          <w:p w14:paraId="033F9BAF" w14:textId="77777777" w:rsidR="001D53EE" w:rsidRDefault="00213254">
            <w:pPr>
              <w:pStyle w:val="TableParagraph"/>
              <w:ind w:left="163"/>
              <w:rPr>
                <w:rFonts w:ascii="Comic Sans MS"/>
                <w:b/>
                <w:sz w:val="20"/>
              </w:rPr>
            </w:pPr>
            <w:r>
              <w:rPr>
                <w:rFonts w:ascii="Comic Sans MS"/>
                <w:b/>
                <w:sz w:val="20"/>
              </w:rPr>
              <w:t>1)</w:t>
            </w:r>
            <w:r>
              <w:rPr>
                <w:rFonts w:ascii="Comic Sans MS"/>
                <w:b/>
                <w:spacing w:val="-11"/>
                <w:sz w:val="20"/>
              </w:rPr>
              <w:t xml:space="preserve"> </w:t>
            </w:r>
            <w:r>
              <w:rPr>
                <w:rFonts w:ascii="Comic Sans MS"/>
                <w:b/>
                <w:sz w:val="20"/>
              </w:rPr>
              <w:t>Numeri</w:t>
            </w:r>
          </w:p>
        </w:tc>
        <w:tc>
          <w:tcPr>
            <w:tcW w:w="4536" w:type="dxa"/>
          </w:tcPr>
          <w:p w14:paraId="3A443DC6" w14:textId="77777777" w:rsidR="001D53EE" w:rsidRDefault="00213254">
            <w:pPr>
              <w:pStyle w:val="TableParagraph"/>
              <w:numPr>
                <w:ilvl w:val="0"/>
                <w:numId w:val="109"/>
              </w:numPr>
              <w:tabs>
                <w:tab w:val="left" w:pos="435"/>
              </w:tabs>
              <w:ind w:right="78"/>
              <w:jc w:val="both"/>
            </w:pPr>
            <w:r>
              <w:t>Leggere,</w:t>
            </w:r>
            <w:r>
              <w:rPr>
                <w:spacing w:val="1"/>
              </w:rPr>
              <w:t xml:space="preserve"> </w:t>
            </w:r>
            <w:r>
              <w:t>scrivere,</w:t>
            </w:r>
            <w:r>
              <w:rPr>
                <w:spacing w:val="1"/>
              </w:rPr>
              <w:t xml:space="preserve"> </w:t>
            </w:r>
            <w:r>
              <w:t>confrontare</w:t>
            </w:r>
            <w:r>
              <w:rPr>
                <w:spacing w:val="1"/>
              </w:rPr>
              <w:t xml:space="preserve"> </w:t>
            </w:r>
            <w:r>
              <w:t>e</w:t>
            </w:r>
            <w:r>
              <w:rPr>
                <w:spacing w:val="1"/>
              </w:rPr>
              <w:t xml:space="preserve"> </w:t>
            </w:r>
            <w:r>
              <w:t>ordinare</w:t>
            </w:r>
            <w:r>
              <w:rPr>
                <w:spacing w:val="1"/>
              </w:rPr>
              <w:t xml:space="preserve"> </w:t>
            </w:r>
            <w:r>
              <w:t>numeri naturali, avendo consapevolezza della</w:t>
            </w:r>
            <w:r>
              <w:rPr>
                <w:spacing w:val="-53"/>
              </w:rPr>
              <w:t xml:space="preserve"> </w:t>
            </w:r>
            <w:r>
              <w:t>notazione posizionale</w:t>
            </w:r>
          </w:p>
          <w:p w14:paraId="6702AD6C" w14:textId="77777777" w:rsidR="001D53EE" w:rsidRDefault="00213254">
            <w:pPr>
              <w:pStyle w:val="TableParagraph"/>
              <w:numPr>
                <w:ilvl w:val="0"/>
                <w:numId w:val="109"/>
              </w:numPr>
              <w:tabs>
                <w:tab w:val="left" w:pos="435"/>
              </w:tabs>
              <w:ind w:right="78"/>
              <w:jc w:val="both"/>
            </w:pPr>
            <w:r>
              <w:t>Eseguire le quattro operazioni con sicurezza,</w:t>
            </w:r>
            <w:r>
              <w:rPr>
                <w:spacing w:val="1"/>
              </w:rPr>
              <w:t xml:space="preserve"> </w:t>
            </w:r>
            <w:r>
              <w:t>valutando l’opportunità di ricorrere al calcolo</w:t>
            </w:r>
            <w:r>
              <w:rPr>
                <w:spacing w:val="-53"/>
              </w:rPr>
              <w:t xml:space="preserve"> </w:t>
            </w:r>
            <w:r>
              <w:rPr>
                <w:spacing w:val="-1"/>
              </w:rPr>
              <w:t>mentale,</w:t>
            </w:r>
            <w:r>
              <w:rPr>
                <w:spacing w:val="-14"/>
              </w:rPr>
              <w:t xml:space="preserve"> </w:t>
            </w:r>
            <w:r>
              <w:rPr>
                <w:spacing w:val="-1"/>
              </w:rPr>
              <w:t>scritto</w:t>
            </w:r>
            <w:r>
              <w:rPr>
                <w:spacing w:val="-12"/>
              </w:rPr>
              <w:t xml:space="preserve"> </w:t>
            </w:r>
            <w:r>
              <w:rPr>
                <w:spacing w:val="-1"/>
              </w:rPr>
              <w:t>o</w:t>
            </w:r>
            <w:r>
              <w:rPr>
                <w:spacing w:val="-10"/>
              </w:rPr>
              <w:t xml:space="preserve"> </w:t>
            </w:r>
            <w:r>
              <w:rPr>
                <w:spacing w:val="-1"/>
              </w:rPr>
              <w:t>con</w:t>
            </w:r>
            <w:r>
              <w:rPr>
                <w:spacing w:val="-12"/>
              </w:rPr>
              <w:t xml:space="preserve"> </w:t>
            </w:r>
            <w:r>
              <w:t>la</w:t>
            </w:r>
            <w:r>
              <w:rPr>
                <w:spacing w:val="-9"/>
              </w:rPr>
              <w:t xml:space="preserve"> </w:t>
            </w:r>
            <w:r>
              <w:t>calcolatrice</w:t>
            </w:r>
            <w:r>
              <w:rPr>
                <w:spacing w:val="-11"/>
              </w:rPr>
              <w:t xml:space="preserve"> </w:t>
            </w:r>
            <w:r>
              <w:t>a</w:t>
            </w:r>
            <w:r>
              <w:rPr>
                <w:spacing w:val="-9"/>
              </w:rPr>
              <w:t xml:space="preserve"> </w:t>
            </w:r>
            <w:r>
              <w:t>seconda</w:t>
            </w:r>
            <w:r>
              <w:rPr>
                <w:spacing w:val="-53"/>
              </w:rPr>
              <w:t xml:space="preserve"> </w:t>
            </w:r>
            <w:r>
              <w:t>delle</w:t>
            </w:r>
            <w:r>
              <w:rPr>
                <w:spacing w:val="-3"/>
              </w:rPr>
              <w:t xml:space="preserve"> </w:t>
            </w:r>
            <w:r>
              <w:t>situazioni.</w:t>
            </w:r>
          </w:p>
          <w:p w14:paraId="6CC3E691" w14:textId="77777777" w:rsidR="001D53EE" w:rsidRDefault="00213254">
            <w:pPr>
              <w:pStyle w:val="TableParagraph"/>
              <w:numPr>
                <w:ilvl w:val="0"/>
                <w:numId w:val="109"/>
              </w:numPr>
              <w:tabs>
                <w:tab w:val="left" w:pos="435"/>
              </w:tabs>
              <w:ind w:right="81"/>
              <w:jc w:val="both"/>
            </w:pPr>
            <w:r>
              <w:t>Eseguire</w:t>
            </w:r>
            <w:r>
              <w:rPr>
                <w:spacing w:val="1"/>
              </w:rPr>
              <w:t xml:space="preserve"> </w:t>
            </w:r>
            <w:r>
              <w:t>la</w:t>
            </w:r>
            <w:r>
              <w:rPr>
                <w:spacing w:val="1"/>
              </w:rPr>
              <w:t xml:space="preserve"> </w:t>
            </w:r>
            <w:r>
              <w:t>divisione</w:t>
            </w:r>
            <w:r>
              <w:rPr>
                <w:spacing w:val="1"/>
              </w:rPr>
              <w:t xml:space="preserve"> </w:t>
            </w:r>
            <w:r>
              <w:t>con</w:t>
            </w:r>
            <w:r>
              <w:rPr>
                <w:spacing w:val="1"/>
              </w:rPr>
              <w:t xml:space="preserve"> </w:t>
            </w:r>
            <w:r>
              <w:t>resto</w:t>
            </w:r>
            <w:r>
              <w:rPr>
                <w:spacing w:val="1"/>
              </w:rPr>
              <w:t xml:space="preserve"> </w:t>
            </w:r>
            <w:r>
              <w:t>fra</w:t>
            </w:r>
            <w:r>
              <w:rPr>
                <w:spacing w:val="1"/>
              </w:rPr>
              <w:t xml:space="preserve"> </w:t>
            </w:r>
            <w:r>
              <w:t>numeri</w:t>
            </w:r>
            <w:r>
              <w:rPr>
                <w:spacing w:val="-52"/>
              </w:rPr>
              <w:t xml:space="preserve"> </w:t>
            </w:r>
            <w:r>
              <w:t>naturali; individuare multipli e divisori di un</w:t>
            </w:r>
            <w:r>
              <w:rPr>
                <w:spacing w:val="1"/>
              </w:rPr>
              <w:t xml:space="preserve"> </w:t>
            </w:r>
            <w:r>
              <w:t>numero.</w:t>
            </w:r>
          </w:p>
          <w:p w14:paraId="32713CD1" w14:textId="77777777" w:rsidR="001D53EE" w:rsidRDefault="00213254">
            <w:pPr>
              <w:pStyle w:val="TableParagraph"/>
              <w:numPr>
                <w:ilvl w:val="0"/>
                <w:numId w:val="109"/>
              </w:numPr>
              <w:tabs>
                <w:tab w:val="left" w:pos="435"/>
              </w:tabs>
              <w:ind w:right="89"/>
              <w:jc w:val="both"/>
            </w:pPr>
            <w:r>
              <w:t>Leggere</w:t>
            </w:r>
            <w:r>
              <w:rPr>
                <w:spacing w:val="1"/>
              </w:rPr>
              <w:t xml:space="preserve"> </w:t>
            </w:r>
            <w:r>
              <w:t>scrivere</w:t>
            </w:r>
            <w:r>
              <w:rPr>
                <w:spacing w:val="1"/>
              </w:rPr>
              <w:t xml:space="preserve"> </w:t>
            </w:r>
            <w:r>
              <w:t>e</w:t>
            </w:r>
            <w:r>
              <w:rPr>
                <w:spacing w:val="1"/>
              </w:rPr>
              <w:t xml:space="preserve"> </w:t>
            </w:r>
            <w:r>
              <w:t>confrontare</w:t>
            </w:r>
            <w:r>
              <w:rPr>
                <w:spacing w:val="1"/>
              </w:rPr>
              <w:t xml:space="preserve"> </w:t>
            </w:r>
            <w:r>
              <w:t>numeri</w:t>
            </w:r>
            <w:r>
              <w:rPr>
                <w:spacing w:val="1"/>
              </w:rPr>
              <w:t xml:space="preserve"> </w:t>
            </w:r>
            <w:r>
              <w:t>decimali</w:t>
            </w:r>
          </w:p>
          <w:p w14:paraId="3D36E662" w14:textId="77777777" w:rsidR="001D53EE" w:rsidRDefault="00213254">
            <w:pPr>
              <w:pStyle w:val="TableParagraph"/>
              <w:numPr>
                <w:ilvl w:val="0"/>
                <w:numId w:val="109"/>
              </w:numPr>
              <w:tabs>
                <w:tab w:val="left" w:pos="435"/>
              </w:tabs>
              <w:ind w:right="86"/>
              <w:jc w:val="both"/>
            </w:pPr>
            <w:r>
              <w:t>Riconoscere,</w:t>
            </w:r>
            <w:r>
              <w:rPr>
                <w:spacing w:val="1"/>
              </w:rPr>
              <w:t xml:space="preserve"> </w:t>
            </w:r>
            <w:r>
              <w:t>confrontare</w:t>
            </w:r>
            <w:r>
              <w:rPr>
                <w:spacing w:val="1"/>
              </w:rPr>
              <w:t xml:space="preserve"> </w:t>
            </w:r>
            <w:r>
              <w:t>e</w:t>
            </w:r>
            <w:r>
              <w:rPr>
                <w:spacing w:val="1"/>
              </w:rPr>
              <w:t xml:space="preserve"> </w:t>
            </w:r>
            <w:r>
              <w:t>classificare</w:t>
            </w:r>
            <w:r>
              <w:rPr>
                <w:spacing w:val="1"/>
              </w:rPr>
              <w:t xml:space="preserve"> </w:t>
            </w:r>
            <w:r>
              <w:t>frazioni</w:t>
            </w:r>
          </w:p>
          <w:p w14:paraId="7E3109E0" w14:textId="77777777" w:rsidR="001D53EE" w:rsidRDefault="00213254">
            <w:pPr>
              <w:pStyle w:val="TableParagraph"/>
              <w:numPr>
                <w:ilvl w:val="0"/>
                <w:numId w:val="109"/>
              </w:numPr>
              <w:tabs>
                <w:tab w:val="left" w:pos="435"/>
              </w:tabs>
              <w:spacing w:line="252" w:lineRule="exact"/>
              <w:ind w:right="81"/>
              <w:jc w:val="both"/>
            </w:pPr>
            <w:r>
              <w:t>Utilizzare</w:t>
            </w:r>
            <w:r>
              <w:rPr>
                <w:spacing w:val="1"/>
              </w:rPr>
              <w:t xml:space="preserve"> </w:t>
            </w:r>
            <w:r>
              <w:t>numeri</w:t>
            </w:r>
            <w:r>
              <w:rPr>
                <w:spacing w:val="1"/>
              </w:rPr>
              <w:t xml:space="preserve"> </w:t>
            </w:r>
            <w:r>
              <w:t>decimali,</w:t>
            </w:r>
            <w:r>
              <w:rPr>
                <w:spacing w:val="1"/>
              </w:rPr>
              <w:t xml:space="preserve"> </w:t>
            </w:r>
            <w:r>
              <w:t>e</w:t>
            </w:r>
            <w:r>
              <w:rPr>
                <w:spacing w:val="1"/>
              </w:rPr>
              <w:t xml:space="preserve"> </w:t>
            </w:r>
            <w:r>
              <w:t>frazioni</w:t>
            </w:r>
            <w:r>
              <w:rPr>
                <w:spacing w:val="1"/>
              </w:rPr>
              <w:t xml:space="preserve"> </w:t>
            </w:r>
            <w:r>
              <w:t>per</w:t>
            </w:r>
            <w:r>
              <w:rPr>
                <w:spacing w:val="1"/>
              </w:rPr>
              <w:t xml:space="preserve"> </w:t>
            </w:r>
            <w:r>
              <w:t>descrivere</w:t>
            </w:r>
            <w:r>
              <w:rPr>
                <w:spacing w:val="-4"/>
              </w:rPr>
              <w:t xml:space="preserve"> </w:t>
            </w:r>
            <w:r>
              <w:t>situazioni</w:t>
            </w:r>
            <w:r>
              <w:rPr>
                <w:spacing w:val="-1"/>
              </w:rPr>
              <w:t xml:space="preserve"> </w:t>
            </w:r>
            <w:r>
              <w:t>quotidiane.</w:t>
            </w:r>
          </w:p>
        </w:tc>
        <w:tc>
          <w:tcPr>
            <w:tcW w:w="4251" w:type="dxa"/>
          </w:tcPr>
          <w:p w14:paraId="3A54D322" w14:textId="77777777" w:rsidR="001D53EE" w:rsidRDefault="00213254">
            <w:pPr>
              <w:pStyle w:val="TableParagraph"/>
              <w:tabs>
                <w:tab w:val="left" w:pos="1325"/>
                <w:tab w:val="left" w:pos="2614"/>
              </w:tabs>
              <w:spacing w:line="242" w:lineRule="auto"/>
              <w:ind w:left="120" w:right="93"/>
            </w:pPr>
            <w:r>
              <w:t>Lettura,</w:t>
            </w:r>
            <w:r>
              <w:tab/>
              <w:t>scrittura,</w:t>
            </w:r>
            <w:r>
              <w:tab/>
            </w:r>
            <w:r>
              <w:rPr>
                <w:spacing w:val="-2"/>
              </w:rPr>
              <w:t>rappresentazione,</w:t>
            </w:r>
            <w:r>
              <w:rPr>
                <w:spacing w:val="-52"/>
              </w:rPr>
              <w:t xml:space="preserve"> </w:t>
            </w:r>
            <w:r>
              <w:t>ordinamento</w:t>
            </w:r>
            <w:r>
              <w:rPr>
                <w:spacing w:val="-3"/>
              </w:rPr>
              <w:t xml:space="preserve"> </w:t>
            </w:r>
            <w:r>
              <w:t>e</w:t>
            </w:r>
            <w:r>
              <w:rPr>
                <w:spacing w:val="-3"/>
              </w:rPr>
              <w:t xml:space="preserve"> </w:t>
            </w:r>
            <w:r>
              <w:t>confronto</w:t>
            </w:r>
            <w:r>
              <w:rPr>
                <w:spacing w:val="-3"/>
              </w:rPr>
              <w:t xml:space="preserve"> </w:t>
            </w:r>
            <w:r>
              <w:t>di</w:t>
            </w:r>
            <w:r>
              <w:rPr>
                <w:spacing w:val="-7"/>
              </w:rPr>
              <w:t xml:space="preserve"> </w:t>
            </w:r>
            <w:r>
              <w:t>numeri</w:t>
            </w:r>
            <w:r>
              <w:rPr>
                <w:spacing w:val="-2"/>
              </w:rPr>
              <w:t xml:space="preserve"> </w:t>
            </w:r>
            <w:r>
              <w:t>naturali.</w:t>
            </w:r>
          </w:p>
          <w:p w14:paraId="63348376" w14:textId="77777777" w:rsidR="001D53EE" w:rsidRDefault="001D53EE">
            <w:pPr>
              <w:pStyle w:val="TableParagraph"/>
              <w:spacing w:before="7"/>
              <w:rPr>
                <w:rFonts w:ascii="Comic Sans MS"/>
                <w:b/>
                <w:sz w:val="17"/>
              </w:rPr>
            </w:pPr>
          </w:p>
          <w:p w14:paraId="70A423F9" w14:textId="77777777" w:rsidR="001D53EE" w:rsidRDefault="00213254">
            <w:pPr>
              <w:pStyle w:val="TableParagraph"/>
              <w:ind w:left="120"/>
            </w:pPr>
            <w:r>
              <w:t>Operazioni</w:t>
            </w:r>
            <w:r>
              <w:rPr>
                <w:spacing w:val="-3"/>
              </w:rPr>
              <w:t xml:space="preserve"> </w:t>
            </w:r>
            <w:r>
              <w:t>e</w:t>
            </w:r>
            <w:r>
              <w:rPr>
                <w:spacing w:val="-7"/>
              </w:rPr>
              <w:t xml:space="preserve"> </w:t>
            </w:r>
            <w:r>
              <w:t>loro</w:t>
            </w:r>
            <w:r>
              <w:rPr>
                <w:spacing w:val="-2"/>
              </w:rPr>
              <w:t xml:space="preserve"> </w:t>
            </w:r>
            <w:r>
              <w:t>proprietà</w:t>
            </w:r>
          </w:p>
          <w:p w14:paraId="64050D0D" w14:textId="77777777" w:rsidR="001D53EE" w:rsidRDefault="001D53EE">
            <w:pPr>
              <w:pStyle w:val="TableParagraph"/>
              <w:spacing w:before="2"/>
              <w:rPr>
                <w:rFonts w:ascii="Comic Sans MS"/>
                <w:b/>
                <w:sz w:val="18"/>
              </w:rPr>
            </w:pPr>
          </w:p>
          <w:p w14:paraId="30D2A6D5" w14:textId="77777777" w:rsidR="001D53EE" w:rsidRDefault="00213254">
            <w:pPr>
              <w:pStyle w:val="TableParagraph"/>
              <w:ind w:left="120"/>
              <w:rPr>
                <w:i/>
                <w:sz w:val="20"/>
              </w:rPr>
            </w:pPr>
            <w:r>
              <w:rPr>
                <w:spacing w:val="-1"/>
              </w:rPr>
              <w:t>Relazioni</w:t>
            </w:r>
            <w:r>
              <w:rPr>
                <w:spacing w:val="-13"/>
              </w:rPr>
              <w:t xml:space="preserve"> </w:t>
            </w:r>
            <w:r>
              <w:rPr>
                <w:spacing w:val="-1"/>
              </w:rPr>
              <w:t>fra</w:t>
            </w:r>
            <w:r>
              <w:rPr>
                <w:spacing w:val="-17"/>
              </w:rPr>
              <w:t xml:space="preserve"> </w:t>
            </w:r>
            <w:r>
              <w:t>numeri</w:t>
            </w:r>
            <w:r>
              <w:rPr>
                <w:spacing w:val="-11"/>
              </w:rPr>
              <w:t xml:space="preserve"> </w:t>
            </w:r>
            <w:r>
              <w:t>naturali</w:t>
            </w:r>
            <w:r>
              <w:rPr>
                <w:spacing w:val="-10"/>
              </w:rPr>
              <w:t xml:space="preserve"> </w:t>
            </w:r>
            <w:r>
              <w:rPr>
                <w:sz w:val="20"/>
              </w:rPr>
              <w:t>(</w:t>
            </w:r>
            <w:r>
              <w:rPr>
                <w:i/>
                <w:sz w:val="20"/>
              </w:rPr>
              <w:t>multipli,</w:t>
            </w:r>
            <w:r>
              <w:rPr>
                <w:i/>
                <w:spacing w:val="-9"/>
                <w:sz w:val="20"/>
              </w:rPr>
              <w:t xml:space="preserve"> </w:t>
            </w:r>
            <w:r>
              <w:rPr>
                <w:i/>
                <w:sz w:val="20"/>
              </w:rPr>
              <w:t>divisori)</w:t>
            </w:r>
          </w:p>
          <w:p w14:paraId="1C56FD91" w14:textId="77777777" w:rsidR="001D53EE" w:rsidRDefault="001D53EE">
            <w:pPr>
              <w:pStyle w:val="TableParagraph"/>
              <w:spacing w:before="3"/>
              <w:rPr>
                <w:rFonts w:ascii="Comic Sans MS"/>
                <w:b/>
                <w:sz w:val="18"/>
              </w:rPr>
            </w:pPr>
          </w:p>
          <w:p w14:paraId="504A6264" w14:textId="77777777" w:rsidR="001D53EE" w:rsidRDefault="00213254">
            <w:pPr>
              <w:pStyle w:val="TableParagraph"/>
              <w:tabs>
                <w:tab w:val="left" w:pos="1325"/>
                <w:tab w:val="left" w:pos="2614"/>
              </w:tabs>
              <w:ind w:left="120" w:right="93"/>
            </w:pPr>
            <w:r>
              <w:t>Lettura,</w:t>
            </w:r>
            <w:r>
              <w:tab/>
              <w:t>scrittura,</w:t>
            </w:r>
            <w:r>
              <w:tab/>
            </w:r>
            <w:r>
              <w:rPr>
                <w:spacing w:val="-2"/>
              </w:rPr>
              <w:t>rappresentazione,</w:t>
            </w:r>
            <w:r>
              <w:rPr>
                <w:spacing w:val="-52"/>
              </w:rPr>
              <w:t xml:space="preserve"> </w:t>
            </w:r>
            <w:r>
              <w:t>ordinamento</w:t>
            </w:r>
            <w:r>
              <w:rPr>
                <w:spacing w:val="-4"/>
              </w:rPr>
              <w:t xml:space="preserve"> </w:t>
            </w:r>
            <w:r>
              <w:t>e</w:t>
            </w:r>
            <w:r>
              <w:rPr>
                <w:spacing w:val="-3"/>
              </w:rPr>
              <w:t xml:space="preserve"> </w:t>
            </w:r>
            <w:r>
              <w:t>confronto</w:t>
            </w:r>
            <w:r>
              <w:rPr>
                <w:spacing w:val="-3"/>
              </w:rPr>
              <w:t xml:space="preserve"> </w:t>
            </w:r>
            <w:r>
              <w:t>di</w:t>
            </w:r>
            <w:r>
              <w:rPr>
                <w:spacing w:val="-5"/>
              </w:rPr>
              <w:t xml:space="preserve"> </w:t>
            </w:r>
            <w:r>
              <w:t>numeri</w:t>
            </w:r>
            <w:r>
              <w:rPr>
                <w:spacing w:val="-2"/>
              </w:rPr>
              <w:t xml:space="preserve"> </w:t>
            </w:r>
            <w:r>
              <w:t>decimali.</w:t>
            </w:r>
          </w:p>
          <w:p w14:paraId="50AD7171" w14:textId="77777777" w:rsidR="001D53EE" w:rsidRDefault="001D53EE">
            <w:pPr>
              <w:pStyle w:val="TableParagraph"/>
              <w:spacing w:before="13"/>
              <w:rPr>
                <w:rFonts w:ascii="Comic Sans MS"/>
                <w:b/>
                <w:sz w:val="17"/>
              </w:rPr>
            </w:pPr>
          </w:p>
          <w:p w14:paraId="28E5D119" w14:textId="77777777" w:rsidR="001D53EE" w:rsidRDefault="00213254">
            <w:pPr>
              <w:pStyle w:val="TableParagraph"/>
              <w:ind w:left="120"/>
              <w:rPr>
                <w:i/>
                <w:sz w:val="20"/>
              </w:rPr>
            </w:pPr>
            <w:r>
              <w:t>Confronto</w:t>
            </w:r>
            <w:r>
              <w:rPr>
                <w:spacing w:val="-7"/>
              </w:rPr>
              <w:t xml:space="preserve"> </w:t>
            </w:r>
            <w:r>
              <w:t>di</w:t>
            </w:r>
            <w:r>
              <w:rPr>
                <w:spacing w:val="-4"/>
              </w:rPr>
              <w:t xml:space="preserve"> </w:t>
            </w:r>
            <w:r>
              <w:t>frazioni</w:t>
            </w:r>
            <w:r>
              <w:rPr>
                <w:spacing w:val="-1"/>
              </w:rPr>
              <w:t xml:space="preserve"> </w:t>
            </w:r>
            <w:r>
              <w:rPr>
                <w:sz w:val="20"/>
              </w:rPr>
              <w:t>(</w:t>
            </w:r>
            <w:r>
              <w:rPr>
                <w:i/>
                <w:sz w:val="20"/>
              </w:rPr>
              <w:t>proprie,</w:t>
            </w:r>
          </w:p>
          <w:p w14:paraId="139365C8" w14:textId="77777777" w:rsidR="001D53EE" w:rsidRDefault="00213254">
            <w:pPr>
              <w:pStyle w:val="TableParagraph"/>
              <w:spacing w:before="4"/>
              <w:ind w:left="120" w:right="74"/>
              <w:rPr>
                <w:i/>
                <w:sz w:val="20"/>
              </w:rPr>
            </w:pPr>
            <w:r>
              <w:rPr>
                <w:i/>
                <w:sz w:val="20"/>
              </w:rPr>
              <w:t>improprie,</w:t>
            </w:r>
            <w:r>
              <w:rPr>
                <w:i/>
                <w:spacing w:val="2"/>
                <w:sz w:val="20"/>
              </w:rPr>
              <w:t xml:space="preserve"> </w:t>
            </w:r>
            <w:r>
              <w:rPr>
                <w:i/>
                <w:sz w:val="20"/>
              </w:rPr>
              <w:t>apparenti,</w:t>
            </w:r>
            <w:r>
              <w:rPr>
                <w:i/>
                <w:spacing w:val="5"/>
                <w:sz w:val="20"/>
              </w:rPr>
              <w:t xml:space="preserve"> </w:t>
            </w:r>
            <w:r>
              <w:rPr>
                <w:i/>
                <w:sz w:val="20"/>
              </w:rPr>
              <w:t>complementari,</w:t>
            </w:r>
            <w:r>
              <w:rPr>
                <w:i/>
                <w:spacing w:val="3"/>
                <w:sz w:val="20"/>
              </w:rPr>
              <w:t xml:space="preserve"> </w:t>
            </w:r>
            <w:r>
              <w:rPr>
                <w:i/>
                <w:sz w:val="20"/>
              </w:rPr>
              <w:t>equivalenti,</w:t>
            </w:r>
            <w:r>
              <w:rPr>
                <w:i/>
                <w:spacing w:val="-47"/>
                <w:sz w:val="20"/>
              </w:rPr>
              <w:t xml:space="preserve"> </w:t>
            </w:r>
            <w:r>
              <w:rPr>
                <w:i/>
                <w:sz w:val="20"/>
              </w:rPr>
              <w:t>decimali)</w:t>
            </w:r>
          </w:p>
        </w:tc>
        <w:tc>
          <w:tcPr>
            <w:tcW w:w="3271" w:type="dxa"/>
            <w:vMerge w:val="restart"/>
          </w:tcPr>
          <w:p w14:paraId="18B457E4" w14:textId="77777777" w:rsidR="001D53EE" w:rsidRDefault="001D53EE">
            <w:pPr>
              <w:pStyle w:val="TableParagraph"/>
              <w:rPr>
                <w:rFonts w:ascii="Comic Sans MS"/>
                <w:b/>
                <w:sz w:val="26"/>
              </w:rPr>
            </w:pPr>
          </w:p>
          <w:p w14:paraId="599C7C13" w14:textId="77777777" w:rsidR="001D53EE" w:rsidRDefault="001D53EE">
            <w:pPr>
              <w:pStyle w:val="TableParagraph"/>
              <w:rPr>
                <w:rFonts w:ascii="Comic Sans MS"/>
                <w:b/>
                <w:sz w:val="26"/>
              </w:rPr>
            </w:pPr>
          </w:p>
          <w:p w14:paraId="6350D239" w14:textId="77777777" w:rsidR="001D53EE" w:rsidRDefault="001D53EE">
            <w:pPr>
              <w:pStyle w:val="TableParagraph"/>
              <w:spacing w:before="6"/>
              <w:rPr>
                <w:rFonts w:ascii="Comic Sans MS"/>
                <w:b/>
                <w:sz w:val="26"/>
              </w:rPr>
            </w:pPr>
          </w:p>
          <w:p w14:paraId="2E9DAF12" w14:textId="77777777" w:rsidR="001D53EE" w:rsidRDefault="00213254">
            <w:pPr>
              <w:pStyle w:val="TableParagraph"/>
              <w:spacing w:before="1"/>
              <w:ind w:left="125"/>
              <w:rPr>
                <w:i/>
                <w:sz w:val="24"/>
              </w:rPr>
            </w:pPr>
            <w:r>
              <w:rPr>
                <w:i/>
                <w:sz w:val="24"/>
              </w:rPr>
              <w:t>L’alunno:</w:t>
            </w:r>
          </w:p>
          <w:p w14:paraId="725221A0" w14:textId="77777777" w:rsidR="001D53EE" w:rsidRDefault="00213254">
            <w:pPr>
              <w:pStyle w:val="TableParagraph"/>
              <w:numPr>
                <w:ilvl w:val="0"/>
                <w:numId w:val="108"/>
              </w:numPr>
              <w:tabs>
                <w:tab w:val="left" w:pos="450"/>
              </w:tabs>
              <w:spacing w:before="5"/>
              <w:ind w:right="68"/>
              <w:jc w:val="both"/>
            </w:pPr>
            <w:r>
              <w:t>legge,</w:t>
            </w:r>
            <w:r>
              <w:rPr>
                <w:spacing w:val="1"/>
              </w:rPr>
              <w:t xml:space="preserve"> </w:t>
            </w:r>
            <w:r>
              <w:t>scrive</w:t>
            </w:r>
            <w:r>
              <w:rPr>
                <w:spacing w:val="1"/>
              </w:rPr>
              <w:t xml:space="preserve"> </w:t>
            </w:r>
            <w:r>
              <w:t>e</w:t>
            </w:r>
            <w:r>
              <w:rPr>
                <w:spacing w:val="1"/>
              </w:rPr>
              <w:t xml:space="preserve"> </w:t>
            </w:r>
            <w:r>
              <w:t>confronta</w:t>
            </w:r>
            <w:r>
              <w:rPr>
                <w:spacing w:val="1"/>
              </w:rPr>
              <w:t xml:space="preserve"> </w:t>
            </w:r>
            <w:r>
              <w:t>numeri</w:t>
            </w:r>
            <w:r>
              <w:rPr>
                <w:spacing w:val="-2"/>
              </w:rPr>
              <w:t xml:space="preserve"> </w:t>
            </w:r>
            <w:r>
              <w:t>naturali</w:t>
            </w:r>
            <w:r>
              <w:rPr>
                <w:spacing w:val="-2"/>
              </w:rPr>
              <w:t xml:space="preserve"> </w:t>
            </w:r>
            <w:r>
              <w:t>e</w:t>
            </w:r>
            <w:r>
              <w:rPr>
                <w:spacing w:val="-8"/>
              </w:rPr>
              <w:t xml:space="preserve"> </w:t>
            </w:r>
            <w:r>
              <w:t>decimali;</w:t>
            </w:r>
          </w:p>
          <w:p w14:paraId="53E0DA08" w14:textId="77777777" w:rsidR="001D53EE" w:rsidRDefault="00213254">
            <w:pPr>
              <w:pStyle w:val="TableParagraph"/>
              <w:numPr>
                <w:ilvl w:val="0"/>
                <w:numId w:val="108"/>
              </w:numPr>
              <w:tabs>
                <w:tab w:val="left" w:pos="450"/>
              </w:tabs>
              <w:ind w:right="76"/>
              <w:jc w:val="both"/>
            </w:pPr>
            <w:r>
              <w:t>esegue</w:t>
            </w:r>
            <w:r>
              <w:rPr>
                <w:spacing w:val="1"/>
              </w:rPr>
              <w:t xml:space="preserve"> </w:t>
            </w:r>
            <w:r>
              <w:t>con</w:t>
            </w:r>
            <w:r>
              <w:rPr>
                <w:spacing w:val="1"/>
              </w:rPr>
              <w:t xml:space="preserve"> </w:t>
            </w:r>
            <w:r>
              <w:t>sicurezza</w:t>
            </w:r>
            <w:r>
              <w:rPr>
                <w:spacing w:val="1"/>
              </w:rPr>
              <w:t xml:space="preserve"> </w:t>
            </w:r>
            <w:r>
              <w:t>calcoli</w:t>
            </w:r>
            <w:r>
              <w:rPr>
                <w:spacing w:val="1"/>
              </w:rPr>
              <w:t xml:space="preserve"> </w:t>
            </w:r>
            <w:r>
              <w:t>scritti e calcoli mentali con i</w:t>
            </w:r>
            <w:r>
              <w:rPr>
                <w:spacing w:val="1"/>
              </w:rPr>
              <w:t xml:space="preserve"> </w:t>
            </w:r>
            <w:r>
              <w:t>numeri</w:t>
            </w:r>
            <w:r>
              <w:rPr>
                <w:spacing w:val="-2"/>
              </w:rPr>
              <w:t xml:space="preserve"> </w:t>
            </w:r>
            <w:r>
              <w:t>naturali</w:t>
            </w:r>
            <w:r>
              <w:rPr>
                <w:spacing w:val="-3"/>
              </w:rPr>
              <w:t xml:space="preserve"> </w:t>
            </w:r>
            <w:r>
              <w:t>e</w:t>
            </w:r>
            <w:r>
              <w:rPr>
                <w:spacing w:val="-8"/>
              </w:rPr>
              <w:t xml:space="preserve"> </w:t>
            </w:r>
            <w:r>
              <w:t>decimali;</w:t>
            </w:r>
          </w:p>
          <w:p w14:paraId="741935C0" w14:textId="77777777" w:rsidR="001D53EE" w:rsidRDefault="00213254">
            <w:pPr>
              <w:pStyle w:val="TableParagraph"/>
              <w:numPr>
                <w:ilvl w:val="0"/>
                <w:numId w:val="108"/>
              </w:numPr>
              <w:tabs>
                <w:tab w:val="left" w:pos="450"/>
              </w:tabs>
              <w:ind w:right="76"/>
              <w:jc w:val="both"/>
            </w:pPr>
            <w:r>
              <w:t>stima</w:t>
            </w:r>
            <w:r>
              <w:rPr>
                <w:spacing w:val="1"/>
              </w:rPr>
              <w:t xml:space="preserve"> </w:t>
            </w:r>
            <w:r>
              <w:t>il</w:t>
            </w:r>
            <w:r>
              <w:rPr>
                <w:spacing w:val="1"/>
              </w:rPr>
              <w:t xml:space="preserve"> </w:t>
            </w:r>
            <w:r>
              <w:t>risultato</w:t>
            </w:r>
            <w:r>
              <w:rPr>
                <w:spacing w:val="1"/>
              </w:rPr>
              <w:t xml:space="preserve"> </w:t>
            </w:r>
            <w:r>
              <w:t>delle</w:t>
            </w:r>
            <w:r>
              <w:rPr>
                <w:spacing w:val="-52"/>
              </w:rPr>
              <w:t xml:space="preserve"> </w:t>
            </w:r>
            <w:r>
              <w:t>operazioni;</w:t>
            </w:r>
          </w:p>
          <w:p w14:paraId="06300695" w14:textId="77777777" w:rsidR="001D53EE" w:rsidRDefault="00213254">
            <w:pPr>
              <w:pStyle w:val="TableParagraph"/>
              <w:numPr>
                <w:ilvl w:val="0"/>
                <w:numId w:val="108"/>
              </w:numPr>
              <w:tabs>
                <w:tab w:val="left" w:pos="450"/>
              </w:tabs>
              <w:ind w:right="78"/>
              <w:jc w:val="both"/>
            </w:pPr>
            <w:r>
              <w:t>utilizza le frazioni e riconosce</w:t>
            </w:r>
            <w:r>
              <w:rPr>
                <w:spacing w:val="1"/>
              </w:rPr>
              <w:t xml:space="preserve"> </w:t>
            </w:r>
            <w:r>
              <w:t>quelle</w:t>
            </w:r>
            <w:r>
              <w:rPr>
                <w:spacing w:val="-5"/>
              </w:rPr>
              <w:t xml:space="preserve"> </w:t>
            </w:r>
            <w:r>
              <w:t>equivalenti;</w:t>
            </w:r>
          </w:p>
          <w:p w14:paraId="7B79311B" w14:textId="77777777" w:rsidR="001D53EE" w:rsidRDefault="00213254">
            <w:pPr>
              <w:pStyle w:val="TableParagraph"/>
              <w:numPr>
                <w:ilvl w:val="0"/>
                <w:numId w:val="108"/>
              </w:numPr>
              <w:tabs>
                <w:tab w:val="left" w:pos="450"/>
                <w:tab w:val="left" w:pos="1213"/>
                <w:tab w:val="left" w:pos="2655"/>
              </w:tabs>
              <w:ind w:right="71"/>
              <w:jc w:val="both"/>
            </w:pPr>
            <w:r>
              <w:t>descrive, denomina e classifica</w:t>
            </w:r>
            <w:r>
              <w:rPr>
                <w:spacing w:val="-52"/>
              </w:rPr>
              <w:t xml:space="preserve"> </w:t>
            </w:r>
            <w:r>
              <w:t>le</w:t>
            </w:r>
            <w:r>
              <w:tab/>
              <w:t>principali</w:t>
            </w:r>
            <w:r>
              <w:tab/>
              <w:t>figure</w:t>
            </w:r>
            <w:r>
              <w:rPr>
                <w:spacing w:val="-53"/>
              </w:rPr>
              <w:t xml:space="preserve"> </w:t>
            </w:r>
            <w:r>
              <w:t>geometriche</w:t>
            </w:r>
            <w:r>
              <w:rPr>
                <w:spacing w:val="-5"/>
              </w:rPr>
              <w:t xml:space="preserve"> </w:t>
            </w:r>
            <w:r>
              <w:t>e</w:t>
            </w:r>
            <w:r>
              <w:rPr>
                <w:spacing w:val="-10"/>
              </w:rPr>
              <w:t xml:space="preserve"> </w:t>
            </w:r>
            <w:r>
              <w:t>usa</w:t>
            </w:r>
            <w:r>
              <w:rPr>
                <w:spacing w:val="-6"/>
              </w:rPr>
              <w:t xml:space="preserve"> </w:t>
            </w:r>
            <w:r>
              <w:t>gli</w:t>
            </w:r>
            <w:r>
              <w:rPr>
                <w:spacing w:val="-13"/>
              </w:rPr>
              <w:t xml:space="preserve"> </w:t>
            </w:r>
            <w:r>
              <w:t>strumenti</w:t>
            </w:r>
            <w:r>
              <w:rPr>
                <w:spacing w:val="-53"/>
              </w:rPr>
              <w:t xml:space="preserve"> </w:t>
            </w:r>
            <w:r>
              <w:t>necessari per</w:t>
            </w:r>
            <w:r>
              <w:rPr>
                <w:spacing w:val="-11"/>
              </w:rPr>
              <w:t xml:space="preserve"> </w:t>
            </w:r>
            <w:r>
              <w:t>riprodurle;</w:t>
            </w:r>
          </w:p>
          <w:p w14:paraId="735DD4BD" w14:textId="77777777" w:rsidR="001D53EE" w:rsidRDefault="00213254">
            <w:pPr>
              <w:pStyle w:val="TableParagraph"/>
              <w:numPr>
                <w:ilvl w:val="0"/>
                <w:numId w:val="108"/>
              </w:numPr>
              <w:tabs>
                <w:tab w:val="left" w:pos="450"/>
              </w:tabs>
              <w:ind w:right="70"/>
              <w:jc w:val="both"/>
            </w:pPr>
            <w:r>
              <w:t>localizza</w:t>
            </w:r>
            <w:r>
              <w:rPr>
                <w:spacing w:val="1"/>
              </w:rPr>
              <w:t xml:space="preserve"> </w:t>
            </w:r>
            <w:r>
              <w:t>punti</w:t>
            </w:r>
            <w:r>
              <w:rPr>
                <w:spacing w:val="1"/>
              </w:rPr>
              <w:t xml:space="preserve"> </w:t>
            </w:r>
            <w:r>
              <w:t>sul</w:t>
            </w:r>
            <w:r>
              <w:rPr>
                <w:spacing w:val="1"/>
              </w:rPr>
              <w:t xml:space="preserve"> </w:t>
            </w:r>
            <w:r>
              <w:t>piano</w:t>
            </w:r>
            <w:r>
              <w:rPr>
                <w:spacing w:val="1"/>
              </w:rPr>
              <w:t xml:space="preserve"> </w:t>
            </w:r>
            <w:r>
              <w:t>cartesiano,</w:t>
            </w:r>
            <w:r>
              <w:rPr>
                <w:spacing w:val="-1"/>
              </w:rPr>
              <w:t xml:space="preserve"> </w:t>
            </w:r>
            <w:r>
              <w:t>date</w:t>
            </w:r>
            <w:r>
              <w:rPr>
                <w:spacing w:val="-6"/>
              </w:rPr>
              <w:t xml:space="preserve"> </w:t>
            </w:r>
            <w:r>
              <w:t>le</w:t>
            </w:r>
            <w:r>
              <w:rPr>
                <w:spacing w:val="-13"/>
              </w:rPr>
              <w:t xml:space="preserve"> </w:t>
            </w:r>
            <w:r>
              <w:t>coordinate;</w:t>
            </w:r>
          </w:p>
          <w:p w14:paraId="71B74148" w14:textId="77777777" w:rsidR="001D53EE" w:rsidRDefault="00213254">
            <w:pPr>
              <w:pStyle w:val="TableParagraph"/>
              <w:numPr>
                <w:ilvl w:val="0"/>
                <w:numId w:val="108"/>
              </w:numPr>
              <w:tabs>
                <w:tab w:val="left" w:pos="450"/>
              </w:tabs>
              <w:ind w:right="78"/>
              <w:jc w:val="both"/>
            </w:pPr>
            <w:r>
              <w:t>determina il perimetro e l’area</w:t>
            </w:r>
            <w:r>
              <w:rPr>
                <w:spacing w:val="1"/>
              </w:rPr>
              <w:t xml:space="preserve"> </w:t>
            </w:r>
            <w:r>
              <w:t>delle</w:t>
            </w:r>
            <w:r>
              <w:rPr>
                <w:spacing w:val="-5"/>
              </w:rPr>
              <w:t xml:space="preserve"> </w:t>
            </w:r>
            <w:r>
              <w:t>figure</w:t>
            </w:r>
          </w:p>
          <w:p w14:paraId="1E505348" w14:textId="77777777" w:rsidR="001D53EE" w:rsidRDefault="00213254">
            <w:pPr>
              <w:pStyle w:val="TableParagraph"/>
              <w:numPr>
                <w:ilvl w:val="0"/>
                <w:numId w:val="108"/>
              </w:numPr>
              <w:tabs>
                <w:tab w:val="left" w:pos="450"/>
              </w:tabs>
              <w:ind w:right="78"/>
              <w:jc w:val="both"/>
            </w:pPr>
            <w:r>
              <w:t>riconosce</w:t>
            </w:r>
            <w:r>
              <w:rPr>
                <w:spacing w:val="-7"/>
              </w:rPr>
              <w:t xml:space="preserve"> </w:t>
            </w:r>
            <w:r>
              <w:t>riproduzioni</w:t>
            </w:r>
            <w:r>
              <w:rPr>
                <w:spacing w:val="-8"/>
              </w:rPr>
              <w:t xml:space="preserve"> </w:t>
            </w:r>
            <w:r>
              <w:t>piane</w:t>
            </w:r>
            <w:r>
              <w:rPr>
                <w:spacing w:val="-6"/>
              </w:rPr>
              <w:t xml:space="preserve"> </w:t>
            </w:r>
            <w:r>
              <w:t>di</w:t>
            </w:r>
            <w:r>
              <w:rPr>
                <w:spacing w:val="-53"/>
              </w:rPr>
              <w:t xml:space="preserve"> </w:t>
            </w:r>
            <w:r>
              <w:t>oggetti</w:t>
            </w:r>
            <w:r>
              <w:rPr>
                <w:spacing w:val="-9"/>
              </w:rPr>
              <w:t xml:space="preserve"> </w:t>
            </w:r>
            <w:r>
              <w:t>tridimensionali;</w:t>
            </w:r>
          </w:p>
          <w:p w14:paraId="0A97A8D5" w14:textId="77777777" w:rsidR="001D53EE" w:rsidRDefault="00213254">
            <w:pPr>
              <w:pStyle w:val="TableParagraph"/>
              <w:numPr>
                <w:ilvl w:val="0"/>
                <w:numId w:val="108"/>
              </w:numPr>
              <w:tabs>
                <w:tab w:val="left" w:pos="453"/>
              </w:tabs>
              <w:ind w:left="452" w:right="-29" w:hanging="327"/>
              <w:jc w:val="both"/>
            </w:pPr>
            <w:r>
              <w:t>utilizza</w:t>
            </w:r>
            <w:r>
              <w:rPr>
                <w:spacing w:val="1"/>
              </w:rPr>
              <w:t xml:space="preserve"> </w:t>
            </w:r>
            <w:r>
              <w:t>le</w:t>
            </w:r>
            <w:r>
              <w:rPr>
                <w:spacing w:val="1"/>
              </w:rPr>
              <w:t xml:space="preserve"> </w:t>
            </w:r>
            <w:r>
              <w:t>principali</w:t>
            </w:r>
            <w:r>
              <w:rPr>
                <w:spacing w:val="1"/>
              </w:rPr>
              <w:t xml:space="preserve"> </w:t>
            </w:r>
            <w:r>
              <w:t>unità</w:t>
            </w:r>
            <w:r>
              <w:rPr>
                <w:spacing w:val="1"/>
              </w:rPr>
              <w:t xml:space="preserve"> </w:t>
            </w:r>
            <w:r>
              <w:t>di</w:t>
            </w:r>
            <w:r>
              <w:rPr>
                <w:spacing w:val="1"/>
              </w:rPr>
              <w:t xml:space="preserve"> </w:t>
            </w:r>
            <w:r>
              <w:t>misura</w:t>
            </w:r>
            <w:r>
              <w:rPr>
                <w:spacing w:val="1"/>
              </w:rPr>
              <w:t xml:space="preserve"> </w:t>
            </w:r>
            <w:r>
              <w:t>di</w:t>
            </w:r>
            <w:r>
              <w:rPr>
                <w:spacing w:val="1"/>
              </w:rPr>
              <w:t xml:space="preserve"> </w:t>
            </w:r>
            <w:r>
              <w:t>angoli,</w:t>
            </w:r>
            <w:r>
              <w:rPr>
                <w:spacing w:val="1"/>
              </w:rPr>
              <w:t xml:space="preserve"> </w:t>
            </w:r>
            <w:r>
              <w:t>lunghezze,</w:t>
            </w:r>
            <w:r>
              <w:rPr>
                <w:spacing w:val="-52"/>
              </w:rPr>
              <w:t xml:space="preserve"> </w:t>
            </w:r>
            <w:r>
              <w:t>capacità,</w:t>
            </w:r>
            <w:r>
              <w:rPr>
                <w:spacing w:val="-3"/>
              </w:rPr>
              <w:t xml:space="preserve"> </w:t>
            </w:r>
            <w:r>
              <w:t>masse</w:t>
            </w:r>
            <w:r>
              <w:rPr>
                <w:spacing w:val="-2"/>
              </w:rPr>
              <w:t xml:space="preserve"> </w:t>
            </w:r>
            <w:r>
              <w:t>e</w:t>
            </w:r>
            <w:r>
              <w:rPr>
                <w:spacing w:val="-2"/>
              </w:rPr>
              <w:t xml:space="preserve"> </w:t>
            </w:r>
            <w:r>
              <w:t>aree;</w:t>
            </w:r>
          </w:p>
          <w:p w14:paraId="7734A547" w14:textId="77777777" w:rsidR="001D53EE" w:rsidRDefault="00213254">
            <w:pPr>
              <w:pStyle w:val="TableParagraph"/>
              <w:numPr>
                <w:ilvl w:val="0"/>
                <w:numId w:val="108"/>
              </w:numPr>
              <w:tabs>
                <w:tab w:val="left" w:pos="452"/>
                <w:tab w:val="left" w:pos="453"/>
              </w:tabs>
              <w:ind w:left="452" w:right="141" w:hanging="327"/>
            </w:pPr>
            <w:r>
              <w:t>riconosce per ogni grandezza</w:t>
            </w:r>
            <w:r>
              <w:rPr>
                <w:spacing w:val="1"/>
              </w:rPr>
              <w:t xml:space="preserve"> </w:t>
            </w:r>
            <w:r>
              <w:t>considerata l’unità di misura e</w:t>
            </w:r>
            <w:r>
              <w:rPr>
                <w:spacing w:val="-52"/>
              </w:rPr>
              <w:t xml:space="preserve"> </w:t>
            </w:r>
            <w:r>
              <w:t>lo</w:t>
            </w:r>
            <w:r>
              <w:rPr>
                <w:spacing w:val="-4"/>
              </w:rPr>
              <w:t xml:space="preserve"> </w:t>
            </w:r>
            <w:r>
              <w:t>strumento di</w:t>
            </w:r>
            <w:r>
              <w:rPr>
                <w:spacing w:val="-1"/>
              </w:rPr>
              <w:t xml:space="preserve"> </w:t>
            </w:r>
            <w:r>
              <w:t>misura</w:t>
            </w:r>
          </w:p>
        </w:tc>
      </w:tr>
      <w:tr w:rsidR="001D53EE" w14:paraId="286E6287" w14:textId="77777777">
        <w:trPr>
          <w:trHeight w:val="4054"/>
        </w:trPr>
        <w:tc>
          <w:tcPr>
            <w:tcW w:w="1841" w:type="dxa"/>
            <w:vMerge/>
            <w:tcBorders>
              <w:top w:val="nil"/>
            </w:tcBorders>
          </w:tcPr>
          <w:p w14:paraId="05F98E33" w14:textId="77777777" w:rsidR="001D53EE" w:rsidRDefault="001D53EE">
            <w:pPr>
              <w:rPr>
                <w:sz w:val="2"/>
                <w:szCs w:val="2"/>
              </w:rPr>
            </w:pPr>
          </w:p>
        </w:tc>
        <w:tc>
          <w:tcPr>
            <w:tcW w:w="1843" w:type="dxa"/>
          </w:tcPr>
          <w:p w14:paraId="51D0E17D" w14:textId="77777777" w:rsidR="001D53EE" w:rsidRDefault="001D53EE">
            <w:pPr>
              <w:pStyle w:val="TableParagraph"/>
              <w:rPr>
                <w:rFonts w:ascii="Comic Sans MS"/>
                <w:b/>
                <w:sz w:val="28"/>
              </w:rPr>
            </w:pPr>
          </w:p>
          <w:p w14:paraId="556763A2" w14:textId="77777777" w:rsidR="001D53EE" w:rsidRDefault="001D53EE">
            <w:pPr>
              <w:pStyle w:val="TableParagraph"/>
              <w:rPr>
                <w:rFonts w:ascii="Comic Sans MS"/>
                <w:b/>
                <w:sz w:val="28"/>
              </w:rPr>
            </w:pPr>
          </w:p>
          <w:p w14:paraId="7A6614EA" w14:textId="77777777" w:rsidR="001D53EE" w:rsidRDefault="001D53EE">
            <w:pPr>
              <w:pStyle w:val="TableParagraph"/>
              <w:spacing w:before="3"/>
              <w:rPr>
                <w:rFonts w:ascii="Comic Sans MS"/>
                <w:b/>
                <w:sz w:val="28"/>
              </w:rPr>
            </w:pPr>
          </w:p>
          <w:p w14:paraId="393D57C2" w14:textId="77777777" w:rsidR="001D53EE" w:rsidRDefault="00213254">
            <w:pPr>
              <w:pStyle w:val="TableParagraph"/>
              <w:spacing w:before="1"/>
              <w:ind w:left="794" w:right="278" w:hanging="286"/>
              <w:rPr>
                <w:rFonts w:ascii="Comic Sans MS"/>
                <w:b/>
                <w:sz w:val="20"/>
              </w:rPr>
            </w:pPr>
            <w:r>
              <w:rPr>
                <w:rFonts w:ascii="Comic Sans MS"/>
                <w:b/>
                <w:sz w:val="20"/>
              </w:rPr>
              <w:t>b)</w:t>
            </w:r>
            <w:r>
              <w:rPr>
                <w:rFonts w:ascii="Comic Sans MS"/>
                <w:b/>
                <w:spacing w:val="86"/>
                <w:sz w:val="20"/>
              </w:rPr>
              <w:t xml:space="preserve"> </w:t>
            </w:r>
            <w:r>
              <w:rPr>
                <w:rFonts w:ascii="Comic Sans MS"/>
                <w:b/>
                <w:sz w:val="20"/>
              </w:rPr>
              <w:t>Spazio</w:t>
            </w:r>
            <w:r>
              <w:rPr>
                <w:rFonts w:ascii="Comic Sans MS"/>
                <w:b/>
                <w:spacing w:val="-83"/>
                <w:sz w:val="20"/>
              </w:rPr>
              <w:t xml:space="preserve"> </w:t>
            </w:r>
            <w:r>
              <w:rPr>
                <w:rFonts w:ascii="Comic Sans MS"/>
                <w:b/>
                <w:spacing w:val="-2"/>
                <w:sz w:val="20"/>
              </w:rPr>
              <w:t>e</w:t>
            </w:r>
            <w:r>
              <w:rPr>
                <w:rFonts w:ascii="Comic Sans MS"/>
                <w:b/>
                <w:spacing w:val="-20"/>
                <w:sz w:val="20"/>
              </w:rPr>
              <w:t xml:space="preserve"> </w:t>
            </w:r>
            <w:r>
              <w:rPr>
                <w:rFonts w:ascii="Comic Sans MS"/>
                <w:b/>
                <w:spacing w:val="-2"/>
                <w:sz w:val="20"/>
              </w:rPr>
              <w:t>figure</w:t>
            </w:r>
          </w:p>
        </w:tc>
        <w:tc>
          <w:tcPr>
            <w:tcW w:w="4536" w:type="dxa"/>
          </w:tcPr>
          <w:p w14:paraId="015C85F9" w14:textId="77777777" w:rsidR="001D53EE" w:rsidRDefault="00213254">
            <w:pPr>
              <w:pStyle w:val="TableParagraph"/>
              <w:numPr>
                <w:ilvl w:val="0"/>
                <w:numId w:val="107"/>
              </w:numPr>
              <w:tabs>
                <w:tab w:val="left" w:pos="435"/>
              </w:tabs>
              <w:spacing w:line="242" w:lineRule="auto"/>
              <w:ind w:right="427"/>
            </w:pPr>
            <w:r>
              <w:t>Utilizzare</w:t>
            </w:r>
            <w:r>
              <w:rPr>
                <w:spacing w:val="4"/>
              </w:rPr>
              <w:t xml:space="preserve"> </w:t>
            </w:r>
            <w:r>
              <w:t>e</w:t>
            </w:r>
            <w:r>
              <w:rPr>
                <w:spacing w:val="-1"/>
              </w:rPr>
              <w:t xml:space="preserve"> </w:t>
            </w:r>
            <w:r>
              <w:t>distinguere</w:t>
            </w:r>
            <w:r>
              <w:rPr>
                <w:spacing w:val="-1"/>
              </w:rPr>
              <w:t xml:space="preserve"> </w:t>
            </w:r>
            <w:r>
              <w:t>i</w:t>
            </w:r>
            <w:r>
              <w:rPr>
                <w:spacing w:val="-1"/>
              </w:rPr>
              <w:t xml:space="preserve"> </w:t>
            </w:r>
            <w:r>
              <w:t>concetti di rette,</w:t>
            </w:r>
            <w:r>
              <w:rPr>
                <w:spacing w:val="-52"/>
              </w:rPr>
              <w:t xml:space="preserve"> </w:t>
            </w:r>
            <w:r>
              <w:t>semirette,</w:t>
            </w:r>
            <w:r>
              <w:rPr>
                <w:spacing w:val="-2"/>
              </w:rPr>
              <w:t xml:space="preserve"> </w:t>
            </w:r>
            <w:r>
              <w:t>segmenti.</w:t>
            </w:r>
          </w:p>
          <w:p w14:paraId="558C426D" w14:textId="77777777" w:rsidR="001D53EE" w:rsidRDefault="00213254">
            <w:pPr>
              <w:pStyle w:val="TableParagraph"/>
              <w:numPr>
                <w:ilvl w:val="0"/>
                <w:numId w:val="107"/>
              </w:numPr>
              <w:tabs>
                <w:tab w:val="left" w:pos="435"/>
              </w:tabs>
              <w:spacing w:line="242" w:lineRule="auto"/>
              <w:ind w:right="316"/>
            </w:pPr>
            <w:r>
              <w:t>Confrontare</w:t>
            </w:r>
            <w:r>
              <w:rPr>
                <w:spacing w:val="20"/>
              </w:rPr>
              <w:t xml:space="preserve"> </w:t>
            </w:r>
            <w:r>
              <w:t>e</w:t>
            </w:r>
            <w:r>
              <w:rPr>
                <w:spacing w:val="21"/>
              </w:rPr>
              <w:t xml:space="preserve"> </w:t>
            </w:r>
            <w:r>
              <w:t>misurare</w:t>
            </w:r>
            <w:r>
              <w:rPr>
                <w:spacing w:val="19"/>
              </w:rPr>
              <w:t xml:space="preserve"> </w:t>
            </w:r>
            <w:r>
              <w:t>angoli</w:t>
            </w:r>
            <w:r>
              <w:rPr>
                <w:spacing w:val="22"/>
              </w:rPr>
              <w:t xml:space="preserve"> </w:t>
            </w:r>
            <w:r>
              <w:t>utilizzando</w:t>
            </w:r>
            <w:r>
              <w:rPr>
                <w:spacing w:val="-52"/>
              </w:rPr>
              <w:t xml:space="preserve"> </w:t>
            </w:r>
            <w:r>
              <w:t>proprietà</w:t>
            </w:r>
            <w:r>
              <w:rPr>
                <w:spacing w:val="-5"/>
              </w:rPr>
              <w:t xml:space="preserve"> </w:t>
            </w:r>
            <w:r>
              <w:t>e</w:t>
            </w:r>
            <w:r>
              <w:rPr>
                <w:spacing w:val="-2"/>
              </w:rPr>
              <w:t xml:space="preserve"> </w:t>
            </w:r>
            <w:r>
              <w:t>strumenti.</w:t>
            </w:r>
          </w:p>
          <w:p w14:paraId="00DD2672" w14:textId="77777777" w:rsidR="001D53EE" w:rsidRDefault="00213254">
            <w:pPr>
              <w:pStyle w:val="TableParagraph"/>
              <w:numPr>
                <w:ilvl w:val="0"/>
                <w:numId w:val="107"/>
              </w:numPr>
              <w:tabs>
                <w:tab w:val="left" w:pos="435"/>
              </w:tabs>
              <w:ind w:right="211"/>
            </w:pPr>
            <w:r>
              <w:t>Descrivere, denominare e classificare figure</w:t>
            </w:r>
            <w:r>
              <w:rPr>
                <w:spacing w:val="-53"/>
              </w:rPr>
              <w:t xml:space="preserve"> </w:t>
            </w:r>
            <w:r>
              <w:t>geometriche</w:t>
            </w:r>
          </w:p>
          <w:p w14:paraId="3F188FFF" w14:textId="77777777" w:rsidR="001D53EE" w:rsidRDefault="00213254">
            <w:pPr>
              <w:pStyle w:val="TableParagraph"/>
              <w:numPr>
                <w:ilvl w:val="0"/>
                <w:numId w:val="107"/>
              </w:numPr>
              <w:tabs>
                <w:tab w:val="left" w:pos="435"/>
              </w:tabs>
              <w:ind w:right="78"/>
              <w:jc w:val="both"/>
            </w:pPr>
            <w:r>
              <w:t>Riprodurre</w:t>
            </w:r>
            <w:r>
              <w:rPr>
                <w:spacing w:val="1"/>
              </w:rPr>
              <w:t xml:space="preserve"> </w:t>
            </w:r>
            <w:r>
              <w:t>una</w:t>
            </w:r>
            <w:r>
              <w:rPr>
                <w:spacing w:val="1"/>
              </w:rPr>
              <w:t xml:space="preserve"> </w:t>
            </w:r>
            <w:r>
              <w:t>figura</w:t>
            </w:r>
            <w:r>
              <w:rPr>
                <w:spacing w:val="1"/>
              </w:rPr>
              <w:t xml:space="preserve"> </w:t>
            </w:r>
            <w:r>
              <w:t>in</w:t>
            </w:r>
            <w:r>
              <w:rPr>
                <w:spacing w:val="1"/>
              </w:rPr>
              <w:t xml:space="preserve"> </w:t>
            </w:r>
            <w:r>
              <w:t>base</w:t>
            </w:r>
            <w:r>
              <w:rPr>
                <w:spacing w:val="1"/>
              </w:rPr>
              <w:t xml:space="preserve"> </w:t>
            </w:r>
            <w:r>
              <w:t>a</w:t>
            </w:r>
            <w:r>
              <w:rPr>
                <w:spacing w:val="1"/>
              </w:rPr>
              <w:t xml:space="preserve"> </w:t>
            </w:r>
            <w:r>
              <w:t>una</w:t>
            </w:r>
            <w:r>
              <w:rPr>
                <w:spacing w:val="1"/>
              </w:rPr>
              <w:t xml:space="preserve"> </w:t>
            </w:r>
            <w:r>
              <w:t>descrizione,</w:t>
            </w:r>
            <w:r>
              <w:rPr>
                <w:spacing w:val="1"/>
              </w:rPr>
              <w:t xml:space="preserve"> </w:t>
            </w:r>
            <w:r>
              <w:t>utilizzando</w:t>
            </w:r>
            <w:r>
              <w:rPr>
                <w:spacing w:val="1"/>
              </w:rPr>
              <w:t xml:space="preserve"> </w:t>
            </w:r>
            <w:r>
              <w:t>gli</w:t>
            </w:r>
            <w:r>
              <w:rPr>
                <w:spacing w:val="1"/>
              </w:rPr>
              <w:t xml:space="preserve"> </w:t>
            </w:r>
            <w:r>
              <w:t>strumenti</w:t>
            </w:r>
            <w:r>
              <w:rPr>
                <w:spacing w:val="1"/>
              </w:rPr>
              <w:t xml:space="preserve"> </w:t>
            </w:r>
            <w:r>
              <w:t>opportuni (carta a</w:t>
            </w:r>
            <w:r>
              <w:rPr>
                <w:spacing w:val="-2"/>
              </w:rPr>
              <w:t xml:space="preserve"> </w:t>
            </w:r>
            <w:r>
              <w:t>quadretti,</w:t>
            </w:r>
            <w:r>
              <w:rPr>
                <w:spacing w:val="-7"/>
              </w:rPr>
              <w:t xml:space="preserve"> </w:t>
            </w:r>
            <w:r>
              <w:t>riga).</w:t>
            </w:r>
          </w:p>
          <w:p w14:paraId="2C590667" w14:textId="77777777" w:rsidR="001D53EE" w:rsidRDefault="00213254">
            <w:pPr>
              <w:pStyle w:val="TableParagraph"/>
              <w:numPr>
                <w:ilvl w:val="0"/>
                <w:numId w:val="107"/>
              </w:numPr>
              <w:tabs>
                <w:tab w:val="left" w:pos="435"/>
              </w:tabs>
              <w:ind w:right="81"/>
              <w:jc w:val="both"/>
            </w:pPr>
            <w:r>
              <w:t>Determinare</w:t>
            </w:r>
            <w:r>
              <w:rPr>
                <w:spacing w:val="1"/>
              </w:rPr>
              <w:t xml:space="preserve"> </w:t>
            </w:r>
            <w:r>
              <w:t>il</w:t>
            </w:r>
            <w:r>
              <w:rPr>
                <w:spacing w:val="1"/>
              </w:rPr>
              <w:t xml:space="preserve"> </w:t>
            </w:r>
            <w:r>
              <w:t>perimetro</w:t>
            </w:r>
            <w:r>
              <w:rPr>
                <w:spacing w:val="1"/>
              </w:rPr>
              <w:t xml:space="preserve"> </w:t>
            </w:r>
            <w:r>
              <w:t>di</w:t>
            </w:r>
            <w:r>
              <w:rPr>
                <w:spacing w:val="1"/>
              </w:rPr>
              <w:t xml:space="preserve"> </w:t>
            </w:r>
            <w:r>
              <w:t>una</w:t>
            </w:r>
            <w:r>
              <w:rPr>
                <w:spacing w:val="1"/>
              </w:rPr>
              <w:t xml:space="preserve"> </w:t>
            </w:r>
            <w:r>
              <w:t>figura</w:t>
            </w:r>
            <w:r>
              <w:rPr>
                <w:spacing w:val="1"/>
              </w:rPr>
              <w:t xml:space="preserve"> </w:t>
            </w:r>
            <w:r>
              <w:t>utilizzando</w:t>
            </w:r>
            <w:r>
              <w:rPr>
                <w:spacing w:val="1"/>
              </w:rPr>
              <w:t xml:space="preserve"> </w:t>
            </w:r>
            <w:r>
              <w:t>le</w:t>
            </w:r>
            <w:r>
              <w:rPr>
                <w:spacing w:val="1"/>
              </w:rPr>
              <w:t xml:space="preserve"> </w:t>
            </w:r>
            <w:r>
              <w:t>più</w:t>
            </w:r>
            <w:r>
              <w:rPr>
                <w:spacing w:val="1"/>
              </w:rPr>
              <w:t xml:space="preserve"> </w:t>
            </w:r>
            <w:r>
              <w:t>comuni</w:t>
            </w:r>
            <w:r>
              <w:rPr>
                <w:spacing w:val="1"/>
              </w:rPr>
              <w:t xml:space="preserve"> </w:t>
            </w:r>
            <w:r>
              <w:t>formule</w:t>
            </w:r>
            <w:r>
              <w:rPr>
                <w:spacing w:val="1"/>
              </w:rPr>
              <w:t xml:space="preserve"> </w:t>
            </w:r>
            <w:r>
              <w:t>o</w:t>
            </w:r>
            <w:r>
              <w:rPr>
                <w:spacing w:val="1"/>
              </w:rPr>
              <w:t xml:space="preserve"> </w:t>
            </w:r>
            <w:r>
              <w:t>altri</w:t>
            </w:r>
            <w:r>
              <w:rPr>
                <w:spacing w:val="1"/>
              </w:rPr>
              <w:t xml:space="preserve"> </w:t>
            </w:r>
            <w:r>
              <w:t>procedimenti</w:t>
            </w:r>
          </w:p>
          <w:p w14:paraId="6E575769" w14:textId="77777777" w:rsidR="001D53EE" w:rsidRDefault="00213254">
            <w:pPr>
              <w:pStyle w:val="TableParagraph"/>
              <w:numPr>
                <w:ilvl w:val="0"/>
                <w:numId w:val="107"/>
              </w:numPr>
              <w:tabs>
                <w:tab w:val="left" w:pos="435"/>
              </w:tabs>
              <w:ind w:right="82"/>
              <w:jc w:val="both"/>
            </w:pPr>
            <w:r>
              <w:rPr>
                <w:spacing w:val="-1"/>
              </w:rPr>
              <w:t>Determinare</w:t>
            </w:r>
            <w:r>
              <w:rPr>
                <w:spacing w:val="-13"/>
              </w:rPr>
              <w:t xml:space="preserve"> </w:t>
            </w:r>
            <w:r>
              <w:rPr>
                <w:spacing w:val="-1"/>
              </w:rPr>
              <w:t>l’area</w:t>
            </w:r>
            <w:r>
              <w:rPr>
                <w:spacing w:val="-8"/>
              </w:rPr>
              <w:t xml:space="preserve"> </w:t>
            </w:r>
            <w:r>
              <w:rPr>
                <w:spacing w:val="-1"/>
              </w:rPr>
              <w:t>di</w:t>
            </w:r>
            <w:r>
              <w:rPr>
                <w:spacing w:val="-9"/>
              </w:rPr>
              <w:t xml:space="preserve"> </w:t>
            </w:r>
            <w:r>
              <w:rPr>
                <w:spacing w:val="-1"/>
              </w:rPr>
              <w:t>una</w:t>
            </w:r>
            <w:r>
              <w:rPr>
                <w:spacing w:val="-11"/>
              </w:rPr>
              <w:t xml:space="preserve"> </w:t>
            </w:r>
            <w:r>
              <w:rPr>
                <w:spacing w:val="-1"/>
              </w:rPr>
              <w:t>figura</w:t>
            </w:r>
            <w:r>
              <w:rPr>
                <w:spacing w:val="-12"/>
              </w:rPr>
              <w:t xml:space="preserve"> </w:t>
            </w:r>
            <w:r>
              <w:t>utilizzando</w:t>
            </w:r>
            <w:r>
              <w:rPr>
                <w:spacing w:val="-11"/>
              </w:rPr>
              <w:t xml:space="preserve"> </w:t>
            </w:r>
            <w:r>
              <w:t>le</w:t>
            </w:r>
            <w:r>
              <w:rPr>
                <w:spacing w:val="-53"/>
              </w:rPr>
              <w:t xml:space="preserve"> </w:t>
            </w:r>
            <w:r>
              <w:t>formule più</w:t>
            </w:r>
            <w:r>
              <w:rPr>
                <w:spacing w:val="-3"/>
              </w:rPr>
              <w:t xml:space="preserve"> </w:t>
            </w:r>
            <w:r>
              <w:t>comuni</w:t>
            </w:r>
          </w:p>
          <w:p w14:paraId="27C1479D" w14:textId="77777777" w:rsidR="001D53EE" w:rsidRDefault="00213254">
            <w:pPr>
              <w:pStyle w:val="TableParagraph"/>
              <w:numPr>
                <w:ilvl w:val="0"/>
                <w:numId w:val="107"/>
              </w:numPr>
              <w:tabs>
                <w:tab w:val="left" w:pos="435"/>
              </w:tabs>
              <w:spacing w:line="250" w:lineRule="atLeast"/>
              <w:ind w:right="82"/>
              <w:jc w:val="both"/>
            </w:pPr>
            <w:r>
              <w:t>Costruire e utilizzare modelli materiali nello</w:t>
            </w:r>
            <w:r>
              <w:rPr>
                <w:spacing w:val="1"/>
              </w:rPr>
              <w:t xml:space="preserve"> </w:t>
            </w:r>
            <w:r>
              <w:t>spazio</w:t>
            </w:r>
            <w:r>
              <w:rPr>
                <w:spacing w:val="-8"/>
              </w:rPr>
              <w:t xml:space="preserve"> </w:t>
            </w:r>
            <w:r>
              <w:t>e</w:t>
            </w:r>
            <w:r>
              <w:rPr>
                <w:spacing w:val="-3"/>
              </w:rPr>
              <w:t xml:space="preserve"> </w:t>
            </w:r>
            <w:r>
              <w:t>nel</w:t>
            </w:r>
            <w:r>
              <w:rPr>
                <w:spacing w:val="-5"/>
              </w:rPr>
              <w:t xml:space="preserve"> </w:t>
            </w:r>
            <w:r>
              <w:t>piano</w:t>
            </w:r>
            <w:r>
              <w:rPr>
                <w:spacing w:val="-7"/>
              </w:rPr>
              <w:t xml:space="preserve"> </w:t>
            </w:r>
            <w:r>
              <w:t>come</w:t>
            </w:r>
            <w:r>
              <w:rPr>
                <w:spacing w:val="-8"/>
              </w:rPr>
              <w:t xml:space="preserve"> </w:t>
            </w:r>
            <w:r>
              <w:t>supporto</w:t>
            </w:r>
            <w:r>
              <w:rPr>
                <w:spacing w:val="-8"/>
              </w:rPr>
              <w:t xml:space="preserve"> </w:t>
            </w:r>
            <w:r>
              <w:t>a</w:t>
            </w:r>
            <w:r>
              <w:rPr>
                <w:spacing w:val="-7"/>
              </w:rPr>
              <w:t xml:space="preserve"> </w:t>
            </w:r>
            <w:r>
              <w:t>una</w:t>
            </w:r>
            <w:r>
              <w:rPr>
                <w:spacing w:val="-3"/>
              </w:rPr>
              <w:t xml:space="preserve"> </w:t>
            </w:r>
            <w:r>
              <w:t>prima</w:t>
            </w:r>
          </w:p>
        </w:tc>
        <w:tc>
          <w:tcPr>
            <w:tcW w:w="4251" w:type="dxa"/>
          </w:tcPr>
          <w:p w14:paraId="3CE51E3D" w14:textId="77777777" w:rsidR="001D53EE" w:rsidRDefault="00213254">
            <w:pPr>
              <w:pStyle w:val="TableParagraph"/>
              <w:spacing w:line="480" w:lineRule="auto"/>
              <w:ind w:left="120" w:right="1718"/>
            </w:pPr>
            <w:r>
              <w:t>Rette, semirette e segmenti</w:t>
            </w:r>
            <w:r>
              <w:rPr>
                <w:spacing w:val="-53"/>
              </w:rPr>
              <w:t xml:space="preserve"> </w:t>
            </w:r>
            <w:r>
              <w:t>Gli angoli</w:t>
            </w:r>
          </w:p>
          <w:p w14:paraId="3CC5D996" w14:textId="77777777" w:rsidR="001D53EE" w:rsidRDefault="00213254">
            <w:pPr>
              <w:pStyle w:val="TableParagraph"/>
              <w:ind w:left="120" w:right="501"/>
            </w:pPr>
            <w:r>
              <w:t>I poligoni; poligoni concavi e convessi;</w:t>
            </w:r>
            <w:r>
              <w:rPr>
                <w:spacing w:val="1"/>
              </w:rPr>
              <w:t xml:space="preserve"> </w:t>
            </w:r>
            <w:r>
              <w:t>classificazioni</w:t>
            </w:r>
            <w:r>
              <w:rPr>
                <w:spacing w:val="-1"/>
              </w:rPr>
              <w:t xml:space="preserve"> </w:t>
            </w:r>
            <w:r>
              <w:t>in</w:t>
            </w:r>
            <w:r>
              <w:rPr>
                <w:spacing w:val="-4"/>
              </w:rPr>
              <w:t xml:space="preserve"> </w:t>
            </w:r>
            <w:r>
              <w:t>base</w:t>
            </w:r>
            <w:r>
              <w:rPr>
                <w:spacing w:val="-3"/>
              </w:rPr>
              <w:t xml:space="preserve"> </w:t>
            </w:r>
            <w:r>
              <w:t>agli</w:t>
            </w:r>
            <w:r>
              <w:rPr>
                <w:spacing w:val="-5"/>
              </w:rPr>
              <w:t xml:space="preserve"> </w:t>
            </w:r>
            <w:r>
              <w:t>angoli e</w:t>
            </w:r>
            <w:r>
              <w:rPr>
                <w:spacing w:val="-5"/>
              </w:rPr>
              <w:t xml:space="preserve"> </w:t>
            </w:r>
            <w:r>
              <w:t>ai</w:t>
            </w:r>
            <w:r>
              <w:rPr>
                <w:spacing w:val="-5"/>
              </w:rPr>
              <w:t xml:space="preserve"> </w:t>
            </w:r>
            <w:r>
              <w:t>lati</w:t>
            </w:r>
          </w:p>
          <w:p w14:paraId="0D3917A7" w14:textId="77777777" w:rsidR="001D53EE" w:rsidRDefault="001D53EE">
            <w:pPr>
              <w:pStyle w:val="TableParagraph"/>
              <w:spacing w:before="8"/>
              <w:rPr>
                <w:rFonts w:ascii="Comic Sans MS"/>
                <w:b/>
                <w:sz w:val="17"/>
              </w:rPr>
            </w:pPr>
          </w:p>
          <w:p w14:paraId="624D1212" w14:textId="77777777" w:rsidR="001D53EE" w:rsidRDefault="00213254">
            <w:pPr>
              <w:pStyle w:val="TableParagraph"/>
              <w:ind w:left="120" w:right="444"/>
            </w:pPr>
            <w:r>
              <w:t>Triangoli;</w:t>
            </w:r>
            <w:r>
              <w:rPr>
                <w:spacing w:val="-6"/>
              </w:rPr>
              <w:t xml:space="preserve"> </w:t>
            </w:r>
            <w:r>
              <w:t>quadrilateri</w:t>
            </w:r>
            <w:r>
              <w:rPr>
                <w:spacing w:val="-4"/>
              </w:rPr>
              <w:t xml:space="preserve"> </w:t>
            </w:r>
            <w:r>
              <w:t>e</w:t>
            </w:r>
            <w:r>
              <w:rPr>
                <w:spacing w:val="-5"/>
              </w:rPr>
              <w:t xml:space="preserve"> </w:t>
            </w:r>
            <w:r>
              <w:t>parallelogrammi;</w:t>
            </w:r>
            <w:r>
              <w:rPr>
                <w:spacing w:val="-52"/>
              </w:rPr>
              <w:t xml:space="preserve"> </w:t>
            </w:r>
            <w:r>
              <w:t>classificazioni; base</w:t>
            </w:r>
            <w:r>
              <w:rPr>
                <w:spacing w:val="-3"/>
              </w:rPr>
              <w:t xml:space="preserve"> </w:t>
            </w:r>
            <w:r>
              <w:t>e</w:t>
            </w:r>
            <w:r>
              <w:rPr>
                <w:spacing w:val="-1"/>
              </w:rPr>
              <w:t xml:space="preserve"> </w:t>
            </w:r>
            <w:r>
              <w:t>altezza.</w:t>
            </w:r>
          </w:p>
          <w:p w14:paraId="41BB236A" w14:textId="77777777" w:rsidR="001D53EE" w:rsidRDefault="001D53EE">
            <w:pPr>
              <w:pStyle w:val="TableParagraph"/>
              <w:spacing w:before="4"/>
              <w:rPr>
                <w:rFonts w:ascii="Comic Sans MS"/>
                <w:b/>
                <w:sz w:val="18"/>
              </w:rPr>
            </w:pPr>
          </w:p>
          <w:p w14:paraId="434A8268" w14:textId="77777777" w:rsidR="001D53EE" w:rsidRDefault="00213254">
            <w:pPr>
              <w:pStyle w:val="TableParagraph"/>
              <w:ind w:left="120"/>
            </w:pPr>
            <w:r>
              <w:t>Il</w:t>
            </w:r>
            <w:r>
              <w:rPr>
                <w:spacing w:val="-1"/>
              </w:rPr>
              <w:t xml:space="preserve"> </w:t>
            </w:r>
            <w:r>
              <w:t>perimetro;</w:t>
            </w:r>
            <w:r>
              <w:rPr>
                <w:spacing w:val="-3"/>
              </w:rPr>
              <w:t xml:space="preserve"> </w:t>
            </w:r>
            <w:r>
              <w:t>la</w:t>
            </w:r>
            <w:r>
              <w:rPr>
                <w:spacing w:val="-6"/>
              </w:rPr>
              <w:t xml:space="preserve"> </w:t>
            </w:r>
            <w:r>
              <w:t>superficie</w:t>
            </w:r>
            <w:r>
              <w:rPr>
                <w:spacing w:val="-3"/>
              </w:rPr>
              <w:t xml:space="preserve"> </w:t>
            </w:r>
            <w:r>
              <w:t>e</w:t>
            </w:r>
            <w:r>
              <w:rPr>
                <w:spacing w:val="-8"/>
              </w:rPr>
              <w:t xml:space="preserve"> </w:t>
            </w:r>
            <w:r>
              <w:t>l’area.</w:t>
            </w:r>
          </w:p>
          <w:p w14:paraId="1C79B503" w14:textId="77777777" w:rsidR="001D53EE" w:rsidRDefault="001D53EE">
            <w:pPr>
              <w:pStyle w:val="TableParagraph"/>
              <w:spacing w:before="5"/>
              <w:rPr>
                <w:rFonts w:ascii="Comic Sans MS"/>
                <w:b/>
                <w:sz w:val="18"/>
              </w:rPr>
            </w:pPr>
          </w:p>
          <w:p w14:paraId="0421F6C8" w14:textId="77777777" w:rsidR="001D53EE" w:rsidRDefault="00213254">
            <w:pPr>
              <w:pStyle w:val="TableParagraph"/>
              <w:tabs>
                <w:tab w:val="left" w:pos="992"/>
                <w:tab w:val="left" w:pos="2285"/>
                <w:tab w:val="left" w:pos="3952"/>
              </w:tabs>
              <w:ind w:left="120" w:right="82"/>
            </w:pPr>
            <w:r>
              <w:t>Figure</w:t>
            </w:r>
            <w:r>
              <w:tab/>
              <w:t>congruenti,</w:t>
            </w:r>
            <w:r>
              <w:tab/>
              <w:t>isoperimetriche</w:t>
            </w:r>
            <w:r>
              <w:tab/>
            </w:r>
            <w:r>
              <w:rPr>
                <w:spacing w:val="-4"/>
              </w:rPr>
              <w:t>ed</w:t>
            </w:r>
            <w:r>
              <w:rPr>
                <w:spacing w:val="-52"/>
              </w:rPr>
              <w:t xml:space="preserve"> </w:t>
            </w:r>
            <w:r>
              <w:t>equiestese</w:t>
            </w:r>
          </w:p>
        </w:tc>
        <w:tc>
          <w:tcPr>
            <w:tcW w:w="3271" w:type="dxa"/>
            <w:vMerge/>
            <w:tcBorders>
              <w:top w:val="nil"/>
            </w:tcBorders>
          </w:tcPr>
          <w:p w14:paraId="2604FD19" w14:textId="77777777" w:rsidR="001D53EE" w:rsidRDefault="001D53EE">
            <w:pPr>
              <w:rPr>
                <w:sz w:val="2"/>
                <w:szCs w:val="2"/>
              </w:rPr>
            </w:pPr>
          </w:p>
        </w:tc>
      </w:tr>
    </w:tbl>
    <w:p w14:paraId="2DC6A298" w14:textId="77777777" w:rsidR="001D53EE" w:rsidRDefault="001D53EE">
      <w:pPr>
        <w:rPr>
          <w:sz w:val="2"/>
          <w:szCs w:val="2"/>
        </w:rPr>
        <w:sectPr w:rsidR="001D53EE">
          <w:pgSz w:w="16860" w:h="11930" w:orient="landscape"/>
          <w:pgMar w:top="940" w:right="320" w:bottom="800" w:left="200" w:header="727" w:footer="601" w:gutter="0"/>
          <w:cols w:space="720"/>
        </w:sectPr>
      </w:pP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39"/>
        <w:gridCol w:w="1848"/>
        <w:gridCol w:w="4537"/>
        <w:gridCol w:w="4252"/>
        <w:gridCol w:w="3275"/>
      </w:tblGrid>
      <w:tr w:rsidR="001D53EE" w14:paraId="06B811E1" w14:textId="77777777">
        <w:trPr>
          <w:trHeight w:val="1115"/>
        </w:trPr>
        <w:tc>
          <w:tcPr>
            <w:tcW w:w="1839" w:type="dxa"/>
            <w:vMerge w:val="restart"/>
            <w:tcBorders>
              <w:bottom w:val="double" w:sz="1" w:space="0" w:color="000000"/>
            </w:tcBorders>
          </w:tcPr>
          <w:p w14:paraId="38587AFC" w14:textId="77777777" w:rsidR="001D53EE" w:rsidRDefault="001D53EE">
            <w:pPr>
              <w:pStyle w:val="TableParagraph"/>
              <w:rPr>
                <w:sz w:val="20"/>
              </w:rPr>
            </w:pPr>
          </w:p>
        </w:tc>
        <w:tc>
          <w:tcPr>
            <w:tcW w:w="1848" w:type="dxa"/>
          </w:tcPr>
          <w:p w14:paraId="3572E040" w14:textId="77777777" w:rsidR="001D53EE" w:rsidRDefault="001D53EE">
            <w:pPr>
              <w:pStyle w:val="TableParagraph"/>
              <w:rPr>
                <w:sz w:val="20"/>
              </w:rPr>
            </w:pPr>
          </w:p>
        </w:tc>
        <w:tc>
          <w:tcPr>
            <w:tcW w:w="4537" w:type="dxa"/>
          </w:tcPr>
          <w:p w14:paraId="1311D4C3" w14:textId="77777777" w:rsidR="001D53EE" w:rsidRDefault="00213254">
            <w:pPr>
              <w:pStyle w:val="TableParagraph"/>
              <w:spacing w:line="242" w:lineRule="exact"/>
              <w:ind w:left="429"/>
            </w:pPr>
            <w:r>
              <w:t>capacità</w:t>
            </w:r>
            <w:r>
              <w:rPr>
                <w:spacing w:val="-4"/>
              </w:rPr>
              <w:t xml:space="preserve"> </w:t>
            </w:r>
            <w:r>
              <w:t>di</w:t>
            </w:r>
            <w:r>
              <w:rPr>
                <w:spacing w:val="-7"/>
              </w:rPr>
              <w:t xml:space="preserve"> </w:t>
            </w:r>
            <w:r>
              <w:t>visualizzazione.</w:t>
            </w:r>
          </w:p>
          <w:p w14:paraId="2E1C0AB1" w14:textId="77777777" w:rsidR="001D53EE" w:rsidRDefault="00213254">
            <w:pPr>
              <w:pStyle w:val="TableParagraph"/>
              <w:spacing w:line="250" w:lineRule="exact"/>
              <w:ind w:left="145"/>
            </w:pPr>
            <w:r>
              <w:rPr>
                <w:b/>
              </w:rPr>
              <w:t>h)</w:t>
            </w:r>
            <w:r>
              <w:rPr>
                <w:b/>
                <w:spacing w:val="36"/>
              </w:rPr>
              <w:t xml:space="preserve"> </w:t>
            </w:r>
            <w:r>
              <w:t>Riconoscere</w:t>
            </w:r>
            <w:r>
              <w:rPr>
                <w:spacing w:val="-5"/>
              </w:rPr>
              <w:t xml:space="preserve"> </w:t>
            </w:r>
            <w:r>
              <w:t>figure</w:t>
            </w:r>
            <w:r>
              <w:rPr>
                <w:spacing w:val="-5"/>
              </w:rPr>
              <w:t xml:space="preserve"> </w:t>
            </w:r>
            <w:r>
              <w:t>ruotate,</w:t>
            </w:r>
            <w:r>
              <w:rPr>
                <w:spacing w:val="-8"/>
              </w:rPr>
              <w:t xml:space="preserve"> </w:t>
            </w:r>
            <w:r>
              <w:t>traslate</w:t>
            </w:r>
            <w:r>
              <w:rPr>
                <w:spacing w:val="-8"/>
              </w:rPr>
              <w:t xml:space="preserve"> </w:t>
            </w:r>
            <w:r>
              <w:t>e</w:t>
            </w:r>
            <w:r>
              <w:rPr>
                <w:spacing w:val="-8"/>
              </w:rPr>
              <w:t xml:space="preserve"> </w:t>
            </w:r>
            <w:r>
              <w:t>riflesse.</w:t>
            </w:r>
          </w:p>
        </w:tc>
        <w:tc>
          <w:tcPr>
            <w:tcW w:w="4252" w:type="dxa"/>
          </w:tcPr>
          <w:p w14:paraId="04D2F794" w14:textId="77777777" w:rsidR="001D53EE" w:rsidRDefault="001D53EE">
            <w:pPr>
              <w:pStyle w:val="TableParagraph"/>
              <w:spacing w:before="4"/>
              <w:rPr>
                <w:rFonts w:ascii="Comic Sans MS"/>
                <w:b/>
                <w:sz w:val="17"/>
              </w:rPr>
            </w:pPr>
          </w:p>
          <w:p w14:paraId="2C70A2FD" w14:textId="77777777" w:rsidR="001D53EE" w:rsidRDefault="00213254">
            <w:pPr>
              <w:pStyle w:val="TableParagraph"/>
              <w:ind w:left="11"/>
            </w:pPr>
            <w:r>
              <w:t>Traslazione,</w:t>
            </w:r>
            <w:r>
              <w:rPr>
                <w:spacing w:val="-6"/>
              </w:rPr>
              <w:t xml:space="preserve"> </w:t>
            </w:r>
            <w:r>
              <w:t>rotazione</w:t>
            </w:r>
            <w:r>
              <w:rPr>
                <w:spacing w:val="-5"/>
              </w:rPr>
              <w:t xml:space="preserve"> </w:t>
            </w:r>
            <w:r>
              <w:t>e</w:t>
            </w:r>
            <w:r>
              <w:rPr>
                <w:spacing w:val="-7"/>
              </w:rPr>
              <w:t xml:space="preserve"> </w:t>
            </w:r>
            <w:r>
              <w:t>simmetria.</w:t>
            </w:r>
          </w:p>
        </w:tc>
        <w:tc>
          <w:tcPr>
            <w:tcW w:w="3275" w:type="dxa"/>
            <w:vMerge w:val="restart"/>
            <w:tcBorders>
              <w:bottom w:val="double" w:sz="1" w:space="0" w:color="000000"/>
            </w:tcBorders>
          </w:tcPr>
          <w:p w14:paraId="78297C8E" w14:textId="77777777" w:rsidR="001D53EE" w:rsidRDefault="00213254">
            <w:pPr>
              <w:pStyle w:val="TableParagraph"/>
              <w:spacing w:line="242" w:lineRule="exact"/>
              <w:ind w:left="447"/>
            </w:pPr>
            <w:r>
              <w:t>adeguati;</w:t>
            </w:r>
          </w:p>
          <w:p w14:paraId="6A9C39B6" w14:textId="77777777" w:rsidR="001D53EE" w:rsidRDefault="00213254">
            <w:pPr>
              <w:pStyle w:val="TableParagraph"/>
              <w:numPr>
                <w:ilvl w:val="0"/>
                <w:numId w:val="106"/>
              </w:numPr>
              <w:tabs>
                <w:tab w:val="left" w:pos="445"/>
              </w:tabs>
              <w:ind w:right="80"/>
              <w:jc w:val="both"/>
            </w:pPr>
            <w:r>
              <w:t>ricerca</w:t>
            </w:r>
            <w:r>
              <w:rPr>
                <w:spacing w:val="1"/>
              </w:rPr>
              <w:t xml:space="preserve"> </w:t>
            </w:r>
            <w:r>
              <w:t>dati</w:t>
            </w:r>
            <w:r>
              <w:rPr>
                <w:spacing w:val="1"/>
              </w:rPr>
              <w:t xml:space="preserve"> </w:t>
            </w:r>
            <w:r>
              <w:t>per</w:t>
            </w:r>
            <w:r>
              <w:rPr>
                <w:spacing w:val="1"/>
              </w:rPr>
              <w:t xml:space="preserve"> </w:t>
            </w:r>
            <w:r>
              <w:t>ricavare</w:t>
            </w:r>
            <w:r>
              <w:rPr>
                <w:spacing w:val="-52"/>
              </w:rPr>
              <w:t xml:space="preserve"> </w:t>
            </w:r>
            <w:r>
              <w:t>informazioni</w:t>
            </w:r>
            <w:r>
              <w:rPr>
                <w:spacing w:val="1"/>
              </w:rPr>
              <w:t xml:space="preserve"> </w:t>
            </w:r>
            <w:r>
              <w:t>e</w:t>
            </w:r>
            <w:r>
              <w:rPr>
                <w:spacing w:val="1"/>
              </w:rPr>
              <w:t xml:space="preserve"> </w:t>
            </w:r>
            <w:r>
              <w:t>costruisce</w:t>
            </w:r>
            <w:r>
              <w:rPr>
                <w:spacing w:val="1"/>
              </w:rPr>
              <w:t xml:space="preserve"> </w:t>
            </w:r>
            <w:r>
              <w:t>rappresentazioni</w:t>
            </w:r>
          </w:p>
          <w:p w14:paraId="065EEB24" w14:textId="77777777" w:rsidR="001D53EE" w:rsidRDefault="00213254">
            <w:pPr>
              <w:pStyle w:val="TableParagraph"/>
              <w:numPr>
                <w:ilvl w:val="0"/>
                <w:numId w:val="106"/>
              </w:numPr>
              <w:tabs>
                <w:tab w:val="left" w:pos="445"/>
              </w:tabs>
              <w:ind w:right="79"/>
              <w:jc w:val="both"/>
            </w:pPr>
            <w:r>
              <w:t>in situazioni concrete, di una</w:t>
            </w:r>
            <w:r>
              <w:rPr>
                <w:spacing w:val="1"/>
              </w:rPr>
              <w:t xml:space="preserve"> </w:t>
            </w:r>
            <w:r>
              <w:t>coppia</w:t>
            </w:r>
            <w:r>
              <w:rPr>
                <w:spacing w:val="1"/>
              </w:rPr>
              <w:t xml:space="preserve"> </w:t>
            </w:r>
            <w:r>
              <w:t>di</w:t>
            </w:r>
            <w:r>
              <w:rPr>
                <w:spacing w:val="1"/>
              </w:rPr>
              <w:t xml:space="preserve"> </w:t>
            </w:r>
            <w:r>
              <w:t>eventi</w:t>
            </w:r>
            <w:r>
              <w:rPr>
                <w:spacing w:val="1"/>
              </w:rPr>
              <w:t xml:space="preserve"> </w:t>
            </w:r>
            <w:r>
              <w:t>intuisce</w:t>
            </w:r>
            <w:r>
              <w:rPr>
                <w:spacing w:val="1"/>
              </w:rPr>
              <w:t xml:space="preserve"> </w:t>
            </w:r>
            <w:r>
              <w:t>e</w:t>
            </w:r>
            <w:r>
              <w:rPr>
                <w:spacing w:val="-52"/>
              </w:rPr>
              <w:t xml:space="preserve"> </w:t>
            </w:r>
            <w:r>
              <w:t>argomenta</w:t>
            </w:r>
            <w:r>
              <w:rPr>
                <w:spacing w:val="1"/>
              </w:rPr>
              <w:t xml:space="preserve"> </w:t>
            </w:r>
            <w:r>
              <w:t>qual</w:t>
            </w:r>
            <w:r>
              <w:rPr>
                <w:spacing w:val="1"/>
              </w:rPr>
              <w:t xml:space="preserve"> </w:t>
            </w:r>
            <w:r>
              <w:t>è</w:t>
            </w:r>
            <w:r>
              <w:rPr>
                <w:spacing w:val="1"/>
              </w:rPr>
              <w:t xml:space="preserve"> </w:t>
            </w:r>
            <w:r>
              <w:t>il</w:t>
            </w:r>
            <w:r>
              <w:rPr>
                <w:spacing w:val="1"/>
              </w:rPr>
              <w:t xml:space="preserve"> </w:t>
            </w:r>
            <w:r>
              <w:t>più</w:t>
            </w:r>
            <w:r>
              <w:rPr>
                <w:spacing w:val="-52"/>
              </w:rPr>
              <w:t xml:space="preserve"> </w:t>
            </w:r>
            <w:r>
              <w:t>probabile;</w:t>
            </w:r>
          </w:p>
          <w:p w14:paraId="026F6666" w14:textId="77777777" w:rsidR="001D53EE" w:rsidRDefault="00213254">
            <w:pPr>
              <w:pStyle w:val="TableParagraph"/>
              <w:numPr>
                <w:ilvl w:val="0"/>
                <w:numId w:val="106"/>
              </w:numPr>
              <w:tabs>
                <w:tab w:val="left" w:pos="448"/>
                <w:tab w:val="left" w:pos="1596"/>
                <w:tab w:val="left" w:pos="2352"/>
              </w:tabs>
              <w:ind w:left="447" w:right="-29" w:hanging="327"/>
              <w:jc w:val="both"/>
            </w:pPr>
            <w:r>
              <w:t>risolve</w:t>
            </w:r>
            <w:r>
              <w:rPr>
                <w:spacing w:val="-13"/>
              </w:rPr>
              <w:t xml:space="preserve"> </w:t>
            </w:r>
            <w:r>
              <w:t>facili</w:t>
            </w:r>
            <w:r>
              <w:rPr>
                <w:spacing w:val="-8"/>
              </w:rPr>
              <w:t xml:space="preserve"> </w:t>
            </w:r>
            <w:r>
              <w:t>problemi</w:t>
            </w:r>
            <w:r>
              <w:rPr>
                <w:spacing w:val="-11"/>
              </w:rPr>
              <w:t xml:space="preserve"> </w:t>
            </w:r>
            <w:r>
              <w:t>in</w:t>
            </w:r>
            <w:r>
              <w:rPr>
                <w:spacing w:val="-10"/>
              </w:rPr>
              <w:t xml:space="preserve"> </w:t>
            </w:r>
            <w:r>
              <w:t>tutti</w:t>
            </w:r>
            <w:r>
              <w:rPr>
                <w:spacing w:val="-10"/>
              </w:rPr>
              <w:t xml:space="preserve"> </w:t>
            </w:r>
            <w:r>
              <w:t>gli</w:t>
            </w:r>
            <w:r>
              <w:rPr>
                <w:spacing w:val="-53"/>
              </w:rPr>
              <w:t xml:space="preserve"> </w:t>
            </w:r>
            <w:r>
              <w:t>ambiti</w:t>
            </w:r>
            <w:r>
              <w:tab/>
              <w:t>di</w:t>
            </w:r>
            <w:r>
              <w:tab/>
              <w:t>contenuto,</w:t>
            </w:r>
            <w:r>
              <w:rPr>
                <w:spacing w:val="-53"/>
              </w:rPr>
              <w:t xml:space="preserve"> </w:t>
            </w:r>
            <w:r>
              <w:t>mantenendo il controllo sia sul</w:t>
            </w:r>
            <w:r>
              <w:rPr>
                <w:spacing w:val="1"/>
              </w:rPr>
              <w:t xml:space="preserve"> </w:t>
            </w:r>
            <w:r>
              <w:t>processo</w:t>
            </w:r>
            <w:r>
              <w:rPr>
                <w:spacing w:val="1"/>
              </w:rPr>
              <w:t xml:space="preserve"> </w:t>
            </w:r>
            <w:r>
              <w:t>risolutivo</w:t>
            </w:r>
            <w:r>
              <w:rPr>
                <w:spacing w:val="1"/>
              </w:rPr>
              <w:t xml:space="preserve"> </w:t>
            </w:r>
            <w:r>
              <w:t>che</w:t>
            </w:r>
            <w:r>
              <w:rPr>
                <w:spacing w:val="1"/>
              </w:rPr>
              <w:t xml:space="preserve"> </w:t>
            </w:r>
            <w:r>
              <w:t>sui</w:t>
            </w:r>
            <w:r>
              <w:rPr>
                <w:spacing w:val="-52"/>
              </w:rPr>
              <w:t xml:space="preserve"> </w:t>
            </w:r>
            <w:r>
              <w:t>risultati</w:t>
            </w:r>
          </w:p>
        </w:tc>
      </w:tr>
      <w:tr w:rsidR="001D53EE" w14:paraId="2F623665" w14:textId="77777777">
        <w:trPr>
          <w:trHeight w:val="5740"/>
        </w:trPr>
        <w:tc>
          <w:tcPr>
            <w:tcW w:w="1839" w:type="dxa"/>
            <w:vMerge/>
            <w:tcBorders>
              <w:top w:val="nil"/>
              <w:bottom w:val="double" w:sz="1" w:space="0" w:color="000000"/>
            </w:tcBorders>
          </w:tcPr>
          <w:p w14:paraId="5E928868" w14:textId="77777777" w:rsidR="001D53EE" w:rsidRDefault="001D53EE">
            <w:pPr>
              <w:rPr>
                <w:sz w:val="2"/>
                <w:szCs w:val="2"/>
              </w:rPr>
            </w:pPr>
          </w:p>
        </w:tc>
        <w:tc>
          <w:tcPr>
            <w:tcW w:w="1848" w:type="dxa"/>
            <w:tcBorders>
              <w:bottom w:val="double" w:sz="1" w:space="0" w:color="000000"/>
            </w:tcBorders>
          </w:tcPr>
          <w:p w14:paraId="3687D9EF" w14:textId="77777777" w:rsidR="001D53EE" w:rsidRDefault="001D53EE">
            <w:pPr>
              <w:pStyle w:val="TableParagraph"/>
              <w:rPr>
                <w:rFonts w:ascii="Comic Sans MS"/>
                <w:b/>
                <w:sz w:val="28"/>
              </w:rPr>
            </w:pPr>
          </w:p>
          <w:p w14:paraId="14C0806A" w14:textId="77777777" w:rsidR="001D53EE" w:rsidRDefault="001D53EE">
            <w:pPr>
              <w:pStyle w:val="TableParagraph"/>
              <w:rPr>
                <w:rFonts w:ascii="Comic Sans MS"/>
                <w:b/>
                <w:sz w:val="28"/>
              </w:rPr>
            </w:pPr>
          </w:p>
          <w:p w14:paraId="380B2D23" w14:textId="77777777" w:rsidR="001D53EE" w:rsidRDefault="001D53EE">
            <w:pPr>
              <w:pStyle w:val="TableParagraph"/>
              <w:spacing w:before="8"/>
              <w:rPr>
                <w:rFonts w:ascii="Comic Sans MS"/>
                <w:b/>
              </w:rPr>
            </w:pPr>
          </w:p>
          <w:p w14:paraId="1FCF6E42" w14:textId="77777777" w:rsidR="001D53EE" w:rsidRDefault="00213254">
            <w:pPr>
              <w:pStyle w:val="TableParagraph"/>
              <w:ind w:left="373"/>
              <w:rPr>
                <w:rFonts w:ascii="Comic Sans MS"/>
                <w:b/>
                <w:sz w:val="20"/>
              </w:rPr>
            </w:pPr>
            <w:r>
              <w:rPr>
                <w:rFonts w:ascii="Comic Sans MS"/>
                <w:b/>
                <w:sz w:val="20"/>
              </w:rPr>
              <w:t>3)</w:t>
            </w:r>
            <w:r>
              <w:rPr>
                <w:rFonts w:ascii="Comic Sans MS"/>
                <w:b/>
                <w:spacing w:val="67"/>
                <w:sz w:val="20"/>
              </w:rPr>
              <w:t xml:space="preserve"> </w:t>
            </w:r>
            <w:r>
              <w:rPr>
                <w:rFonts w:ascii="Comic Sans MS"/>
                <w:b/>
                <w:sz w:val="20"/>
              </w:rPr>
              <w:t>Relazioni</w:t>
            </w:r>
          </w:p>
          <w:p w14:paraId="73C5ABF2" w14:textId="77777777" w:rsidR="001D53EE" w:rsidRDefault="00213254">
            <w:pPr>
              <w:pStyle w:val="TableParagraph"/>
              <w:spacing w:before="2"/>
              <w:ind w:left="733" w:right="207"/>
              <w:rPr>
                <w:rFonts w:ascii="Comic Sans MS"/>
                <w:b/>
                <w:sz w:val="20"/>
              </w:rPr>
            </w:pPr>
            <w:r>
              <w:rPr>
                <w:rFonts w:ascii="Comic Sans MS"/>
                <w:b/>
                <w:sz w:val="20"/>
              </w:rPr>
              <w:t>misure,</w:t>
            </w:r>
            <w:r>
              <w:rPr>
                <w:rFonts w:ascii="Comic Sans MS"/>
                <w:b/>
                <w:spacing w:val="1"/>
                <w:sz w:val="20"/>
              </w:rPr>
              <w:t xml:space="preserve"> </w:t>
            </w:r>
            <w:r>
              <w:rPr>
                <w:rFonts w:ascii="Comic Sans MS"/>
                <w:b/>
                <w:sz w:val="20"/>
              </w:rPr>
              <w:t>dati e</w:t>
            </w:r>
            <w:r>
              <w:rPr>
                <w:rFonts w:ascii="Comic Sans MS"/>
                <w:b/>
                <w:spacing w:val="1"/>
                <w:sz w:val="20"/>
              </w:rPr>
              <w:t xml:space="preserve"> </w:t>
            </w:r>
            <w:r>
              <w:rPr>
                <w:rFonts w:ascii="Comic Sans MS"/>
                <w:b/>
                <w:spacing w:val="-1"/>
                <w:sz w:val="20"/>
              </w:rPr>
              <w:t>previsioni</w:t>
            </w:r>
          </w:p>
        </w:tc>
        <w:tc>
          <w:tcPr>
            <w:tcW w:w="4537" w:type="dxa"/>
            <w:tcBorders>
              <w:bottom w:val="double" w:sz="1" w:space="0" w:color="000000"/>
            </w:tcBorders>
          </w:tcPr>
          <w:p w14:paraId="0162582E" w14:textId="77777777" w:rsidR="001D53EE" w:rsidRDefault="00213254">
            <w:pPr>
              <w:pStyle w:val="TableParagraph"/>
              <w:numPr>
                <w:ilvl w:val="0"/>
                <w:numId w:val="105"/>
              </w:numPr>
              <w:tabs>
                <w:tab w:val="left" w:pos="430"/>
              </w:tabs>
              <w:spacing w:line="239" w:lineRule="exact"/>
              <w:ind w:hanging="313"/>
              <w:jc w:val="both"/>
            </w:pPr>
            <w:r>
              <w:t>Rappresentare</w:t>
            </w:r>
            <w:r>
              <w:rPr>
                <w:spacing w:val="22"/>
              </w:rPr>
              <w:t xml:space="preserve"> </w:t>
            </w:r>
            <w:r>
              <w:t>relazioni</w:t>
            </w:r>
            <w:r>
              <w:rPr>
                <w:spacing w:val="22"/>
              </w:rPr>
              <w:t xml:space="preserve"> </w:t>
            </w:r>
            <w:r>
              <w:t>e</w:t>
            </w:r>
            <w:r>
              <w:rPr>
                <w:spacing w:val="19"/>
              </w:rPr>
              <w:t xml:space="preserve"> </w:t>
            </w:r>
            <w:r>
              <w:t>dati</w:t>
            </w:r>
            <w:r>
              <w:rPr>
                <w:spacing w:val="22"/>
              </w:rPr>
              <w:t xml:space="preserve"> </w:t>
            </w:r>
            <w:r>
              <w:t>e</w:t>
            </w:r>
            <w:r>
              <w:rPr>
                <w:spacing w:val="23"/>
              </w:rPr>
              <w:t xml:space="preserve"> </w:t>
            </w:r>
            <w:r>
              <w:t>utilizzare</w:t>
            </w:r>
            <w:r>
              <w:rPr>
                <w:spacing w:val="22"/>
              </w:rPr>
              <w:t xml:space="preserve"> </w:t>
            </w:r>
            <w:r>
              <w:t>le</w:t>
            </w:r>
          </w:p>
          <w:p w14:paraId="34DD9A87" w14:textId="77777777" w:rsidR="001D53EE" w:rsidRDefault="00213254">
            <w:pPr>
              <w:pStyle w:val="TableParagraph"/>
              <w:spacing w:line="252" w:lineRule="exact"/>
              <w:ind w:left="429"/>
              <w:jc w:val="both"/>
            </w:pPr>
            <w:r>
              <w:t>rappresentazioni</w:t>
            </w:r>
            <w:r>
              <w:rPr>
                <w:spacing w:val="-4"/>
              </w:rPr>
              <w:t xml:space="preserve"> </w:t>
            </w:r>
            <w:r>
              <w:t>per</w:t>
            </w:r>
            <w:r>
              <w:rPr>
                <w:spacing w:val="-4"/>
              </w:rPr>
              <w:t xml:space="preserve"> </w:t>
            </w:r>
            <w:r>
              <w:t>ricavare</w:t>
            </w:r>
            <w:r>
              <w:rPr>
                <w:spacing w:val="-5"/>
              </w:rPr>
              <w:t xml:space="preserve"> </w:t>
            </w:r>
            <w:r>
              <w:t>informazioni.</w:t>
            </w:r>
          </w:p>
          <w:p w14:paraId="347E0144" w14:textId="77777777" w:rsidR="001D53EE" w:rsidRDefault="00213254">
            <w:pPr>
              <w:pStyle w:val="TableParagraph"/>
              <w:numPr>
                <w:ilvl w:val="0"/>
                <w:numId w:val="105"/>
              </w:numPr>
              <w:tabs>
                <w:tab w:val="left" w:pos="430"/>
              </w:tabs>
              <w:spacing w:before="1"/>
              <w:ind w:right="85"/>
              <w:jc w:val="both"/>
            </w:pPr>
            <w:r>
              <w:t>Interpretare</w:t>
            </w:r>
            <w:r>
              <w:rPr>
                <w:spacing w:val="-5"/>
              </w:rPr>
              <w:t xml:space="preserve"> </w:t>
            </w:r>
            <w:r>
              <w:t>dati</w:t>
            </w:r>
            <w:r>
              <w:rPr>
                <w:spacing w:val="-6"/>
              </w:rPr>
              <w:t xml:space="preserve"> </w:t>
            </w:r>
            <w:r>
              <w:t>statistici</w:t>
            </w:r>
            <w:r>
              <w:rPr>
                <w:spacing w:val="-4"/>
              </w:rPr>
              <w:t xml:space="preserve"> </w:t>
            </w:r>
            <w:r>
              <w:t>usando</w:t>
            </w:r>
            <w:r>
              <w:rPr>
                <w:spacing w:val="-9"/>
              </w:rPr>
              <w:t xml:space="preserve"> </w:t>
            </w:r>
            <w:r>
              <w:t>le</w:t>
            </w:r>
            <w:r>
              <w:rPr>
                <w:spacing w:val="-6"/>
              </w:rPr>
              <w:t xml:space="preserve"> </w:t>
            </w:r>
            <w:r>
              <w:t>nozioni</w:t>
            </w:r>
            <w:r>
              <w:rPr>
                <w:spacing w:val="-6"/>
              </w:rPr>
              <w:t xml:space="preserve"> </w:t>
            </w:r>
            <w:r>
              <w:t>di</w:t>
            </w:r>
            <w:r>
              <w:rPr>
                <w:spacing w:val="-52"/>
              </w:rPr>
              <w:t xml:space="preserve"> </w:t>
            </w:r>
            <w:r>
              <w:t>frequenza, di moda</w:t>
            </w:r>
            <w:r>
              <w:rPr>
                <w:spacing w:val="-1"/>
              </w:rPr>
              <w:t xml:space="preserve"> </w:t>
            </w:r>
            <w:r>
              <w:t>e</w:t>
            </w:r>
            <w:r>
              <w:rPr>
                <w:spacing w:val="-3"/>
              </w:rPr>
              <w:t xml:space="preserve"> </w:t>
            </w:r>
            <w:r>
              <w:t>di</w:t>
            </w:r>
            <w:r>
              <w:rPr>
                <w:spacing w:val="-3"/>
              </w:rPr>
              <w:t xml:space="preserve"> </w:t>
            </w:r>
            <w:r>
              <w:t>media</w:t>
            </w:r>
            <w:r>
              <w:rPr>
                <w:spacing w:val="-3"/>
              </w:rPr>
              <w:t xml:space="preserve"> </w:t>
            </w:r>
            <w:r>
              <w:t>aritmetica</w:t>
            </w:r>
          </w:p>
          <w:p w14:paraId="610352F9" w14:textId="77777777" w:rsidR="001D53EE" w:rsidRDefault="00213254">
            <w:pPr>
              <w:pStyle w:val="TableParagraph"/>
              <w:numPr>
                <w:ilvl w:val="0"/>
                <w:numId w:val="105"/>
              </w:numPr>
              <w:tabs>
                <w:tab w:val="left" w:pos="430"/>
              </w:tabs>
              <w:ind w:right="80"/>
              <w:jc w:val="both"/>
            </w:pPr>
            <w:r>
              <w:t>In situazioni concrete intuire relativamente a</w:t>
            </w:r>
            <w:r>
              <w:rPr>
                <w:spacing w:val="1"/>
              </w:rPr>
              <w:t xml:space="preserve"> </w:t>
            </w:r>
            <w:r>
              <w:t>una coppia di eventi qual è il più probabile,</w:t>
            </w:r>
            <w:r>
              <w:rPr>
                <w:spacing w:val="1"/>
              </w:rPr>
              <w:t xml:space="preserve"> </w:t>
            </w:r>
            <w:r>
              <w:t>dando una prima quantificazione nei casi più</w:t>
            </w:r>
            <w:r>
              <w:rPr>
                <w:spacing w:val="1"/>
              </w:rPr>
              <w:t xml:space="preserve"> </w:t>
            </w:r>
            <w:r>
              <w:t>semplici.</w:t>
            </w:r>
          </w:p>
          <w:p w14:paraId="579304AB" w14:textId="77777777" w:rsidR="001D53EE" w:rsidRDefault="00213254">
            <w:pPr>
              <w:pStyle w:val="TableParagraph"/>
              <w:numPr>
                <w:ilvl w:val="0"/>
                <w:numId w:val="105"/>
              </w:numPr>
              <w:tabs>
                <w:tab w:val="left" w:pos="430"/>
              </w:tabs>
              <w:ind w:right="85"/>
              <w:jc w:val="both"/>
            </w:pPr>
            <w:r>
              <w:t>Conoscere e utilizzare le principali unità di</w:t>
            </w:r>
            <w:r>
              <w:rPr>
                <w:spacing w:val="1"/>
              </w:rPr>
              <w:t xml:space="preserve"> </w:t>
            </w:r>
            <w:r>
              <w:t>misura</w:t>
            </w:r>
            <w:r>
              <w:rPr>
                <w:spacing w:val="-5"/>
              </w:rPr>
              <w:t xml:space="preserve"> </w:t>
            </w:r>
            <w:r>
              <w:t>(lunghezza,</w:t>
            </w:r>
            <w:r>
              <w:rPr>
                <w:spacing w:val="-3"/>
              </w:rPr>
              <w:t xml:space="preserve"> </w:t>
            </w:r>
            <w:r>
              <w:t>angoli,</w:t>
            </w:r>
            <w:r>
              <w:rPr>
                <w:spacing w:val="-8"/>
              </w:rPr>
              <w:t xml:space="preserve"> </w:t>
            </w:r>
            <w:r>
              <w:t>capacità,</w:t>
            </w:r>
            <w:r>
              <w:rPr>
                <w:spacing w:val="-2"/>
              </w:rPr>
              <w:t xml:space="preserve"> </w:t>
            </w:r>
            <w:r>
              <w:t>intervalli</w:t>
            </w:r>
            <w:r>
              <w:rPr>
                <w:spacing w:val="-52"/>
              </w:rPr>
              <w:t xml:space="preserve"> </w:t>
            </w:r>
            <w:r>
              <w:t>temporali,</w:t>
            </w:r>
            <w:r>
              <w:rPr>
                <w:spacing w:val="1"/>
              </w:rPr>
              <w:t xml:space="preserve"> </w:t>
            </w:r>
            <w:r>
              <w:t>masse-pesi</w:t>
            </w:r>
            <w:r>
              <w:rPr>
                <w:spacing w:val="1"/>
              </w:rPr>
              <w:t xml:space="preserve"> </w:t>
            </w:r>
            <w:r>
              <w:t>…)</w:t>
            </w:r>
            <w:r>
              <w:rPr>
                <w:spacing w:val="1"/>
              </w:rPr>
              <w:t xml:space="preserve"> </w:t>
            </w:r>
            <w:r>
              <w:t>per</w:t>
            </w:r>
            <w:r>
              <w:rPr>
                <w:spacing w:val="1"/>
              </w:rPr>
              <w:t xml:space="preserve"> </w:t>
            </w:r>
            <w:r>
              <w:t>effettuare</w:t>
            </w:r>
            <w:r>
              <w:rPr>
                <w:spacing w:val="1"/>
              </w:rPr>
              <w:t xml:space="preserve"> </w:t>
            </w:r>
            <w:r>
              <w:t>misure</w:t>
            </w:r>
            <w:r>
              <w:rPr>
                <w:spacing w:val="-2"/>
              </w:rPr>
              <w:t xml:space="preserve"> </w:t>
            </w:r>
            <w:r>
              <w:t>e stime.</w:t>
            </w:r>
          </w:p>
          <w:p w14:paraId="3E26ECFD" w14:textId="77777777" w:rsidR="001D53EE" w:rsidRDefault="00213254">
            <w:pPr>
              <w:pStyle w:val="TableParagraph"/>
              <w:numPr>
                <w:ilvl w:val="0"/>
                <w:numId w:val="105"/>
              </w:numPr>
              <w:tabs>
                <w:tab w:val="left" w:pos="430"/>
              </w:tabs>
              <w:spacing w:before="1"/>
              <w:ind w:right="86"/>
              <w:jc w:val="both"/>
            </w:pPr>
            <w:r>
              <w:t>Acquisire i concetti di peso lordo, peso netto,</w:t>
            </w:r>
            <w:r>
              <w:rPr>
                <w:spacing w:val="-52"/>
              </w:rPr>
              <w:t xml:space="preserve"> </w:t>
            </w:r>
            <w:r>
              <w:t>tara</w:t>
            </w:r>
          </w:p>
          <w:p w14:paraId="765E69B8" w14:textId="77777777" w:rsidR="001D53EE" w:rsidRDefault="00213254">
            <w:pPr>
              <w:pStyle w:val="TableParagraph"/>
              <w:numPr>
                <w:ilvl w:val="0"/>
                <w:numId w:val="105"/>
              </w:numPr>
              <w:tabs>
                <w:tab w:val="left" w:pos="430"/>
              </w:tabs>
              <w:ind w:hanging="313"/>
              <w:jc w:val="both"/>
            </w:pPr>
            <w:r>
              <w:rPr>
                <w:spacing w:val="-1"/>
              </w:rPr>
              <w:t>Acquisire</w:t>
            </w:r>
            <w:r>
              <w:rPr>
                <w:spacing w:val="-9"/>
              </w:rPr>
              <w:t xml:space="preserve"> </w:t>
            </w:r>
            <w:r>
              <w:t>i</w:t>
            </w:r>
            <w:r>
              <w:rPr>
                <w:spacing w:val="-12"/>
              </w:rPr>
              <w:t xml:space="preserve"> </w:t>
            </w:r>
            <w:r>
              <w:t>concetti</w:t>
            </w:r>
            <w:r>
              <w:rPr>
                <w:spacing w:val="-9"/>
              </w:rPr>
              <w:t xml:space="preserve"> </w:t>
            </w:r>
            <w:r>
              <w:t>di</w:t>
            </w:r>
            <w:r>
              <w:rPr>
                <w:spacing w:val="-7"/>
              </w:rPr>
              <w:t xml:space="preserve"> </w:t>
            </w:r>
            <w:r>
              <w:t>spesa,</w:t>
            </w:r>
            <w:r>
              <w:rPr>
                <w:spacing w:val="-10"/>
              </w:rPr>
              <w:t xml:space="preserve"> </w:t>
            </w:r>
            <w:r>
              <w:t>ricavo</w:t>
            </w:r>
            <w:r>
              <w:rPr>
                <w:spacing w:val="-13"/>
              </w:rPr>
              <w:t xml:space="preserve"> </w:t>
            </w:r>
            <w:r>
              <w:t>guadagno</w:t>
            </w:r>
          </w:p>
        </w:tc>
        <w:tc>
          <w:tcPr>
            <w:tcW w:w="4252" w:type="dxa"/>
            <w:tcBorders>
              <w:bottom w:val="double" w:sz="1" w:space="0" w:color="000000"/>
            </w:tcBorders>
          </w:tcPr>
          <w:p w14:paraId="1F0AA072" w14:textId="77777777" w:rsidR="001D53EE" w:rsidRDefault="00213254">
            <w:pPr>
              <w:pStyle w:val="TableParagraph"/>
              <w:spacing w:line="232" w:lineRule="exact"/>
              <w:ind w:left="119"/>
            </w:pPr>
            <w:r>
              <w:t>Insiemi</w:t>
            </w:r>
            <w:r>
              <w:rPr>
                <w:spacing w:val="-1"/>
              </w:rPr>
              <w:t xml:space="preserve"> </w:t>
            </w:r>
            <w:r>
              <w:t>e</w:t>
            </w:r>
            <w:r>
              <w:rPr>
                <w:spacing w:val="-7"/>
              </w:rPr>
              <w:t xml:space="preserve"> </w:t>
            </w:r>
            <w:r>
              <w:t>intersezioni.</w:t>
            </w:r>
          </w:p>
          <w:p w14:paraId="75B9FEC4" w14:textId="77777777" w:rsidR="001D53EE" w:rsidRDefault="001D53EE">
            <w:pPr>
              <w:pStyle w:val="TableParagraph"/>
              <w:spacing w:before="11"/>
              <w:rPr>
                <w:rFonts w:ascii="Comic Sans MS"/>
                <w:b/>
                <w:sz w:val="17"/>
              </w:rPr>
            </w:pPr>
          </w:p>
          <w:p w14:paraId="7B6F9EBC" w14:textId="77777777" w:rsidR="001D53EE" w:rsidRDefault="00213254">
            <w:pPr>
              <w:pStyle w:val="TableParagraph"/>
              <w:ind w:left="119" w:right="468"/>
            </w:pPr>
            <w:r>
              <w:t>Classificazioni</w:t>
            </w:r>
            <w:r>
              <w:rPr>
                <w:spacing w:val="-7"/>
              </w:rPr>
              <w:t xml:space="preserve"> </w:t>
            </w:r>
            <w:r>
              <w:t>e</w:t>
            </w:r>
            <w:r>
              <w:rPr>
                <w:spacing w:val="-7"/>
              </w:rPr>
              <w:t xml:space="preserve"> </w:t>
            </w:r>
            <w:r>
              <w:t>diagrammi</w:t>
            </w:r>
            <w:r>
              <w:rPr>
                <w:spacing w:val="-4"/>
              </w:rPr>
              <w:t xml:space="preserve"> </w:t>
            </w:r>
            <w:r>
              <w:t>(di</w:t>
            </w:r>
            <w:r>
              <w:rPr>
                <w:spacing w:val="-3"/>
              </w:rPr>
              <w:t xml:space="preserve"> </w:t>
            </w:r>
            <w:r>
              <w:t>Carrol,</w:t>
            </w:r>
            <w:r>
              <w:rPr>
                <w:spacing w:val="-7"/>
              </w:rPr>
              <w:t xml:space="preserve"> </w:t>
            </w:r>
            <w:r>
              <w:t>di</w:t>
            </w:r>
            <w:r>
              <w:rPr>
                <w:spacing w:val="-52"/>
              </w:rPr>
              <w:t xml:space="preserve"> </w:t>
            </w:r>
            <w:r>
              <w:t>Eulero-Venn,</w:t>
            </w:r>
            <w:r>
              <w:rPr>
                <w:spacing w:val="-1"/>
              </w:rPr>
              <w:t xml:space="preserve"> </w:t>
            </w:r>
            <w:r>
              <w:t>ad</w:t>
            </w:r>
            <w:r>
              <w:rPr>
                <w:spacing w:val="-3"/>
              </w:rPr>
              <w:t xml:space="preserve"> </w:t>
            </w:r>
            <w:r>
              <w:t>albero)</w:t>
            </w:r>
          </w:p>
          <w:p w14:paraId="0429841E" w14:textId="77777777" w:rsidR="001D53EE" w:rsidRDefault="001D53EE">
            <w:pPr>
              <w:pStyle w:val="TableParagraph"/>
              <w:spacing w:before="2"/>
              <w:rPr>
                <w:rFonts w:ascii="Comic Sans MS"/>
                <w:b/>
                <w:sz w:val="18"/>
              </w:rPr>
            </w:pPr>
          </w:p>
          <w:p w14:paraId="47BE2314" w14:textId="77777777" w:rsidR="001D53EE" w:rsidRDefault="00213254">
            <w:pPr>
              <w:pStyle w:val="TableParagraph"/>
              <w:spacing w:before="1"/>
              <w:ind w:left="119"/>
            </w:pPr>
            <w:r>
              <w:t>Le</w:t>
            </w:r>
            <w:r>
              <w:rPr>
                <w:spacing w:val="-4"/>
              </w:rPr>
              <w:t xml:space="preserve"> </w:t>
            </w:r>
            <w:r>
              <w:t>relazioni</w:t>
            </w:r>
          </w:p>
          <w:p w14:paraId="6454883C" w14:textId="77777777" w:rsidR="001D53EE" w:rsidRDefault="001D53EE">
            <w:pPr>
              <w:pStyle w:val="TableParagraph"/>
              <w:spacing w:before="2"/>
              <w:rPr>
                <w:rFonts w:ascii="Comic Sans MS"/>
                <w:b/>
                <w:sz w:val="18"/>
              </w:rPr>
            </w:pPr>
          </w:p>
          <w:p w14:paraId="19FB5B10" w14:textId="77777777" w:rsidR="001D53EE" w:rsidRDefault="00213254">
            <w:pPr>
              <w:pStyle w:val="TableParagraph"/>
              <w:ind w:left="119" w:right="285"/>
            </w:pPr>
            <w:r>
              <w:t>Raccolta, tabulazione e rappresentazione di</w:t>
            </w:r>
            <w:r>
              <w:rPr>
                <w:spacing w:val="-53"/>
              </w:rPr>
              <w:t xml:space="preserve"> </w:t>
            </w:r>
            <w:r>
              <w:t>dati con grafici appropriati (istogrammi,</w:t>
            </w:r>
            <w:r>
              <w:rPr>
                <w:spacing w:val="1"/>
              </w:rPr>
              <w:t xml:space="preserve"> </w:t>
            </w:r>
            <w:r>
              <w:t>ideogrammi, grafici</w:t>
            </w:r>
            <w:r>
              <w:rPr>
                <w:spacing w:val="1"/>
              </w:rPr>
              <w:t xml:space="preserve"> </w:t>
            </w:r>
            <w:r>
              <w:t>a</w:t>
            </w:r>
            <w:r>
              <w:rPr>
                <w:spacing w:val="-6"/>
              </w:rPr>
              <w:t xml:space="preserve"> </w:t>
            </w:r>
            <w:r>
              <w:t>torta)</w:t>
            </w:r>
          </w:p>
          <w:p w14:paraId="5AE1328D" w14:textId="77777777" w:rsidR="001D53EE" w:rsidRDefault="001D53EE">
            <w:pPr>
              <w:pStyle w:val="TableParagraph"/>
              <w:spacing w:before="1"/>
              <w:rPr>
                <w:rFonts w:ascii="Comic Sans MS"/>
                <w:b/>
                <w:sz w:val="18"/>
              </w:rPr>
            </w:pPr>
          </w:p>
          <w:p w14:paraId="0C5D3ED7" w14:textId="77777777" w:rsidR="001D53EE" w:rsidRDefault="00213254">
            <w:pPr>
              <w:pStyle w:val="TableParagraph"/>
              <w:spacing w:line="465" w:lineRule="auto"/>
              <w:ind w:left="119" w:right="535"/>
            </w:pPr>
            <w:r>
              <w:t>L’indagine statistica: la moda e la media</w:t>
            </w:r>
            <w:r>
              <w:rPr>
                <w:spacing w:val="-53"/>
              </w:rPr>
              <w:t xml:space="preserve"> </w:t>
            </w:r>
            <w:r>
              <w:t>Il calcolo</w:t>
            </w:r>
            <w:r>
              <w:rPr>
                <w:spacing w:val="-4"/>
              </w:rPr>
              <w:t xml:space="preserve"> </w:t>
            </w:r>
            <w:r>
              <w:t>delle</w:t>
            </w:r>
            <w:r>
              <w:rPr>
                <w:spacing w:val="-2"/>
              </w:rPr>
              <w:t xml:space="preserve"> </w:t>
            </w:r>
            <w:r>
              <w:t>probabilità</w:t>
            </w:r>
          </w:p>
          <w:p w14:paraId="70407BFE" w14:textId="77777777" w:rsidR="001D53EE" w:rsidRDefault="00213254">
            <w:pPr>
              <w:pStyle w:val="TableParagraph"/>
              <w:ind w:left="119" w:right="908"/>
            </w:pPr>
            <w:r>
              <w:t>Misure di lunghezza, peso, capacità,</w:t>
            </w:r>
            <w:r>
              <w:rPr>
                <w:spacing w:val="-53"/>
              </w:rPr>
              <w:t xml:space="preserve"> </w:t>
            </w:r>
            <w:r>
              <w:t>superficie;</w:t>
            </w:r>
            <w:r>
              <w:rPr>
                <w:spacing w:val="-4"/>
              </w:rPr>
              <w:t xml:space="preserve"> </w:t>
            </w:r>
            <w:r>
              <w:t>equivalenze.</w:t>
            </w:r>
          </w:p>
          <w:p w14:paraId="74E1C0D2" w14:textId="77777777" w:rsidR="001D53EE" w:rsidRDefault="001D53EE">
            <w:pPr>
              <w:pStyle w:val="TableParagraph"/>
              <w:spacing w:before="6"/>
              <w:rPr>
                <w:rFonts w:ascii="Comic Sans MS"/>
                <w:b/>
                <w:sz w:val="17"/>
              </w:rPr>
            </w:pPr>
          </w:p>
          <w:p w14:paraId="13AF3ABE" w14:textId="77777777" w:rsidR="001D53EE" w:rsidRDefault="00213254">
            <w:pPr>
              <w:pStyle w:val="TableParagraph"/>
              <w:spacing w:line="477" w:lineRule="auto"/>
              <w:ind w:left="119" w:right="1720"/>
            </w:pPr>
            <w:r>
              <w:t>Peso netto, peso lordo, tara</w:t>
            </w:r>
            <w:r>
              <w:rPr>
                <w:spacing w:val="-52"/>
              </w:rPr>
              <w:t xml:space="preserve"> </w:t>
            </w:r>
            <w:r>
              <w:t>Spesa,</w:t>
            </w:r>
            <w:r>
              <w:rPr>
                <w:spacing w:val="-5"/>
              </w:rPr>
              <w:t xml:space="preserve"> </w:t>
            </w:r>
            <w:r>
              <w:t>ricavo,</w:t>
            </w:r>
            <w:r>
              <w:rPr>
                <w:spacing w:val="-3"/>
              </w:rPr>
              <w:t xml:space="preserve"> </w:t>
            </w:r>
            <w:r>
              <w:t>guadagno</w:t>
            </w:r>
          </w:p>
        </w:tc>
        <w:tc>
          <w:tcPr>
            <w:tcW w:w="3275" w:type="dxa"/>
            <w:vMerge/>
            <w:tcBorders>
              <w:top w:val="nil"/>
              <w:bottom w:val="double" w:sz="1" w:space="0" w:color="000000"/>
            </w:tcBorders>
          </w:tcPr>
          <w:p w14:paraId="446D47A4" w14:textId="77777777" w:rsidR="001D53EE" w:rsidRDefault="001D53EE">
            <w:pPr>
              <w:rPr>
                <w:sz w:val="2"/>
                <w:szCs w:val="2"/>
              </w:rPr>
            </w:pPr>
          </w:p>
        </w:tc>
      </w:tr>
      <w:tr w:rsidR="001D53EE" w14:paraId="683B53CC" w14:textId="77777777">
        <w:trPr>
          <w:trHeight w:val="1762"/>
        </w:trPr>
        <w:tc>
          <w:tcPr>
            <w:tcW w:w="1839" w:type="dxa"/>
            <w:tcBorders>
              <w:top w:val="double" w:sz="1" w:space="0" w:color="000000"/>
            </w:tcBorders>
          </w:tcPr>
          <w:p w14:paraId="65CD9608" w14:textId="77777777" w:rsidR="001D53EE" w:rsidRDefault="001D53EE">
            <w:pPr>
              <w:pStyle w:val="TableParagraph"/>
              <w:rPr>
                <w:sz w:val="20"/>
              </w:rPr>
            </w:pPr>
          </w:p>
        </w:tc>
        <w:tc>
          <w:tcPr>
            <w:tcW w:w="1848" w:type="dxa"/>
            <w:tcBorders>
              <w:top w:val="double" w:sz="1" w:space="0" w:color="000000"/>
            </w:tcBorders>
          </w:tcPr>
          <w:p w14:paraId="1B01ACD7" w14:textId="77777777" w:rsidR="001D53EE" w:rsidRDefault="001D53EE">
            <w:pPr>
              <w:pStyle w:val="TableParagraph"/>
              <w:spacing w:before="2"/>
              <w:rPr>
                <w:rFonts w:ascii="Comic Sans MS"/>
                <w:b/>
              </w:rPr>
            </w:pPr>
          </w:p>
          <w:p w14:paraId="2A507838" w14:textId="77777777" w:rsidR="001D53EE" w:rsidRDefault="00213254">
            <w:pPr>
              <w:pStyle w:val="TableParagraph"/>
              <w:ind w:left="496" w:right="185" w:hanging="106"/>
              <w:rPr>
                <w:rFonts w:ascii="Comic Sans MS"/>
                <w:b/>
                <w:sz w:val="20"/>
              </w:rPr>
            </w:pPr>
            <w:r>
              <w:rPr>
                <w:rFonts w:ascii="Comic Sans MS"/>
                <w:b/>
                <w:w w:val="95"/>
                <w:sz w:val="20"/>
              </w:rPr>
              <w:t>4)</w:t>
            </w:r>
            <w:r>
              <w:rPr>
                <w:rFonts w:ascii="Comic Sans MS"/>
                <w:b/>
                <w:spacing w:val="6"/>
                <w:w w:val="95"/>
                <w:sz w:val="20"/>
              </w:rPr>
              <w:t xml:space="preserve"> </w:t>
            </w:r>
            <w:r>
              <w:rPr>
                <w:rFonts w:ascii="Comic Sans MS"/>
                <w:b/>
                <w:w w:val="95"/>
                <w:sz w:val="20"/>
              </w:rPr>
              <w:t>Pensiero</w:t>
            </w:r>
            <w:r>
              <w:rPr>
                <w:rFonts w:ascii="Comic Sans MS"/>
                <w:b/>
                <w:spacing w:val="-79"/>
                <w:w w:val="95"/>
                <w:sz w:val="20"/>
              </w:rPr>
              <w:t xml:space="preserve"> </w:t>
            </w:r>
            <w:r>
              <w:rPr>
                <w:rFonts w:ascii="Comic Sans MS"/>
                <w:b/>
                <w:sz w:val="20"/>
              </w:rPr>
              <w:t>razionale</w:t>
            </w:r>
          </w:p>
        </w:tc>
        <w:tc>
          <w:tcPr>
            <w:tcW w:w="4537" w:type="dxa"/>
            <w:tcBorders>
              <w:top w:val="double" w:sz="1" w:space="0" w:color="000000"/>
            </w:tcBorders>
          </w:tcPr>
          <w:p w14:paraId="6C20B417" w14:textId="77777777" w:rsidR="001D53EE" w:rsidRDefault="00213254">
            <w:pPr>
              <w:pStyle w:val="TableParagraph"/>
              <w:spacing w:line="236" w:lineRule="exact"/>
              <w:ind w:left="4"/>
            </w:pPr>
            <w:r>
              <w:rPr>
                <w:b/>
              </w:rPr>
              <w:t>a)</w:t>
            </w:r>
            <w:r>
              <w:rPr>
                <w:b/>
                <w:spacing w:val="-5"/>
              </w:rPr>
              <w:t xml:space="preserve"> </w:t>
            </w:r>
            <w:r>
              <w:t>Analizzare,</w:t>
            </w:r>
            <w:r>
              <w:rPr>
                <w:spacing w:val="-4"/>
              </w:rPr>
              <w:t xml:space="preserve"> </w:t>
            </w:r>
            <w:r>
              <w:t>rappresentare</w:t>
            </w:r>
            <w:r>
              <w:rPr>
                <w:spacing w:val="-5"/>
              </w:rPr>
              <w:t xml:space="preserve"> </w:t>
            </w:r>
            <w:r>
              <w:t>e</w:t>
            </w:r>
            <w:r>
              <w:rPr>
                <w:spacing w:val="-5"/>
              </w:rPr>
              <w:t xml:space="preserve"> </w:t>
            </w:r>
            <w:r>
              <w:t>risolvere</w:t>
            </w:r>
            <w:r>
              <w:rPr>
                <w:spacing w:val="-5"/>
              </w:rPr>
              <w:t xml:space="preserve"> </w:t>
            </w:r>
            <w:r>
              <w:t>problemi</w:t>
            </w:r>
          </w:p>
        </w:tc>
        <w:tc>
          <w:tcPr>
            <w:tcW w:w="4252" w:type="dxa"/>
            <w:tcBorders>
              <w:top w:val="double" w:sz="1" w:space="0" w:color="000000"/>
            </w:tcBorders>
          </w:tcPr>
          <w:p w14:paraId="3DA9B597" w14:textId="77777777" w:rsidR="001D53EE" w:rsidRDefault="00213254">
            <w:pPr>
              <w:pStyle w:val="TableParagraph"/>
              <w:spacing w:line="236" w:lineRule="exact"/>
              <w:ind w:left="6"/>
            </w:pPr>
            <w:r>
              <w:t>La</w:t>
            </w:r>
            <w:r>
              <w:rPr>
                <w:spacing w:val="-1"/>
              </w:rPr>
              <w:t xml:space="preserve"> </w:t>
            </w:r>
            <w:r>
              <w:t>domanda</w:t>
            </w:r>
            <w:r>
              <w:rPr>
                <w:spacing w:val="-1"/>
              </w:rPr>
              <w:t xml:space="preserve"> </w:t>
            </w:r>
            <w:r>
              <w:t>e i dati</w:t>
            </w:r>
            <w:r>
              <w:rPr>
                <w:spacing w:val="1"/>
              </w:rPr>
              <w:t xml:space="preserve"> </w:t>
            </w:r>
            <w:r>
              <w:t>nel testo di un problema</w:t>
            </w:r>
          </w:p>
          <w:p w14:paraId="32A8369A" w14:textId="77777777" w:rsidR="001D53EE" w:rsidRDefault="001D53EE">
            <w:pPr>
              <w:pStyle w:val="TableParagraph"/>
              <w:spacing w:before="2"/>
              <w:rPr>
                <w:rFonts w:ascii="Comic Sans MS"/>
                <w:b/>
                <w:sz w:val="18"/>
              </w:rPr>
            </w:pPr>
          </w:p>
          <w:p w14:paraId="7A437620" w14:textId="77777777" w:rsidR="001D53EE" w:rsidRDefault="00213254">
            <w:pPr>
              <w:pStyle w:val="TableParagraph"/>
              <w:spacing w:line="480" w:lineRule="auto"/>
              <w:ind w:left="6" w:right="299"/>
            </w:pPr>
            <w:r>
              <w:t>Dati superflui, mancanti, nascosti o impliciti</w:t>
            </w:r>
            <w:r>
              <w:rPr>
                <w:spacing w:val="-52"/>
              </w:rPr>
              <w:t xml:space="preserve"> </w:t>
            </w:r>
            <w:r>
              <w:t>Diagrammi</w:t>
            </w:r>
            <w:r>
              <w:rPr>
                <w:spacing w:val="-2"/>
              </w:rPr>
              <w:t xml:space="preserve"> </w:t>
            </w:r>
            <w:r>
              <w:t>a blocchi</w:t>
            </w:r>
            <w:r>
              <w:rPr>
                <w:spacing w:val="-3"/>
              </w:rPr>
              <w:t xml:space="preserve"> </w:t>
            </w:r>
            <w:r>
              <w:t>e tabelle</w:t>
            </w:r>
          </w:p>
          <w:p w14:paraId="0917B512" w14:textId="77777777" w:rsidR="001D53EE" w:rsidRDefault="00213254">
            <w:pPr>
              <w:pStyle w:val="TableParagraph"/>
              <w:spacing w:line="241" w:lineRule="exact"/>
              <w:ind w:left="6"/>
            </w:pPr>
            <w:r>
              <w:t>Diagrammi</w:t>
            </w:r>
            <w:r>
              <w:rPr>
                <w:spacing w:val="-6"/>
              </w:rPr>
              <w:t xml:space="preserve"> </w:t>
            </w:r>
            <w:r>
              <w:t>di</w:t>
            </w:r>
            <w:r>
              <w:rPr>
                <w:spacing w:val="-4"/>
              </w:rPr>
              <w:t xml:space="preserve"> </w:t>
            </w:r>
            <w:r>
              <w:t>flusso</w:t>
            </w:r>
            <w:r>
              <w:rPr>
                <w:spacing w:val="-9"/>
              </w:rPr>
              <w:t xml:space="preserve"> </w:t>
            </w:r>
            <w:r>
              <w:t>e</w:t>
            </w:r>
            <w:r>
              <w:rPr>
                <w:spacing w:val="-4"/>
              </w:rPr>
              <w:t xml:space="preserve"> </w:t>
            </w:r>
            <w:r>
              <w:t>algoritmi</w:t>
            </w:r>
          </w:p>
        </w:tc>
        <w:tc>
          <w:tcPr>
            <w:tcW w:w="3275" w:type="dxa"/>
            <w:tcBorders>
              <w:top w:val="double" w:sz="1" w:space="0" w:color="000000"/>
            </w:tcBorders>
          </w:tcPr>
          <w:p w14:paraId="6D8A285C" w14:textId="77777777" w:rsidR="001D53EE" w:rsidRDefault="001D53EE">
            <w:pPr>
              <w:pStyle w:val="TableParagraph"/>
              <w:rPr>
                <w:sz w:val="20"/>
              </w:rPr>
            </w:pPr>
          </w:p>
        </w:tc>
      </w:tr>
    </w:tbl>
    <w:p w14:paraId="470A950C" w14:textId="77777777" w:rsidR="001D53EE" w:rsidRDefault="001D53EE">
      <w:pPr>
        <w:rPr>
          <w:sz w:val="20"/>
        </w:rPr>
        <w:sectPr w:rsidR="001D53EE">
          <w:pgSz w:w="16860" w:h="11930" w:orient="landscape"/>
          <w:pgMar w:top="940" w:right="320" w:bottom="840" w:left="200" w:header="727" w:footer="601" w:gutter="0"/>
          <w:cols w:space="720"/>
        </w:sectPr>
      </w:pPr>
    </w:p>
    <w:p w14:paraId="7C04C253" w14:textId="77777777" w:rsidR="001D53EE" w:rsidRDefault="00213254">
      <w:pPr>
        <w:tabs>
          <w:tab w:val="left" w:pos="6831"/>
        </w:tabs>
        <w:spacing w:before="5" w:after="26"/>
        <w:ind w:left="21"/>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9"/>
          <w:sz w:val="24"/>
        </w:rPr>
        <w:t xml:space="preserve"> </w:t>
      </w:r>
      <w:r>
        <w:rPr>
          <w:rFonts w:ascii="Comic Sans MS"/>
          <w:b/>
          <w:sz w:val="24"/>
        </w:rPr>
        <w:t>di</w:t>
      </w:r>
      <w:r>
        <w:rPr>
          <w:rFonts w:ascii="Comic Sans MS"/>
          <w:b/>
          <w:spacing w:val="-17"/>
          <w:sz w:val="24"/>
        </w:rPr>
        <w:t xml:space="preserve"> </w:t>
      </w:r>
      <w:r>
        <w:rPr>
          <w:rFonts w:ascii="Comic Sans MS"/>
          <w:b/>
          <w:sz w:val="24"/>
        </w:rPr>
        <w:t>SCIENZE</w:t>
      </w:r>
      <w:r>
        <w:rPr>
          <w:rFonts w:ascii="Comic Sans MS"/>
          <w:b/>
          <w:spacing w:val="-14"/>
          <w:sz w:val="24"/>
        </w:rPr>
        <w:t xml:space="preserve"> </w:t>
      </w:r>
      <w:r>
        <w:rPr>
          <w:rFonts w:ascii="Comic Sans MS"/>
          <w:b/>
          <w:sz w:val="24"/>
        </w:rPr>
        <w:t>CLASSE</w:t>
      </w:r>
      <w:r>
        <w:rPr>
          <w:rFonts w:ascii="Comic Sans MS"/>
          <w:b/>
          <w:sz w:val="24"/>
        </w:rPr>
        <w:tab/>
        <w:t>4</w:t>
      </w:r>
      <w:r>
        <w:rPr>
          <w:rFonts w:ascii="Comic Sans MS"/>
          <w:b/>
          <w:position w:val="9"/>
          <w:sz w:val="16"/>
        </w:rPr>
        <w:t>a</w:t>
      </w:r>
    </w:p>
    <w:tbl>
      <w:tblPr>
        <w:tblStyle w:val="TableNormal"/>
        <w:tblW w:w="0" w:type="auto"/>
        <w:tblInd w:w="2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5"/>
        <w:gridCol w:w="1704"/>
        <w:gridCol w:w="5528"/>
        <w:gridCol w:w="3545"/>
        <w:gridCol w:w="3127"/>
      </w:tblGrid>
      <w:tr w:rsidR="001D53EE" w14:paraId="4BD78777" w14:textId="77777777">
        <w:trPr>
          <w:trHeight w:val="1225"/>
        </w:trPr>
        <w:tc>
          <w:tcPr>
            <w:tcW w:w="1985" w:type="dxa"/>
            <w:shd w:val="clear" w:color="auto" w:fill="B7FA9C"/>
          </w:tcPr>
          <w:p w14:paraId="5D9FE99B" w14:textId="77777777" w:rsidR="001D53EE" w:rsidRDefault="00213254">
            <w:pPr>
              <w:pStyle w:val="TableParagraph"/>
              <w:spacing w:before="251"/>
              <w:ind w:left="218" w:right="192"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704" w:type="dxa"/>
            <w:shd w:val="clear" w:color="auto" w:fill="B7FA9C"/>
          </w:tcPr>
          <w:p w14:paraId="5AD1B819" w14:textId="77777777" w:rsidR="001D53EE" w:rsidRDefault="001D53EE">
            <w:pPr>
              <w:pStyle w:val="TableParagraph"/>
              <w:spacing w:before="11"/>
              <w:rPr>
                <w:rFonts w:ascii="Comic Sans MS"/>
                <w:b/>
                <w:sz w:val="21"/>
              </w:rPr>
            </w:pPr>
          </w:p>
          <w:p w14:paraId="3A907A4A" w14:textId="77777777" w:rsidR="001D53EE" w:rsidRDefault="00213254">
            <w:pPr>
              <w:pStyle w:val="TableParagraph"/>
              <w:spacing w:before="1"/>
              <w:ind w:left="276" w:right="222"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5528" w:type="dxa"/>
            <w:shd w:val="clear" w:color="auto" w:fill="B7FA9C"/>
          </w:tcPr>
          <w:p w14:paraId="53B02F3D" w14:textId="77777777" w:rsidR="001D53EE" w:rsidRDefault="001D53EE">
            <w:pPr>
              <w:pStyle w:val="TableParagraph"/>
              <w:spacing w:before="7"/>
              <w:rPr>
                <w:rFonts w:ascii="Comic Sans MS"/>
                <w:b/>
              </w:rPr>
            </w:pPr>
          </w:p>
          <w:p w14:paraId="29112681" w14:textId="77777777" w:rsidR="001D53EE" w:rsidRDefault="00213254">
            <w:pPr>
              <w:pStyle w:val="TableParagraph"/>
              <w:spacing w:line="306" w:lineRule="exact"/>
              <w:ind w:left="950" w:right="919"/>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11FEF98F" w14:textId="77777777" w:rsidR="001D53EE" w:rsidRDefault="00213254">
            <w:pPr>
              <w:pStyle w:val="TableParagraph"/>
              <w:spacing w:line="306" w:lineRule="exact"/>
              <w:ind w:left="949" w:right="919"/>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545" w:type="dxa"/>
            <w:shd w:val="clear" w:color="auto" w:fill="B7FA9C"/>
          </w:tcPr>
          <w:p w14:paraId="7DB89C7E" w14:textId="77777777" w:rsidR="001D53EE" w:rsidRDefault="001D53EE">
            <w:pPr>
              <w:pStyle w:val="TableParagraph"/>
              <w:spacing w:before="7"/>
              <w:rPr>
                <w:rFonts w:ascii="Comic Sans MS"/>
                <w:b/>
              </w:rPr>
            </w:pPr>
          </w:p>
          <w:p w14:paraId="2E587ACC" w14:textId="77777777" w:rsidR="001D53EE" w:rsidRDefault="00213254">
            <w:pPr>
              <w:pStyle w:val="TableParagraph"/>
              <w:spacing w:line="306" w:lineRule="exact"/>
              <w:ind w:left="1056" w:right="1028"/>
              <w:jc w:val="center"/>
              <w:rPr>
                <w:rFonts w:ascii="Comic Sans MS"/>
                <w:b/>
              </w:rPr>
            </w:pPr>
            <w:r>
              <w:rPr>
                <w:rFonts w:ascii="Comic Sans MS"/>
                <w:b/>
              </w:rPr>
              <w:t>ARGOMENTI</w:t>
            </w:r>
          </w:p>
          <w:p w14:paraId="136BA2AD" w14:textId="77777777" w:rsidR="001D53EE" w:rsidRDefault="00213254">
            <w:pPr>
              <w:pStyle w:val="TableParagraph"/>
              <w:spacing w:before="10" w:line="288" w:lineRule="exact"/>
              <w:ind w:left="1054" w:right="1028"/>
              <w:jc w:val="center"/>
              <w:rPr>
                <w:rFonts w:ascii="Comic Sans MS"/>
              </w:rPr>
            </w:pPr>
            <w:r>
              <w:rPr>
                <w:rFonts w:ascii="Comic Sans MS"/>
                <w:spacing w:val="-1"/>
              </w:rPr>
              <w:t xml:space="preserve">(Conoscenze </w:t>
            </w:r>
            <w:r>
              <w:rPr>
                <w:rFonts w:ascii="Comic Sans MS"/>
              </w:rPr>
              <w:t>/</w:t>
            </w:r>
            <w:r>
              <w:rPr>
                <w:rFonts w:ascii="Comic Sans MS"/>
                <w:spacing w:val="-63"/>
              </w:rPr>
              <w:t xml:space="preserve"> </w:t>
            </w:r>
            <w:r>
              <w:rPr>
                <w:rFonts w:ascii="Comic Sans MS"/>
              </w:rPr>
              <w:t>Contenuti)</w:t>
            </w:r>
          </w:p>
        </w:tc>
        <w:tc>
          <w:tcPr>
            <w:tcW w:w="3127" w:type="dxa"/>
            <w:shd w:val="clear" w:color="auto" w:fill="B7FA9C"/>
          </w:tcPr>
          <w:p w14:paraId="234C9407" w14:textId="77777777" w:rsidR="001D53EE" w:rsidRDefault="00213254">
            <w:pPr>
              <w:pStyle w:val="TableParagraph"/>
              <w:spacing w:before="98"/>
              <w:ind w:left="235" w:right="188" w:hanging="1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4</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461714C4" w14:textId="77777777">
        <w:trPr>
          <w:trHeight w:val="1821"/>
        </w:trPr>
        <w:tc>
          <w:tcPr>
            <w:tcW w:w="1985" w:type="dxa"/>
            <w:vMerge w:val="restart"/>
          </w:tcPr>
          <w:p w14:paraId="2674BF8B" w14:textId="77777777" w:rsidR="001D53EE" w:rsidRDefault="00213254">
            <w:pPr>
              <w:pStyle w:val="TableParagraph"/>
              <w:ind w:left="172" w:right="135"/>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67E4ECC5" w14:textId="77777777" w:rsidR="001D53EE" w:rsidRDefault="00213254">
            <w:pPr>
              <w:pStyle w:val="TableParagraph"/>
              <w:spacing w:before="247"/>
              <w:ind w:left="331" w:right="292" w:hanging="5"/>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 e</w:t>
            </w:r>
            <w:r>
              <w:rPr>
                <w:rFonts w:ascii="Comic Sans MS"/>
                <w:b/>
                <w:spacing w:val="-84"/>
                <w:sz w:val="20"/>
              </w:rPr>
              <w:t xml:space="preserve"> </w:t>
            </w:r>
            <w:r>
              <w:rPr>
                <w:rFonts w:ascii="Comic Sans MS"/>
                <w:b/>
                <w:sz w:val="20"/>
              </w:rPr>
              <w:t>competenza</w:t>
            </w:r>
            <w:r>
              <w:rPr>
                <w:rFonts w:ascii="Comic Sans MS"/>
                <w:b/>
                <w:spacing w:val="-17"/>
                <w:sz w:val="20"/>
              </w:rPr>
              <w:t xml:space="preserve"> </w:t>
            </w:r>
            <w:r>
              <w:rPr>
                <w:rFonts w:ascii="Comic Sans MS"/>
                <w:b/>
                <w:sz w:val="20"/>
              </w:rPr>
              <w:t>in</w:t>
            </w:r>
            <w:r>
              <w:rPr>
                <w:rFonts w:ascii="Comic Sans MS"/>
                <w:b/>
                <w:spacing w:val="-84"/>
                <w:sz w:val="20"/>
              </w:rPr>
              <w:t xml:space="preserve"> </w:t>
            </w:r>
            <w:r>
              <w:rPr>
                <w:rFonts w:ascii="Comic Sans MS"/>
                <w:b/>
                <w:sz w:val="20"/>
              </w:rPr>
              <w:t>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p w14:paraId="545C2106" w14:textId="77777777" w:rsidR="001D53EE" w:rsidRDefault="001D53EE">
            <w:pPr>
              <w:pStyle w:val="TableParagraph"/>
              <w:rPr>
                <w:rFonts w:ascii="Comic Sans MS"/>
                <w:b/>
                <w:sz w:val="29"/>
              </w:rPr>
            </w:pPr>
          </w:p>
          <w:p w14:paraId="6D6BCCC0" w14:textId="77777777" w:rsidR="001D53EE" w:rsidRDefault="00213254">
            <w:pPr>
              <w:pStyle w:val="TableParagraph"/>
              <w:ind w:left="448" w:right="598" w:hanging="214"/>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p w14:paraId="5B9ADF54" w14:textId="77777777" w:rsidR="001D53EE" w:rsidRDefault="001D53EE">
            <w:pPr>
              <w:pStyle w:val="TableParagraph"/>
              <w:spacing w:before="8"/>
              <w:rPr>
                <w:rFonts w:ascii="Comic Sans MS"/>
                <w:b/>
                <w:sz w:val="20"/>
              </w:rPr>
            </w:pPr>
          </w:p>
          <w:p w14:paraId="5F7683D6" w14:textId="77777777" w:rsidR="001D53EE" w:rsidRDefault="00213254">
            <w:pPr>
              <w:pStyle w:val="TableParagraph"/>
              <w:ind w:left="148" w:right="113" w:hanging="1"/>
              <w:jc w:val="center"/>
              <w:rPr>
                <w:rFonts w:ascii="Comic Sans MS" w:hAnsi="Comic Sans MS"/>
                <w:b/>
                <w:sz w:val="20"/>
              </w:rPr>
            </w:pPr>
            <w:r>
              <w:rPr>
                <w:rFonts w:ascii="Comic Sans MS" w:hAnsi="Comic Sans MS"/>
                <w:b/>
                <w:sz w:val="20"/>
              </w:rPr>
              <w:t>Competenza</w:t>
            </w:r>
            <w:r>
              <w:rPr>
                <w:rFonts w:ascii="Comic Sans MS" w:hAnsi="Comic Sans MS"/>
                <w:b/>
                <w:spacing w:val="1"/>
                <w:sz w:val="20"/>
              </w:rPr>
              <w:t xml:space="preserve"> </w:t>
            </w:r>
            <w:r>
              <w:rPr>
                <w:rFonts w:ascii="Comic Sans MS" w:hAnsi="Comic Sans MS"/>
                <w:b/>
                <w:sz w:val="20"/>
              </w:rPr>
              <w:t>personale,</w:t>
            </w:r>
            <w:r>
              <w:rPr>
                <w:rFonts w:ascii="Comic Sans MS" w:hAnsi="Comic Sans MS"/>
                <w:b/>
                <w:spacing w:val="-8"/>
                <w:sz w:val="20"/>
              </w:rPr>
              <w:t xml:space="preserve"> </w:t>
            </w:r>
            <w:r>
              <w:rPr>
                <w:rFonts w:ascii="Comic Sans MS" w:hAnsi="Comic Sans MS"/>
                <w:b/>
                <w:sz w:val="20"/>
              </w:rPr>
              <w:t>sociale</w:t>
            </w:r>
            <w:r>
              <w:rPr>
                <w:rFonts w:ascii="Comic Sans MS" w:hAnsi="Comic Sans MS"/>
                <w:b/>
                <w:spacing w:val="-84"/>
                <w:sz w:val="20"/>
              </w:rPr>
              <w:t xml:space="preserve"> </w:t>
            </w:r>
            <w:r>
              <w:rPr>
                <w:rFonts w:ascii="Comic Sans MS" w:hAnsi="Comic Sans MS"/>
                <w:b/>
                <w:sz w:val="20"/>
              </w:rPr>
              <w:t>e capacità di</w:t>
            </w:r>
            <w:r>
              <w:rPr>
                <w:rFonts w:ascii="Comic Sans MS" w:hAnsi="Comic Sans MS"/>
                <w:b/>
                <w:spacing w:val="1"/>
                <w:sz w:val="20"/>
              </w:rPr>
              <w:t xml:space="preserve"> </w:t>
            </w:r>
            <w:r>
              <w:rPr>
                <w:rFonts w:ascii="Comic Sans MS" w:hAnsi="Comic Sans MS"/>
                <w:b/>
                <w:sz w:val="20"/>
              </w:rPr>
              <w:t>imparare a</w:t>
            </w:r>
            <w:r>
              <w:rPr>
                <w:rFonts w:ascii="Comic Sans MS" w:hAnsi="Comic Sans MS"/>
                <w:b/>
                <w:spacing w:val="1"/>
                <w:sz w:val="20"/>
              </w:rPr>
              <w:t xml:space="preserve"> </w:t>
            </w:r>
            <w:r>
              <w:rPr>
                <w:rFonts w:ascii="Comic Sans MS" w:hAnsi="Comic Sans MS"/>
                <w:b/>
                <w:sz w:val="20"/>
              </w:rPr>
              <w:t>imparare</w:t>
            </w:r>
          </w:p>
          <w:p w14:paraId="60AC9F47" w14:textId="77777777" w:rsidR="001D53EE" w:rsidRDefault="001D53EE">
            <w:pPr>
              <w:pStyle w:val="TableParagraph"/>
              <w:spacing w:before="1"/>
              <w:rPr>
                <w:rFonts w:ascii="Comic Sans MS"/>
                <w:b/>
                <w:sz w:val="20"/>
              </w:rPr>
            </w:pPr>
          </w:p>
          <w:p w14:paraId="59674E45" w14:textId="77777777" w:rsidR="001D53EE" w:rsidRDefault="00213254">
            <w:pPr>
              <w:pStyle w:val="TableParagraph"/>
              <w:spacing w:before="1"/>
              <w:ind w:left="172" w:right="130"/>
              <w:jc w:val="center"/>
              <w:rPr>
                <w:rFonts w:ascii="Comic Sans MS"/>
                <w:b/>
                <w:sz w:val="20"/>
              </w:rPr>
            </w:pPr>
            <w:r>
              <w:rPr>
                <w:rFonts w:ascii="Comic Sans MS"/>
                <w:b/>
                <w:sz w:val="20"/>
              </w:rPr>
              <w:t>Competenza</w:t>
            </w:r>
            <w:r>
              <w:rPr>
                <w:rFonts w:ascii="Comic Sans MS"/>
                <w:b/>
                <w:spacing w:val="-16"/>
                <w:sz w:val="20"/>
              </w:rPr>
              <w:t xml:space="preserve"> </w:t>
            </w:r>
            <w:r>
              <w:rPr>
                <w:rFonts w:ascii="Comic Sans MS"/>
                <w:b/>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r>
              <w:rPr>
                <w:rFonts w:ascii="Comic Sans MS"/>
                <w:b/>
                <w:spacing w:val="1"/>
                <w:sz w:val="20"/>
              </w:rPr>
              <w:t xml:space="preserve"> </w:t>
            </w:r>
            <w:r>
              <w:rPr>
                <w:rFonts w:ascii="Comic Sans MS"/>
                <w:b/>
                <w:sz w:val="20"/>
              </w:rPr>
              <w:t>imparare</w:t>
            </w:r>
          </w:p>
        </w:tc>
        <w:tc>
          <w:tcPr>
            <w:tcW w:w="1704" w:type="dxa"/>
          </w:tcPr>
          <w:p w14:paraId="6B3280FC" w14:textId="77777777" w:rsidR="001D53EE" w:rsidRDefault="001D53EE">
            <w:pPr>
              <w:pStyle w:val="TableParagraph"/>
              <w:rPr>
                <w:rFonts w:ascii="Comic Sans MS"/>
                <w:b/>
                <w:sz w:val="28"/>
              </w:rPr>
            </w:pPr>
          </w:p>
          <w:p w14:paraId="0B8B2E2C" w14:textId="77777777" w:rsidR="001D53EE" w:rsidRDefault="001D53EE">
            <w:pPr>
              <w:pStyle w:val="TableParagraph"/>
              <w:spacing w:before="11"/>
              <w:rPr>
                <w:rFonts w:ascii="Comic Sans MS"/>
                <w:b/>
                <w:sz w:val="21"/>
              </w:rPr>
            </w:pPr>
          </w:p>
          <w:p w14:paraId="757713BD" w14:textId="77777777" w:rsidR="001D53EE" w:rsidRDefault="00213254">
            <w:pPr>
              <w:pStyle w:val="TableParagraph"/>
              <w:spacing w:line="237" w:lineRule="auto"/>
              <w:ind w:left="501" w:right="176" w:hanging="353"/>
              <w:jc w:val="both"/>
              <w:rPr>
                <w:rFonts w:ascii="Comic Sans MS"/>
                <w:b/>
                <w:sz w:val="20"/>
              </w:rPr>
            </w:pPr>
            <w:r>
              <w:rPr>
                <w:rFonts w:ascii="Comic Sans MS"/>
                <w:b/>
                <w:sz w:val="20"/>
              </w:rPr>
              <w:t>1)</w:t>
            </w:r>
            <w:r>
              <w:rPr>
                <w:rFonts w:ascii="Comic Sans MS"/>
                <w:b/>
                <w:spacing w:val="-21"/>
                <w:sz w:val="20"/>
              </w:rPr>
              <w:t xml:space="preserve"> </w:t>
            </w:r>
            <w:r>
              <w:rPr>
                <w:rFonts w:ascii="Comic Sans MS"/>
                <w:b/>
                <w:sz w:val="20"/>
              </w:rPr>
              <w:t>Esplorare</w:t>
            </w:r>
            <w:r>
              <w:rPr>
                <w:rFonts w:ascii="Comic Sans MS"/>
                <w:b/>
                <w:spacing w:val="-13"/>
                <w:sz w:val="20"/>
              </w:rPr>
              <w:t xml:space="preserve"> </w:t>
            </w:r>
            <w:r>
              <w:rPr>
                <w:rFonts w:ascii="Comic Sans MS"/>
                <w:b/>
                <w:sz w:val="20"/>
              </w:rPr>
              <w:t>e</w:t>
            </w:r>
            <w:r>
              <w:rPr>
                <w:rFonts w:ascii="Comic Sans MS"/>
                <w:b/>
                <w:spacing w:val="-84"/>
                <w:sz w:val="20"/>
              </w:rPr>
              <w:t xml:space="preserve"> </w:t>
            </w:r>
            <w:r>
              <w:rPr>
                <w:rFonts w:ascii="Comic Sans MS"/>
                <w:b/>
                <w:sz w:val="20"/>
              </w:rPr>
              <w:t>descrivere</w:t>
            </w:r>
            <w:r>
              <w:rPr>
                <w:rFonts w:ascii="Comic Sans MS"/>
                <w:b/>
                <w:spacing w:val="-85"/>
                <w:sz w:val="20"/>
              </w:rPr>
              <w:t xml:space="preserve"> </w:t>
            </w:r>
            <w:r>
              <w:rPr>
                <w:rFonts w:ascii="Comic Sans MS"/>
                <w:b/>
                <w:sz w:val="20"/>
              </w:rPr>
              <w:t>oggetti</w:t>
            </w:r>
            <w:r>
              <w:rPr>
                <w:rFonts w:ascii="Comic Sans MS"/>
                <w:b/>
                <w:spacing w:val="-1"/>
                <w:sz w:val="20"/>
              </w:rPr>
              <w:t xml:space="preserve"> </w:t>
            </w:r>
            <w:r>
              <w:rPr>
                <w:rFonts w:ascii="Comic Sans MS"/>
                <w:b/>
                <w:sz w:val="20"/>
              </w:rPr>
              <w:t>e</w:t>
            </w:r>
          </w:p>
          <w:p w14:paraId="743D3DFB" w14:textId="77777777" w:rsidR="001D53EE" w:rsidRDefault="00213254">
            <w:pPr>
              <w:pStyle w:val="TableParagraph"/>
              <w:spacing w:before="3" w:line="277" w:lineRule="exact"/>
              <w:ind w:left="501"/>
              <w:rPr>
                <w:rFonts w:ascii="Comic Sans MS"/>
                <w:b/>
                <w:sz w:val="20"/>
              </w:rPr>
            </w:pPr>
            <w:r>
              <w:rPr>
                <w:rFonts w:ascii="Comic Sans MS"/>
                <w:b/>
                <w:sz w:val="20"/>
              </w:rPr>
              <w:t>materiali</w:t>
            </w:r>
          </w:p>
        </w:tc>
        <w:tc>
          <w:tcPr>
            <w:tcW w:w="5528" w:type="dxa"/>
          </w:tcPr>
          <w:p w14:paraId="6C7FBDFE" w14:textId="77777777" w:rsidR="001D53EE" w:rsidRDefault="00213254">
            <w:pPr>
              <w:pStyle w:val="TableParagraph"/>
              <w:numPr>
                <w:ilvl w:val="0"/>
                <w:numId w:val="104"/>
              </w:numPr>
              <w:tabs>
                <w:tab w:val="left" w:pos="730"/>
              </w:tabs>
              <w:ind w:right="81"/>
              <w:jc w:val="both"/>
            </w:pPr>
            <w:r>
              <w:t>Osservare e descrivere le caratteristiche di oggetti e</w:t>
            </w:r>
            <w:r>
              <w:rPr>
                <w:spacing w:val="1"/>
              </w:rPr>
              <w:t xml:space="preserve"> </w:t>
            </w:r>
            <w:r>
              <w:t>materiali</w:t>
            </w:r>
            <w:r>
              <w:rPr>
                <w:spacing w:val="1"/>
              </w:rPr>
              <w:t xml:space="preserve"> </w:t>
            </w:r>
            <w:r>
              <w:t>che</w:t>
            </w:r>
            <w:r>
              <w:rPr>
                <w:spacing w:val="1"/>
              </w:rPr>
              <w:t xml:space="preserve"> </w:t>
            </w:r>
            <w:r>
              <w:t>caratterizzano</w:t>
            </w:r>
            <w:r>
              <w:rPr>
                <w:spacing w:val="1"/>
              </w:rPr>
              <w:t xml:space="preserve"> </w:t>
            </w:r>
            <w:r>
              <w:t>l’ambiente</w:t>
            </w:r>
            <w:r>
              <w:rPr>
                <w:spacing w:val="1"/>
              </w:rPr>
              <w:t xml:space="preserve"> </w:t>
            </w:r>
            <w:r>
              <w:t>e</w:t>
            </w:r>
            <w:r>
              <w:rPr>
                <w:spacing w:val="1"/>
              </w:rPr>
              <w:t xml:space="preserve"> </w:t>
            </w:r>
            <w:r>
              <w:t>i</w:t>
            </w:r>
            <w:r>
              <w:rPr>
                <w:spacing w:val="1"/>
              </w:rPr>
              <w:t xml:space="preserve"> </w:t>
            </w:r>
            <w:r>
              <w:t>loro</w:t>
            </w:r>
            <w:r>
              <w:rPr>
                <w:spacing w:val="1"/>
              </w:rPr>
              <w:t xml:space="preserve"> </w:t>
            </w:r>
            <w:r>
              <w:t>cambiamenti nel</w:t>
            </w:r>
            <w:r>
              <w:rPr>
                <w:spacing w:val="2"/>
              </w:rPr>
              <w:t xml:space="preserve"> </w:t>
            </w:r>
            <w:r>
              <w:t>tempo.</w:t>
            </w:r>
          </w:p>
          <w:p w14:paraId="7BA8A431" w14:textId="77777777" w:rsidR="001D53EE" w:rsidRDefault="00213254">
            <w:pPr>
              <w:pStyle w:val="TableParagraph"/>
              <w:numPr>
                <w:ilvl w:val="0"/>
                <w:numId w:val="104"/>
              </w:numPr>
              <w:tabs>
                <w:tab w:val="left" w:pos="730"/>
              </w:tabs>
              <w:ind w:right="89"/>
              <w:jc w:val="both"/>
            </w:pPr>
            <w:r>
              <w:t>Individuare le proprietà di alcuni materiali (durezza,</w:t>
            </w:r>
            <w:r>
              <w:rPr>
                <w:spacing w:val="1"/>
              </w:rPr>
              <w:t xml:space="preserve"> </w:t>
            </w:r>
            <w:r>
              <w:t>peso,</w:t>
            </w:r>
            <w:r>
              <w:rPr>
                <w:spacing w:val="-3"/>
              </w:rPr>
              <w:t xml:space="preserve"> </w:t>
            </w:r>
            <w:r>
              <w:t>elasticità,</w:t>
            </w:r>
            <w:r>
              <w:rPr>
                <w:spacing w:val="-2"/>
              </w:rPr>
              <w:t xml:space="preserve"> </w:t>
            </w:r>
            <w:r>
              <w:t>trasparenza, densità</w:t>
            </w:r>
            <w:r>
              <w:rPr>
                <w:spacing w:val="-4"/>
              </w:rPr>
              <w:t xml:space="preserve"> </w:t>
            </w:r>
            <w:r>
              <w:t>…)</w:t>
            </w:r>
          </w:p>
          <w:p w14:paraId="0FAFF3CD" w14:textId="77777777" w:rsidR="001D53EE" w:rsidRDefault="00213254">
            <w:pPr>
              <w:pStyle w:val="TableParagraph"/>
              <w:numPr>
                <w:ilvl w:val="0"/>
                <w:numId w:val="104"/>
              </w:numPr>
              <w:tabs>
                <w:tab w:val="left" w:pos="730"/>
              </w:tabs>
              <w:ind w:right="85"/>
              <w:jc w:val="both"/>
            </w:pPr>
            <w:r>
              <w:t>Osservare,</w:t>
            </w:r>
            <w:r>
              <w:rPr>
                <w:spacing w:val="1"/>
              </w:rPr>
              <w:t xml:space="preserve"> </w:t>
            </w:r>
            <w:r>
              <w:t>riconoscere</w:t>
            </w:r>
            <w:r>
              <w:rPr>
                <w:spacing w:val="1"/>
              </w:rPr>
              <w:t xml:space="preserve"> </w:t>
            </w:r>
            <w:r>
              <w:t>e</w:t>
            </w:r>
            <w:r>
              <w:rPr>
                <w:spacing w:val="1"/>
              </w:rPr>
              <w:t xml:space="preserve"> </w:t>
            </w:r>
            <w:r>
              <w:t>schematizzare</w:t>
            </w:r>
            <w:r>
              <w:rPr>
                <w:spacing w:val="1"/>
              </w:rPr>
              <w:t xml:space="preserve"> </w:t>
            </w:r>
            <w:r>
              <w:t>alcuni</w:t>
            </w:r>
            <w:r>
              <w:rPr>
                <w:spacing w:val="1"/>
              </w:rPr>
              <w:t xml:space="preserve"> </w:t>
            </w:r>
            <w:r>
              <w:t>passaggi</w:t>
            </w:r>
            <w:r>
              <w:rPr>
                <w:spacing w:val="-1"/>
              </w:rPr>
              <w:t xml:space="preserve"> </w:t>
            </w:r>
            <w:r>
              <w:t>di</w:t>
            </w:r>
            <w:r>
              <w:rPr>
                <w:spacing w:val="1"/>
              </w:rPr>
              <w:t xml:space="preserve"> </w:t>
            </w:r>
            <w:r>
              <w:t>stato della</w:t>
            </w:r>
            <w:r>
              <w:rPr>
                <w:spacing w:val="-2"/>
              </w:rPr>
              <w:t xml:space="preserve"> </w:t>
            </w:r>
            <w:r>
              <w:t>materia.</w:t>
            </w:r>
          </w:p>
        </w:tc>
        <w:tc>
          <w:tcPr>
            <w:tcW w:w="3545" w:type="dxa"/>
          </w:tcPr>
          <w:p w14:paraId="6C28A6A8" w14:textId="77777777" w:rsidR="001D53EE" w:rsidRDefault="00213254">
            <w:pPr>
              <w:pStyle w:val="TableParagraph"/>
              <w:spacing w:line="247" w:lineRule="exact"/>
              <w:ind w:left="120"/>
            </w:pPr>
            <w:r>
              <w:t>La</w:t>
            </w:r>
            <w:r>
              <w:rPr>
                <w:spacing w:val="-5"/>
              </w:rPr>
              <w:t xml:space="preserve"> </w:t>
            </w:r>
            <w:r>
              <w:t>materia;</w:t>
            </w:r>
            <w:r>
              <w:rPr>
                <w:spacing w:val="-5"/>
              </w:rPr>
              <w:t xml:space="preserve"> </w:t>
            </w:r>
            <w:r>
              <w:t>atomi,</w:t>
            </w:r>
            <w:r>
              <w:rPr>
                <w:spacing w:val="-4"/>
              </w:rPr>
              <w:t xml:space="preserve"> </w:t>
            </w:r>
            <w:r>
              <w:t>molecole,</w:t>
            </w:r>
            <w:r>
              <w:rPr>
                <w:spacing w:val="-4"/>
              </w:rPr>
              <w:t xml:space="preserve"> </w:t>
            </w:r>
            <w:r>
              <w:t>legami.</w:t>
            </w:r>
          </w:p>
          <w:p w14:paraId="6E8E7B28" w14:textId="77777777" w:rsidR="001D53EE" w:rsidRDefault="001D53EE">
            <w:pPr>
              <w:pStyle w:val="TableParagraph"/>
              <w:rPr>
                <w:rFonts w:ascii="Comic Sans MS"/>
                <w:b/>
                <w:sz w:val="18"/>
              </w:rPr>
            </w:pPr>
          </w:p>
          <w:p w14:paraId="6B179EBF" w14:textId="77777777" w:rsidR="001D53EE" w:rsidRDefault="00213254">
            <w:pPr>
              <w:pStyle w:val="TableParagraph"/>
              <w:ind w:left="120" w:right="368"/>
            </w:pPr>
            <w:r>
              <w:t>Oggetti</w:t>
            </w:r>
            <w:r>
              <w:rPr>
                <w:spacing w:val="-10"/>
              </w:rPr>
              <w:t xml:space="preserve"> </w:t>
            </w:r>
            <w:r>
              <w:t>e</w:t>
            </w:r>
            <w:r>
              <w:rPr>
                <w:spacing w:val="-8"/>
              </w:rPr>
              <w:t xml:space="preserve"> </w:t>
            </w:r>
            <w:r>
              <w:t>materiali:</w:t>
            </w:r>
            <w:r>
              <w:rPr>
                <w:spacing w:val="-10"/>
              </w:rPr>
              <w:t xml:space="preserve"> </w:t>
            </w:r>
            <w:r>
              <w:t>caratteristiche,</w:t>
            </w:r>
            <w:r>
              <w:rPr>
                <w:spacing w:val="-52"/>
              </w:rPr>
              <w:t xml:space="preserve"> </w:t>
            </w:r>
            <w:r>
              <w:t>proprietà, trasformazioni;</w:t>
            </w:r>
            <w:r>
              <w:rPr>
                <w:spacing w:val="1"/>
              </w:rPr>
              <w:t xml:space="preserve"> </w:t>
            </w:r>
            <w:r>
              <w:t>classificazioni e</w:t>
            </w:r>
            <w:r>
              <w:rPr>
                <w:spacing w:val="-5"/>
              </w:rPr>
              <w:t xml:space="preserve"> </w:t>
            </w:r>
            <w:r>
              <w:t>seriazioni.</w:t>
            </w:r>
          </w:p>
          <w:p w14:paraId="0431F0EA" w14:textId="77777777" w:rsidR="001D53EE" w:rsidRDefault="001D53EE">
            <w:pPr>
              <w:pStyle w:val="TableParagraph"/>
              <w:spacing w:before="1"/>
              <w:rPr>
                <w:rFonts w:ascii="Comic Sans MS"/>
                <w:b/>
                <w:sz w:val="18"/>
              </w:rPr>
            </w:pPr>
          </w:p>
          <w:p w14:paraId="0AF3E74D" w14:textId="77777777" w:rsidR="001D53EE" w:rsidRDefault="00213254">
            <w:pPr>
              <w:pStyle w:val="TableParagraph"/>
              <w:ind w:left="65"/>
            </w:pPr>
            <w:r>
              <w:t>I</w:t>
            </w:r>
            <w:r>
              <w:rPr>
                <w:spacing w:val="-8"/>
              </w:rPr>
              <w:t xml:space="preserve"> </w:t>
            </w:r>
            <w:r>
              <w:t>cambiamenti</w:t>
            </w:r>
            <w:r>
              <w:rPr>
                <w:spacing w:val="2"/>
              </w:rPr>
              <w:t xml:space="preserve"> </w:t>
            </w:r>
            <w:r>
              <w:t>di</w:t>
            </w:r>
            <w:r>
              <w:rPr>
                <w:spacing w:val="-2"/>
              </w:rPr>
              <w:t xml:space="preserve"> </w:t>
            </w:r>
            <w:r>
              <w:t>stato.</w:t>
            </w:r>
          </w:p>
        </w:tc>
        <w:tc>
          <w:tcPr>
            <w:tcW w:w="3127" w:type="dxa"/>
            <w:vMerge w:val="restart"/>
          </w:tcPr>
          <w:p w14:paraId="49FD217B" w14:textId="77777777" w:rsidR="001D53EE" w:rsidRDefault="001D53EE">
            <w:pPr>
              <w:pStyle w:val="TableParagraph"/>
              <w:spacing w:before="9"/>
              <w:rPr>
                <w:rFonts w:ascii="Comic Sans MS"/>
                <w:b/>
                <w:sz w:val="18"/>
              </w:rPr>
            </w:pPr>
          </w:p>
          <w:p w14:paraId="0EFA417B" w14:textId="77777777" w:rsidR="001D53EE" w:rsidRDefault="00213254">
            <w:pPr>
              <w:pStyle w:val="TableParagraph"/>
              <w:spacing w:line="252" w:lineRule="exact"/>
              <w:ind w:left="12"/>
              <w:rPr>
                <w:i/>
              </w:rPr>
            </w:pPr>
            <w:r>
              <w:rPr>
                <w:i/>
              </w:rPr>
              <w:t>L’alunno:</w:t>
            </w:r>
          </w:p>
          <w:p w14:paraId="31AEBE56" w14:textId="77777777" w:rsidR="001D53EE" w:rsidRDefault="00213254">
            <w:pPr>
              <w:pStyle w:val="TableParagraph"/>
              <w:numPr>
                <w:ilvl w:val="0"/>
                <w:numId w:val="103"/>
              </w:numPr>
              <w:tabs>
                <w:tab w:val="left" w:pos="296"/>
              </w:tabs>
              <w:ind w:right="180"/>
            </w:pPr>
            <w:r>
              <w:t>sviluppa atteggiamenti di</w:t>
            </w:r>
            <w:r>
              <w:rPr>
                <w:spacing w:val="1"/>
              </w:rPr>
              <w:t xml:space="preserve"> </w:t>
            </w:r>
            <w:r>
              <w:t>curiosità</w:t>
            </w:r>
            <w:r>
              <w:rPr>
                <w:spacing w:val="-5"/>
              </w:rPr>
              <w:t xml:space="preserve"> </w:t>
            </w:r>
            <w:r>
              <w:t>e</w:t>
            </w:r>
            <w:r>
              <w:rPr>
                <w:spacing w:val="-3"/>
              </w:rPr>
              <w:t xml:space="preserve"> </w:t>
            </w:r>
            <w:r>
              <w:t>modi</w:t>
            </w:r>
            <w:r>
              <w:rPr>
                <w:spacing w:val="-1"/>
              </w:rPr>
              <w:t xml:space="preserve"> </w:t>
            </w:r>
            <w:r>
              <w:t>di</w:t>
            </w:r>
            <w:r>
              <w:rPr>
                <w:spacing w:val="-2"/>
              </w:rPr>
              <w:t xml:space="preserve"> </w:t>
            </w:r>
            <w:r>
              <w:t>guardare</w:t>
            </w:r>
            <w:r>
              <w:rPr>
                <w:spacing w:val="-2"/>
              </w:rPr>
              <w:t xml:space="preserve"> </w:t>
            </w:r>
            <w:r>
              <w:t>il</w:t>
            </w:r>
            <w:r>
              <w:rPr>
                <w:spacing w:val="-52"/>
              </w:rPr>
              <w:t xml:space="preserve"> </w:t>
            </w:r>
            <w:r>
              <w:t>mondo che lo stimolano a</w:t>
            </w:r>
            <w:r>
              <w:rPr>
                <w:spacing w:val="1"/>
              </w:rPr>
              <w:t xml:space="preserve"> </w:t>
            </w:r>
            <w:r>
              <w:t>cercare spiegazioni di quello</w:t>
            </w:r>
            <w:r>
              <w:rPr>
                <w:spacing w:val="1"/>
              </w:rPr>
              <w:t xml:space="preserve"> </w:t>
            </w:r>
            <w:r>
              <w:t>che</w:t>
            </w:r>
            <w:r>
              <w:rPr>
                <w:spacing w:val="-5"/>
              </w:rPr>
              <w:t xml:space="preserve"> </w:t>
            </w:r>
            <w:r>
              <w:t>vede</w:t>
            </w:r>
            <w:r>
              <w:rPr>
                <w:spacing w:val="-4"/>
              </w:rPr>
              <w:t xml:space="preserve"> </w:t>
            </w:r>
            <w:r>
              <w:t>e</w:t>
            </w:r>
            <w:r>
              <w:rPr>
                <w:spacing w:val="-9"/>
              </w:rPr>
              <w:t xml:space="preserve"> </w:t>
            </w:r>
            <w:r>
              <w:t>che</w:t>
            </w:r>
            <w:r>
              <w:rPr>
                <w:spacing w:val="-4"/>
              </w:rPr>
              <w:t xml:space="preserve"> </w:t>
            </w:r>
            <w:r>
              <w:t>vede accadere;</w:t>
            </w:r>
          </w:p>
          <w:p w14:paraId="17C8BAFE" w14:textId="77777777" w:rsidR="001D53EE" w:rsidRDefault="00213254">
            <w:pPr>
              <w:pStyle w:val="TableParagraph"/>
              <w:numPr>
                <w:ilvl w:val="0"/>
                <w:numId w:val="103"/>
              </w:numPr>
              <w:tabs>
                <w:tab w:val="left" w:pos="296"/>
              </w:tabs>
              <w:spacing w:before="2"/>
              <w:ind w:right="317"/>
            </w:pPr>
            <w:r>
              <w:t>esplora i fenomeni con</w:t>
            </w:r>
            <w:r>
              <w:rPr>
                <w:spacing w:val="1"/>
              </w:rPr>
              <w:t xml:space="preserve"> </w:t>
            </w:r>
            <w:r>
              <w:t>approccio scientifico: con</w:t>
            </w:r>
            <w:r>
              <w:rPr>
                <w:spacing w:val="1"/>
              </w:rPr>
              <w:t xml:space="preserve"> </w:t>
            </w:r>
            <w:r>
              <w:t>l’aiuto dell’insegnante, dei</w:t>
            </w:r>
            <w:r>
              <w:rPr>
                <w:spacing w:val="1"/>
              </w:rPr>
              <w:t xml:space="preserve"> </w:t>
            </w:r>
            <w:r>
              <w:t>compagni e in modo anche</w:t>
            </w:r>
            <w:r>
              <w:rPr>
                <w:spacing w:val="1"/>
              </w:rPr>
              <w:t xml:space="preserve"> </w:t>
            </w:r>
            <w:r>
              <w:rPr>
                <w:spacing w:val="-1"/>
              </w:rPr>
              <w:t>autonomo</w:t>
            </w:r>
            <w:r>
              <w:rPr>
                <w:spacing w:val="-13"/>
              </w:rPr>
              <w:t xml:space="preserve"> </w:t>
            </w:r>
            <w:r>
              <w:rPr>
                <w:spacing w:val="-1"/>
              </w:rPr>
              <w:t>osserva</w:t>
            </w:r>
            <w:r>
              <w:rPr>
                <w:spacing w:val="-13"/>
              </w:rPr>
              <w:t xml:space="preserve"> </w:t>
            </w:r>
            <w:r>
              <w:t>e</w:t>
            </w:r>
            <w:r>
              <w:rPr>
                <w:spacing w:val="-9"/>
              </w:rPr>
              <w:t xml:space="preserve"> </w:t>
            </w:r>
            <w:r>
              <w:t>descrive</w:t>
            </w:r>
            <w:r>
              <w:rPr>
                <w:spacing w:val="-52"/>
              </w:rPr>
              <w:t xml:space="preserve"> </w:t>
            </w:r>
            <w:r>
              <w:t>lo</w:t>
            </w:r>
            <w:r>
              <w:rPr>
                <w:spacing w:val="-4"/>
              </w:rPr>
              <w:t xml:space="preserve"> </w:t>
            </w:r>
            <w:r>
              <w:t>svolgersi</w:t>
            </w:r>
            <w:r>
              <w:rPr>
                <w:spacing w:val="2"/>
              </w:rPr>
              <w:t xml:space="preserve"> </w:t>
            </w:r>
            <w:r>
              <w:t>dei</w:t>
            </w:r>
            <w:r>
              <w:rPr>
                <w:spacing w:val="-2"/>
              </w:rPr>
              <w:t xml:space="preserve"> </w:t>
            </w:r>
            <w:r>
              <w:t>fatti;</w:t>
            </w:r>
          </w:p>
          <w:p w14:paraId="0ABA5C46" w14:textId="77777777" w:rsidR="001D53EE" w:rsidRDefault="00213254">
            <w:pPr>
              <w:pStyle w:val="TableParagraph"/>
              <w:numPr>
                <w:ilvl w:val="0"/>
                <w:numId w:val="103"/>
              </w:numPr>
              <w:tabs>
                <w:tab w:val="left" w:pos="296"/>
              </w:tabs>
              <w:ind w:right="242"/>
            </w:pPr>
            <w:r>
              <w:t>formula</w:t>
            </w:r>
            <w:r>
              <w:rPr>
                <w:spacing w:val="-9"/>
              </w:rPr>
              <w:t xml:space="preserve"> </w:t>
            </w:r>
            <w:r>
              <w:t>domande</w:t>
            </w:r>
            <w:r>
              <w:rPr>
                <w:spacing w:val="-9"/>
              </w:rPr>
              <w:t xml:space="preserve"> </w:t>
            </w:r>
            <w:r>
              <w:t>anche</w:t>
            </w:r>
            <w:r>
              <w:rPr>
                <w:spacing w:val="-9"/>
              </w:rPr>
              <w:t xml:space="preserve"> </w:t>
            </w:r>
            <w:r>
              <w:t>sulla</w:t>
            </w:r>
            <w:r>
              <w:rPr>
                <w:spacing w:val="-52"/>
              </w:rPr>
              <w:t xml:space="preserve"> </w:t>
            </w:r>
            <w:r>
              <w:t>base di ipotesi personali,</w:t>
            </w:r>
            <w:r>
              <w:rPr>
                <w:spacing w:val="1"/>
              </w:rPr>
              <w:t xml:space="preserve"> </w:t>
            </w:r>
            <w:r>
              <w:t>propone e realizza semplici</w:t>
            </w:r>
            <w:r>
              <w:rPr>
                <w:spacing w:val="1"/>
              </w:rPr>
              <w:t xml:space="preserve"> </w:t>
            </w:r>
            <w:r>
              <w:t>esperimenti;</w:t>
            </w:r>
          </w:p>
          <w:p w14:paraId="2A728D2C" w14:textId="77777777" w:rsidR="001D53EE" w:rsidRDefault="00213254">
            <w:pPr>
              <w:pStyle w:val="TableParagraph"/>
              <w:numPr>
                <w:ilvl w:val="0"/>
                <w:numId w:val="103"/>
              </w:numPr>
              <w:tabs>
                <w:tab w:val="left" w:pos="296"/>
              </w:tabs>
              <w:spacing w:line="269" w:lineRule="exact"/>
              <w:ind w:hanging="145"/>
            </w:pPr>
            <w:r>
              <w:t>è</w:t>
            </w:r>
            <w:r>
              <w:rPr>
                <w:spacing w:val="-1"/>
              </w:rPr>
              <w:t xml:space="preserve"> </w:t>
            </w:r>
            <w:r>
              <w:t>consapevole</w:t>
            </w:r>
            <w:r>
              <w:rPr>
                <w:spacing w:val="-3"/>
              </w:rPr>
              <w:t xml:space="preserve"> </w:t>
            </w:r>
            <w:r>
              <w:t>che</w:t>
            </w:r>
            <w:r>
              <w:rPr>
                <w:spacing w:val="-4"/>
              </w:rPr>
              <w:t xml:space="preserve"> </w:t>
            </w:r>
            <w:r>
              <w:t>l’aria</w:t>
            </w:r>
            <w:r>
              <w:rPr>
                <w:spacing w:val="-3"/>
              </w:rPr>
              <w:t xml:space="preserve"> </w:t>
            </w:r>
            <w:r>
              <w:t>e</w:t>
            </w:r>
          </w:p>
          <w:p w14:paraId="079E9D1E" w14:textId="77777777" w:rsidR="001D53EE" w:rsidRDefault="00213254">
            <w:pPr>
              <w:pStyle w:val="TableParagraph"/>
              <w:ind w:left="295" w:right="128"/>
            </w:pPr>
            <w:r>
              <w:rPr>
                <w:spacing w:val="-1"/>
              </w:rPr>
              <w:t xml:space="preserve">l’acqua sono risorse </w:t>
            </w:r>
            <w:r>
              <w:t>per la vita</w:t>
            </w:r>
            <w:r>
              <w:rPr>
                <w:spacing w:val="-53"/>
              </w:rPr>
              <w:t xml:space="preserve"> </w:t>
            </w:r>
            <w:r>
              <w:t>e che danno origine a cicli</w:t>
            </w:r>
            <w:r>
              <w:rPr>
                <w:spacing w:val="1"/>
              </w:rPr>
              <w:t xml:space="preserve"> </w:t>
            </w:r>
            <w:r>
              <w:t>continui</w:t>
            </w:r>
          </w:p>
          <w:p w14:paraId="6AFE29FD" w14:textId="77777777" w:rsidR="001D53EE" w:rsidRDefault="00213254">
            <w:pPr>
              <w:pStyle w:val="TableParagraph"/>
              <w:numPr>
                <w:ilvl w:val="0"/>
                <w:numId w:val="103"/>
              </w:numPr>
              <w:tabs>
                <w:tab w:val="left" w:pos="296"/>
              </w:tabs>
              <w:ind w:right="203"/>
            </w:pPr>
            <w:r>
              <w:t>sa connettere il ciclo vitale di</w:t>
            </w:r>
            <w:r>
              <w:rPr>
                <w:spacing w:val="-52"/>
              </w:rPr>
              <w:t xml:space="preserve"> </w:t>
            </w:r>
            <w:r>
              <w:rPr>
                <w:spacing w:val="-1"/>
              </w:rPr>
              <w:t>vegetali</w:t>
            </w:r>
            <w:r>
              <w:rPr>
                <w:spacing w:val="1"/>
              </w:rPr>
              <w:t xml:space="preserve"> </w:t>
            </w:r>
            <w:r>
              <w:rPr>
                <w:spacing w:val="-1"/>
              </w:rPr>
              <w:t>e</w:t>
            </w:r>
            <w:r>
              <w:rPr>
                <w:spacing w:val="-2"/>
              </w:rPr>
              <w:t xml:space="preserve"> </w:t>
            </w:r>
            <w:r>
              <w:rPr>
                <w:spacing w:val="-1"/>
              </w:rPr>
              <w:t xml:space="preserve">animali </w:t>
            </w:r>
            <w:r>
              <w:t>all’idea</w:t>
            </w:r>
            <w:r>
              <w:rPr>
                <w:spacing w:val="-14"/>
              </w:rPr>
              <w:t xml:space="preserve"> </w:t>
            </w:r>
            <w:r>
              <w:t>che</w:t>
            </w:r>
            <w:r>
              <w:rPr>
                <w:spacing w:val="-52"/>
              </w:rPr>
              <w:t xml:space="preserve"> </w:t>
            </w:r>
            <w:r>
              <w:t>la materia e l’energia si</w:t>
            </w:r>
            <w:r>
              <w:rPr>
                <w:spacing w:val="1"/>
              </w:rPr>
              <w:t xml:space="preserve"> </w:t>
            </w:r>
            <w:r>
              <w:t>trasformano;</w:t>
            </w:r>
          </w:p>
          <w:p w14:paraId="339DC18D" w14:textId="77777777" w:rsidR="001D53EE" w:rsidRDefault="00213254">
            <w:pPr>
              <w:pStyle w:val="TableParagraph"/>
              <w:numPr>
                <w:ilvl w:val="0"/>
                <w:numId w:val="103"/>
              </w:numPr>
              <w:tabs>
                <w:tab w:val="left" w:pos="296"/>
              </w:tabs>
              <w:ind w:right="96"/>
            </w:pPr>
            <w:r>
              <w:t>sa sperimentare</w:t>
            </w:r>
            <w:r>
              <w:rPr>
                <w:spacing w:val="1"/>
              </w:rPr>
              <w:t xml:space="preserve"> </w:t>
            </w:r>
            <w:r>
              <w:rPr>
                <w:spacing w:val="-1"/>
              </w:rPr>
              <w:t xml:space="preserve">autonomamente </w:t>
            </w:r>
            <w:r>
              <w:t>(progettando e</w:t>
            </w:r>
            <w:r>
              <w:rPr>
                <w:spacing w:val="-52"/>
              </w:rPr>
              <w:t xml:space="preserve"> </w:t>
            </w:r>
            <w:r>
              <w:t>gestendo attività in gruppo e</w:t>
            </w:r>
            <w:r>
              <w:rPr>
                <w:spacing w:val="1"/>
              </w:rPr>
              <w:t xml:space="preserve"> </w:t>
            </w:r>
            <w:r>
              <w:t>anche</w:t>
            </w:r>
            <w:r>
              <w:rPr>
                <w:spacing w:val="-5"/>
              </w:rPr>
              <w:t xml:space="preserve"> </w:t>
            </w:r>
            <w:r>
              <w:t>in</w:t>
            </w:r>
            <w:r>
              <w:rPr>
                <w:spacing w:val="-3"/>
              </w:rPr>
              <w:t xml:space="preserve"> </w:t>
            </w:r>
            <w:r>
              <w:t>proprio)</w:t>
            </w:r>
          </w:p>
        </w:tc>
      </w:tr>
      <w:tr w:rsidR="001D53EE" w14:paraId="5DCA2866" w14:textId="77777777">
        <w:trPr>
          <w:trHeight w:val="2529"/>
        </w:trPr>
        <w:tc>
          <w:tcPr>
            <w:tcW w:w="1985" w:type="dxa"/>
            <w:vMerge/>
            <w:tcBorders>
              <w:top w:val="nil"/>
            </w:tcBorders>
          </w:tcPr>
          <w:p w14:paraId="7E84752C" w14:textId="77777777" w:rsidR="001D53EE" w:rsidRDefault="001D53EE">
            <w:pPr>
              <w:rPr>
                <w:sz w:val="2"/>
                <w:szCs w:val="2"/>
              </w:rPr>
            </w:pPr>
          </w:p>
        </w:tc>
        <w:tc>
          <w:tcPr>
            <w:tcW w:w="1704" w:type="dxa"/>
          </w:tcPr>
          <w:p w14:paraId="3A900E3F" w14:textId="77777777" w:rsidR="001D53EE" w:rsidRDefault="001D53EE">
            <w:pPr>
              <w:pStyle w:val="TableParagraph"/>
              <w:rPr>
                <w:rFonts w:ascii="Comic Sans MS"/>
                <w:b/>
                <w:sz w:val="28"/>
              </w:rPr>
            </w:pPr>
          </w:p>
          <w:p w14:paraId="437F6B11" w14:textId="77777777" w:rsidR="001D53EE" w:rsidRDefault="001D53EE">
            <w:pPr>
              <w:pStyle w:val="TableParagraph"/>
              <w:spacing w:before="3"/>
              <w:rPr>
                <w:rFonts w:ascii="Comic Sans MS"/>
                <w:b/>
                <w:sz w:val="30"/>
              </w:rPr>
            </w:pPr>
          </w:p>
          <w:p w14:paraId="0A3B3F66" w14:textId="77777777" w:rsidR="001D53EE" w:rsidRDefault="00213254">
            <w:pPr>
              <w:pStyle w:val="TableParagraph"/>
              <w:ind w:left="304" w:right="140" w:hanging="248"/>
              <w:rPr>
                <w:rFonts w:ascii="Comic Sans MS"/>
                <w:b/>
                <w:sz w:val="20"/>
              </w:rPr>
            </w:pPr>
            <w:r>
              <w:rPr>
                <w:rFonts w:ascii="Comic Sans MS"/>
                <w:b/>
                <w:sz w:val="20"/>
              </w:rPr>
              <w:t>2) Osservare e</w:t>
            </w:r>
            <w:r>
              <w:rPr>
                <w:rFonts w:ascii="Comic Sans MS"/>
                <w:b/>
                <w:spacing w:val="-84"/>
                <w:sz w:val="20"/>
              </w:rPr>
              <w:t xml:space="preserve"> </w:t>
            </w:r>
            <w:r>
              <w:rPr>
                <w:rFonts w:ascii="Comic Sans MS"/>
                <w:b/>
                <w:spacing w:val="-2"/>
                <w:sz w:val="20"/>
              </w:rPr>
              <w:t>sperimentare</w:t>
            </w:r>
          </w:p>
          <w:p w14:paraId="1DFBE5D4" w14:textId="77777777" w:rsidR="001D53EE" w:rsidRDefault="00213254">
            <w:pPr>
              <w:pStyle w:val="TableParagraph"/>
              <w:spacing w:line="278" w:lineRule="exact"/>
              <w:ind w:left="468"/>
              <w:rPr>
                <w:rFonts w:ascii="Comic Sans MS"/>
                <w:b/>
                <w:sz w:val="20"/>
              </w:rPr>
            </w:pPr>
            <w:r>
              <w:rPr>
                <w:rFonts w:ascii="Comic Sans MS"/>
                <w:b/>
                <w:sz w:val="20"/>
              </w:rPr>
              <w:t>sul</w:t>
            </w:r>
            <w:r>
              <w:rPr>
                <w:rFonts w:ascii="Comic Sans MS"/>
                <w:b/>
                <w:spacing w:val="-7"/>
                <w:sz w:val="20"/>
              </w:rPr>
              <w:t xml:space="preserve"> </w:t>
            </w:r>
            <w:r>
              <w:rPr>
                <w:rFonts w:ascii="Comic Sans MS"/>
                <w:b/>
                <w:sz w:val="20"/>
              </w:rPr>
              <w:t>campo</w:t>
            </w:r>
          </w:p>
        </w:tc>
        <w:tc>
          <w:tcPr>
            <w:tcW w:w="5528" w:type="dxa"/>
          </w:tcPr>
          <w:p w14:paraId="63ACAB36" w14:textId="77777777" w:rsidR="001D53EE" w:rsidRDefault="00213254">
            <w:pPr>
              <w:pStyle w:val="TableParagraph"/>
              <w:numPr>
                <w:ilvl w:val="0"/>
                <w:numId w:val="102"/>
              </w:numPr>
              <w:tabs>
                <w:tab w:val="left" w:pos="730"/>
              </w:tabs>
              <w:ind w:right="88"/>
              <w:jc w:val="both"/>
            </w:pPr>
            <w:r>
              <w:t>Conoscere i diversi ambiti di indagine delle scienze</w:t>
            </w:r>
            <w:r>
              <w:rPr>
                <w:spacing w:val="1"/>
              </w:rPr>
              <w:t xml:space="preserve"> </w:t>
            </w:r>
            <w:r>
              <w:t>naturali e</w:t>
            </w:r>
            <w:r>
              <w:rPr>
                <w:spacing w:val="-4"/>
              </w:rPr>
              <w:t xml:space="preserve"> </w:t>
            </w:r>
            <w:r>
              <w:t>il</w:t>
            </w:r>
            <w:r>
              <w:rPr>
                <w:spacing w:val="1"/>
              </w:rPr>
              <w:t xml:space="preserve"> </w:t>
            </w:r>
            <w:r>
              <w:t>modo</w:t>
            </w:r>
            <w:r>
              <w:rPr>
                <w:spacing w:val="-1"/>
              </w:rPr>
              <w:t xml:space="preserve"> </w:t>
            </w:r>
            <w:r>
              <w:t>di</w:t>
            </w:r>
            <w:r>
              <w:rPr>
                <w:spacing w:val="1"/>
              </w:rPr>
              <w:t xml:space="preserve"> </w:t>
            </w:r>
            <w:r>
              <w:t>operare</w:t>
            </w:r>
            <w:r>
              <w:rPr>
                <w:spacing w:val="-1"/>
              </w:rPr>
              <w:t xml:space="preserve"> </w:t>
            </w:r>
            <w:r>
              <w:t>degli scienziati</w:t>
            </w:r>
          </w:p>
          <w:p w14:paraId="72313578" w14:textId="77777777" w:rsidR="001D53EE" w:rsidRDefault="00213254">
            <w:pPr>
              <w:pStyle w:val="TableParagraph"/>
              <w:numPr>
                <w:ilvl w:val="0"/>
                <w:numId w:val="102"/>
              </w:numPr>
              <w:tabs>
                <w:tab w:val="left" w:pos="730"/>
              </w:tabs>
              <w:ind w:right="87"/>
              <w:jc w:val="both"/>
            </w:pPr>
            <w:r>
              <w:t>Indagare e conoscere le caratteristiche degli elementi</w:t>
            </w:r>
            <w:r>
              <w:rPr>
                <w:spacing w:val="-52"/>
              </w:rPr>
              <w:t xml:space="preserve"> </w:t>
            </w:r>
            <w:r>
              <w:rPr>
                <w:spacing w:val="-1"/>
              </w:rPr>
              <w:t>primari</w:t>
            </w:r>
            <w:r>
              <w:rPr>
                <w:spacing w:val="-6"/>
              </w:rPr>
              <w:t xml:space="preserve"> </w:t>
            </w:r>
            <w:r>
              <w:rPr>
                <w:spacing w:val="-1"/>
              </w:rPr>
              <w:t>(acqua,</w:t>
            </w:r>
            <w:r>
              <w:rPr>
                <w:spacing w:val="-5"/>
              </w:rPr>
              <w:t xml:space="preserve"> </w:t>
            </w:r>
            <w:r>
              <w:rPr>
                <w:spacing w:val="-1"/>
              </w:rPr>
              <w:t>aria,</w:t>
            </w:r>
            <w:r>
              <w:rPr>
                <w:spacing w:val="-7"/>
              </w:rPr>
              <w:t xml:space="preserve"> </w:t>
            </w:r>
            <w:r>
              <w:rPr>
                <w:spacing w:val="-1"/>
              </w:rPr>
              <w:t>terreno,</w:t>
            </w:r>
            <w:r>
              <w:rPr>
                <w:spacing w:val="-4"/>
              </w:rPr>
              <w:t xml:space="preserve"> </w:t>
            </w:r>
            <w:r>
              <w:t>fuoco)</w:t>
            </w:r>
            <w:r>
              <w:rPr>
                <w:spacing w:val="-4"/>
              </w:rPr>
              <w:t xml:space="preserve"> </w:t>
            </w:r>
            <w:r>
              <w:t>e</w:t>
            </w:r>
            <w:r>
              <w:rPr>
                <w:spacing w:val="-5"/>
              </w:rPr>
              <w:t xml:space="preserve"> </w:t>
            </w:r>
            <w:r>
              <w:t>le</w:t>
            </w:r>
            <w:r>
              <w:rPr>
                <w:spacing w:val="-6"/>
              </w:rPr>
              <w:t xml:space="preserve"> </w:t>
            </w:r>
            <w:r>
              <w:t>loro</w:t>
            </w:r>
            <w:r>
              <w:rPr>
                <w:spacing w:val="-22"/>
              </w:rPr>
              <w:t xml:space="preserve"> </w:t>
            </w:r>
            <w:r>
              <w:t>relazioni</w:t>
            </w:r>
          </w:p>
          <w:p w14:paraId="64DD2A49" w14:textId="77777777" w:rsidR="001D53EE" w:rsidRDefault="00213254">
            <w:pPr>
              <w:pStyle w:val="TableParagraph"/>
              <w:numPr>
                <w:ilvl w:val="0"/>
                <w:numId w:val="102"/>
              </w:numPr>
              <w:tabs>
                <w:tab w:val="left" w:pos="730"/>
              </w:tabs>
              <w:ind w:right="82"/>
              <w:jc w:val="both"/>
            </w:pPr>
            <w:r>
              <w:t>Individuare,</w:t>
            </w:r>
            <w:r>
              <w:rPr>
                <w:spacing w:val="-10"/>
              </w:rPr>
              <w:t xml:space="preserve"> </w:t>
            </w:r>
            <w:r>
              <w:t>nell’osservazione</w:t>
            </w:r>
            <w:r>
              <w:rPr>
                <w:spacing w:val="-9"/>
              </w:rPr>
              <w:t xml:space="preserve"> </w:t>
            </w:r>
            <w:r>
              <w:t>di</w:t>
            </w:r>
            <w:r>
              <w:rPr>
                <w:spacing w:val="-8"/>
              </w:rPr>
              <w:t xml:space="preserve"> </w:t>
            </w:r>
            <w:r>
              <w:t>esperienze</w:t>
            </w:r>
            <w:r>
              <w:rPr>
                <w:spacing w:val="-9"/>
              </w:rPr>
              <w:t xml:space="preserve"> </w:t>
            </w:r>
            <w:r>
              <w:t>concrete,</w:t>
            </w:r>
            <w:r>
              <w:rPr>
                <w:spacing w:val="-53"/>
              </w:rPr>
              <w:t xml:space="preserve"> </w:t>
            </w:r>
            <w:r>
              <w:t>alcuni concetti scientifici (peso, massa, temperatura,</w:t>
            </w:r>
            <w:r>
              <w:rPr>
                <w:spacing w:val="1"/>
              </w:rPr>
              <w:t xml:space="preserve"> </w:t>
            </w:r>
            <w:r>
              <w:t>calore</w:t>
            </w:r>
            <w:r>
              <w:rPr>
                <w:spacing w:val="-2"/>
              </w:rPr>
              <w:t xml:space="preserve"> </w:t>
            </w:r>
            <w:r>
              <w:t>…)</w:t>
            </w:r>
          </w:p>
          <w:p w14:paraId="13AC2FBA" w14:textId="77777777" w:rsidR="001D53EE" w:rsidRDefault="00213254">
            <w:pPr>
              <w:pStyle w:val="TableParagraph"/>
              <w:numPr>
                <w:ilvl w:val="0"/>
                <w:numId w:val="102"/>
              </w:numPr>
              <w:tabs>
                <w:tab w:val="left" w:pos="730"/>
              </w:tabs>
              <w:spacing w:line="252" w:lineRule="exact"/>
              <w:ind w:right="83"/>
              <w:jc w:val="both"/>
            </w:pPr>
            <w:r>
              <w:t>Utilizzare strumenti adeguati per osservare materiali,</w:t>
            </w:r>
            <w:r>
              <w:rPr>
                <w:spacing w:val="-52"/>
              </w:rPr>
              <w:t xml:space="preserve"> </w:t>
            </w:r>
            <w:r>
              <w:t>elementi</w:t>
            </w:r>
            <w:r>
              <w:rPr>
                <w:spacing w:val="1"/>
              </w:rPr>
              <w:t xml:space="preserve"> </w:t>
            </w:r>
            <w:r>
              <w:t>e</w:t>
            </w:r>
            <w:r>
              <w:rPr>
                <w:spacing w:val="1"/>
              </w:rPr>
              <w:t xml:space="preserve"> </w:t>
            </w:r>
            <w:r>
              <w:t>fenomeni</w:t>
            </w:r>
            <w:r>
              <w:rPr>
                <w:spacing w:val="1"/>
              </w:rPr>
              <w:t xml:space="preserve"> </w:t>
            </w:r>
            <w:r>
              <w:t>nell’ambiente</w:t>
            </w:r>
            <w:r>
              <w:rPr>
                <w:spacing w:val="1"/>
              </w:rPr>
              <w:t xml:space="preserve"> </w:t>
            </w:r>
            <w:r>
              <w:t>vicino</w:t>
            </w:r>
            <w:r>
              <w:rPr>
                <w:spacing w:val="1"/>
              </w:rPr>
              <w:t xml:space="preserve"> </w:t>
            </w:r>
            <w:r>
              <w:t>ed</w:t>
            </w:r>
            <w:r>
              <w:rPr>
                <w:spacing w:val="1"/>
              </w:rPr>
              <w:t xml:space="preserve"> </w:t>
            </w:r>
            <w:r>
              <w:t>effettuare</w:t>
            </w:r>
            <w:r>
              <w:rPr>
                <w:spacing w:val="-2"/>
              </w:rPr>
              <w:t xml:space="preserve"> </w:t>
            </w:r>
            <w:r>
              <w:t>misurazioni.</w:t>
            </w:r>
          </w:p>
        </w:tc>
        <w:tc>
          <w:tcPr>
            <w:tcW w:w="3545" w:type="dxa"/>
          </w:tcPr>
          <w:p w14:paraId="4FAFBA0D" w14:textId="77777777" w:rsidR="001D53EE" w:rsidRDefault="00213254">
            <w:pPr>
              <w:pStyle w:val="TableParagraph"/>
              <w:spacing w:line="247" w:lineRule="exact"/>
              <w:ind w:left="120"/>
            </w:pPr>
            <w:r>
              <w:t>Il metodo</w:t>
            </w:r>
            <w:r>
              <w:rPr>
                <w:spacing w:val="-7"/>
              </w:rPr>
              <w:t xml:space="preserve"> </w:t>
            </w:r>
            <w:r>
              <w:t>sperimentale</w:t>
            </w:r>
          </w:p>
          <w:p w14:paraId="23816981" w14:textId="77777777" w:rsidR="001D53EE" w:rsidRDefault="001D53EE">
            <w:pPr>
              <w:pStyle w:val="TableParagraph"/>
              <w:rPr>
                <w:rFonts w:ascii="Comic Sans MS"/>
                <w:b/>
                <w:sz w:val="18"/>
              </w:rPr>
            </w:pPr>
          </w:p>
          <w:p w14:paraId="36B9391B" w14:textId="77777777" w:rsidR="001D53EE" w:rsidRDefault="00213254">
            <w:pPr>
              <w:pStyle w:val="TableParagraph"/>
              <w:ind w:left="120" w:right="206"/>
            </w:pPr>
            <w:r>
              <w:t>Gli</w:t>
            </w:r>
            <w:r>
              <w:rPr>
                <w:spacing w:val="-4"/>
              </w:rPr>
              <w:t xml:space="preserve"> </w:t>
            </w:r>
            <w:r>
              <w:t>elementi</w:t>
            </w:r>
            <w:r>
              <w:rPr>
                <w:spacing w:val="-5"/>
              </w:rPr>
              <w:t xml:space="preserve"> </w:t>
            </w:r>
            <w:r>
              <w:t>primari:</w:t>
            </w:r>
            <w:r>
              <w:rPr>
                <w:spacing w:val="-3"/>
              </w:rPr>
              <w:t xml:space="preserve"> </w:t>
            </w:r>
            <w:r>
              <w:t>caratteristiche,</w:t>
            </w:r>
            <w:r>
              <w:rPr>
                <w:spacing w:val="-52"/>
              </w:rPr>
              <w:t xml:space="preserve"> </w:t>
            </w:r>
            <w:r>
              <w:t>proprietà,</w:t>
            </w:r>
            <w:r>
              <w:rPr>
                <w:spacing w:val="-5"/>
              </w:rPr>
              <w:t xml:space="preserve"> </w:t>
            </w:r>
            <w:r>
              <w:t>esperimenti,</w:t>
            </w:r>
            <w:r>
              <w:rPr>
                <w:spacing w:val="-3"/>
              </w:rPr>
              <w:t xml:space="preserve"> </w:t>
            </w:r>
            <w:r>
              <w:t>relazioni.</w:t>
            </w:r>
          </w:p>
          <w:p w14:paraId="7AD07FF8" w14:textId="77777777" w:rsidR="001D53EE" w:rsidRDefault="00213254">
            <w:pPr>
              <w:pStyle w:val="TableParagraph"/>
              <w:spacing w:before="13" w:line="500" w:lineRule="atLeast"/>
              <w:ind w:left="120" w:right="775"/>
            </w:pPr>
            <w:r>
              <w:t>Il</w:t>
            </w:r>
            <w:r>
              <w:rPr>
                <w:spacing w:val="2"/>
              </w:rPr>
              <w:t xml:space="preserve"> </w:t>
            </w:r>
            <w:r>
              <w:t>ciclo dell’acqua</w:t>
            </w:r>
            <w:r>
              <w:rPr>
                <w:spacing w:val="1"/>
              </w:rPr>
              <w:t xml:space="preserve"> </w:t>
            </w:r>
            <w:r>
              <w:t>Conoscenza</w:t>
            </w:r>
            <w:r>
              <w:rPr>
                <w:spacing w:val="-9"/>
              </w:rPr>
              <w:t xml:space="preserve"> </w:t>
            </w:r>
            <w:r>
              <w:t>ed</w:t>
            </w:r>
            <w:r>
              <w:rPr>
                <w:spacing w:val="-7"/>
              </w:rPr>
              <w:t xml:space="preserve"> </w:t>
            </w:r>
            <w:r>
              <w:t>uso</w:t>
            </w:r>
            <w:r>
              <w:rPr>
                <w:spacing w:val="-7"/>
              </w:rPr>
              <w:t xml:space="preserve"> </w:t>
            </w:r>
            <w:r>
              <w:t>corretto</w:t>
            </w:r>
            <w:r>
              <w:rPr>
                <w:spacing w:val="-9"/>
              </w:rPr>
              <w:t xml:space="preserve"> </w:t>
            </w:r>
            <w:r>
              <w:t>di</w:t>
            </w:r>
          </w:p>
          <w:p w14:paraId="2BCA5205" w14:textId="77777777" w:rsidR="001D53EE" w:rsidRDefault="00213254">
            <w:pPr>
              <w:pStyle w:val="TableParagraph"/>
              <w:spacing w:before="23" w:line="228" w:lineRule="auto"/>
              <w:ind w:left="110" w:right="604" w:firstLine="9"/>
              <w:rPr>
                <w:i/>
                <w:sz w:val="20"/>
              </w:rPr>
            </w:pPr>
            <w:r>
              <w:t>strumenti</w:t>
            </w:r>
            <w:r>
              <w:rPr>
                <w:spacing w:val="-7"/>
              </w:rPr>
              <w:t xml:space="preserve"> </w:t>
            </w:r>
            <w:r>
              <w:t>di</w:t>
            </w:r>
            <w:r>
              <w:rPr>
                <w:spacing w:val="-8"/>
              </w:rPr>
              <w:t xml:space="preserve"> </w:t>
            </w:r>
            <w:r>
              <w:t>misura</w:t>
            </w:r>
            <w:r>
              <w:rPr>
                <w:spacing w:val="-9"/>
              </w:rPr>
              <w:t xml:space="preserve"> </w:t>
            </w:r>
            <w:r>
              <w:rPr>
                <w:i/>
                <w:sz w:val="20"/>
              </w:rPr>
              <w:t>(termometro,</w:t>
            </w:r>
            <w:r>
              <w:rPr>
                <w:i/>
                <w:spacing w:val="-47"/>
                <w:sz w:val="20"/>
              </w:rPr>
              <w:t xml:space="preserve"> </w:t>
            </w:r>
            <w:r>
              <w:rPr>
                <w:i/>
                <w:sz w:val="20"/>
              </w:rPr>
              <w:t>barometro,</w:t>
            </w:r>
            <w:r>
              <w:rPr>
                <w:i/>
                <w:spacing w:val="-4"/>
                <w:sz w:val="20"/>
              </w:rPr>
              <w:t xml:space="preserve"> </w:t>
            </w:r>
            <w:r>
              <w:rPr>
                <w:i/>
                <w:sz w:val="20"/>
              </w:rPr>
              <w:t>bilance…)</w:t>
            </w:r>
          </w:p>
        </w:tc>
        <w:tc>
          <w:tcPr>
            <w:tcW w:w="3127" w:type="dxa"/>
            <w:vMerge/>
            <w:tcBorders>
              <w:top w:val="nil"/>
            </w:tcBorders>
          </w:tcPr>
          <w:p w14:paraId="0BB94649" w14:textId="77777777" w:rsidR="001D53EE" w:rsidRDefault="001D53EE">
            <w:pPr>
              <w:rPr>
                <w:sz w:val="2"/>
                <w:szCs w:val="2"/>
              </w:rPr>
            </w:pPr>
          </w:p>
        </w:tc>
      </w:tr>
      <w:tr w:rsidR="001D53EE" w14:paraId="700223C9" w14:textId="77777777">
        <w:trPr>
          <w:trHeight w:val="4049"/>
        </w:trPr>
        <w:tc>
          <w:tcPr>
            <w:tcW w:w="1985" w:type="dxa"/>
            <w:vMerge/>
            <w:tcBorders>
              <w:top w:val="nil"/>
            </w:tcBorders>
          </w:tcPr>
          <w:p w14:paraId="2F7CAEA4" w14:textId="77777777" w:rsidR="001D53EE" w:rsidRDefault="001D53EE">
            <w:pPr>
              <w:rPr>
                <w:sz w:val="2"/>
                <w:szCs w:val="2"/>
              </w:rPr>
            </w:pPr>
          </w:p>
        </w:tc>
        <w:tc>
          <w:tcPr>
            <w:tcW w:w="1704" w:type="dxa"/>
          </w:tcPr>
          <w:p w14:paraId="5D449E65" w14:textId="77777777" w:rsidR="001D53EE" w:rsidRDefault="001D53EE">
            <w:pPr>
              <w:pStyle w:val="TableParagraph"/>
              <w:rPr>
                <w:rFonts w:ascii="Comic Sans MS"/>
                <w:b/>
                <w:sz w:val="28"/>
              </w:rPr>
            </w:pPr>
          </w:p>
          <w:p w14:paraId="2C7D7A36" w14:textId="77777777" w:rsidR="001D53EE" w:rsidRDefault="001D53EE">
            <w:pPr>
              <w:pStyle w:val="TableParagraph"/>
              <w:spacing w:before="6"/>
              <w:rPr>
                <w:rFonts w:ascii="Comic Sans MS"/>
                <w:b/>
                <w:sz w:val="30"/>
              </w:rPr>
            </w:pPr>
          </w:p>
          <w:p w14:paraId="64C62436" w14:textId="77777777" w:rsidR="001D53EE" w:rsidRDefault="00213254">
            <w:pPr>
              <w:pStyle w:val="TableParagraph"/>
              <w:ind w:left="446" w:right="281" w:hanging="183"/>
              <w:jc w:val="both"/>
              <w:rPr>
                <w:rFonts w:ascii="Comic Sans MS" w:hAnsi="Comic Sans MS"/>
                <w:b/>
                <w:sz w:val="20"/>
              </w:rPr>
            </w:pPr>
            <w:r>
              <w:rPr>
                <w:rFonts w:ascii="Comic Sans MS" w:hAnsi="Comic Sans MS"/>
                <w:b/>
                <w:sz w:val="20"/>
              </w:rPr>
              <w:t>3) L’uomo i</w:t>
            </w:r>
            <w:r>
              <w:rPr>
                <w:rFonts w:ascii="Comic Sans MS" w:hAnsi="Comic Sans MS"/>
                <w:b/>
                <w:spacing w:val="1"/>
                <w:sz w:val="20"/>
              </w:rPr>
              <w:t xml:space="preserve"> </w:t>
            </w:r>
            <w:r>
              <w:rPr>
                <w:rFonts w:ascii="Comic Sans MS" w:hAnsi="Comic Sans MS"/>
                <w:b/>
                <w:sz w:val="20"/>
              </w:rPr>
              <w:t>viventi</w:t>
            </w:r>
            <w:r>
              <w:rPr>
                <w:rFonts w:ascii="Comic Sans MS" w:hAnsi="Comic Sans MS"/>
                <w:b/>
                <w:spacing w:val="1"/>
                <w:sz w:val="20"/>
              </w:rPr>
              <w:t xml:space="preserve"> </w:t>
            </w:r>
            <w:r>
              <w:rPr>
                <w:rFonts w:ascii="Comic Sans MS" w:hAnsi="Comic Sans MS"/>
                <w:b/>
                <w:sz w:val="20"/>
              </w:rPr>
              <w:t>e</w:t>
            </w:r>
            <w:r>
              <w:rPr>
                <w:rFonts w:ascii="Comic Sans MS" w:hAnsi="Comic Sans MS"/>
                <w:b/>
                <w:spacing w:val="-84"/>
                <w:sz w:val="20"/>
              </w:rPr>
              <w:t xml:space="preserve"> </w:t>
            </w:r>
            <w:r>
              <w:rPr>
                <w:rFonts w:ascii="Comic Sans MS" w:hAnsi="Comic Sans MS"/>
                <w:b/>
                <w:spacing w:val="-1"/>
                <w:sz w:val="20"/>
              </w:rPr>
              <w:t>l’ambiente</w:t>
            </w:r>
          </w:p>
        </w:tc>
        <w:tc>
          <w:tcPr>
            <w:tcW w:w="5528" w:type="dxa"/>
          </w:tcPr>
          <w:p w14:paraId="2068071B" w14:textId="77777777" w:rsidR="001D53EE" w:rsidRDefault="00213254">
            <w:pPr>
              <w:pStyle w:val="TableParagraph"/>
              <w:numPr>
                <w:ilvl w:val="0"/>
                <w:numId w:val="101"/>
              </w:numPr>
              <w:tabs>
                <w:tab w:val="left" w:pos="692"/>
              </w:tabs>
              <w:ind w:right="82" w:hanging="360"/>
              <w:jc w:val="both"/>
            </w:pPr>
            <w:r>
              <w:t>Conoscere</w:t>
            </w:r>
            <w:r>
              <w:rPr>
                <w:spacing w:val="1"/>
              </w:rPr>
              <w:t xml:space="preserve"> </w:t>
            </w:r>
            <w:r>
              <w:t>i</w:t>
            </w:r>
            <w:r>
              <w:rPr>
                <w:spacing w:val="1"/>
              </w:rPr>
              <w:t xml:space="preserve"> </w:t>
            </w:r>
            <w:r>
              <w:t>principali</w:t>
            </w:r>
            <w:r>
              <w:rPr>
                <w:spacing w:val="1"/>
              </w:rPr>
              <w:t xml:space="preserve"> </w:t>
            </w:r>
            <w:r>
              <w:t>elementi</w:t>
            </w:r>
            <w:r>
              <w:rPr>
                <w:spacing w:val="1"/>
              </w:rPr>
              <w:t xml:space="preserve"> </w:t>
            </w:r>
            <w:r>
              <w:t>della</w:t>
            </w:r>
            <w:r>
              <w:rPr>
                <w:spacing w:val="1"/>
              </w:rPr>
              <w:t xml:space="preserve"> </w:t>
            </w:r>
            <w:r>
              <w:t>struttura</w:t>
            </w:r>
            <w:r>
              <w:rPr>
                <w:spacing w:val="1"/>
              </w:rPr>
              <w:t xml:space="preserve"> </w:t>
            </w:r>
            <w:r>
              <w:t>cellulare.</w:t>
            </w:r>
          </w:p>
          <w:p w14:paraId="51E56854" w14:textId="77777777" w:rsidR="001D53EE" w:rsidRDefault="00213254">
            <w:pPr>
              <w:pStyle w:val="TableParagraph"/>
              <w:numPr>
                <w:ilvl w:val="0"/>
                <w:numId w:val="101"/>
              </w:numPr>
              <w:tabs>
                <w:tab w:val="left" w:pos="692"/>
              </w:tabs>
              <w:ind w:right="77" w:hanging="360"/>
              <w:jc w:val="both"/>
            </w:pPr>
            <w:r>
              <w:t>Conoscere</w:t>
            </w:r>
            <w:r>
              <w:rPr>
                <w:spacing w:val="1"/>
              </w:rPr>
              <w:t xml:space="preserve"> </w:t>
            </w:r>
            <w:r>
              <w:t>la</w:t>
            </w:r>
            <w:r>
              <w:rPr>
                <w:spacing w:val="1"/>
              </w:rPr>
              <w:t xml:space="preserve"> </w:t>
            </w:r>
            <w:r>
              <w:t>classificazione</w:t>
            </w:r>
            <w:r>
              <w:rPr>
                <w:spacing w:val="1"/>
              </w:rPr>
              <w:t xml:space="preserve"> </w:t>
            </w:r>
            <w:r>
              <w:t>tradizionale</w:t>
            </w:r>
            <w:r>
              <w:rPr>
                <w:spacing w:val="1"/>
              </w:rPr>
              <w:t xml:space="preserve"> </w:t>
            </w:r>
            <w:r>
              <w:t>degli</w:t>
            </w:r>
            <w:r>
              <w:rPr>
                <w:spacing w:val="-52"/>
              </w:rPr>
              <w:t xml:space="preserve"> </w:t>
            </w:r>
            <w:r>
              <w:t>organismi</w:t>
            </w:r>
            <w:r>
              <w:rPr>
                <w:spacing w:val="-1"/>
              </w:rPr>
              <w:t xml:space="preserve"> </w:t>
            </w:r>
            <w:r>
              <w:t>viventi.</w:t>
            </w:r>
          </w:p>
          <w:p w14:paraId="68E05054" w14:textId="77777777" w:rsidR="001D53EE" w:rsidRDefault="00213254">
            <w:pPr>
              <w:pStyle w:val="TableParagraph"/>
              <w:numPr>
                <w:ilvl w:val="0"/>
                <w:numId w:val="101"/>
              </w:numPr>
              <w:tabs>
                <w:tab w:val="left" w:pos="692"/>
              </w:tabs>
              <w:ind w:right="80" w:hanging="360"/>
              <w:jc w:val="both"/>
            </w:pPr>
            <w:r>
              <w:t>Conoscere</w:t>
            </w:r>
            <w:r>
              <w:rPr>
                <w:spacing w:val="-8"/>
              </w:rPr>
              <w:t xml:space="preserve"> </w:t>
            </w:r>
            <w:r>
              <w:t>e</w:t>
            </w:r>
            <w:r>
              <w:rPr>
                <w:spacing w:val="-7"/>
              </w:rPr>
              <w:t xml:space="preserve"> </w:t>
            </w:r>
            <w:r>
              <w:t>descrivere</w:t>
            </w:r>
            <w:r>
              <w:rPr>
                <w:spacing w:val="-9"/>
              </w:rPr>
              <w:t xml:space="preserve"> </w:t>
            </w:r>
            <w:r>
              <w:t>le</w:t>
            </w:r>
            <w:r>
              <w:rPr>
                <w:spacing w:val="-7"/>
              </w:rPr>
              <w:t xml:space="preserve"> </w:t>
            </w:r>
            <w:r>
              <w:t>principali</w:t>
            </w:r>
            <w:r>
              <w:rPr>
                <w:spacing w:val="-3"/>
              </w:rPr>
              <w:t xml:space="preserve"> </w:t>
            </w:r>
            <w:r>
              <w:t>funzioni</w:t>
            </w:r>
            <w:r>
              <w:rPr>
                <w:spacing w:val="-6"/>
              </w:rPr>
              <w:t xml:space="preserve"> </w:t>
            </w:r>
            <w:r>
              <w:t>vitali</w:t>
            </w:r>
            <w:r>
              <w:rPr>
                <w:spacing w:val="-3"/>
              </w:rPr>
              <w:t xml:space="preserve"> </w:t>
            </w:r>
            <w:r>
              <w:t>dei</w:t>
            </w:r>
            <w:r>
              <w:rPr>
                <w:spacing w:val="-52"/>
              </w:rPr>
              <w:t xml:space="preserve"> </w:t>
            </w:r>
            <w:r>
              <w:t>vegetali</w:t>
            </w:r>
            <w:r>
              <w:rPr>
                <w:spacing w:val="1"/>
              </w:rPr>
              <w:t xml:space="preserve"> </w:t>
            </w:r>
            <w:r>
              <w:t>e</w:t>
            </w:r>
            <w:r>
              <w:rPr>
                <w:spacing w:val="1"/>
              </w:rPr>
              <w:t xml:space="preserve"> </w:t>
            </w:r>
            <w:r>
              <w:t>degli</w:t>
            </w:r>
            <w:r>
              <w:rPr>
                <w:spacing w:val="1"/>
              </w:rPr>
              <w:t xml:space="preserve"> </w:t>
            </w:r>
            <w:r>
              <w:t>animali,</w:t>
            </w:r>
            <w:r>
              <w:rPr>
                <w:spacing w:val="1"/>
              </w:rPr>
              <w:t xml:space="preserve"> </w:t>
            </w:r>
            <w:r>
              <w:t>cogliendo</w:t>
            </w:r>
            <w:r>
              <w:rPr>
                <w:spacing w:val="1"/>
              </w:rPr>
              <w:t xml:space="preserve"> </w:t>
            </w:r>
            <w:r>
              <w:t>somiglianze</w:t>
            </w:r>
            <w:r>
              <w:rPr>
                <w:spacing w:val="1"/>
              </w:rPr>
              <w:t xml:space="preserve"> </w:t>
            </w:r>
            <w:r>
              <w:t>e</w:t>
            </w:r>
            <w:r>
              <w:rPr>
                <w:spacing w:val="1"/>
              </w:rPr>
              <w:t xml:space="preserve"> </w:t>
            </w:r>
            <w:r>
              <w:t>differenze.</w:t>
            </w:r>
          </w:p>
          <w:p w14:paraId="0076A35A" w14:textId="77777777" w:rsidR="001D53EE" w:rsidRDefault="00213254">
            <w:pPr>
              <w:pStyle w:val="TableParagraph"/>
              <w:numPr>
                <w:ilvl w:val="0"/>
                <w:numId w:val="101"/>
              </w:numPr>
              <w:tabs>
                <w:tab w:val="left" w:pos="692"/>
              </w:tabs>
              <w:ind w:right="84" w:hanging="360"/>
              <w:jc w:val="both"/>
            </w:pPr>
            <w:r>
              <w:t>Elaborare</w:t>
            </w:r>
            <w:r>
              <w:rPr>
                <w:spacing w:val="-11"/>
              </w:rPr>
              <w:t xml:space="preserve"> </w:t>
            </w:r>
            <w:r>
              <w:t>i</w:t>
            </w:r>
            <w:r>
              <w:rPr>
                <w:spacing w:val="-8"/>
              </w:rPr>
              <w:t xml:space="preserve"> </w:t>
            </w:r>
            <w:r>
              <w:t>primi</w:t>
            </w:r>
            <w:r>
              <w:rPr>
                <w:spacing w:val="-8"/>
              </w:rPr>
              <w:t xml:space="preserve"> </w:t>
            </w:r>
            <w:r>
              <w:t>elementi</w:t>
            </w:r>
            <w:r>
              <w:rPr>
                <w:spacing w:val="-13"/>
              </w:rPr>
              <w:t xml:space="preserve"> </w:t>
            </w:r>
            <w:r>
              <w:t>di</w:t>
            </w:r>
            <w:r>
              <w:rPr>
                <w:spacing w:val="-6"/>
              </w:rPr>
              <w:t xml:space="preserve"> </w:t>
            </w:r>
            <w:r>
              <w:t>classificazione</w:t>
            </w:r>
            <w:r>
              <w:rPr>
                <w:spacing w:val="-11"/>
              </w:rPr>
              <w:t xml:space="preserve"> </w:t>
            </w:r>
            <w:r>
              <w:t>animale</w:t>
            </w:r>
            <w:r>
              <w:rPr>
                <w:spacing w:val="-13"/>
              </w:rPr>
              <w:t xml:space="preserve"> </w:t>
            </w:r>
            <w:r>
              <w:t>e</w:t>
            </w:r>
            <w:r>
              <w:rPr>
                <w:spacing w:val="-52"/>
              </w:rPr>
              <w:t xml:space="preserve"> </w:t>
            </w:r>
            <w:r>
              <w:t>vegetale sulla</w:t>
            </w:r>
            <w:r>
              <w:rPr>
                <w:spacing w:val="-2"/>
              </w:rPr>
              <w:t xml:space="preserve"> </w:t>
            </w:r>
            <w:r>
              <w:t>base</w:t>
            </w:r>
            <w:r>
              <w:rPr>
                <w:spacing w:val="-1"/>
              </w:rPr>
              <w:t xml:space="preserve"> </w:t>
            </w:r>
            <w:r>
              <w:t>di</w:t>
            </w:r>
            <w:r>
              <w:rPr>
                <w:spacing w:val="1"/>
              </w:rPr>
              <w:t xml:space="preserve"> </w:t>
            </w:r>
            <w:r>
              <w:t>osservazioni</w:t>
            </w:r>
            <w:r>
              <w:rPr>
                <w:spacing w:val="-10"/>
              </w:rPr>
              <w:t xml:space="preserve"> </w:t>
            </w:r>
            <w:r>
              <w:t>personali.</w:t>
            </w:r>
          </w:p>
          <w:p w14:paraId="62655855" w14:textId="77777777" w:rsidR="001D53EE" w:rsidRDefault="00213254">
            <w:pPr>
              <w:pStyle w:val="TableParagraph"/>
              <w:numPr>
                <w:ilvl w:val="0"/>
                <w:numId w:val="101"/>
              </w:numPr>
              <w:tabs>
                <w:tab w:val="left" w:pos="692"/>
              </w:tabs>
              <w:ind w:right="80" w:hanging="360"/>
              <w:jc w:val="both"/>
            </w:pPr>
            <w:r>
              <w:t>Riconoscere</w:t>
            </w:r>
            <w:r>
              <w:rPr>
                <w:spacing w:val="1"/>
              </w:rPr>
              <w:t xml:space="preserve"> </w:t>
            </w:r>
            <w:r>
              <w:t>che</w:t>
            </w:r>
            <w:r>
              <w:rPr>
                <w:spacing w:val="1"/>
              </w:rPr>
              <w:t xml:space="preserve"> </w:t>
            </w:r>
            <w:r>
              <w:t>la</w:t>
            </w:r>
            <w:r>
              <w:rPr>
                <w:spacing w:val="1"/>
              </w:rPr>
              <w:t xml:space="preserve"> </w:t>
            </w:r>
            <w:r>
              <w:t>vita</w:t>
            </w:r>
            <w:r>
              <w:rPr>
                <w:spacing w:val="1"/>
              </w:rPr>
              <w:t xml:space="preserve"> </w:t>
            </w:r>
            <w:r>
              <w:t>di</w:t>
            </w:r>
            <w:r>
              <w:rPr>
                <w:spacing w:val="1"/>
              </w:rPr>
              <w:t xml:space="preserve"> </w:t>
            </w:r>
            <w:r>
              <w:t>ogni</w:t>
            </w:r>
            <w:r>
              <w:rPr>
                <w:spacing w:val="1"/>
              </w:rPr>
              <w:t xml:space="preserve"> </w:t>
            </w:r>
            <w:r>
              <w:t>organismo</w:t>
            </w:r>
            <w:r>
              <w:rPr>
                <w:spacing w:val="1"/>
              </w:rPr>
              <w:t xml:space="preserve"> </w:t>
            </w:r>
            <w:r>
              <w:t>è</w:t>
            </w:r>
            <w:r>
              <w:rPr>
                <w:spacing w:val="1"/>
              </w:rPr>
              <w:t xml:space="preserve"> </w:t>
            </w:r>
            <w:r>
              <w:t>in</w:t>
            </w:r>
            <w:r>
              <w:rPr>
                <w:spacing w:val="1"/>
              </w:rPr>
              <w:t xml:space="preserve"> </w:t>
            </w:r>
            <w:r>
              <w:rPr>
                <w:spacing w:val="-1"/>
              </w:rPr>
              <w:t>relazione</w:t>
            </w:r>
            <w:r>
              <w:rPr>
                <w:spacing w:val="1"/>
              </w:rPr>
              <w:t xml:space="preserve"> </w:t>
            </w:r>
            <w:r>
              <w:rPr>
                <w:spacing w:val="-1"/>
              </w:rPr>
              <w:t>con</w:t>
            </w:r>
            <w:r>
              <w:t xml:space="preserve"> </w:t>
            </w:r>
            <w:r>
              <w:rPr>
                <w:spacing w:val="-1"/>
              </w:rPr>
              <w:t>altre</w:t>
            </w:r>
            <w:r>
              <w:t xml:space="preserve"> </w:t>
            </w:r>
            <w:r>
              <w:rPr>
                <w:spacing w:val="-1"/>
              </w:rPr>
              <w:t>e</w:t>
            </w:r>
            <w:r>
              <w:rPr>
                <w:spacing w:val="-2"/>
              </w:rPr>
              <w:t xml:space="preserve"> </w:t>
            </w:r>
            <w:r>
              <w:rPr>
                <w:spacing w:val="-1"/>
              </w:rPr>
              <w:t>differenti</w:t>
            </w:r>
            <w:r>
              <w:rPr>
                <w:spacing w:val="-2"/>
              </w:rPr>
              <w:t xml:space="preserve"> </w:t>
            </w:r>
            <w:r>
              <w:t>forme</w:t>
            </w:r>
            <w:r>
              <w:rPr>
                <w:spacing w:val="1"/>
              </w:rPr>
              <w:t xml:space="preserve"> </w:t>
            </w:r>
            <w:r>
              <w:t>di</w:t>
            </w:r>
            <w:r>
              <w:rPr>
                <w:spacing w:val="-14"/>
              </w:rPr>
              <w:t xml:space="preserve"> </w:t>
            </w:r>
            <w:r>
              <w:t>vita</w:t>
            </w:r>
          </w:p>
          <w:p w14:paraId="64FAAE43" w14:textId="77777777" w:rsidR="001D53EE" w:rsidRDefault="00213254">
            <w:pPr>
              <w:pStyle w:val="TableParagraph"/>
              <w:numPr>
                <w:ilvl w:val="0"/>
                <w:numId w:val="101"/>
              </w:numPr>
              <w:tabs>
                <w:tab w:val="left" w:pos="692"/>
              </w:tabs>
              <w:ind w:right="88" w:hanging="360"/>
              <w:jc w:val="both"/>
            </w:pPr>
            <w:r>
              <w:t>Conoscere gli elementi principali di un ecosistema e</w:t>
            </w:r>
            <w:r>
              <w:rPr>
                <w:spacing w:val="1"/>
              </w:rPr>
              <w:t xml:space="preserve"> </w:t>
            </w:r>
            <w:r>
              <w:t>saperne</w:t>
            </w:r>
            <w:r>
              <w:rPr>
                <w:spacing w:val="-5"/>
              </w:rPr>
              <w:t xml:space="preserve"> </w:t>
            </w:r>
            <w:r>
              <w:t>individuare</w:t>
            </w:r>
            <w:r>
              <w:rPr>
                <w:spacing w:val="-2"/>
              </w:rPr>
              <w:t xml:space="preserve"> </w:t>
            </w:r>
            <w:r>
              <w:t>le</w:t>
            </w:r>
            <w:r>
              <w:rPr>
                <w:spacing w:val="-3"/>
              </w:rPr>
              <w:t xml:space="preserve"> </w:t>
            </w:r>
            <w:r>
              <w:t>relazioni</w:t>
            </w:r>
            <w:r>
              <w:rPr>
                <w:spacing w:val="-3"/>
              </w:rPr>
              <w:t xml:space="preserve"> </w:t>
            </w:r>
            <w:r>
              <w:t>alimentari</w:t>
            </w:r>
          </w:p>
          <w:p w14:paraId="7FFC2F88" w14:textId="77777777" w:rsidR="001D53EE" w:rsidRDefault="00213254">
            <w:pPr>
              <w:pStyle w:val="TableParagraph"/>
              <w:numPr>
                <w:ilvl w:val="0"/>
                <w:numId w:val="101"/>
              </w:numPr>
              <w:tabs>
                <w:tab w:val="left" w:pos="689"/>
              </w:tabs>
              <w:spacing w:line="237" w:lineRule="auto"/>
              <w:ind w:right="86" w:hanging="360"/>
              <w:jc w:val="both"/>
            </w:pPr>
            <w:r>
              <w:t>Osservare e interpretare le trasformazioni ambientali,</w:t>
            </w:r>
            <w:r>
              <w:rPr>
                <w:spacing w:val="-52"/>
              </w:rPr>
              <w:t xml:space="preserve"> </w:t>
            </w:r>
            <w:r>
              <w:t>ivi</w:t>
            </w:r>
            <w:r>
              <w:rPr>
                <w:spacing w:val="17"/>
              </w:rPr>
              <w:t xml:space="preserve"> </w:t>
            </w:r>
            <w:r>
              <w:t>comprese</w:t>
            </w:r>
            <w:r>
              <w:rPr>
                <w:spacing w:val="17"/>
              </w:rPr>
              <w:t xml:space="preserve"> </w:t>
            </w:r>
            <w:r>
              <w:t>quelle</w:t>
            </w:r>
            <w:r>
              <w:rPr>
                <w:spacing w:val="16"/>
              </w:rPr>
              <w:t xml:space="preserve"> </w:t>
            </w:r>
            <w:r>
              <w:t>globali,</w:t>
            </w:r>
            <w:r>
              <w:rPr>
                <w:spacing w:val="16"/>
              </w:rPr>
              <w:t xml:space="preserve"> </w:t>
            </w:r>
            <w:r>
              <w:t>in</w:t>
            </w:r>
            <w:r>
              <w:rPr>
                <w:spacing w:val="16"/>
              </w:rPr>
              <w:t xml:space="preserve"> </w:t>
            </w:r>
            <w:r>
              <w:t>particolare</w:t>
            </w:r>
            <w:r>
              <w:rPr>
                <w:spacing w:val="17"/>
              </w:rPr>
              <w:t xml:space="preserve"> </w:t>
            </w:r>
            <w:r>
              <w:t>quelle</w:t>
            </w:r>
          </w:p>
          <w:p w14:paraId="08B86387" w14:textId="77777777" w:rsidR="001D53EE" w:rsidRDefault="00213254">
            <w:pPr>
              <w:pStyle w:val="TableParagraph"/>
              <w:spacing w:line="239" w:lineRule="exact"/>
              <w:ind w:left="729"/>
              <w:jc w:val="both"/>
            </w:pPr>
            <w:r>
              <w:t>conseguenti</w:t>
            </w:r>
            <w:r>
              <w:rPr>
                <w:spacing w:val="-7"/>
              </w:rPr>
              <w:t xml:space="preserve"> </w:t>
            </w:r>
            <w:r>
              <w:t>all’azione</w:t>
            </w:r>
            <w:r>
              <w:rPr>
                <w:spacing w:val="-6"/>
              </w:rPr>
              <w:t xml:space="preserve"> </w:t>
            </w:r>
            <w:r>
              <w:t>modificatrice</w:t>
            </w:r>
            <w:r>
              <w:rPr>
                <w:spacing w:val="-10"/>
              </w:rPr>
              <w:t xml:space="preserve"> </w:t>
            </w:r>
            <w:r>
              <w:t>dell’uomo.</w:t>
            </w:r>
          </w:p>
        </w:tc>
        <w:tc>
          <w:tcPr>
            <w:tcW w:w="3545" w:type="dxa"/>
          </w:tcPr>
          <w:p w14:paraId="24CEF3E8" w14:textId="77777777" w:rsidR="001D53EE" w:rsidRDefault="00213254">
            <w:pPr>
              <w:pStyle w:val="TableParagraph"/>
              <w:ind w:left="120" w:right="316"/>
            </w:pPr>
            <w:r>
              <w:t>La cellula; organismi unicellulari e</w:t>
            </w:r>
            <w:r>
              <w:rPr>
                <w:spacing w:val="-52"/>
              </w:rPr>
              <w:t xml:space="preserve"> </w:t>
            </w:r>
            <w:r>
              <w:t>pluricellulari.</w:t>
            </w:r>
          </w:p>
          <w:p w14:paraId="326FD829" w14:textId="77777777" w:rsidR="001D53EE" w:rsidRDefault="001D53EE">
            <w:pPr>
              <w:pStyle w:val="TableParagraph"/>
              <w:spacing w:before="6"/>
              <w:rPr>
                <w:rFonts w:ascii="Comic Sans MS"/>
                <w:b/>
                <w:sz w:val="17"/>
              </w:rPr>
            </w:pPr>
          </w:p>
          <w:p w14:paraId="07C45E50" w14:textId="77777777" w:rsidR="001D53EE" w:rsidRDefault="00213254">
            <w:pPr>
              <w:pStyle w:val="TableParagraph"/>
              <w:ind w:left="117"/>
            </w:pPr>
            <w:r>
              <w:t>I</w:t>
            </w:r>
            <w:r>
              <w:rPr>
                <w:spacing w:val="-9"/>
              </w:rPr>
              <w:t xml:space="preserve"> </w:t>
            </w:r>
            <w:r>
              <w:t>regni</w:t>
            </w:r>
            <w:r>
              <w:rPr>
                <w:spacing w:val="-1"/>
              </w:rPr>
              <w:t xml:space="preserve"> </w:t>
            </w:r>
            <w:r>
              <w:t>dei</w:t>
            </w:r>
            <w:r>
              <w:rPr>
                <w:spacing w:val="-5"/>
              </w:rPr>
              <w:t xml:space="preserve"> </w:t>
            </w:r>
            <w:r>
              <w:t>viventi;</w:t>
            </w:r>
            <w:r>
              <w:rPr>
                <w:spacing w:val="-6"/>
              </w:rPr>
              <w:t xml:space="preserve"> </w:t>
            </w:r>
            <w:r>
              <w:t>classificazioni.</w:t>
            </w:r>
          </w:p>
          <w:p w14:paraId="1362C622" w14:textId="77777777" w:rsidR="001D53EE" w:rsidRDefault="001D53EE">
            <w:pPr>
              <w:pStyle w:val="TableParagraph"/>
              <w:spacing w:before="3"/>
              <w:rPr>
                <w:rFonts w:ascii="Comic Sans MS"/>
                <w:b/>
                <w:sz w:val="18"/>
              </w:rPr>
            </w:pPr>
          </w:p>
          <w:p w14:paraId="4F57BA20" w14:textId="77777777" w:rsidR="001D53EE" w:rsidRDefault="00213254">
            <w:pPr>
              <w:pStyle w:val="TableParagraph"/>
              <w:spacing w:before="1"/>
              <w:ind w:left="117" w:right="172"/>
            </w:pPr>
            <w:r>
              <w:t>Caratteristiche e funzioni vitali degli</w:t>
            </w:r>
            <w:r>
              <w:rPr>
                <w:spacing w:val="-52"/>
              </w:rPr>
              <w:t xml:space="preserve"> </w:t>
            </w:r>
            <w:r>
              <w:t>organismi viventi, in particolare di</w:t>
            </w:r>
            <w:r>
              <w:rPr>
                <w:spacing w:val="1"/>
              </w:rPr>
              <w:t xml:space="preserve"> </w:t>
            </w:r>
            <w:r>
              <w:t>vegetali e</w:t>
            </w:r>
            <w:r>
              <w:rPr>
                <w:spacing w:val="-2"/>
              </w:rPr>
              <w:t xml:space="preserve"> </w:t>
            </w:r>
            <w:r>
              <w:t>animali.</w:t>
            </w:r>
          </w:p>
          <w:p w14:paraId="738C4B2B" w14:textId="77777777" w:rsidR="001D53EE" w:rsidRDefault="001D53EE">
            <w:pPr>
              <w:pStyle w:val="TableParagraph"/>
              <w:spacing w:before="2"/>
              <w:rPr>
                <w:rFonts w:ascii="Comic Sans MS"/>
                <w:b/>
                <w:sz w:val="18"/>
              </w:rPr>
            </w:pPr>
          </w:p>
          <w:p w14:paraId="682C9FE3" w14:textId="77777777" w:rsidR="001D53EE" w:rsidRDefault="00213254">
            <w:pPr>
              <w:pStyle w:val="TableParagraph"/>
              <w:spacing w:before="1" w:line="477" w:lineRule="auto"/>
              <w:ind w:left="117" w:right="201"/>
            </w:pPr>
            <w:r>
              <w:t>Classificazioni</w:t>
            </w:r>
            <w:r>
              <w:rPr>
                <w:spacing w:val="-2"/>
              </w:rPr>
              <w:t xml:space="preserve"> </w:t>
            </w:r>
            <w:r>
              <w:t>di</w:t>
            </w:r>
            <w:r>
              <w:rPr>
                <w:spacing w:val="-1"/>
              </w:rPr>
              <w:t xml:space="preserve"> </w:t>
            </w:r>
            <w:r>
              <w:t>animali</w:t>
            </w:r>
            <w:r>
              <w:rPr>
                <w:spacing w:val="-4"/>
              </w:rPr>
              <w:t xml:space="preserve"> </w:t>
            </w:r>
            <w:r>
              <w:t>e</w:t>
            </w:r>
            <w:r>
              <w:rPr>
                <w:spacing w:val="-4"/>
              </w:rPr>
              <w:t xml:space="preserve"> </w:t>
            </w:r>
            <w:r>
              <w:t>vegetali.</w:t>
            </w:r>
            <w:r>
              <w:rPr>
                <w:spacing w:val="-52"/>
              </w:rPr>
              <w:t xml:space="preserve"> </w:t>
            </w:r>
            <w:r>
              <w:t>Catene</w:t>
            </w:r>
            <w:r>
              <w:rPr>
                <w:spacing w:val="-5"/>
              </w:rPr>
              <w:t xml:space="preserve"> </w:t>
            </w:r>
            <w:r>
              <w:t>alimentari</w:t>
            </w:r>
            <w:r>
              <w:rPr>
                <w:spacing w:val="-3"/>
              </w:rPr>
              <w:t xml:space="preserve"> </w:t>
            </w:r>
            <w:r>
              <w:t>ed</w:t>
            </w:r>
            <w:r>
              <w:rPr>
                <w:spacing w:val="-1"/>
              </w:rPr>
              <w:t xml:space="preserve"> </w:t>
            </w:r>
            <w:r>
              <w:t>ecosistemi.</w:t>
            </w:r>
          </w:p>
          <w:p w14:paraId="12FEBDA1" w14:textId="77777777" w:rsidR="001D53EE" w:rsidRDefault="00213254">
            <w:pPr>
              <w:pStyle w:val="TableParagraph"/>
              <w:spacing w:before="4"/>
              <w:ind w:left="175"/>
            </w:pPr>
            <w:r>
              <w:t>L’inquinamento.</w:t>
            </w:r>
          </w:p>
        </w:tc>
        <w:tc>
          <w:tcPr>
            <w:tcW w:w="3127" w:type="dxa"/>
            <w:vMerge/>
            <w:tcBorders>
              <w:top w:val="nil"/>
            </w:tcBorders>
          </w:tcPr>
          <w:p w14:paraId="51BD8E1F" w14:textId="77777777" w:rsidR="001D53EE" w:rsidRDefault="001D53EE">
            <w:pPr>
              <w:rPr>
                <w:sz w:val="2"/>
                <w:szCs w:val="2"/>
              </w:rPr>
            </w:pPr>
          </w:p>
        </w:tc>
      </w:tr>
    </w:tbl>
    <w:p w14:paraId="1D23BEC6" w14:textId="77777777" w:rsidR="001D53EE" w:rsidRDefault="001D53EE">
      <w:pPr>
        <w:rPr>
          <w:sz w:val="2"/>
          <w:szCs w:val="2"/>
        </w:rPr>
        <w:sectPr w:rsidR="001D53EE">
          <w:pgSz w:w="16860" w:h="11930" w:orient="landscape"/>
          <w:pgMar w:top="940" w:right="320" w:bottom="840" w:left="200" w:header="727" w:footer="601" w:gutter="0"/>
          <w:cols w:space="720"/>
        </w:sectPr>
      </w:pPr>
    </w:p>
    <w:p w14:paraId="7F5A6301" w14:textId="77777777" w:rsidR="001D53EE" w:rsidRDefault="001D53EE">
      <w:pPr>
        <w:pStyle w:val="Corpotesto"/>
        <w:spacing w:before="12"/>
        <w:rPr>
          <w:rFonts w:ascii="Comic Sans MS"/>
          <w:b/>
          <w:sz w:val="18"/>
        </w:rPr>
      </w:pPr>
    </w:p>
    <w:p w14:paraId="49951C97" w14:textId="77777777" w:rsidR="001D53EE" w:rsidRDefault="00213254">
      <w:pPr>
        <w:spacing w:before="102" w:after="27"/>
        <w:ind w:left="117"/>
        <w:jc w:val="center"/>
        <w:rPr>
          <w:rFonts w:ascii="Comic Sans MS"/>
          <w:b/>
          <w:sz w:val="16"/>
        </w:rPr>
      </w:pPr>
      <w:r>
        <w:rPr>
          <w:rFonts w:ascii="Comic Sans MS"/>
          <w:b/>
          <w:sz w:val="24"/>
        </w:rPr>
        <w:t>PROGETTAZIONE</w:t>
      </w:r>
      <w:r>
        <w:rPr>
          <w:rFonts w:ascii="Comic Sans MS"/>
          <w:b/>
          <w:spacing w:val="-10"/>
          <w:sz w:val="24"/>
        </w:rPr>
        <w:t xml:space="preserve"> </w:t>
      </w:r>
      <w:r>
        <w:rPr>
          <w:rFonts w:ascii="Comic Sans MS"/>
          <w:b/>
          <w:sz w:val="24"/>
        </w:rPr>
        <w:t>CURRICULARE</w:t>
      </w:r>
      <w:r>
        <w:rPr>
          <w:rFonts w:ascii="Comic Sans MS"/>
          <w:b/>
          <w:spacing w:val="-23"/>
          <w:sz w:val="24"/>
        </w:rPr>
        <w:t xml:space="preserve"> </w:t>
      </w:r>
      <w:r>
        <w:rPr>
          <w:rFonts w:ascii="Comic Sans MS"/>
          <w:b/>
          <w:sz w:val="24"/>
        </w:rPr>
        <w:t>di</w:t>
      </w:r>
      <w:r>
        <w:rPr>
          <w:rFonts w:ascii="Comic Sans MS"/>
          <w:b/>
          <w:spacing w:val="-11"/>
          <w:sz w:val="24"/>
        </w:rPr>
        <w:t xml:space="preserve"> </w:t>
      </w:r>
      <w:r>
        <w:rPr>
          <w:rFonts w:ascii="Comic Sans MS"/>
          <w:b/>
          <w:sz w:val="24"/>
        </w:rPr>
        <w:t>TECNOLOGIA</w:t>
      </w:r>
      <w:r>
        <w:rPr>
          <w:rFonts w:ascii="Comic Sans MS"/>
          <w:b/>
          <w:spacing w:val="101"/>
          <w:sz w:val="24"/>
        </w:rPr>
        <w:t xml:space="preserve"> </w:t>
      </w:r>
      <w:r>
        <w:rPr>
          <w:rFonts w:ascii="Comic Sans MS"/>
          <w:b/>
          <w:sz w:val="24"/>
        </w:rPr>
        <w:t>CLASSE</w:t>
      </w:r>
      <w:r>
        <w:rPr>
          <w:rFonts w:ascii="Comic Sans MS"/>
          <w:b/>
          <w:spacing w:val="95"/>
          <w:sz w:val="24"/>
        </w:rPr>
        <w:t xml:space="preserve"> </w:t>
      </w:r>
      <w:r>
        <w:rPr>
          <w:rFonts w:ascii="Comic Sans MS"/>
          <w:b/>
          <w:sz w:val="24"/>
        </w:rPr>
        <w:t>4</w:t>
      </w:r>
      <w:r>
        <w:rPr>
          <w:rFonts w:ascii="Comic Sans MS"/>
          <w:b/>
          <w:position w:val="9"/>
          <w:sz w:val="16"/>
        </w:rPr>
        <w:t>a</w:t>
      </w: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8"/>
        <w:gridCol w:w="1839"/>
        <w:gridCol w:w="4823"/>
        <w:gridCol w:w="3826"/>
        <w:gridCol w:w="2988"/>
      </w:tblGrid>
      <w:tr w:rsidR="001D53EE" w14:paraId="59EF1B87" w14:textId="77777777">
        <w:trPr>
          <w:trHeight w:val="1122"/>
        </w:trPr>
        <w:tc>
          <w:tcPr>
            <w:tcW w:w="1988" w:type="dxa"/>
            <w:shd w:val="clear" w:color="auto" w:fill="FFC0FF"/>
          </w:tcPr>
          <w:p w14:paraId="7876B72D" w14:textId="77777777" w:rsidR="001D53EE" w:rsidRDefault="00213254">
            <w:pPr>
              <w:pStyle w:val="TableParagraph"/>
              <w:spacing w:before="254"/>
              <w:ind w:left="215" w:right="197"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0"/>
              </w:rPr>
              <w:t xml:space="preserve"> </w:t>
            </w:r>
            <w:r>
              <w:rPr>
                <w:rFonts w:ascii="Comic Sans MS"/>
                <w:b/>
              </w:rPr>
              <w:t>europee</w:t>
            </w:r>
          </w:p>
        </w:tc>
        <w:tc>
          <w:tcPr>
            <w:tcW w:w="1839" w:type="dxa"/>
            <w:shd w:val="clear" w:color="auto" w:fill="FFC0FF"/>
          </w:tcPr>
          <w:p w14:paraId="7D5E2FE1" w14:textId="77777777" w:rsidR="001D53EE" w:rsidRDefault="001D53EE">
            <w:pPr>
              <w:pStyle w:val="TableParagraph"/>
              <w:spacing w:before="11"/>
              <w:rPr>
                <w:rFonts w:ascii="Comic Sans MS"/>
                <w:b/>
                <w:sz w:val="21"/>
              </w:rPr>
            </w:pPr>
          </w:p>
          <w:p w14:paraId="215FD8BB" w14:textId="77777777" w:rsidR="001D53EE" w:rsidRDefault="00213254">
            <w:pPr>
              <w:pStyle w:val="TableParagraph"/>
              <w:spacing w:before="1"/>
              <w:ind w:left="342" w:right="291"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823" w:type="dxa"/>
            <w:shd w:val="clear" w:color="auto" w:fill="FFC0FF"/>
          </w:tcPr>
          <w:p w14:paraId="750A3980" w14:textId="77777777" w:rsidR="001D53EE" w:rsidRDefault="001D53EE">
            <w:pPr>
              <w:pStyle w:val="TableParagraph"/>
              <w:spacing w:before="2"/>
              <w:rPr>
                <w:rFonts w:ascii="Comic Sans MS"/>
                <w:b/>
              </w:rPr>
            </w:pPr>
          </w:p>
          <w:p w14:paraId="244CCCDA" w14:textId="77777777" w:rsidR="001D53EE" w:rsidRDefault="00213254">
            <w:pPr>
              <w:pStyle w:val="TableParagraph"/>
              <w:ind w:left="590" w:right="564"/>
              <w:jc w:val="center"/>
              <w:rPr>
                <w:rFonts w:ascii="Comic Sans MS"/>
                <w:b/>
              </w:rPr>
            </w:pPr>
            <w:r>
              <w:rPr>
                <w:rFonts w:ascii="Comic Sans MS"/>
                <w:b/>
              </w:rPr>
              <w:t>OBIETTIVI</w:t>
            </w:r>
            <w:r>
              <w:rPr>
                <w:rFonts w:ascii="Comic Sans MS"/>
                <w:b/>
                <w:spacing w:val="-5"/>
              </w:rPr>
              <w:t xml:space="preserve"> </w:t>
            </w:r>
            <w:r>
              <w:rPr>
                <w:rFonts w:ascii="Comic Sans MS"/>
                <w:b/>
              </w:rPr>
              <w:t>di</w:t>
            </w:r>
            <w:r>
              <w:rPr>
                <w:rFonts w:ascii="Comic Sans MS"/>
                <w:b/>
                <w:spacing w:val="-4"/>
              </w:rPr>
              <w:t xml:space="preserve"> </w:t>
            </w:r>
            <w:r>
              <w:rPr>
                <w:rFonts w:ascii="Comic Sans MS"/>
                <w:b/>
              </w:rPr>
              <w:t>APPRENDIMENTO</w:t>
            </w:r>
          </w:p>
          <w:p w14:paraId="315B89A8" w14:textId="77777777" w:rsidR="001D53EE" w:rsidRDefault="00213254">
            <w:pPr>
              <w:pStyle w:val="TableParagraph"/>
              <w:spacing w:before="1"/>
              <w:ind w:left="587" w:right="564"/>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826" w:type="dxa"/>
            <w:shd w:val="clear" w:color="auto" w:fill="FFC0FF"/>
          </w:tcPr>
          <w:p w14:paraId="1FBCD04B" w14:textId="77777777" w:rsidR="001D53EE" w:rsidRDefault="001D53EE">
            <w:pPr>
              <w:pStyle w:val="TableParagraph"/>
              <w:spacing w:before="2"/>
              <w:rPr>
                <w:rFonts w:ascii="Comic Sans MS"/>
                <w:b/>
              </w:rPr>
            </w:pPr>
          </w:p>
          <w:p w14:paraId="298F940E" w14:textId="77777777" w:rsidR="001D53EE" w:rsidRDefault="00213254">
            <w:pPr>
              <w:pStyle w:val="TableParagraph"/>
              <w:ind w:left="585" w:right="558"/>
              <w:jc w:val="center"/>
              <w:rPr>
                <w:rFonts w:ascii="Comic Sans MS"/>
                <w:b/>
              </w:rPr>
            </w:pPr>
            <w:r>
              <w:rPr>
                <w:rFonts w:ascii="Comic Sans MS"/>
                <w:b/>
              </w:rPr>
              <w:t>ARGOMENTI</w:t>
            </w:r>
          </w:p>
          <w:p w14:paraId="042FA984" w14:textId="77777777" w:rsidR="001D53EE" w:rsidRDefault="00213254">
            <w:pPr>
              <w:pStyle w:val="TableParagraph"/>
              <w:spacing w:before="1"/>
              <w:ind w:left="673" w:right="558"/>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2988" w:type="dxa"/>
            <w:shd w:val="clear" w:color="auto" w:fill="FFC0FF"/>
          </w:tcPr>
          <w:p w14:paraId="3386EAEB" w14:textId="77777777" w:rsidR="001D53EE" w:rsidRDefault="00213254">
            <w:pPr>
              <w:pStyle w:val="TableParagraph"/>
              <w:spacing w:before="98"/>
              <w:ind w:left="166" w:right="118" w:hanging="1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6"/>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2"/>
              </w:rPr>
              <w:t xml:space="preserve"> </w:t>
            </w:r>
            <w:r>
              <w:rPr>
                <w:rFonts w:ascii="Comic Sans MS" w:hAnsi="Comic Sans MS"/>
                <w:b/>
              </w:rPr>
              <w:t>4</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1EE4535B" w14:textId="77777777">
        <w:trPr>
          <w:trHeight w:val="1201"/>
        </w:trPr>
        <w:tc>
          <w:tcPr>
            <w:tcW w:w="1988" w:type="dxa"/>
            <w:tcBorders>
              <w:bottom w:val="nil"/>
            </w:tcBorders>
          </w:tcPr>
          <w:p w14:paraId="44FFE1EF" w14:textId="77777777" w:rsidR="001D53EE" w:rsidRDefault="001D53EE">
            <w:pPr>
              <w:pStyle w:val="TableParagraph"/>
              <w:spacing w:before="1"/>
              <w:rPr>
                <w:rFonts w:ascii="Comic Sans MS"/>
                <w:b/>
              </w:rPr>
            </w:pPr>
          </w:p>
          <w:p w14:paraId="278B6A23" w14:textId="77777777" w:rsidR="001D53EE" w:rsidRDefault="00213254">
            <w:pPr>
              <w:pStyle w:val="TableParagraph"/>
              <w:ind w:left="518" w:right="394" w:hanging="77"/>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alfabetica</w:t>
            </w:r>
            <w:r>
              <w:rPr>
                <w:rFonts w:ascii="Comic Sans MS"/>
                <w:b/>
                <w:spacing w:val="-84"/>
                <w:sz w:val="20"/>
              </w:rPr>
              <w:t xml:space="preserve"> </w:t>
            </w:r>
            <w:r>
              <w:rPr>
                <w:rFonts w:ascii="Comic Sans MS"/>
                <w:b/>
                <w:sz w:val="20"/>
              </w:rPr>
              <w:t>funzionale</w:t>
            </w:r>
          </w:p>
        </w:tc>
        <w:tc>
          <w:tcPr>
            <w:tcW w:w="1839" w:type="dxa"/>
            <w:vMerge w:val="restart"/>
          </w:tcPr>
          <w:p w14:paraId="2A73922A" w14:textId="77777777" w:rsidR="001D53EE" w:rsidRDefault="001D53EE">
            <w:pPr>
              <w:pStyle w:val="TableParagraph"/>
              <w:rPr>
                <w:rFonts w:ascii="Comic Sans MS"/>
                <w:b/>
                <w:sz w:val="28"/>
              </w:rPr>
            </w:pPr>
          </w:p>
          <w:p w14:paraId="2EBB19BE" w14:textId="77777777" w:rsidR="001D53EE" w:rsidRDefault="001D53EE">
            <w:pPr>
              <w:pStyle w:val="TableParagraph"/>
              <w:spacing w:before="9"/>
              <w:rPr>
                <w:rFonts w:ascii="Comic Sans MS"/>
                <w:b/>
                <w:sz w:val="33"/>
              </w:rPr>
            </w:pPr>
          </w:p>
          <w:p w14:paraId="5AD7689C" w14:textId="77777777" w:rsidR="001D53EE" w:rsidRDefault="00213254">
            <w:pPr>
              <w:pStyle w:val="TableParagraph"/>
              <w:spacing w:before="1"/>
              <w:ind w:left="438" w:right="455" w:hanging="286"/>
              <w:rPr>
                <w:rFonts w:ascii="Comic Sans MS"/>
                <w:b/>
                <w:sz w:val="20"/>
              </w:rPr>
            </w:pPr>
            <w:r>
              <w:rPr>
                <w:rFonts w:ascii="Comic Sans MS"/>
                <w:b/>
                <w:sz w:val="20"/>
              </w:rPr>
              <w:t>1) Vedere e</w:t>
            </w:r>
            <w:r>
              <w:rPr>
                <w:rFonts w:ascii="Comic Sans MS"/>
                <w:b/>
                <w:spacing w:val="-84"/>
                <w:sz w:val="20"/>
              </w:rPr>
              <w:t xml:space="preserve"> </w:t>
            </w:r>
            <w:r>
              <w:rPr>
                <w:rFonts w:ascii="Comic Sans MS"/>
                <w:b/>
                <w:spacing w:val="-1"/>
                <w:sz w:val="20"/>
              </w:rPr>
              <w:t>osservare</w:t>
            </w:r>
          </w:p>
        </w:tc>
        <w:tc>
          <w:tcPr>
            <w:tcW w:w="4823" w:type="dxa"/>
            <w:vMerge w:val="restart"/>
          </w:tcPr>
          <w:p w14:paraId="14D519AB" w14:textId="77777777" w:rsidR="001D53EE" w:rsidRDefault="00213254">
            <w:pPr>
              <w:pStyle w:val="TableParagraph"/>
              <w:numPr>
                <w:ilvl w:val="0"/>
                <w:numId w:val="100"/>
              </w:numPr>
              <w:tabs>
                <w:tab w:val="left" w:pos="729"/>
              </w:tabs>
              <w:ind w:left="728" w:right="85"/>
              <w:jc w:val="both"/>
            </w:pPr>
            <w:r>
              <w:t>Individuare</w:t>
            </w:r>
            <w:r>
              <w:rPr>
                <w:spacing w:val="1"/>
              </w:rPr>
              <w:t xml:space="preserve"> </w:t>
            </w:r>
            <w:r>
              <w:t>le</w:t>
            </w:r>
            <w:r>
              <w:rPr>
                <w:spacing w:val="1"/>
              </w:rPr>
              <w:t xml:space="preserve"> </w:t>
            </w:r>
            <w:r>
              <w:t>proprietà</w:t>
            </w:r>
            <w:r>
              <w:rPr>
                <w:spacing w:val="1"/>
              </w:rPr>
              <w:t xml:space="preserve"> </w:t>
            </w:r>
            <w:r>
              <w:t>dei</w:t>
            </w:r>
            <w:r>
              <w:rPr>
                <w:spacing w:val="1"/>
              </w:rPr>
              <w:t xml:space="preserve"> </w:t>
            </w:r>
            <w:r>
              <w:t>materiali</w:t>
            </w:r>
            <w:r>
              <w:rPr>
                <w:spacing w:val="1"/>
              </w:rPr>
              <w:t xml:space="preserve"> </w:t>
            </w:r>
            <w:r>
              <w:t>più</w:t>
            </w:r>
            <w:r>
              <w:rPr>
                <w:spacing w:val="1"/>
              </w:rPr>
              <w:t xml:space="preserve"> </w:t>
            </w:r>
            <w:r>
              <w:t>comuni</w:t>
            </w:r>
            <w:r>
              <w:rPr>
                <w:spacing w:val="1"/>
              </w:rPr>
              <w:t xml:space="preserve"> </w:t>
            </w:r>
            <w:r>
              <w:t>e</w:t>
            </w:r>
            <w:r>
              <w:rPr>
                <w:spacing w:val="1"/>
              </w:rPr>
              <w:t xml:space="preserve"> </w:t>
            </w:r>
            <w:r>
              <w:t>utilizzarle</w:t>
            </w:r>
            <w:r>
              <w:rPr>
                <w:spacing w:val="1"/>
              </w:rPr>
              <w:t xml:space="preserve"> </w:t>
            </w:r>
            <w:r>
              <w:t>per</w:t>
            </w:r>
            <w:r>
              <w:rPr>
                <w:spacing w:val="1"/>
              </w:rPr>
              <w:t xml:space="preserve"> </w:t>
            </w:r>
            <w:r>
              <w:t>effettuare</w:t>
            </w:r>
            <w:r>
              <w:rPr>
                <w:spacing w:val="1"/>
              </w:rPr>
              <w:t xml:space="preserve"> </w:t>
            </w:r>
            <w:r>
              <w:t>classificazioni</w:t>
            </w:r>
          </w:p>
          <w:p w14:paraId="4E46654D" w14:textId="77777777" w:rsidR="001D53EE" w:rsidRDefault="00213254">
            <w:pPr>
              <w:pStyle w:val="TableParagraph"/>
              <w:numPr>
                <w:ilvl w:val="0"/>
                <w:numId w:val="100"/>
              </w:numPr>
              <w:tabs>
                <w:tab w:val="left" w:pos="729"/>
              </w:tabs>
              <w:ind w:left="728" w:right="86"/>
              <w:jc w:val="both"/>
            </w:pPr>
            <w:r>
              <w:t>Effettuare</w:t>
            </w:r>
            <w:r>
              <w:rPr>
                <w:spacing w:val="-3"/>
              </w:rPr>
              <w:t xml:space="preserve"> </w:t>
            </w:r>
            <w:r>
              <w:t>prove</w:t>
            </w:r>
            <w:r>
              <w:rPr>
                <w:spacing w:val="-4"/>
              </w:rPr>
              <w:t xml:space="preserve"> </w:t>
            </w:r>
            <w:r>
              <w:t>ed</w:t>
            </w:r>
            <w:r>
              <w:rPr>
                <w:spacing w:val="-6"/>
              </w:rPr>
              <w:t xml:space="preserve"> </w:t>
            </w:r>
            <w:r>
              <w:t>esperienze</w:t>
            </w:r>
            <w:r>
              <w:rPr>
                <w:spacing w:val="-4"/>
              </w:rPr>
              <w:t xml:space="preserve"> </w:t>
            </w:r>
            <w:r>
              <w:t>sulle</w:t>
            </w:r>
            <w:r>
              <w:rPr>
                <w:spacing w:val="-4"/>
              </w:rPr>
              <w:t xml:space="preserve"> </w:t>
            </w:r>
            <w:r>
              <w:t>proprietà</w:t>
            </w:r>
            <w:r>
              <w:rPr>
                <w:spacing w:val="-53"/>
              </w:rPr>
              <w:t xml:space="preserve"> </w:t>
            </w:r>
            <w:r>
              <w:t>dei</w:t>
            </w:r>
            <w:r>
              <w:rPr>
                <w:spacing w:val="-2"/>
              </w:rPr>
              <w:t xml:space="preserve"> </w:t>
            </w:r>
            <w:r>
              <w:t>materiali</w:t>
            </w:r>
            <w:r>
              <w:rPr>
                <w:spacing w:val="-1"/>
              </w:rPr>
              <w:t xml:space="preserve"> </w:t>
            </w:r>
            <w:r>
              <w:t>più</w:t>
            </w:r>
            <w:r>
              <w:rPr>
                <w:spacing w:val="-5"/>
              </w:rPr>
              <w:t xml:space="preserve"> </w:t>
            </w:r>
            <w:r>
              <w:t>comuni</w:t>
            </w:r>
          </w:p>
          <w:p w14:paraId="7DA90CF1" w14:textId="77777777" w:rsidR="001D53EE" w:rsidRDefault="00213254">
            <w:pPr>
              <w:pStyle w:val="TableParagraph"/>
              <w:numPr>
                <w:ilvl w:val="0"/>
                <w:numId w:val="100"/>
              </w:numPr>
              <w:tabs>
                <w:tab w:val="left" w:pos="729"/>
              </w:tabs>
              <w:ind w:left="728" w:right="83"/>
              <w:jc w:val="both"/>
            </w:pPr>
            <w:r>
              <w:t>Conoscere</w:t>
            </w:r>
            <w:r>
              <w:rPr>
                <w:spacing w:val="1"/>
              </w:rPr>
              <w:t xml:space="preserve"> </w:t>
            </w:r>
            <w:r>
              <w:t>alcuni</w:t>
            </w:r>
            <w:r>
              <w:rPr>
                <w:spacing w:val="1"/>
              </w:rPr>
              <w:t xml:space="preserve"> </w:t>
            </w:r>
            <w:r>
              <w:t>oggetti</w:t>
            </w:r>
            <w:r>
              <w:rPr>
                <w:spacing w:val="1"/>
              </w:rPr>
              <w:t xml:space="preserve"> </w:t>
            </w:r>
            <w:r>
              <w:t>e</w:t>
            </w:r>
            <w:r>
              <w:rPr>
                <w:spacing w:val="1"/>
              </w:rPr>
              <w:t xml:space="preserve"> </w:t>
            </w:r>
            <w:r>
              <w:t>utensili</w:t>
            </w:r>
            <w:r>
              <w:rPr>
                <w:spacing w:val="1"/>
              </w:rPr>
              <w:t xml:space="preserve"> </w:t>
            </w:r>
            <w:r>
              <w:t>di</w:t>
            </w:r>
            <w:r>
              <w:rPr>
                <w:spacing w:val="1"/>
              </w:rPr>
              <w:t xml:space="preserve"> </w:t>
            </w:r>
            <w:r>
              <w:t>uso</w:t>
            </w:r>
            <w:r>
              <w:rPr>
                <w:spacing w:val="-52"/>
              </w:rPr>
              <w:t xml:space="preserve"> </w:t>
            </w:r>
            <w:r>
              <w:t>comune ed essere in grado di descrivere la</w:t>
            </w:r>
            <w:r>
              <w:rPr>
                <w:spacing w:val="1"/>
              </w:rPr>
              <w:t xml:space="preserve"> </w:t>
            </w:r>
            <w:r>
              <w:t>struttura</w:t>
            </w:r>
            <w:r>
              <w:rPr>
                <w:spacing w:val="1"/>
              </w:rPr>
              <w:t xml:space="preserve"> </w:t>
            </w:r>
            <w:r>
              <w:t>e</w:t>
            </w:r>
            <w:r>
              <w:rPr>
                <w:spacing w:val="1"/>
              </w:rPr>
              <w:t xml:space="preserve"> </w:t>
            </w:r>
            <w:r>
              <w:t>la</w:t>
            </w:r>
            <w:r>
              <w:rPr>
                <w:spacing w:val="1"/>
              </w:rPr>
              <w:t xml:space="preserve"> </w:t>
            </w:r>
            <w:r>
              <w:t>funzione</w:t>
            </w:r>
            <w:r>
              <w:rPr>
                <w:spacing w:val="1"/>
              </w:rPr>
              <w:t xml:space="preserve"> </w:t>
            </w:r>
            <w:r>
              <w:t>principale</w:t>
            </w:r>
            <w:r>
              <w:rPr>
                <w:spacing w:val="1"/>
              </w:rPr>
              <w:t xml:space="preserve"> </w:t>
            </w:r>
            <w:r>
              <w:t>e</w:t>
            </w:r>
            <w:r>
              <w:rPr>
                <w:spacing w:val="1"/>
              </w:rPr>
              <w:t xml:space="preserve"> </w:t>
            </w:r>
            <w:r>
              <w:t>di</w:t>
            </w:r>
            <w:r>
              <w:rPr>
                <w:spacing w:val="1"/>
              </w:rPr>
              <w:t xml:space="preserve"> </w:t>
            </w:r>
            <w:r>
              <w:t>spiegarne il funzionamento e i cambiamenti</w:t>
            </w:r>
            <w:r>
              <w:rPr>
                <w:spacing w:val="1"/>
              </w:rPr>
              <w:t xml:space="preserve"> </w:t>
            </w:r>
            <w:r>
              <w:t>nel</w:t>
            </w:r>
            <w:r>
              <w:rPr>
                <w:spacing w:val="-2"/>
              </w:rPr>
              <w:t xml:space="preserve"> </w:t>
            </w:r>
            <w:r>
              <w:t>tempo.</w:t>
            </w:r>
          </w:p>
          <w:p w14:paraId="59626ED0" w14:textId="77777777" w:rsidR="001D53EE" w:rsidRDefault="00213254">
            <w:pPr>
              <w:pStyle w:val="TableParagraph"/>
              <w:numPr>
                <w:ilvl w:val="0"/>
                <w:numId w:val="100"/>
              </w:numPr>
              <w:tabs>
                <w:tab w:val="left" w:pos="729"/>
              </w:tabs>
              <w:ind w:left="728" w:right="89"/>
              <w:jc w:val="both"/>
            </w:pPr>
            <w:r>
              <w:t>Leggere</w:t>
            </w:r>
            <w:r>
              <w:rPr>
                <w:spacing w:val="-12"/>
              </w:rPr>
              <w:t xml:space="preserve"> </w:t>
            </w:r>
            <w:r>
              <w:t>e</w:t>
            </w:r>
            <w:r>
              <w:rPr>
                <w:spacing w:val="-13"/>
              </w:rPr>
              <w:t xml:space="preserve"> </w:t>
            </w:r>
            <w:r>
              <w:t>ricavare</w:t>
            </w:r>
            <w:r>
              <w:rPr>
                <w:spacing w:val="-12"/>
              </w:rPr>
              <w:t xml:space="preserve"> </w:t>
            </w:r>
            <w:r>
              <w:t>informazioni</w:t>
            </w:r>
            <w:r>
              <w:rPr>
                <w:spacing w:val="-10"/>
              </w:rPr>
              <w:t xml:space="preserve"> </w:t>
            </w:r>
            <w:r>
              <w:t>utili</w:t>
            </w:r>
            <w:r>
              <w:rPr>
                <w:spacing w:val="-9"/>
              </w:rPr>
              <w:t xml:space="preserve"> </w:t>
            </w:r>
            <w:r>
              <w:t>da</w:t>
            </w:r>
            <w:r>
              <w:rPr>
                <w:spacing w:val="-9"/>
              </w:rPr>
              <w:t xml:space="preserve"> </w:t>
            </w:r>
            <w:r>
              <w:t>guide</w:t>
            </w:r>
            <w:r>
              <w:rPr>
                <w:spacing w:val="-53"/>
              </w:rPr>
              <w:t xml:space="preserve"> </w:t>
            </w:r>
            <w:r>
              <w:t>d’uso</w:t>
            </w:r>
            <w:r>
              <w:rPr>
                <w:spacing w:val="-5"/>
              </w:rPr>
              <w:t xml:space="preserve"> </w:t>
            </w:r>
            <w:r>
              <w:t>o istruzioni</w:t>
            </w:r>
            <w:r>
              <w:rPr>
                <w:spacing w:val="-1"/>
              </w:rPr>
              <w:t xml:space="preserve"> </w:t>
            </w:r>
            <w:r>
              <w:t>di</w:t>
            </w:r>
            <w:r>
              <w:rPr>
                <w:spacing w:val="-3"/>
              </w:rPr>
              <w:t xml:space="preserve"> </w:t>
            </w:r>
            <w:r>
              <w:t>montaggio</w:t>
            </w:r>
          </w:p>
          <w:p w14:paraId="304205BE" w14:textId="77777777" w:rsidR="001D53EE" w:rsidRDefault="00213254">
            <w:pPr>
              <w:pStyle w:val="TableParagraph"/>
              <w:numPr>
                <w:ilvl w:val="0"/>
                <w:numId w:val="100"/>
              </w:numPr>
              <w:tabs>
                <w:tab w:val="left" w:pos="729"/>
              </w:tabs>
              <w:spacing w:line="252" w:lineRule="exact"/>
              <w:ind w:left="728" w:right="89"/>
              <w:jc w:val="both"/>
            </w:pPr>
            <w:r>
              <w:t>Riconoscere</w:t>
            </w:r>
            <w:r>
              <w:rPr>
                <w:spacing w:val="-10"/>
              </w:rPr>
              <w:t xml:space="preserve"> </w:t>
            </w:r>
            <w:r>
              <w:t>le</w:t>
            </w:r>
            <w:r>
              <w:rPr>
                <w:spacing w:val="-9"/>
              </w:rPr>
              <w:t xml:space="preserve"> </w:t>
            </w:r>
            <w:r>
              <w:t>funzioni</w:t>
            </w:r>
            <w:r>
              <w:rPr>
                <w:spacing w:val="-7"/>
              </w:rPr>
              <w:t xml:space="preserve"> </w:t>
            </w:r>
            <w:r>
              <w:t>principali</w:t>
            </w:r>
            <w:r>
              <w:rPr>
                <w:spacing w:val="-4"/>
              </w:rPr>
              <w:t xml:space="preserve"> </w:t>
            </w:r>
            <w:r>
              <w:t>di</w:t>
            </w:r>
            <w:r>
              <w:rPr>
                <w:spacing w:val="-4"/>
              </w:rPr>
              <w:t xml:space="preserve"> </w:t>
            </w:r>
            <w:r>
              <w:t>semplici</w:t>
            </w:r>
            <w:r>
              <w:rPr>
                <w:spacing w:val="-53"/>
              </w:rPr>
              <w:t xml:space="preserve"> </w:t>
            </w:r>
            <w:r>
              <w:t>applicazioni</w:t>
            </w:r>
            <w:r>
              <w:rPr>
                <w:spacing w:val="-2"/>
              </w:rPr>
              <w:t xml:space="preserve"> </w:t>
            </w:r>
            <w:r>
              <w:t>informatiche</w:t>
            </w:r>
          </w:p>
        </w:tc>
        <w:tc>
          <w:tcPr>
            <w:tcW w:w="3826" w:type="dxa"/>
            <w:tcBorders>
              <w:bottom w:val="nil"/>
            </w:tcBorders>
          </w:tcPr>
          <w:p w14:paraId="6FE31E3E" w14:textId="77777777" w:rsidR="001D53EE" w:rsidRDefault="00213254">
            <w:pPr>
              <w:pStyle w:val="TableParagraph"/>
              <w:spacing w:line="242" w:lineRule="auto"/>
              <w:ind w:left="118" w:right="240"/>
            </w:pPr>
            <w:r>
              <w:t>Proprietà</w:t>
            </w:r>
            <w:r>
              <w:rPr>
                <w:spacing w:val="-8"/>
              </w:rPr>
              <w:t xml:space="preserve"> </w:t>
            </w:r>
            <w:r>
              <w:t>e</w:t>
            </w:r>
            <w:r>
              <w:rPr>
                <w:spacing w:val="-8"/>
              </w:rPr>
              <w:t xml:space="preserve"> </w:t>
            </w:r>
            <w:r>
              <w:t>caratteristiche</w:t>
            </w:r>
            <w:r>
              <w:rPr>
                <w:spacing w:val="-8"/>
              </w:rPr>
              <w:t xml:space="preserve"> </w:t>
            </w:r>
            <w:r>
              <w:t>dei</w:t>
            </w:r>
            <w:r>
              <w:rPr>
                <w:spacing w:val="-8"/>
              </w:rPr>
              <w:t xml:space="preserve"> </w:t>
            </w:r>
            <w:r>
              <w:t>materiali;</w:t>
            </w:r>
            <w:r>
              <w:rPr>
                <w:spacing w:val="-52"/>
              </w:rPr>
              <w:t xml:space="preserve"> </w:t>
            </w:r>
            <w:r>
              <w:t>classificazioni.</w:t>
            </w:r>
          </w:p>
          <w:p w14:paraId="770C10A7" w14:textId="77777777" w:rsidR="001D53EE" w:rsidRDefault="001D53EE">
            <w:pPr>
              <w:pStyle w:val="TableParagraph"/>
              <w:spacing w:before="4"/>
              <w:rPr>
                <w:rFonts w:ascii="Comic Sans MS"/>
                <w:b/>
                <w:sz w:val="17"/>
              </w:rPr>
            </w:pPr>
          </w:p>
          <w:p w14:paraId="24E7D8AC" w14:textId="77777777" w:rsidR="001D53EE" w:rsidRDefault="00213254">
            <w:pPr>
              <w:pStyle w:val="TableParagraph"/>
              <w:ind w:left="118"/>
            </w:pPr>
            <w:r>
              <w:t>Sperimentazioni</w:t>
            </w:r>
          </w:p>
        </w:tc>
        <w:tc>
          <w:tcPr>
            <w:tcW w:w="2988" w:type="dxa"/>
            <w:vMerge w:val="restart"/>
          </w:tcPr>
          <w:p w14:paraId="6D6FF7A7" w14:textId="77777777" w:rsidR="001D53EE" w:rsidRDefault="001D53EE">
            <w:pPr>
              <w:pStyle w:val="TableParagraph"/>
              <w:spacing w:before="12"/>
              <w:rPr>
                <w:rFonts w:ascii="Comic Sans MS"/>
                <w:b/>
                <w:sz w:val="18"/>
              </w:rPr>
            </w:pPr>
          </w:p>
          <w:p w14:paraId="7B7CB235" w14:textId="77777777" w:rsidR="001D53EE" w:rsidRDefault="00213254">
            <w:pPr>
              <w:pStyle w:val="TableParagraph"/>
              <w:ind w:left="123"/>
              <w:rPr>
                <w:i/>
                <w:sz w:val="24"/>
              </w:rPr>
            </w:pPr>
            <w:r>
              <w:rPr>
                <w:i/>
                <w:sz w:val="24"/>
              </w:rPr>
              <w:t>L’alunno:</w:t>
            </w:r>
          </w:p>
          <w:p w14:paraId="79CD94DC" w14:textId="77777777" w:rsidR="001D53EE" w:rsidRDefault="00213254">
            <w:pPr>
              <w:pStyle w:val="TableParagraph"/>
              <w:numPr>
                <w:ilvl w:val="0"/>
                <w:numId w:val="99"/>
              </w:numPr>
              <w:tabs>
                <w:tab w:val="left" w:pos="304"/>
              </w:tabs>
              <w:spacing w:before="6"/>
              <w:ind w:right="236"/>
            </w:pPr>
            <w:r>
              <w:t>interpreta il mondo che lo</w:t>
            </w:r>
            <w:r>
              <w:rPr>
                <w:spacing w:val="1"/>
              </w:rPr>
              <w:t xml:space="preserve"> </w:t>
            </w:r>
            <w:r>
              <w:t>circonda come costituito da</w:t>
            </w:r>
            <w:r>
              <w:rPr>
                <w:spacing w:val="-52"/>
              </w:rPr>
              <w:t xml:space="preserve"> </w:t>
            </w:r>
            <w:r>
              <w:rPr>
                <w:spacing w:val="-1"/>
              </w:rPr>
              <w:t>materia ed energia che sono</w:t>
            </w:r>
            <w:r>
              <w:rPr>
                <w:spacing w:val="-52"/>
              </w:rPr>
              <w:t xml:space="preserve"> </w:t>
            </w:r>
            <w:r>
              <w:t>disponibili, che si</w:t>
            </w:r>
            <w:r>
              <w:rPr>
                <w:spacing w:val="1"/>
              </w:rPr>
              <w:t xml:space="preserve"> </w:t>
            </w:r>
            <w:r>
              <w:t>trasferiscono o che si</w:t>
            </w:r>
            <w:r>
              <w:rPr>
                <w:spacing w:val="1"/>
              </w:rPr>
              <w:t xml:space="preserve"> </w:t>
            </w:r>
            <w:r>
              <w:t>trasformano;</w:t>
            </w:r>
          </w:p>
          <w:p w14:paraId="5ED4B4A1" w14:textId="77777777" w:rsidR="001D53EE" w:rsidRDefault="00213254">
            <w:pPr>
              <w:pStyle w:val="TableParagraph"/>
              <w:numPr>
                <w:ilvl w:val="0"/>
                <w:numId w:val="99"/>
              </w:numPr>
              <w:tabs>
                <w:tab w:val="left" w:pos="304"/>
              </w:tabs>
              <w:ind w:right="177"/>
            </w:pPr>
            <w:r>
              <w:t>sviluppa semplici</w:t>
            </w:r>
            <w:r>
              <w:rPr>
                <w:spacing w:val="1"/>
              </w:rPr>
              <w:t xml:space="preserve"> </w:t>
            </w:r>
            <w:r>
              <w:t>schematizzazioni e</w:t>
            </w:r>
            <w:r>
              <w:rPr>
                <w:spacing w:val="1"/>
              </w:rPr>
              <w:t xml:space="preserve"> </w:t>
            </w:r>
            <w:r>
              <w:t>modellizzazioni di fatti e</w:t>
            </w:r>
            <w:r>
              <w:rPr>
                <w:spacing w:val="1"/>
              </w:rPr>
              <w:t xml:space="preserve"> </w:t>
            </w:r>
            <w:r>
              <w:rPr>
                <w:spacing w:val="-1"/>
              </w:rPr>
              <w:t>fenomeni</w:t>
            </w:r>
            <w:r>
              <w:rPr>
                <w:spacing w:val="-2"/>
              </w:rPr>
              <w:t xml:space="preserve"> </w:t>
            </w:r>
            <w:r>
              <w:rPr>
                <w:spacing w:val="-1"/>
              </w:rPr>
              <w:t>ricorrendo</w:t>
            </w:r>
            <w:r>
              <w:rPr>
                <w:spacing w:val="-11"/>
              </w:rPr>
              <w:t xml:space="preserve"> </w:t>
            </w:r>
            <w:r>
              <w:t>all’idea</w:t>
            </w:r>
            <w:r>
              <w:rPr>
                <w:spacing w:val="-52"/>
              </w:rPr>
              <w:t xml:space="preserve"> </w:t>
            </w:r>
            <w:r>
              <w:t>che la materia e l’energia si</w:t>
            </w:r>
            <w:r>
              <w:rPr>
                <w:spacing w:val="1"/>
              </w:rPr>
              <w:t xml:space="preserve"> </w:t>
            </w:r>
            <w:r>
              <w:t>trasferiscono e/o si</w:t>
            </w:r>
            <w:r>
              <w:rPr>
                <w:spacing w:val="1"/>
              </w:rPr>
              <w:t xml:space="preserve"> </w:t>
            </w:r>
            <w:r>
              <w:t>trasformano;</w:t>
            </w:r>
          </w:p>
          <w:p w14:paraId="2122764E" w14:textId="77777777" w:rsidR="001D53EE" w:rsidRDefault="00213254">
            <w:pPr>
              <w:pStyle w:val="TableParagraph"/>
              <w:numPr>
                <w:ilvl w:val="0"/>
                <w:numId w:val="99"/>
              </w:numPr>
              <w:tabs>
                <w:tab w:val="left" w:pos="304"/>
              </w:tabs>
              <w:ind w:right="250"/>
            </w:pPr>
            <w:r>
              <w:t>conosce e utilizza semplici</w:t>
            </w:r>
            <w:r>
              <w:rPr>
                <w:spacing w:val="1"/>
              </w:rPr>
              <w:t xml:space="preserve"> </w:t>
            </w:r>
            <w:r>
              <w:t>oggetti e strumenti di uso</w:t>
            </w:r>
            <w:r>
              <w:rPr>
                <w:spacing w:val="1"/>
              </w:rPr>
              <w:t xml:space="preserve"> </w:t>
            </w:r>
            <w:r>
              <w:t>quotidiano ed è in grado di</w:t>
            </w:r>
            <w:r>
              <w:rPr>
                <w:spacing w:val="1"/>
              </w:rPr>
              <w:t xml:space="preserve"> </w:t>
            </w:r>
            <w:r>
              <w:t>descriverne la funzione</w:t>
            </w:r>
            <w:r>
              <w:rPr>
                <w:spacing w:val="1"/>
              </w:rPr>
              <w:t xml:space="preserve"> </w:t>
            </w:r>
            <w:r>
              <w:t>principale e la struttura e di</w:t>
            </w:r>
            <w:r>
              <w:rPr>
                <w:spacing w:val="-52"/>
              </w:rPr>
              <w:t xml:space="preserve"> </w:t>
            </w:r>
            <w:r>
              <w:rPr>
                <w:spacing w:val="-2"/>
              </w:rPr>
              <w:t>spiegarne</w:t>
            </w:r>
            <w:r>
              <w:rPr>
                <w:spacing w:val="5"/>
              </w:rPr>
              <w:t xml:space="preserve"> </w:t>
            </w:r>
            <w:r>
              <w:rPr>
                <w:spacing w:val="-1"/>
              </w:rPr>
              <w:t>il</w:t>
            </w:r>
            <w:r>
              <w:rPr>
                <w:spacing w:val="-14"/>
              </w:rPr>
              <w:t xml:space="preserve"> </w:t>
            </w:r>
            <w:r>
              <w:rPr>
                <w:spacing w:val="-1"/>
              </w:rPr>
              <w:t>funzionamento;</w:t>
            </w:r>
          </w:p>
          <w:p w14:paraId="422164CE" w14:textId="77777777" w:rsidR="001D53EE" w:rsidRDefault="00213254">
            <w:pPr>
              <w:pStyle w:val="TableParagraph"/>
              <w:numPr>
                <w:ilvl w:val="0"/>
                <w:numId w:val="99"/>
              </w:numPr>
              <w:tabs>
                <w:tab w:val="left" w:pos="304"/>
              </w:tabs>
              <w:ind w:right="450"/>
              <w:jc w:val="both"/>
            </w:pPr>
            <w:r>
              <w:rPr>
                <w:spacing w:val="-1"/>
              </w:rPr>
              <w:t xml:space="preserve">utilizza </w:t>
            </w:r>
            <w:r>
              <w:t>consapevolmente</w:t>
            </w:r>
            <w:r>
              <w:rPr>
                <w:spacing w:val="-52"/>
              </w:rPr>
              <w:t xml:space="preserve"> </w:t>
            </w:r>
            <w:r>
              <w:t>comuni strumenti di vita</w:t>
            </w:r>
            <w:r>
              <w:rPr>
                <w:spacing w:val="1"/>
              </w:rPr>
              <w:t xml:space="preserve"> </w:t>
            </w:r>
            <w:r>
              <w:t>quotidiana.</w:t>
            </w:r>
          </w:p>
          <w:p w14:paraId="1624FDD8" w14:textId="77777777" w:rsidR="001D53EE" w:rsidRDefault="00213254">
            <w:pPr>
              <w:pStyle w:val="TableParagraph"/>
              <w:numPr>
                <w:ilvl w:val="0"/>
                <w:numId w:val="99"/>
              </w:numPr>
              <w:tabs>
                <w:tab w:val="left" w:pos="304"/>
              </w:tabs>
              <w:ind w:right="790"/>
              <w:jc w:val="both"/>
            </w:pPr>
            <w:r>
              <w:t>riconosce e identifica</w:t>
            </w:r>
            <w:r>
              <w:rPr>
                <w:spacing w:val="-52"/>
              </w:rPr>
              <w:t xml:space="preserve"> </w:t>
            </w:r>
            <w:r>
              <w:t>nell’ambiente,</w:t>
            </w:r>
            <w:r>
              <w:rPr>
                <w:spacing w:val="-2"/>
              </w:rPr>
              <w:t xml:space="preserve"> </w:t>
            </w:r>
            <w:r>
              <w:t>che</w:t>
            </w:r>
            <w:r>
              <w:rPr>
                <w:spacing w:val="-3"/>
              </w:rPr>
              <w:t xml:space="preserve"> </w:t>
            </w:r>
            <w:r>
              <w:t>lo</w:t>
            </w:r>
          </w:p>
          <w:p w14:paraId="242AF421" w14:textId="77777777" w:rsidR="001D53EE" w:rsidRDefault="00213254">
            <w:pPr>
              <w:pStyle w:val="TableParagraph"/>
              <w:spacing w:line="253" w:lineRule="exact"/>
              <w:ind w:left="303"/>
              <w:jc w:val="both"/>
            </w:pPr>
            <w:r>
              <w:t>circonda</w:t>
            </w:r>
            <w:r>
              <w:rPr>
                <w:spacing w:val="-7"/>
              </w:rPr>
              <w:t xml:space="preserve"> </w:t>
            </w:r>
            <w:r>
              <w:t>elementi</w:t>
            </w:r>
            <w:r>
              <w:rPr>
                <w:spacing w:val="-2"/>
              </w:rPr>
              <w:t xml:space="preserve"> </w:t>
            </w:r>
            <w:r>
              <w:t>e</w:t>
            </w:r>
            <w:r>
              <w:rPr>
                <w:spacing w:val="-13"/>
              </w:rPr>
              <w:t xml:space="preserve"> </w:t>
            </w:r>
            <w:r>
              <w:t>pratiche</w:t>
            </w:r>
          </w:p>
        </w:tc>
      </w:tr>
      <w:tr w:rsidR="001D53EE" w14:paraId="2023469C" w14:textId="77777777">
        <w:trPr>
          <w:trHeight w:val="2020"/>
        </w:trPr>
        <w:tc>
          <w:tcPr>
            <w:tcW w:w="1988" w:type="dxa"/>
            <w:tcBorders>
              <w:top w:val="nil"/>
              <w:bottom w:val="nil"/>
            </w:tcBorders>
          </w:tcPr>
          <w:p w14:paraId="385E9AD5" w14:textId="77777777" w:rsidR="001D53EE" w:rsidRDefault="00213254">
            <w:pPr>
              <w:pStyle w:val="TableParagraph"/>
              <w:spacing w:before="212"/>
              <w:ind w:left="359" w:right="323" w:hanging="5"/>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w:t>
            </w:r>
            <w:r>
              <w:rPr>
                <w:rFonts w:ascii="Comic Sans MS"/>
                <w:b/>
                <w:spacing w:val="-22"/>
                <w:sz w:val="20"/>
              </w:rPr>
              <w:t xml:space="preserve"> </w:t>
            </w:r>
            <w:r>
              <w:rPr>
                <w:rFonts w:ascii="Comic Sans MS"/>
                <w:b/>
                <w:sz w:val="20"/>
              </w:rPr>
              <w:t>e</w:t>
            </w:r>
            <w:r>
              <w:rPr>
                <w:rFonts w:ascii="Comic Sans MS"/>
                <w:b/>
                <w:spacing w:val="-83"/>
                <w:sz w:val="20"/>
              </w:rPr>
              <w:t xml:space="preserve"> </w:t>
            </w:r>
            <w:r>
              <w:rPr>
                <w:rFonts w:ascii="Comic Sans MS"/>
                <w:b/>
                <w:sz w:val="20"/>
              </w:rPr>
              <w:t>competenze</w:t>
            </w:r>
            <w:r>
              <w:rPr>
                <w:rFonts w:ascii="Comic Sans MS"/>
                <w:b/>
                <w:spacing w:val="1"/>
                <w:sz w:val="20"/>
              </w:rPr>
              <w:t xml:space="preserve"> </w:t>
            </w:r>
            <w:r>
              <w:rPr>
                <w:rFonts w:ascii="Comic Sans MS"/>
                <w:b/>
                <w:sz w:val="20"/>
              </w:rPr>
              <w:t>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tc>
        <w:tc>
          <w:tcPr>
            <w:tcW w:w="1839" w:type="dxa"/>
            <w:vMerge/>
            <w:tcBorders>
              <w:top w:val="nil"/>
            </w:tcBorders>
          </w:tcPr>
          <w:p w14:paraId="2066AFE1" w14:textId="77777777" w:rsidR="001D53EE" w:rsidRDefault="001D53EE">
            <w:pPr>
              <w:rPr>
                <w:sz w:val="2"/>
                <w:szCs w:val="2"/>
              </w:rPr>
            </w:pPr>
          </w:p>
        </w:tc>
        <w:tc>
          <w:tcPr>
            <w:tcW w:w="4823" w:type="dxa"/>
            <w:vMerge/>
            <w:tcBorders>
              <w:top w:val="nil"/>
            </w:tcBorders>
          </w:tcPr>
          <w:p w14:paraId="1E75FDB1" w14:textId="77777777" w:rsidR="001D53EE" w:rsidRDefault="001D53EE">
            <w:pPr>
              <w:rPr>
                <w:sz w:val="2"/>
                <w:szCs w:val="2"/>
              </w:rPr>
            </w:pPr>
          </w:p>
        </w:tc>
        <w:tc>
          <w:tcPr>
            <w:tcW w:w="3826" w:type="dxa"/>
            <w:tcBorders>
              <w:top w:val="nil"/>
              <w:bottom w:val="nil"/>
            </w:tcBorders>
          </w:tcPr>
          <w:p w14:paraId="2F92368F" w14:textId="77777777" w:rsidR="001D53EE" w:rsidRDefault="00213254">
            <w:pPr>
              <w:pStyle w:val="TableParagraph"/>
              <w:spacing w:before="49"/>
              <w:ind w:left="118" w:right="82"/>
              <w:jc w:val="both"/>
            </w:pPr>
            <w:r>
              <w:t>Oggetti</w:t>
            </w:r>
            <w:r>
              <w:rPr>
                <w:spacing w:val="1"/>
              </w:rPr>
              <w:t xml:space="preserve"> </w:t>
            </w:r>
            <w:r>
              <w:t>e</w:t>
            </w:r>
            <w:r>
              <w:rPr>
                <w:spacing w:val="1"/>
              </w:rPr>
              <w:t xml:space="preserve"> </w:t>
            </w:r>
            <w:r>
              <w:t>utensili</w:t>
            </w:r>
            <w:r>
              <w:rPr>
                <w:spacing w:val="1"/>
              </w:rPr>
              <w:t xml:space="preserve"> </w:t>
            </w:r>
            <w:r>
              <w:t>di</w:t>
            </w:r>
            <w:r>
              <w:rPr>
                <w:spacing w:val="1"/>
              </w:rPr>
              <w:t xml:space="preserve"> </w:t>
            </w:r>
            <w:r>
              <w:t>uso</w:t>
            </w:r>
            <w:r>
              <w:rPr>
                <w:spacing w:val="1"/>
              </w:rPr>
              <w:t xml:space="preserve"> </w:t>
            </w:r>
            <w:r>
              <w:t>comune;</w:t>
            </w:r>
            <w:r>
              <w:rPr>
                <w:spacing w:val="1"/>
              </w:rPr>
              <w:t xml:space="preserve"> </w:t>
            </w:r>
            <w:r>
              <w:t>funzione e funzionalità; trasformazioni e</w:t>
            </w:r>
            <w:r>
              <w:rPr>
                <w:spacing w:val="-52"/>
              </w:rPr>
              <w:t xml:space="preserve"> </w:t>
            </w:r>
            <w:r>
              <w:t>miglioramenti nel</w:t>
            </w:r>
            <w:r>
              <w:rPr>
                <w:spacing w:val="2"/>
              </w:rPr>
              <w:t xml:space="preserve"> </w:t>
            </w:r>
            <w:r>
              <w:t>tempo.</w:t>
            </w:r>
          </w:p>
          <w:p w14:paraId="1743DBD3" w14:textId="77777777" w:rsidR="001D53EE" w:rsidRDefault="001D53EE">
            <w:pPr>
              <w:pStyle w:val="TableParagraph"/>
              <w:spacing w:before="12"/>
              <w:rPr>
                <w:rFonts w:ascii="Comic Sans MS"/>
                <w:b/>
                <w:sz w:val="17"/>
              </w:rPr>
            </w:pPr>
          </w:p>
          <w:p w14:paraId="2154F942" w14:textId="77777777" w:rsidR="001D53EE" w:rsidRDefault="00213254">
            <w:pPr>
              <w:pStyle w:val="TableParagraph"/>
              <w:spacing w:before="1"/>
              <w:ind w:left="118"/>
              <w:jc w:val="both"/>
            </w:pPr>
            <w:r>
              <w:t>Istruzioni</w:t>
            </w:r>
            <w:r>
              <w:rPr>
                <w:spacing w:val="-2"/>
              </w:rPr>
              <w:t xml:space="preserve"> </w:t>
            </w:r>
            <w:r>
              <w:t>d’uso</w:t>
            </w:r>
            <w:r>
              <w:rPr>
                <w:spacing w:val="-8"/>
              </w:rPr>
              <w:t xml:space="preserve"> </w:t>
            </w:r>
            <w:r>
              <w:t>/montaggio</w:t>
            </w:r>
            <w:r>
              <w:rPr>
                <w:spacing w:val="-7"/>
              </w:rPr>
              <w:t xml:space="preserve"> </w:t>
            </w:r>
            <w:r>
              <w:t>di</w:t>
            </w:r>
            <w:r>
              <w:rPr>
                <w:spacing w:val="-1"/>
              </w:rPr>
              <w:t xml:space="preserve"> </w:t>
            </w:r>
            <w:r>
              <w:t>oggetti</w:t>
            </w:r>
          </w:p>
          <w:p w14:paraId="53EB1704" w14:textId="77777777" w:rsidR="001D53EE" w:rsidRDefault="001D53EE">
            <w:pPr>
              <w:pStyle w:val="TableParagraph"/>
              <w:spacing w:before="10"/>
              <w:rPr>
                <w:rFonts w:ascii="Comic Sans MS"/>
                <w:b/>
                <w:sz w:val="16"/>
              </w:rPr>
            </w:pPr>
          </w:p>
          <w:p w14:paraId="7CDEDD93" w14:textId="77777777" w:rsidR="001D53EE" w:rsidRDefault="00213254">
            <w:pPr>
              <w:pStyle w:val="TableParagraph"/>
              <w:spacing w:line="250" w:lineRule="atLeast"/>
              <w:ind w:left="118" w:right="447"/>
            </w:pPr>
            <w:r>
              <w:t>Semplici</w:t>
            </w:r>
            <w:r>
              <w:rPr>
                <w:spacing w:val="-3"/>
              </w:rPr>
              <w:t xml:space="preserve"> </w:t>
            </w:r>
            <w:r>
              <w:t>applicazioni</w:t>
            </w:r>
            <w:r>
              <w:rPr>
                <w:spacing w:val="-5"/>
              </w:rPr>
              <w:t xml:space="preserve"> </w:t>
            </w:r>
            <w:r>
              <w:t>tecnologiche</w:t>
            </w:r>
            <w:r>
              <w:rPr>
                <w:spacing w:val="-5"/>
              </w:rPr>
              <w:t xml:space="preserve"> </w:t>
            </w:r>
            <w:r>
              <w:t>e</w:t>
            </w:r>
            <w:r>
              <w:rPr>
                <w:spacing w:val="-52"/>
              </w:rPr>
              <w:t xml:space="preserve"> </w:t>
            </w:r>
            <w:r>
              <w:t>relative</w:t>
            </w:r>
            <w:r>
              <w:rPr>
                <w:spacing w:val="-4"/>
              </w:rPr>
              <w:t xml:space="preserve"> </w:t>
            </w:r>
            <w:r>
              <w:t>modalità</w:t>
            </w:r>
            <w:r>
              <w:rPr>
                <w:spacing w:val="-4"/>
              </w:rPr>
              <w:t xml:space="preserve"> </w:t>
            </w:r>
            <w:r>
              <w:t>di</w:t>
            </w:r>
            <w:r>
              <w:rPr>
                <w:spacing w:val="-6"/>
              </w:rPr>
              <w:t xml:space="preserve"> </w:t>
            </w:r>
            <w:r>
              <w:t>funzionamento</w:t>
            </w:r>
          </w:p>
        </w:tc>
        <w:tc>
          <w:tcPr>
            <w:tcW w:w="2988" w:type="dxa"/>
            <w:vMerge/>
            <w:tcBorders>
              <w:top w:val="nil"/>
            </w:tcBorders>
          </w:tcPr>
          <w:p w14:paraId="0CE74A8A" w14:textId="77777777" w:rsidR="001D53EE" w:rsidRDefault="001D53EE">
            <w:pPr>
              <w:rPr>
                <w:sz w:val="2"/>
                <w:szCs w:val="2"/>
              </w:rPr>
            </w:pPr>
          </w:p>
        </w:tc>
      </w:tr>
      <w:tr w:rsidR="001D53EE" w14:paraId="217D68CF" w14:textId="77777777">
        <w:trPr>
          <w:trHeight w:val="271"/>
        </w:trPr>
        <w:tc>
          <w:tcPr>
            <w:tcW w:w="1988" w:type="dxa"/>
            <w:vMerge w:val="restart"/>
            <w:tcBorders>
              <w:top w:val="nil"/>
              <w:bottom w:val="nil"/>
            </w:tcBorders>
          </w:tcPr>
          <w:p w14:paraId="0458842D" w14:textId="77777777" w:rsidR="001D53EE" w:rsidRDefault="00213254">
            <w:pPr>
              <w:pStyle w:val="TableParagraph"/>
              <w:spacing w:before="104" w:line="242" w:lineRule="auto"/>
              <w:ind w:left="650" w:right="399" w:hanging="214"/>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839" w:type="dxa"/>
            <w:vMerge/>
            <w:tcBorders>
              <w:top w:val="nil"/>
            </w:tcBorders>
          </w:tcPr>
          <w:p w14:paraId="52D359FC" w14:textId="77777777" w:rsidR="001D53EE" w:rsidRDefault="001D53EE">
            <w:pPr>
              <w:rPr>
                <w:sz w:val="2"/>
                <w:szCs w:val="2"/>
              </w:rPr>
            </w:pPr>
          </w:p>
        </w:tc>
        <w:tc>
          <w:tcPr>
            <w:tcW w:w="4823" w:type="dxa"/>
            <w:vMerge/>
            <w:tcBorders>
              <w:top w:val="nil"/>
            </w:tcBorders>
          </w:tcPr>
          <w:p w14:paraId="112FF5C3" w14:textId="77777777" w:rsidR="001D53EE" w:rsidRDefault="001D53EE">
            <w:pPr>
              <w:rPr>
                <w:sz w:val="2"/>
                <w:szCs w:val="2"/>
              </w:rPr>
            </w:pPr>
          </w:p>
        </w:tc>
        <w:tc>
          <w:tcPr>
            <w:tcW w:w="3826" w:type="dxa"/>
            <w:tcBorders>
              <w:top w:val="nil"/>
            </w:tcBorders>
          </w:tcPr>
          <w:p w14:paraId="77F3EBD0" w14:textId="77777777" w:rsidR="001D53EE" w:rsidRDefault="001D53EE">
            <w:pPr>
              <w:pStyle w:val="TableParagraph"/>
              <w:rPr>
                <w:sz w:val="20"/>
              </w:rPr>
            </w:pPr>
          </w:p>
        </w:tc>
        <w:tc>
          <w:tcPr>
            <w:tcW w:w="2988" w:type="dxa"/>
            <w:vMerge/>
            <w:tcBorders>
              <w:top w:val="nil"/>
            </w:tcBorders>
          </w:tcPr>
          <w:p w14:paraId="63AA90AF" w14:textId="77777777" w:rsidR="001D53EE" w:rsidRDefault="001D53EE">
            <w:pPr>
              <w:rPr>
                <w:sz w:val="2"/>
                <w:szCs w:val="2"/>
              </w:rPr>
            </w:pPr>
          </w:p>
        </w:tc>
      </w:tr>
      <w:tr w:rsidR="001D53EE" w14:paraId="44C975D5" w14:textId="77777777">
        <w:trPr>
          <w:trHeight w:val="440"/>
        </w:trPr>
        <w:tc>
          <w:tcPr>
            <w:tcW w:w="1988" w:type="dxa"/>
            <w:vMerge/>
            <w:tcBorders>
              <w:top w:val="nil"/>
              <w:bottom w:val="nil"/>
            </w:tcBorders>
          </w:tcPr>
          <w:p w14:paraId="632AA1DE" w14:textId="77777777" w:rsidR="001D53EE" w:rsidRDefault="001D53EE">
            <w:pPr>
              <w:rPr>
                <w:sz w:val="2"/>
                <w:szCs w:val="2"/>
              </w:rPr>
            </w:pPr>
          </w:p>
        </w:tc>
        <w:tc>
          <w:tcPr>
            <w:tcW w:w="1839" w:type="dxa"/>
            <w:vMerge w:val="restart"/>
          </w:tcPr>
          <w:p w14:paraId="7590A53A" w14:textId="77777777" w:rsidR="001D53EE" w:rsidRDefault="001D53EE">
            <w:pPr>
              <w:pStyle w:val="TableParagraph"/>
              <w:rPr>
                <w:rFonts w:ascii="Comic Sans MS"/>
                <w:b/>
                <w:sz w:val="28"/>
              </w:rPr>
            </w:pPr>
          </w:p>
          <w:p w14:paraId="491F8B45" w14:textId="77777777" w:rsidR="001D53EE" w:rsidRDefault="001D53EE">
            <w:pPr>
              <w:pStyle w:val="TableParagraph"/>
              <w:rPr>
                <w:rFonts w:ascii="Comic Sans MS"/>
                <w:b/>
                <w:sz w:val="28"/>
              </w:rPr>
            </w:pPr>
          </w:p>
          <w:p w14:paraId="5A2EB0CE" w14:textId="77777777" w:rsidR="001D53EE" w:rsidRDefault="001D53EE">
            <w:pPr>
              <w:pStyle w:val="TableParagraph"/>
              <w:spacing w:before="6"/>
              <w:rPr>
                <w:rFonts w:ascii="Comic Sans MS"/>
                <w:b/>
                <w:sz w:val="19"/>
              </w:rPr>
            </w:pPr>
          </w:p>
          <w:p w14:paraId="4C41A767" w14:textId="77777777" w:rsidR="001D53EE" w:rsidRDefault="00213254">
            <w:pPr>
              <w:pStyle w:val="TableParagraph"/>
              <w:spacing w:line="242" w:lineRule="auto"/>
              <w:ind w:left="544" w:right="164" w:hanging="332"/>
              <w:rPr>
                <w:rFonts w:ascii="Comic Sans MS"/>
                <w:b/>
                <w:sz w:val="20"/>
              </w:rPr>
            </w:pPr>
            <w:r>
              <w:rPr>
                <w:rFonts w:ascii="Comic Sans MS"/>
                <w:b/>
                <w:sz w:val="20"/>
              </w:rPr>
              <w:t>2)</w:t>
            </w:r>
            <w:r>
              <w:rPr>
                <w:rFonts w:ascii="Comic Sans MS"/>
                <w:b/>
                <w:spacing w:val="-6"/>
                <w:sz w:val="20"/>
              </w:rPr>
              <w:t xml:space="preserve"> </w:t>
            </w:r>
            <w:r>
              <w:rPr>
                <w:rFonts w:ascii="Comic Sans MS"/>
                <w:b/>
                <w:sz w:val="20"/>
              </w:rPr>
              <w:t>Prevedere</w:t>
            </w:r>
            <w:r>
              <w:rPr>
                <w:rFonts w:ascii="Comic Sans MS"/>
                <w:b/>
                <w:spacing w:val="-3"/>
                <w:sz w:val="20"/>
              </w:rPr>
              <w:t xml:space="preserve"> </w:t>
            </w:r>
            <w:r>
              <w:rPr>
                <w:rFonts w:ascii="Comic Sans MS"/>
                <w:b/>
                <w:sz w:val="20"/>
              </w:rPr>
              <w:t>e</w:t>
            </w:r>
            <w:r>
              <w:rPr>
                <w:rFonts w:ascii="Comic Sans MS"/>
                <w:b/>
                <w:spacing w:val="-84"/>
                <w:sz w:val="20"/>
              </w:rPr>
              <w:t xml:space="preserve"> </w:t>
            </w:r>
            <w:r>
              <w:rPr>
                <w:rFonts w:ascii="Comic Sans MS"/>
                <w:b/>
                <w:sz w:val="20"/>
              </w:rPr>
              <w:t>immaginare</w:t>
            </w:r>
          </w:p>
        </w:tc>
        <w:tc>
          <w:tcPr>
            <w:tcW w:w="4823" w:type="dxa"/>
            <w:vMerge w:val="restart"/>
          </w:tcPr>
          <w:p w14:paraId="0DBFE8B9" w14:textId="77777777" w:rsidR="001D53EE" w:rsidRDefault="00213254">
            <w:pPr>
              <w:pStyle w:val="TableParagraph"/>
              <w:numPr>
                <w:ilvl w:val="0"/>
                <w:numId w:val="98"/>
              </w:numPr>
              <w:tabs>
                <w:tab w:val="left" w:pos="729"/>
              </w:tabs>
              <w:ind w:left="728" w:right="85"/>
              <w:jc w:val="both"/>
            </w:pPr>
            <w:r>
              <w:t>Prevedere</w:t>
            </w:r>
            <w:r>
              <w:rPr>
                <w:spacing w:val="1"/>
              </w:rPr>
              <w:t xml:space="preserve"> </w:t>
            </w:r>
            <w:r>
              <w:t>le</w:t>
            </w:r>
            <w:r>
              <w:rPr>
                <w:spacing w:val="1"/>
              </w:rPr>
              <w:t xml:space="preserve"> </w:t>
            </w:r>
            <w:r>
              <w:t>conseguenze</w:t>
            </w:r>
            <w:r>
              <w:rPr>
                <w:spacing w:val="1"/>
              </w:rPr>
              <w:t xml:space="preserve"> </w:t>
            </w:r>
            <w:r>
              <w:t>di</w:t>
            </w:r>
            <w:r>
              <w:rPr>
                <w:spacing w:val="1"/>
              </w:rPr>
              <w:t xml:space="preserve"> </w:t>
            </w:r>
            <w:r>
              <w:t>decisioni</w:t>
            </w:r>
            <w:r>
              <w:rPr>
                <w:spacing w:val="1"/>
              </w:rPr>
              <w:t xml:space="preserve"> </w:t>
            </w:r>
            <w:r>
              <w:t>o</w:t>
            </w:r>
            <w:r>
              <w:rPr>
                <w:spacing w:val="1"/>
              </w:rPr>
              <w:t xml:space="preserve"> </w:t>
            </w:r>
            <w:r>
              <w:t>comportamenti personali relative alla propria</w:t>
            </w:r>
            <w:r>
              <w:rPr>
                <w:spacing w:val="-52"/>
              </w:rPr>
              <w:t xml:space="preserve"> </w:t>
            </w:r>
            <w:r>
              <w:t>classe,</w:t>
            </w:r>
            <w:r>
              <w:rPr>
                <w:spacing w:val="-8"/>
              </w:rPr>
              <w:t xml:space="preserve"> </w:t>
            </w:r>
            <w:r>
              <w:t>al proprio</w:t>
            </w:r>
            <w:r>
              <w:rPr>
                <w:spacing w:val="-8"/>
              </w:rPr>
              <w:t xml:space="preserve"> </w:t>
            </w:r>
            <w:r>
              <w:t>territorio</w:t>
            </w:r>
            <w:r>
              <w:rPr>
                <w:spacing w:val="-7"/>
              </w:rPr>
              <w:t xml:space="preserve"> </w:t>
            </w:r>
            <w:r>
              <w:t>e</w:t>
            </w:r>
            <w:r>
              <w:rPr>
                <w:spacing w:val="-1"/>
              </w:rPr>
              <w:t xml:space="preserve"> </w:t>
            </w:r>
            <w:r>
              <w:t>all’ambiente.</w:t>
            </w:r>
          </w:p>
          <w:p w14:paraId="164FAD91" w14:textId="77777777" w:rsidR="001D53EE" w:rsidRDefault="00213254">
            <w:pPr>
              <w:pStyle w:val="TableParagraph"/>
              <w:numPr>
                <w:ilvl w:val="0"/>
                <w:numId w:val="98"/>
              </w:numPr>
              <w:tabs>
                <w:tab w:val="left" w:pos="729"/>
              </w:tabs>
              <w:ind w:left="728" w:right="86"/>
              <w:jc w:val="both"/>
            </w:pPr>
            <w:r>
              <w:t>Conoscere alcuni processi di trasformazione</w:t>
            </w:r>
            <w:r>
              <w:rPr>
                <w:spacing w:val="1"/>
              </w:rPr>
              <w:t xml:space="preserve"> </w:t>
            </w:r>
            <w:r>
              <w:t>di</w:t>
            </w:r>
            <w:r>
              <w:rPr>
                <w:spacing w:val="-10"/>
              </w:rPr>
              <w:t xml:space="preserve"> </w:t>
            </w:r>
            <w:r>
              <w:t>risorse</w:t>
            </w:r>
            <w:r>
              <w:rPr>
                <w:spacing w:val="-12"/>
              </w:rPr>
              <w:t xml:space="preserve"> </w:t>
            </w:r>
            <w:r>
              <w:t>e</w:t>
            </w:r>
            <w:r>
              <w:rPr>
                <w:spacing w:val="-10"/>
              </w:rPr>
              <w:t xml:space="preserve"> </w:t>
            </w:r>
            <w:r>
              <w:t>di</w:t>
            </w:r>
            <w:r>
              <w:rPr>
                <w:spacing w:val="-7"/>
              </w:rPr>
              <w:t xml:space="preserve"> </w:t>
            </w:r>
            <w:r>
              <w:t>consumo</w:t>
            </w:r>
            <w:r>
              <w:rPr>
                <w:spacing w:val="-11"/>
              </w:rPr>
              <w:t xml:space="preserve"> </w:t>
            </w:r>
            <w:r>
              <w:t>di</w:t>
            </w:r>
            <w:r>
              <w:rPr>
                <w:spacing w:val="-12"/>
              </w:rPr>
              <w:t xml:space="preserve"> </w:t>
            </w:r>
            <w:r>
              <w:t>energia,</w:t>
            </w:r>
            <w:r>
              <w:rPr>
                <w:spacing w:val="-13"/>
              </w:rPr>
              <w:t xml:space="preserve"> </w:t>
            </w:r>
            <w:r>
              <w:t>e</w:t>
            </w:r>
            <w:r>
              <w:rPr>
                <w:spacing w:val="-13"/>
              </w:rPr>
              <w:t xml:space="preserve"> </w:t>
            </w:r>
            <w:r>
              <w:t>il</w:t>
            </w:r>
            <w:r>
              <w:rPr>
                <w:spacing w:val="-10"/>
              </w:rPr>
              <w:t xml:space="preserve"> </w:t>
            </w:r>
            <w:r>
              <w:t>relativo</w:t>
            </w:r>
            <w:r>
              <w:rPr>
                <w:spacing w:val="-53"/>
              </w:rPr>
              <w:t xml:space="preserve"> </w:t>
            </w:r>
            <w:r>
              <w:t>impatto</w:t>
            </w:r>
            <w:r>
              <w:rPr>
                <w:spacing w:val="-3"/>
              </w:rPr>
              <w:t xml:space="preserve"> </w:t>
            </w:r>
            <w:r>
              <w:t>ambientale.</w:t>
            </w:r>
          </w:p>
          <w:p w14:paraId="09C25B89" w14:textId="77777777" w:rsidR="001D53EE" w:rsidRDefault="00213254">
            <w:pPr>
              <w:pStyle w:val="TableParagraph"/>
              <w:numPr>
                <w:ilvl w:val="0"/>
                <w:numId w:val="98"/>
              </w:numPr>
              <w:tabs>
                <w:tab w:val="left" w:pos="729"/>
              </w:tabs>
              <w:spacing w:line="251" w:lineRule="exact"/>
              <w:jc w:val="both"/>
            </w:pPr>
            <w:r>
              <w:t>Pianificare</w:t>
            </w:r>
            <w:r>
              <w:rPr>
                <w:spacing w:val="-6"/>
              </w:rPr>
              <w:t xml:space="preserve"> </w:t>
            </w:r>
            <w:r>
              <w:t>la</w:t>
            </w:r>
            <w:r>
              <w:rPr>
                <w:spacing w:val="-3"/>
              </w:rPr>
              <w:t xml:space="preserve"> </w:t>
            </w:r>
            <w:r>
              <w:t>fabbricazione</w:t>
            </w:r>
            <w:r>
              <w:rPr>
                <w:spacing w:val="-5"/>
              </w:rPr>
              <w:t xml:space="preserve"> </w:t>
            </w:r>
            <w:r>
              <w:t>di un</w:t>
            </w:r>
            <w:r>
              <w:rPr>
                <w:spacing w:val="-8"/>
              </w:rPr>
              <w:t xml:space="preserve"> </w:t>
            </w:r>
            <w:r>
              <w:t>manufatto.</w:t>
            </w:r>
          </w:p>
          <w:p w14:paraId="003E51AB" w14:textId="77777777" w:rsidR="001D53EE" w:rsidRDefault="00213254">
            <w:pPr>
              <w:pStyle w:val="TableParagraph"/>
              <w:numPr>
                <w:ilvl w:val="0"/>
                <w:numId w:val="98"/>
              </w:numPr>
              <w:tabs>
                <w:tab w:val="left" w:pos="729"/>
              </w:tabs>
              <w:ind w:left="728" w:right="90"/>
              <w:jc w:val="both"/>
            </w:pPr>
            <w:r>
              <w:t>Riconoscere i difetti di oggetti e manufatti e</w:t>
            </w:r>
            <w:r>
              <w:rPr>
                <w:spacing w:val="1"/>
              </w:rPr>
              <w:t xml:space="preserve"> </w:t>
            </w:r>
            <w:r>
              <w:t>immaginare</w:t>
            </w:r>
            <w:r>
              <w:rPr>
                <w:spacing w:val="-5"/>
              </w:rPr>
              <w:t xml:space="preserve"> </w:t>
            </w:r>
            <w:r>
              <w:t>i possibili</w:t>
            </w:r>
            <w:r>
              <w:rPr>
                <w:spacing w:val="-5"/>
              </w:rPr>
              <w:t xml:space="preserve"> </w:t>
            </w:r>
            <w:r>
              <w:t>miglioramenti</w:t>
            </w:r>
          </w:p>
          <w:p w14:paraId="71CFB7C1" w14:textId="77777777" w:rsidR="001D53EE" w:rsidRDefault="00213254">
            <w:pPr>
              <w:pStyle w:val="TableParagraph"/>
              <w:numPr>
                <w:ilvl w:val="0"/>
                <w:numId w:val="98"/>
              </w:numPr>
              <w:tabs>
                <w:tab w:val="left" w:pos="729"/>
              </w:tabs>
              <w:ind w:left="728" w:right="84"/>
              <w:jc w:val="both"/>
            </w:pPr>
            <w:r>
              <w:t>Prendere</w:t>
            </w:r>
            <w:r>
              <w:rPr>
                <w:spacing w:val="1"/>
              </w:rPr>
              <w:t xml:space="preserve"> </w:t>
            </w:r>
            <w:r>
              <w:t>consapevolezza</w:t>
            </w:r>
            <w:r>
              <w:rPr>
                <w:spacing w:val="1"/>
              </w:rPr>
              <w:t xml:space="preserve"> </w:t>
            </w:r>
            <w:r>
              <w:t>di</w:t>
            </w:r>
            <w:r>
              <w:rPr>
                <w:spacing w:val="1"/>
              </w:rPr>
              <w:t xml:space="preserve"> </w:t>
            </w:r>
            <w:r>
              <w:t>vantaggi</w:t>
            </w:r>
            <w:r>
              <w:rPr>
                <w:spacing w:val="1"/>
              </w:rPr>
              <w:t xml:space="preserve"> </w:t>
            </w:r>
            <w:r>
              <w:t>e</w:t>
            </w:r>
            <w:r>
              <w:rPr>
                <w:spacing w:val="1"/>
              </w:rPr>
              <w:t xml:space="preserve"> </w:t>
            </w:r>
            <w:r>
              <w:t>pericoli nell’utilizzo di dispositivi connessi a</w:t>
            </w:r>
            <w:r>
              <w:rPr>
                <w:spacing w:val="-52"/>
              </w:rPr>
              <w:t xml:space="preserve"> </w:t>
            </w:r>
            <w:r>
              <w:t>Internet</w:t>
            </w:r>
          </w:p>
        </w:tc>
        <w:tc>
          <w:tcPr>
            <w:tcW w:w="3826" w:type="dxa"/>
            <w:tcBorders>
              <w:bottom w:val="nil"/>
            </w:tcBorders>
          </w:tcPr>
          <w:p w14:paraId="48C94E84" w14:textId="77777777" w:rsidR="001D53EE" w:rsidRDefault="00213254">
            <w:pPr>
              <w:pStyle w:val="TableParagraph"/>
              <w:spacing w:line="247" w:lineRule="exact"/>
              <w:ind w:left="118"/>
            </w:pPr>
            <w:r>
              <w:t>Uso</w:t>
            </w:r>
            <w:r>
              <w:rPr>
                <w:spacing w:val="-4"/>
              </w:rPr>
              <w:t xml:space="preserve"> </w:t>
            </w:r>
            <w:r>
              <w:t>in</w:t>
            </w:r>
            <w:r>
              <w:rPr>
                <w:spacing w:val="-5"/>
              </w:rPr>
              <w:t xml:space="preserve"> </w:t>
            </w:r>
            <w:r>
              <w:t>sicurezza</w:t>
            </w:r>
            <w:r>
              <w:rPr>
                <w:spacing w:val="-1"/>
              </w:rPr>
              <w:t xml:space="preserve"> </w:t>
            </w:r>
            <w:r>
              <w:t>di</w:t>
            </w:r>
            <w:r>
              <w:rPr>
                <w:spacing w:val="-1"/>
              </w:rPr>
              <w:t xml:space="preserve"> </w:t>
            </w:r>
            <w:r>
              <w:t>strumenti</w:t>
            </w:r>
            <w:r>
              <w:rPr>
                <w:spacing w:val="-1"/>
              </w:rPr>
              <w:t xml:space="preserve"> </w:t>
            </w:r>
            <w:r>
              <w:t>e</w:t>
            </w:r>
            <w:r>
              <w:rPr>
                <w:spacing w:val="-5"/>
              </w:rPr>
              <w:t xml:space="preserve"> </w:t>
            </w:r>
            <w:r>
              <w:t>attrezzi.</w:t>
            </w:r>
          </w:p>
        </w:tc>
        <w:tc>
          <w:tcPr>
            <w:tcW w:w="2988" w:type="dxa"/>
            <w:vMerge/>
            <w:tcBorders>
              <w:top w:val="nil"/>
            </w:tcBorders>
          </w:tcPr>
          <w:p w14:paraId="6DD5F94A" w14:textId="77777777" w:rsidR="001D53EE" w:rsidRDefault="001D53EE">
            <w:pPr>
              <w:rPr>
                <w:sz w:val="2"/>
                <w:szCs w:val="2"/>
              </w:rPr>
            </w:pPr>
          </w:p>
        </w:tc>
      </w:tr>
      <w:tr w:rsidR="001D53EE" w14:paraId="4113CEBD" w14:textId="77777777">
        <w:trPr>
          <w:trHeight w:val="937"/>
        </w:trPr>
        <w:tc>
          <w:tcPr>
            <w:tcW w:w="1988" w:type="dxa"/>
            <w:tcBorders>
              <w:top w:val="nil"/>
              <w:bottom w:val="nil"/>
            </w:tcBorders>
          </w:tcPr>
          <w:p w14:paraId="7FBA4038" w14:textId="77777777" w:rsidR="001D53EE" w:rsidRDefault="00213254">
            <w:pPr>
              <w:pStyle w:val="TableParagraph"/>
              <w:spacing w:before="210" w:line="242" w:lineRule="auto"/>
              <w:ind w:left="285" w:right="254" w:firstLine="151"/>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839" w:type="dxa"/>
            <w:vMerge/>
            <w:tcBorders>
              <w:top w:val="nil"/>
            </w:tcBorders>
          </w:tcPr>
          <w:p w14:paraId="273EAE5D" w14:textId="77777777" w:rsidR="001D53EE" w:rsidRDefault="001D53EE">
            <w:pPr>
              <w:rPr>
                <w:sz w:val="2"/>
                <w:szCs w:val="2"/>
              </w:rPr>
            </w:pPr>
          </w:p>
        </w:tc>
        <w:tc>
          <w:tcPr>
            <w:tcW w:w="4823" w:type="dxa"/>
            <w:vMerge/>
            <w:tcBorders>
              <w:top w:val="nil"/>
            </w:tcBorders>
          </w:tcPr>
          <w:p w14:paraId="2AB3EFBE" w14:textId="77777777" w:rsidR="001D53EE" w:rsidRDefault="001D53EE">
            <w:pPr>
              <w:rPr>
                <w:sz w:val="2"/>
                <w:szCs w:val="2"/>
              </w:rPr>
            </w:pPr>
          </w:p>
        </w:tc>
        <w:tc>
          <w:tcPr>
            <w:tcW w:w="3826" w:type="dxa"/>
            <w:tcBorders>
              <w:top w:val="nil"/>
              <w:bottom w:val="nil"/>
            </w:tcBorders>
          </w:tcPr>
          <w:p w14:paraId="54010A37" w14:textId="77777777" w:rsidR="001D53EE" w:rsidRDefault="00213254">
            <w:pPr>
              <w:pStyle w:val="TableParagraph"/>
              <w:spacing w:before="49"/>
              <w:ind w:left="118" w:right="559"/>
            </w:pPr>
            <w:r>
              <w:t>Trasformazione</w:t>
            </w:r>
            <w:r>
              <w:rPr>
                <w:spacing w:val="-4"/>
              </w:rPr>
              <w:t xml:space="preserve"> </w:t>
            </w:r>
            <w:r>
              <w:t>delle</w:t>
            </w:r>
            <w:r>
              <w:rPr>
                <w:spacing w:val="-6"/>
              </w:rPr>
              <w:t xml:space="preserve"> </w:t>
            </w:r>
            <w:r>
              <w:t>risorse</w:t>
            </w:r>
            <w:r>
              <w:rPr>
                <w:spacing w:val="-4"/>
              </w:rPr>
              <w:t xml:space="preserve"> </w:t>
            </w:r>
            <w:r>
              <w:t>e</w:t>
            </w:r>
            <w:r>
              <w:rPr>
                <w:spacing w:val="-7"/>
              </w:rPr>
              <w:t xml:space="preserve"> </w:t>
            </w:r>
            <w:r>
              <w:t>fonti</w:t>
            </w:r>
            <w:r>
              <w:rPr>
                <w:spacing w:val="-52"/>
              </w:rPr>
              <w:t xml:space="preserve"> </w:t>
            </w:r>
            <w:r>
              <w:t>energetiche (rinnovabili e non</w:t>
            </w:r>
            <w:r>
              <w:rPr>
                <w:spacing w:val="1"/>
              </w:rPr>
              <w:t xml:space="preserve"> </w:t>
            </w:r>
            <w:r>
              <w:t>rinnovabili).</w:t>
            </w:r>
          </w:p>
        </w:tc>
        <w:tc>
          <w:tcPr>
            <w:tcW w:w="2988" w:type="dxa"/>
            <w:vMerge/>
            <w:tcBorders>
              <w:top w:val="nil"/>
            </w:tcBorders>
          </w:tcPr>
          <w:p w14:paraId="46F1B0AE" w14:textId="77777777" w:rsidR="001D53EE" w:rsidRDefault="001D53EE">
            <w:pPr>
              <w:rPr>
                <w:sz w:val="2"/>
                <w:szCs w:val="2"/>
              </w:rPr>
            </w:pPr>
          </w:p>
        </w:tc>
      </w:tr>
      <w:tr w:rsidR="001D53EE" w14:paraId="65C650F2" w14:textId="77777777">
        <w:trPr>
          <w:trHeight w:val="2149"/>
        </w:trPr>
        <w:tc>
          <w:tcPr>
            <w:tcW w:w="1988" w:type="dxa"/>
            <w:tcBorders>
              <w:top w:val="nil"/>
            </w:tcBorders>
          </w:tcPr>
          <w:p w14:paraId="2FEF0619" w14:textId="77777777" w:rsidR="001D53EE" w:rsidRDefault="00213254">
            <w:pPr>
              <w:pStyle w:val="TableParagraph"/>
              <w:spacing w:before="186"/>
              <w:ind w:left="150" w:right="122" w:hanging="2"/>
              <w:jc w:val="center"/>
              <w:rPr>
                <w:rFonts w:ascii="Comic Sans MS" w:hAnsi="Comic Sans MS"/>
                <w:b/>
                <w:sz w:val="20"/>
              </w:rPr>
            </w:pPr>
            <w:r>
              <w:rPr>
                <w:rFonts w:ascii="Comic Sans MS" w:hAnsi="Comic Sans MS"/>
                <w:b/>
                <w:sz w:val="20"/>
              </w:rPr>
              <w:t>Competenza</w:t>
            </w:r>
            <w:r>
              <w:rPr>
                <w:rFonts w:ascii="Comic Sans MS" w:hAnsi="Comic Sans MS"/>
                <w:b/>
                <w:spacing w:val="1"/>
                <w:sz w:val="20"/>
              </w:rPr>
              <w:t xml:space="preserve"> </w:t>
            </w:r>
            <w:r>
              <w:rPr>
                <w:rFonts w:ascii="Comic Sans MS" w:hAnsi="Comic Sans MS"/>
                <w:b/>
                <w:spacing w:val="-1"/>
                <w:sz w:val="20"/>
              </w:rPr>
              <w:t xml:space="preserve">personale, </w:t>
            </w:r>
            <w:r>
              <w:rPr>
                <w:rFonts w:ascii="Comic Sans MS" w:hAnsi="Comic Sans MS"/>
                <w:b/>
                <w:sz w:val="20"/>
              </w:rPr>
              <w:t>sociale</w:t>
            </w:r>
            <w:r>
              <w:rPr>
                <w:rFonts w:ascii="Comic Sans MS" w:hAnsi="Comic Sans MS"/>
                <w:b/>
                <w:spacing w:val="-84"/>
                <w:sz w:val="20"/>
              </w:rPr>
              <w:t xml:space="preserve"> </w:t>
            </w:r>
            <w:r>
              <w:rPr>
                <w:rFonts w:ascii="Comic Sans MS" w:hAnsi="Comic Sans MS"/>
                <w:b/>
                <w:sz w:val="20"/>
              </w:rPr>
              <w:t>e capacità di</w:t>
            </w:r>
            <w:r>
              <w:rPr>
                <w:rFonts w:ascii="Comic Sans MS" w:hAnsi="Comic Sans MS"/>
                <w:b/>
                <w:spacing w:val="1"/>
                <w:sz w:val="20"/>
              </w:rPr>
              <w:t xml:space="preserve"> </w:t>
            </w:r>
            <w:r>
              <w:rPr>
                <w:rFonts w:ascii="Comic Sans MS" w:hAnsi="Comic Sans MS"/>
                <w:b/>
                <w:sz w:val="20"/>
              </w:rPr>
              <w:t>imparare ad</w:t>
            </w:r>
            <w:r>
              <w:rPr>
                <w:rFonts w:ascii="Comic Sans MS" w:hAnsi="Comic Sans MS"/>
                <w:b/>
                <w:spacing w:val="1"/>
                <w:sz w:val="20"/>
              </w:rPr>
              <w:t xml:space="preserve"> </w:t>
            </w:r>
            <w:r>
              <w:rPr>
                <w:rFonts w:ascii="Comic Sans MS" w:hAnsi="Comic Sans MS"/>
                <w:b/>
                <w:sz w:val="20"/>
              </w:rPr>
              <w:t>imparare</w:t>
            </w:r>
          </w:p>
        </w:tc>
        <w:tc>
          <w:tcPr>
            <w:tcW w:w="1839" w:type="dxa"/>
            <w:vMerge/>
            <w:tcBorders>
              <w:top w:val="nil"/>
            </w:tcBorders>
          </w:tcPr>
          <w:p w14:paraId="7FC9B3F6" w14:textId="77777777" w:rsidR="001D53EE" w:rsidRDefault="001D53EE">
            <w:pPr>
              <w:rPr>
                <w:sz w:val="2"/>
                <w:szCs w:val="2"/>
              </w:rPr>
            </w:pPr>
          </w:p>
        </w:tc>
        <w:tc>
          <w:tcPr>
            <w:tcW w:w="4823" w:type="dxa"/>
            <w:vMerge/>
            <w:tcBorders>
              <w:top w:val="nil"/>
            </w:tcBorders>
          </w:tcPr>
          <w:p w14:paraId="7809DE1F" w14:textId="77777777" w:rsidR="001D53EE" w:rsidRDefault="001D53EE">
            <w:pPr>
              <w:rPr>
                <w:sz w:val="2"/>
                <w:szCs w:val="2"/>
              </w:rPr>
            </w:pPr>
          </w:p>
        </w:tc>
        <w:tc>
          <w:tcPr>
            <w:tcW w:w="3826" w:type="dxa"/>
            <w:tcBorders>
              <w:top w:val="nil"/>
            </w:tcBorders>
          </w:tcPr>
          <w:p w14:paraId="2D9B51E9" w14:textId="77777777" w:rsidR="001D53EE" w:rsidRDefault="00213254">
            <w:pPr>
              <w:pStyle w:val="TableParagraph"/>
              <w:spacing w:before="117"/>
              <w:ind w:left="118"/>
            </w:pPr>
            <w:r>
              <w:t>Il</w:t>
            </w:r>
            <w:r>
              <w:rPr>
                <w:spacing w:val="-5"/>
              </w:rPr>
              <w:t xml:space="preserve"> </w:t>
            </w:r>
            <w:r>
              <w:t>risparmio</w:t>
            </w:r>
            <w:r>
              <w:rPr>
                <w:spacing w:val="-4"/>
              </w:rPr>
              <w:t xml:space="preserve"> </w:t>
            </w:r>
            <w:r>
              <w:t>di</w:t>
            </w:r>
            <w:r>
              <w:rPr>
                <w:spacing w:val="-4"/>
              </w:rPr>
              <w:t xml:space="preserve"> </w:t>
            </w:r>
            <w:r>
              <w:t>risorse/di</w:t>
            </w:r>
            <w:r>
              <w:rPr>
                <w:spacing w:val="-3"/>
              </w:rPr>
              <w:t xml:space="preserve"> </w:t>
            </w:r>
            <w:r>
              <w:t>energia.</w:t>
            </w:r>
          </w:p>
          <w:p w14:paraId="3AA21ADB" w14:textId="77777777" w:rsidR="001D53EE" w:rsidRDefault="001D53EE">
            <w:pPr>
              <w:pStyle w:val="TableParagraph"/>
              <w:spacing w:before="3"/>
              <w:rPr>
                <w:rFonts w:ascii="Comic Sans MS"/>
                <w:b/>
                <w:sz w:val="18"/>
              </w:rPr>
            </w:pPr>
          </w:p>
          <w:p w14:paraId="77ED1AC6" w14:textId="77777777" w:rsidR="001D53EE" w:rsidRDefault="00213254">
            <w:pPr>
              <w:pStyle w:val="TableParagraph"/>
              <w:ind w:left="118" w:right="244"/>
            </w:pPr>
            <w:r>
              <w:t>Progettazione di manufatti; proposte di</w:t>
            </w:r>
            <w:r>
              <w:rPr>
                <w:spacing w:val="-52"/>
              </w:rPr>
              <w:t xml:space="preserve"> </w:t>
            </w:r>
            <w:r>
              <w:t>miglioramento.</w:t>
            </w:r>
          </w:p>
          <w:p w14:paraId="5E290840" w14:textId="77777777" w:rsidR="001D53EE" w:rsidRDefault="001D53EE">
            <w:pPr>
              <w:pStyle w:val="TableParagraph"/>
              <w:spacing w:before="1"/>
              <w:rPr>
                <w:rFonts w:ascii="Comic Sans MS"/>
                <w:b/>
                <w:sz w:val="18"/>
              </w:rPr>
            </w:pPr>
          </w:p>
          <w:p w14:paraId="672E75DC" w14:textId="77777777" w:rsidR="001D53EE" w:rsidRDefault="00213254">
            <w:pPr>
              <w:pStyle w:val="TableParagraph"/>
              <w:ind w:left="118"/>
            </w:pPr>
            <w:r>
              <w:t>Internet,</w:t>
            </w:r>
            <w:r>
              <w:rPr>
                <w:spacing w:val="-4"/>
              </w:rPr>
              <w:t xml:space="preserve"> </w:t>
            </w:r>
            <w:r>
              <w:t>vantaggi</w:t>
            </w:r>
            <w:r>
              <w:rPr>
                <w:spacing w:val="-2"/>
              </w:rPr>
              <w:t xml:space="preserve"> </w:t>
            </w:r>
            <w:r>
              <w:t>e</w:t>
            </w:r>
            <w:r>
              <w:rPr>
                <w:spacing w:val="-2"/>
              </w:rPr>
              <w:t xml:space="preserve"> </w:t>
            </w:r>
            <w:r>
              <w:t>pericoli</w:t>
            </w:r>
            <w:r>
              <w:rPr>
                <w:spacing w:val="-5"/>
              </w:rPr>
              <w:t xml:space="preserve"> </w:t>
            </w:r>
            <w:r>
              <w:t>della</w:t>
            </w:r>
            <w:r>
              <w:rPr>
                <w:spacing w:val="-3"/>
              </w:rPr>
              <w:t xml:space="preserve"> </w:t>
            </w:r>
            <w:r>
              <w:t>Rete</w:t>
            </w:r>
          </w:p>
        </w:tc>
        <w:tc>
          <w:tcPr>
            <w:tcW w:w="2988" w:type="dxa"/>
            <w:vMerge/>
            <w:tcBorders>
              <w:top w:val="nil"/>
            </w:tcBorders>
          </w:tcPr>
          <w:p w14:paraId="7C6C675D" w14:textId="77777777" w:rsidR="001D53EE" w:rsidRDefault="001D53EE">
            <w:pPr>
              <w:rPr>
                <w:sz w:val="2"/>
                <w:szCs w:val="2"/>
              </w:rPr>
            </w:pPr>
          </w:p>
        </w:tc>
      </w:tr>
    </w:tbl>
    <w:p w14:paraId="041C3EFE" w14:textId="77777777" w:rsidR="001D53EE" w:rsidRDefault="001D53EE">
      <w:pPr>
        <w:rPr>
          <w:sz w:val="2"/>
          <w:szCs w:val="2"/>
        </w:rPr>
        <w:sectPr w:rsidR="001D53EE">
          <w:pgSz w:w="16860" w:h="11930" w:orient="landscape"/>
          <w:pgMar w:top="940" w:right="320" w:bottom="840" w:left="200" w:header="727" w:footer="601" w:gutter="0"/>
          <w:cols w:space="720"/>
        </w:sectPr>
      </w:pP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5"/>
        <w:gridCol w:w="1841"/>
        <w:gridCol w:w="4823"/>
        <w:gridCol w:w="3829"/>
        <w:gridCol w:w="2986"/>
      </w:tblGrid>
      <w:tr w:rsidR="001D53EE" w14:paraId="3A8E2BBC" w14:textId="77777777">
        <w:trPr>
          <w:trHeight w:val="3266"/>
        </w:trPr>
        <w:tc>
          <w:tcPr>
            <w:tcW w:w="1985" w:type="dxa"/>
            <w:tcBorders>
              <w:bottom w:val="single" w:sz="12" w:space="0" w:color="000000"/>
            </w:tcBorders>
          </w:tcPr>
          <w:p w14:paraId="4AA9390A" w14:textId="77777777" w:rsidR="001D53EE" w:rsidRDefault="00213254">
            <w:pPr>
              <w:pStyle w:val="TableParagraph"/>
              <w:spacing w:before="15"/>
              <w:ind w:left="12" w:right="276"/>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841" w:type="dxa"/>
          </w:tcPr>
          <w:p w14:paraId="58FE1943" w14:textId="77777777" w:rsidR="001D53EE" w:rsidRDefault="001D53EE">
            <w:pPr>
              <w:pStyle w:val="TableParagraph"/>
              <w:rPr>
                <w:rFonts w:ascii="Comic Sans MS"/>
                <w:b/>
                <w:sz w:val="28"/>
              </w:rPr>
            </w:pPr>
          </w:p>
          <w:p w14:paraId="271BF702" w14:textId="77777777" w:rsidR="001D53EE" w:rsidRDefault="001D53EE">
            <w:pPr>
              <w:pStyle w:val="TableParagraph"/>
              <w:spacing w:before="6"/>
              <w:rPr>
                <w:rFonts w:ascii="Comic Sans MS"/>
                <w:b/>
                <w:sz w:val="26"/>
              </w:rPr>
            </w:pPr>
          </w:p>
          <w:p w14:paraId="76DFCF21" w14:textId="77777777" w:rsidR="001D53EE" w:rsidRDefault="00213254">
            <w:pPr>
              <w:pStyle w:val="TableParagraph"/>
              <w:ind w:left="345" w:right="115" w:hanging="202"/>
              <w:rPr>
                <w:rFonts w:ascii="Comic Sans MS"/>
                <w:b/>
                <w:sz w:val="20"/>
              </w:rPr>
            </w:pPr>
            <w:r>
              <w:rPr>
                <w:rFonts w:ascii="Comic Sans MS"/>
                <w:b/>
                <w:sz w:val="20"/>
              </w:rPr>
              <w:t>3)</w:t>
            </w:r>
            <w:r>
              <w:rPr>
                <w:rFonts w:ascii="Comic Sans MS"/>
                <w:b/>
                <w:spacing w:val="-14"/>
                <w:sz w:val="20"/>
              </w:rPr>
              <w:t xml:space="preserve"> </w:t>
            </w:r>
            <w:r>
              <w:rPr>
                <w:rFonts w:ascii="Comic Sans MS"/>
                <w:b/>
                <w:sz w:val="20"/>
              </w:rPr>
              <w:t>Intervenire</w:t>
            </w:r>
            <w:r>
              <w:rPr>
                <w:rFonts w:ascii="Comic Sans MS"/>
                <w:b/>
                <w:spacing w:val="-8"/>
                <w:sz w:val="20"/>
              </w:rPr>
              <w:t xml:space="preserve"> </w:t>
            </w:r>
            <w:r>
              <w:rPr>
                <w:rFonts w:ascii="Comic Sans MS"/>
                <w:b/>
                <w:sz w:val="20"/>
              </w:rPr>
              <w:t>e</w:t>
            </w:r>
            <w:r>
              <w:rPr>
                <w:rFonts w:ascii="Comic Sans MS"/>
                <w:b/>
                <w:spacing w:val="-84"/>
                <w:sz w:val="20"/>
              </w:rPr>
              <w:t xml:space="preserve"> </w:t>
            </w:r>
            <w:r>
              <w:rPr>
                <w:rFonts w:ascii="Comic Sans MS"/>
                <w:b/>
                <w:sz w:val="20"/>
              </w:rPr>
              <w:t>trasformare</w:t>
            </w:r>
          </w:p>
        </w:tc>
        <w:tc>
          <w:tcPr>
            <w:tcW w:w="4823" w:type="dxa"/>
          </w:tcPr>
          <w:p w14:paraId="031A292A" w14:textId="77777777" w:rsidR="001D53EE" w:rsidRDefault="00213254">
            <w:pPr>
              <w:pStyle w:val="TableParagraph"/>
              <w:numPr>
                <w:ilvl w:val="0"/>
                <w:numId w:val="97"/>
              </w:numPr>
              <w:tabs>
                <w:tab w:val="left" w:pos="692"/>
              </w:tabs>
              <w:ind w:right="81" w:hanging="361"/>
              <w:jc w:val="both"/>
            </w:pPr>
            <w:r>
              <w:t>Conoscere</w:t>
            </w:r>
            <w:r>
              <w:rPr>
                <w:spacing w:val="-11"/>
              </w:rPr>
              <w:t xml:space="preserve"> </w:t>
            </w:r>
            <w:r>
              <w:t>il</w:t>
            </w:r>
            <w:r>
              <w:rPr>
                <w:spacing w:val="-8"/>
              </w:rPr>
              <w:t xml:space="preserve"> </w:t>
            </w:r>
            <w:r>
              <w:t>problema</w:t>
            </w:r>
            <w:r>
              <w:rPr>
                <w:spacing w:val="-6"/>
              </w:rPr>
              <w:t xml:space="preserve"> </w:t>
            </w:r>
            <w:r>
              <w:t>dei</w:t>
            </w:r>
            <w:r>
              <w:rPr>
                <w:spacing w:val="-10"/>
              </w:rPr>
              <w:t xml:space="preserve"> </w:t>
            </w:r>
            <w:r>
              <w:t>rifiuti</w:t>
            </w:r>
            <w:r>
              <w:rPr>
                <w:spacing w:val="-8"/>
              </w:rPr>
              <w:t xml:space="preserve"> </w:t>
            </w:r>
            <w:r>
              <w:t>e</w:t>
            </w:r>
            <w:r>
              <w:rPr>
                <w:spacing w:val="-14"/>
              </w:rPr>
              <w:t xml:space="preserve"> </w:t>
            </w:r>
            <w:r>
              <w:t>la</w:t>
            </w:r>
            <w:r>
              <w:rPr>
                <w:spacing w:val="-8"/>
              </w:rPr>
              <w:t xml:space="preserve"> </w:t>
            </w:r>
            <w:r>
              <w:t>necessità</w:t>
            </w:r>
            <w:r>
              <w:rPr>
                <w:spacing w:val="-53"/>
              </w:rPr>
              <w:t xml:space="preserve"> </w:t>
            </w:r>
            <w:r>
              <w:t>di</w:t>
            </w:r>
            <w:r>
              <w:rPr>
                <w:spacing w:val="1"/>
              </w:rPr>
              <w:t xml:space="preserve"> </w:t>
            </w:r>
            <w:r>
              <w:t>assumere</w:t>
            </w:r>
            <w:r>
              <w:rPr>
                <w:spacing w:val="1"/>
              </w:rPr>
              <w:t xml:space="preserve"> </w:t>
            </w:r>
            <w:r>
              <w:t>comportamenti</w:t>
            </w:r>
            <w:r>
              <w:rPr>
                <w:spacing w:val="1"/>
              </w:rPr>
              <w:t xml:space="preserve"> </w:t>
            </w:r>
            <w:r>
              <w:t>corretti</w:t>
            </w:r>
            <w:r>
              <w:rPr>
                <w:spacing w:val="1"/>
              </w:rPr>
              <w:t xml:space="preserve"> </w:t>
            </w:r>
            <w:r>
              <w:t>per</w:t>
            </w:r>
            <w:r>
              <w:rPr>
                <w:spacing w:val="1"/>
              </w:rPr>
              <w:t xml:space="preserve"> </w:t>
            </w:r>
            <w:r>
              <w:t>la</w:t>
            </w:r>
            <w:r>
              <w:rPr>
                <w:spacing w:val="1"/>
              </w:rPr>
              <w:t xml:space="preserve"> </w:t>
            </w:r>
            <w:r>
              <w:t>riduzione</w:t>
            </w:r>
            <w:r>
              <w:rPr>
                <w:spacing w:val="-3"/>
              </w:rPr>
              <w:t xml:space="preserve"> </w:t>
            </w:r>
            <w:r>
              <w:t>e</w:t>
            </w:r>
            <w:r>
              <w:rPr>
                <w:spacing w:val="-2"/>
              </w:rPr>
              <w:t xml:space="preserve"> </w:t>
            </w:r>
            <w:r>
              <w:t>la</w:t>
            </w:r>
            <w:r>
              <w:rPr>
                <w:spacing w:val="-2"/>
              </w:rPr>
              <w:t xml:space="preserve"> </w:t>
            </w:r>
            <w:r>
              <w:t>gestione</w:t>
            </w:r>
            <w:r>
              <w:rPr>
                <w:spacing w:val="-3"/>
              </w:rPr>
              <w:t xml:space="preserve"> </w:t>
            </w:r>
            <w:r>
              <w:t>degli</w:t>
            </w:r>
            <w:r>
              <w:rPr>
                <w:spacing w:val="1"/>
              </w:rPr>
              <w:t xml:space="preserve"> </w:t>
            </w:r>
            <w:r>
              <w:t>stessi.</w:t>
            </w:r>
          </w:p>
          <w:p w14:paraId="1DA9F39F" w14:textId="77777777" w:rsidR="001D53EE" w:rsidRDefault="00213254">
            <w:pPr>
              <w:pStyle w:val="TableParagraph"/>
              <w:numPr>
                <w:ilvl w:val="0"/>
                <w:numId w:val="97"/>
              </w:numPr>
              <w:tabs>
                <w:tab w:val="left" w:pos="692"/>
              </w:tabs>
              <w:ind w:right="86" w:hanging="361"/>
              <w:jc w:val="both"/>
            </w:pPr>
            <w:r>
              <w:t>Conoscere</w:t>
            </w:r>
            <w:r>
              <w:rPr>
                <w:spacing w:val="1"/>
              </w:rPr>
              <w:t xml:space="preserve"> </w:t>
            </w:r>
            <w:r>
              <w:t>alcuni</w:t>
            </w:r>
            <w:r>
              <w:rPr>
                <w:spacing w:val="1"/>
              </w:rPr>
              <w:t xml:space="preserve"> </w:t>
            </w:r>
            <w:r>
              <w:t>esempi</w:t>
            </w:r>
            <w:r>
              <w:rPr>
                <w:spacing w:val="1"/>
              </w:rPr>
              <w:t xml:space="preserve"> </w:t>
            </w:r>
            <w:r>
              <w:t>della</w:t>
            </w:r>
            <w:r>
              <w:rPr>
                <w:spacing w:val="1"/>
              </w:rPr>
              <w:t xml:space="preserve"> </w:t>
            </w:r>
            <w:r>
              <w:t>relazione</w:t>
            </w:r>
            <w:r>
              <w:rPr>
                <w:spacing w:val="-52"/>
              </w:rPr>
              <w:t xml:space="preserve"> </w:t>
            </w:r>
            <w:r>
              <w:t>uomo-tecnologia-trasformazioni</w:t>
            </w:r>
            <w:r>
              <w:rPr>
                <w:spacing w:val="-7"/>
              </w:rPr>
              <w:t xml:space="preserve"> </w:t>
            </w:r>
            <w:r>
              <w:t>ambientali.</w:t>
            </w:r>
          </w:p>
          <w:p w14:paraId="1BF3D98E" w14:textId="77777777" w:rsidR="001D53EE" w:rsidRDefault="00213254">
            <w:pPr>
              <w:pStyle w:val="TableParagraph"/>
              <w:numPr>
                <w:ilvl w:val="0"/>
                <w:numId w:val="97"/>
              </w:numPr>
              <w:tabs>
                <w:tab w:val="left" w:pos="692"/>
              </w:tabs>
              <w:ind w:right="80" w:hanging="361"/>
              <w:jc w:val="both"/>
            </w:pPr>
            <w:r>
              <w:t>Eseguire</w:t>
            </w:r>
            <w:r>
              <w:rPr>
                <w:spacing w:val="1"/>
              </w:rPr>
              <w:t xml:space="preserve"> </w:t>
            </w:r>
            <w:r>
              <w:t>interventi</w:t>
            </w:r>
            <w:r>
              <w:rPr>
                <w:spacing w:val="1"/>
              </w:rPr>
              <w:t xml:space="preserve"> </w:t>
            </w:r>
            <w:r>
              <w:t>di</w:t>
            </w:r>
            <w:r>
              <w:rPr>
                <w:spacing w:val="1"/>
              </w:rPr>
              <w:t xml:space="preserve"> </w:t>
            </w:r>
            <w:r>
              <w:t>decorazione,</w:t>
            </w:r>
            <w:r>
              <w:rPr>
                <w:spacing w:val="1"/>
              </w:rPr>
              <w:t xml:space="preserve"> </w:t>
            </w:r>
            <w:r>
              <w:t>riparazione</w:t>
            </w:r>
            <w:r>
              <w:rPr>
                <w:spacing w:val="1"/>
              </w:rPr>
              <w:t xml:space="preserve"> </w:t>
            </w:r>
            <w:r>
              <w:t>e</w:t>
            </w:r>
            <w:r>
              <w:rPr>
                <w:spacing w:val="1"/>
              </w:rPr>
              <w:t xml:space="preserve"> </w:t>
            </w:r>
            <w:r>
              <w:t>manutenzione</w:t>
            </w:r>
            <w:r>
              <w:rPr>
                <w:spacing w:val="1"/>
              </w:rPr>
              <w:t xml:space="preserve"> </w:t>
            </w:r>
            <w:r>
              <w:t>del</w:t>
            </w:r>
            <w:r>
              <w:rPr>
                <w:spacing w:val="1"/>
              </w:rPr>
              <w:t xml:space="preserve"> </w:t>
            </w:r>
            <w:r>
              <w:t>corredo</w:t>
            </w:r>
            <w:r>
              <w:rPr>
                <w:spacing w:val="1"/>
              </w:rPr>
              <w:t xml:space="preserve"> </w:t>
            </w:r>
            <w:r>
              <w:t>e</w:t>
            </w:r>
            <w:r>
              <w:rPr>
                <w:spacing w:val="1"/>
              </w:rPr>
              <w:t xml:space="preserve"> </w:t>
            </w:r>
            <w:r>
              <w:t>arredo</w:t>
            </w:r>
            <w:r>
              <w:rPr>
                <w:spacing w:val="-10"/>
              </w:rPr>
              <w:t xml:space="preserve"> </w:t>
            </w:r>
            <w:r>
              <w:t>scolastico.</w:t>
            </w:r>
          </w:p>
          <w:p w14:paraId="74EDEF4E" w14:textId="77777777" w:rsidR="001D53EE" w:rsidRDefault="00213254">
            <w:pPr>
              <w:pStyle w:val="TableParagraph"/>
              <w:numPr>
                <w:ilvl w:val="0"/>
                <w:numId w:val="97"/>
              </w:numPr>
              <w:tabs>
                <w:tab w:val="left" w:pos="730"/>
              </w:tabs>
              <w:spacing w:line="242" w:lineRule="auto"/>
              <w:ind w:right="86" w:hanging="361"/>
              <w:jc w:val="both"/>
            </w:pPr>
            <w:r>
              <w:t>Realizzare</w:t>
            </w:r>
            <w:r>
              <w:rPr>
                <w:spacing w:val="1"/>
              </w:rPr>
              <w:t xml:space="preserve"> </w:t>
            </w:r>
            <w:r>
              <w:t>un</w:t>
            </w:r>
            <w:r>
              <w:rPr>
                <w:spacing w:val="1"/>
              </w:rPr>
              <w:t xml:space="preserve"> </w:t>
            </w:r>
            <w:r>
              <w:t>oggetto</w:t>
            </w:r>
            <w:r>
              <w:rPr>
                <w:spacing w:val="1"/>
              </w:rPr>
              <w:t xml:space="preserve"> </w:t>
            </w:r>
            <w:r>
              <w:t>descrivendo</w:t>
            </w:r>
            <w:r>
              <w:rPr>
                <w:spacing w:val="1"/>
              </w:rPr>
              <w:t xml:space="preserve"> </w:t>
            </w:r>
            <w:r>
              <w:t>e</w:t>
            </w:r>
            <w:r>
              <w:rPr>
                <w:spacing w:val="1"/>
              </w:rPr>
              <w:t xml:space="preserve"> </w:t>
            </w:r>
            <w:r>
              <w:t>documentando</w:t>
            </w:r>
            <w:r>
              <w:rPr>
                <w:spacing w:val="-5"/>
              </w:rPr>
              <w:t xml:space="preserve"> </w:t>
            </w:r>
            <w:r>
              <w:t>la</w:t>
            </w:r>
            <w:r>
              <w:rPr>
                <w:spacing w:val="-2"/>
              </w:rPr>
              <w:t xml:space="preserve"> </w:t>
            </w:r>
            <w:r>
              <w:t>sequenza</w:t>
            </w:r>
            <w:r>
              <w:rPr>
                <w:spacing w:val="-4"/>
              </w:rPr>
              <w:t xml:space="preserve"> </w:t>
            </w:r>
            <w:r>
              <w:t>delle</w:t>
            </w:r>
            <w:r>
              <w:rPr>
                <w:spacing w:val="-7"/>
              </w:rPr>
              <w:t xml:space="preserve"> </w:t>
            </w:r>
            <w:r>
              <w:t>operazioni.</w:t>
            </w:r>
          </w:p>
        </w:tc>
        <w:tc>
          <w:tcPr>
            <w:tcW w:w="3829" w:type="dxa"/>
          </w:tcPr>
          <w:p w14:paraId="6702718E" w14:textId="77777777" w:rsidR="001D53EE" w:rsidRDefault="00213254">
            <w:pPr>
              <w:pStyle w:val="TableParagraph"/>
              <w:ind w:left="119" w:right="83"/>
            </w:pPr>
            <w:r>
              <w:t>Comportamenti</w:t>
            </w:r>
            <w:r>
              <w:rPr>
                <w:spacing w:val="46"/>
              </w:rPr>
              <w:t xml:space="preserve"> </w:t>
            </w:r>
            <w:r>
              <w:t>corretti</w:t>
            </w:r>
            <w:r>
              <w:rPr>
                <w:spacing w:val="48"/>
              </w:rPr>
              <w:t xml:space="preserve"> </w:t>
            </w:r>
            <w:r>
              <w:t>per</w:t>
            </w:r>
            <w:r>
              <w:rPr>
                <w:spacing w:val="46"/>
              </w:rPr>
              <w:t xml:space="preserve"> </w:t>
            </w:r>
            <w:r>
              <w:t>la</w:t>
            </w:r>
            <w:r>
              <w:rPr>
                <w:spacing w:val="48"/>
              </w:rPr>
              <w:t xml:space="preserve"> </w:t>
            </w:r>
            <w:r>
              <w:t>gestione</w:t>
            </w:r>
            <w:r>
              <w:rPr>
                <w:spacing w:val="-52"/>
              </w:rPr>
              <w:t xml:space="preserve"> </w:t>
            </w:r>
            <w:r>
              <w:t>sicura</w:t>
            </w:r>
            <w:r>
              <w:rPr>
                <w:spacing w:val="-5"/>
              </w:rPr>
              <w:t xml:space="preserve"> </w:t>
            </w:r>
            <w:r>
              <w:t>e consapevole</w:t>
            </w:r>
            <w:r>
              <w:rPr>
                <w:spacing w:val="-3"/>
              </w:rPr>
              <w:t xml:space="preserve"> </w:t>
            </w:r>
            <w:r>
              <w:t>dei</w:t>
            </w:r>
            <w:r>
              <w:rPr>
                <w:spacing w:val="1"/>
              </w:rPr>
              <w:t xml:space="preserve"> </w:t>
            </w:r>
            <w:r>
              <w:t>rifiuti.</w:t>
            </w:r>
          </w:p>
          <w:p w14:paraId="63CB35EA" w14:textId="77777777" w:rsidR="001D53EE" w:rsidRDefault="001D53EE">
            <w:pPr>
              <w:pStyle w:val="TableParagraph"/>
              <w:spacing w:before="2"/>
              <w:rPr>
                <w:rFonts w:ascii="Comic Sans MS"/>
                <w:b/>
                <w:sz w:val="17"/>
              </w:rPr>
            </w:pPr>
          </w:p>
          <w:p w14:paraId="05E05057" w14:textId="77777777" w:rsidR="001D53EE" w:rsidRDefault="00213254">
            <w:pPr>
              <w:pStyle w:val="TableParagraph"/>
              <w:ind w:left="109" w:right="103" w:firstLine="7"/>
              <w:rPr>
                <w:i/>
                <w:sz w:val="20"/>
              </w:rPr>
            </w:pPr>
            <w:r>
              <w:t>Conoscenza del funzionamento di alcuni</w:t>
            </w:r>
            <w:r>
              <w:rPr>
                <w:spacing w:val="-52"/>
              </w:rPr>
              <w:t xml:space="preserve"> </w:t>
            </w:r>
            <w:r>
              <w:t xml:space="preserve">impianti: </w:t>
            </w:r>
            <w:r>
              <w:rPr>
                <w:sz w:val="20"/>
              </w:rPr>
              <w:t>(</w:t>
            </w:r>
            <w:r>
              <w:rPr>
                <w:i/>
                <w:sz w:val="20"/>
              </w:rPr>
              <w:t>discariche, termovalorizzatori e</w:t>
            </w:r>
            <w:r>
              <w:rPr>
                <w:i/>
                <w:spacing w:val="1"/>
                <w:sz w:val="20"/>
              </w:rPr>
              <w:t xml:space="preserve"> </w:t>
            </w:r>
            <w:r>
              <w:rPr>
                <w:i/>
                <w:sz w:val="20"/>
              </w:rPr>
              <w:t>depuratori, centrali</w:t>
            </w:r>
            <w:r>
              <w:rPr>
                <w:i/>
                <w:spacing w:val="-4"/>
                <w:sz w:val="20"/>
              </w:rPr>
              <w:t xml:space="preserve"> </w:t>
            </w:r>
            <w:r>
              <w:rPr>
                <w:i/>
                <w:sz w:val="20"/>
              </w:rPr>
              <w:t>idroelettriche</w:t>
            </w:r>
            <w:r>
              <w:rPr>
                <w:i/>
                <w:spacing w:val="1"/>
                <w:sz w:val="20"/>
              </w:rPr>
              <w:t xml:space="preserve"> </w:t>
            </w:r>
            <w:r>
              <w:rPr>
                <w:i/>
                <w:sz w:val="20"/>
              </w:rPr>
              <w:t>….)</w:t>
            </w:r>
          </w:p>
          <w:p w14:paraId="0976D687" w14:textId="77777777" w:rsidR="001D53EE" w:rsidRDefault="00213254">
            <w:pPr>
              <w:pStyle w:val="TableParagraph"/>
              <w:spacing w:before="1"/>
              <w:ind w:left="119"/>
            </w:pPr>
            <w:r>
              <w:t>.</w:t>
            </w:r>
          </w:p>
          <w:p w14:paraId="2F10A002" w14:textId="77777777" w:rsidR="001D53EE" w:rsidRDefault="00213254">
            <w:pPr>
              <w:pStyle w:val="TableParagraph"/>
              <w:spacing w:before="1"/>
              <w:ind w:left="119" w:right="480" w:hanging="56"/>
            </w:pPr>
            <w:r>
              <w:t>Cura e personalizzazione di oggetti e</w:t>
            </w:r>
            <w:r>
              <w:rPr>
                <w:spacing w:val="-52"/>
              </w:rPr>
              <w:t xml:space="preserve"> </w:t>
            </w:r>
            <w:r>
              <w:t>materiali</w:t>
            </w:r>
            <w:r>
              <w:rPr>
                <w:spacing w:val="-4"/>
              </w:rPr>
              <w:t xml:space="preserve"> </w:t>
            </w:r>
            <w:r>
              <w:t>scolastici.</w:t>
            </w:r>
          </w:p>
          <w:p w14:paraId="2BD73196" w14:textId="77777777" w:rsidR="001D53EE" w:rsidRDefault="001D53EE">
            <w:pPr>
              <w:pStyle w:val="TableParagraph"/>
              <w:spacing w:before="7"/>
              <w:rPr>
                <w:rFonts w:ascii="Comic Sans MS"/>
                <w:b/>
                <w:sz w:val="18"/>
              </w:rPr>
            </w:pPr>
          </w:p>
          <w:p w14:paraId="79961E8E" w14:textId="77777777" w:rsidR="001D53EE" w:rsidRDefault="00213254">
            <w:pPr>
              <w:pStyle w:val="TableParagraph"/>
              <w:ind w:left="119" w:right="104"/>
            </w:pPr>
            <w:r>
              <w:t>Realizzazione</w:t>
            </w:r>
            <w:r>
              <w:rPr>
                <w:spacing w:val="-1"/>
              </w:rPr>
              <w:t xml:space="preserve"> </w:t>
            </w:r>
            <w:r>
              <w:t>di</w:t>
            </w:r>
            <w:r>
              <w:rPr>
                <w:spacing w:val="1"/>
              </w:rPr>
              <w:t xml:space="preserve"> </w:t>
            </w:r>
            <w:r>
              <w:t>manufatti;</w:t>
            </w:r>
            <w:r>
              <w:rPr>
                <w:spacing w:val="1"/>
              </w:rPr>
              <w:t xml:space="preserve"> </w:t>
            </w:r>
            <w:r>
              <w:t>documentazione</w:t>
            </w:r>
            <w:r>
              <w:rPr>
                <w:spacing w:val="-6"/>
              </w:rPr>
              <w:t xml:space="preserve"> </w:t>
            </w:r>
            <w:r>
              <w:t>di</w:t>
            </w:r>
            <w:r>
              <w:rPr>
                <w:spacing w:val="-5"/>
              </w:rPr>
              <w:t xml:space="preserve"> </w:t>
            </w:r>
            <w:r>
              <w:t>materiali</w:t>
            </w:r>
            <w:r>
              <w:rPr>
                <w:spacing w:val="-2"/>
              </w:rPr>
              <w:t xml:space="preserve"> </w:t>
            </w:r>
            <w:r>
              <w:t>e</w:t>
            </w:r>
            <w:r>
              <w:rPr>
                <w:spacing w:val="-3"/>
              </w:rPr>
              <w:t xml:space="preserve"> </w:t>
            </w:r>
            <w:r>
              <w:t>procedure</w:t>
            </w:r>
          </w:p>
        </w:tc>
        <w:tc>
          <w:tcPr>
            <w:tcW w:w="2986" w:type="dxa"/>
          </w:tcPr>
          <w:p w14:paraId="0F1F3057" w14:textId="77777777" w:rsidR="001D53EE" w:rsidRDefault="00213254">
            <w:pPr>
              <w:pStyle w:val="TableParagraph"/>
              <w:ind w:left="301" w:right="675"/>
            </w:pPr>
            <w:r>
              <w:t>volte alla salvaguardia</w:t>
            </w:r>
            <w:r>
              <w:rPr>
                <w:spacing w:val="-52"/>
              </w:rPr>
              <w:t xml:space="preserve"> </w:t>
            </w:r>
            <w:r>
              <w:t>dell’ambiente.</w:t>
            </w:r>
          </w:p>
        </w:tc>
      </w:tr>
    </w:tbl>
    <w:p w14:paraId="7B3092A0" w14:textId="77777777" w:rsidR="001D53EE" w:rsidRDefault="001D53EE">
      <w:pPr>
        <w:sectPr w:rsidR="001D53EE">
          <w:pgSz w:w="16860" w:h="11930" w:orient="landscape"/>
          <w:pgMar w:top="940" w:right="320" w:bottom="840" w:left="200" w:header="727" w:footer="601" w:gutter="0"/>
          <w:cols w:space="720"/>
        </w:sectPr>
      </w:pPr>
    </w:p>
    <w:p w14:paraId="11760155" w14:textId="77777777" w:rsidR="001D53EE" w:rsidRDefault="001D53EE">
      <w:pPr>
        <w:pStyle w:val="Corpotesto"/>
        <w:spacing w:before="2"/>
        <w:rPr>
          <w:rFonts w:ascii="Comic Sans MS"/>
          <w:b/>
          <w:sz w:val="19"/>
        </w:rPr>
      </w:pPr>
    </w:p>
    <w:p w14:paraId="771DE16F" w14:textId="77777777" w:rsidR="001D53EE" w:rsidRDefault="00213254">
      <w:pPr>
        <w:spacing w:before="100" w:after="26"/>
        <w:ind w:left="121"/>
        <w:jc w:val="center"/>
        <w:rPr>
          <w:rFonts w:ascii="Calibri" w:hAnsi="Calibri"/>
          <w:b/>
          <w:sz w:val="16"/>
        </w:rPr>
      </w:pPr>
      <w:r>
        <w:rPr>
          <w:rFonts w:ascii="Comic Sans MS" w:hAnsi="Comic Sans MS"/>
          <w:b/>
          <w:sz w:val="24"/>
        </w:rPr>
        <w:t>PROGETTAZIONE</w:t>
      </w:r>
      <w:r>
        <w:rPr>
          <w:rFonts w:ascii="Comic Sans MS" w:hAnsi="Comic Sans MS"/>
          <w:b/>
          <w:spacing w:val="-10"/>
          <w:sz w:val="24"/>
        </w:rPr>
        <w:t xml:space="preserve"> </w:t>
      </w:r>
      <w:r>
        <w:rPr>
          <w:rFonts w:ascii="Comic Sans MS" w:hAnsi="Comic Sans MS"/>
          <w:b/>
          <w:sz w:val="24"/>
        </w:rPr>
        <w:t>CURRICULARE</w:t>
      </w:r>
      <w:r>
        <w:rPr>
          <w:rFonts w:ascii="Comic Sans MS" w:hAnsi="Comic Sans MS"/>
          <w:b/>
          <w:spacing w:val="-16"/>
          <w:sz w:val="24"/>
        </w:rPr>
        <w:t xml:space="preserve"> </w:t>
      </w:r>
      <w:r>
        <w:rPr>
          <w:rFonts w:ascii="Comic Sans MS" w:hAnsi="Comic Sans MS"/>
          <w:b/>
          <w:sz w:val="24"/>
        </w:rPr>
        <w:t>di</w:t>
      </w:r>
      <w:r>
        <w:rPr>
          <w:rFonts w:ascii="Comic Sans MS" w:hAnsi="Comic Sans MS"/>
          <w:b/>
          <w:spacing w:val="-11"/>
          <w:sz w:val="24"/>
        </w:rPr>
        <w:t xml:space="preserve"> </w:t>
      </w:r>
      <w:r>
        <w:rPr>
          <w:rFonts w:ascii="Comic Sans MS" w:hAnsi="Comic Sans MS"/>
          <w:b/>
          <w:sz w:val="24"/>
        </w:rPr>
        <w:t>STORIA</w:t>
      </w:r>
      <w:r>
        <w:rPr>
          <w:rFonts w:ascii="Comic Sans MS" w:hAnsi="Comic Sans MS"/>
          <w:b/>
          <w:spacing w:val="98"/>
          <w:sz w:val="24"/>
        </w:rPr>
        <w:t xml:space="preserve"> </w:t>
      </w:r>
      <w:r>
        <w:rPr>
          <w:rFonts w:ascii="Comic Sans MS" w:hAnsi="Comic Sans MS"/>
          <w:b/>
          <w:sz w:val="24"/>
        </w:rPr>
        <w:t>CLASSE</w:t>
      </w:r>
      <w:r>
        <w:rPr>
          <w:rFonts w:ascii="Comic Sans MS" w:hAnsi="Comic Sans MS"/>
          <w:b/>
          <w:spacing w:val="95"/>
          <w:sz w:val="24"/>
        </w:rPr>
        <w:t xml:space="preserve"> </w:t>
      </w:r>
      <w:r>
        <w:rPr>
          <w:rFonts w:ascii="Comic Sans MS" w:hAnsi="Comic Sans MS"/>
          <w:b/>
          <w:sz w:val="24"/>
        </w:rPr>
        <w:t>4</w:t>
      </w:r>
      <w:r>
        <w:rPr>
          <w:rFonts w:ascii="Calibri" w:hAnsi="Calibri"/>
          <w:b/>
          <w:position w:val="8"/>
          <w:sz w:val="16"/>
        </w:rPr>
        <w:t>°</w:t>
      </w: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7"/>
        <w:gridCol w:w="2123"/>
        <w:gridCol w:w="4254"/>
        <w:gridCol w:w="3821"/>
        <w:gridCol w:w="3564"/>
      </w:tblGrid>
      <w:tr w:rsidR="001D53EE" w14:paraId="7F499E41" w14:textId="77777777">
        <w:trPr>
          <w:trHeight w:val="1122"/>
        </w:trPr>
        <w:tc>
          <w:tcPr>
            <w:tcW w:w="1847" w:type="dxa"/>
            <w:shd w:val="clear" w:color="auto" w:fill="FFDF84"/>
          </w:tcPr>
          <w:p w14:paraId="505E4B12" w14:textId="77777777" w:rsidR="001D53EE" w:rsidRDefault="00213254">
            <w:pPr>
              <w:pStyle w:val="TableParagraph"/>
              <w:spacing w:before="254"/>
              <w:ind w:left="146" w:right="128"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3"/>
              </w:rPr>
              <w:t xml:space="preserve"> </w:t>
            </w:r>
            <w:r>
              <w:rPr>
                <w:rFonts w:ascii="Comic Sans MS"/>
                <w:b/>
              </w:rPr>
              <w:t>europee</w:t>
            </w:r>
          </w:p>
        </w:tc>
        <w:tc>
          <w:tcPr>
            <w:tcW w:w="2123" w:type="dxa"/>
            <w:shd w:val="clear" w:color="auto" w:fill="FFDF84"/>
          </w:tcPr>
          <w:p w14:paraId="4C72D32C" w14:textId="77777777" w:rsidR="001D53EE" w:rsidRDefault="001D53EE">
            <w:pPr>
              <w:pStyle w:val="TableParagraph"/>
              <w:spacing w:before="11"/>
              <w:rPr>
                <w:rFonts w:ascii="Calibri"/>
                <w:b/>
                <w:sz w:val="24"/>
              </w:rPr>
            </w:pPr>
          </w:p>
          <w:p w14:paraId="6C1C0C75" w14:textId="77777777" w:rsidR="001D53EE" w:rsidRDefault="00213254">
            <w:pPr>
              <w:pStyle w:val="TableParagraph"/>
              <w:ind w:left="483" w:right="434"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254" w:type="dxa"/>
            <w:shd w:val="clear" w:color="auto" w:fill="FFDF84"/>
          </w:tcPr>
          <w:p w14:paraId="0B16DDAB" w14:textId="77777777" w:rsidR="001D53EE" w:rsidRDefault="001D53EE">
            <w:pPr>
              <w:pStyle w:val="TableParagraph"/>
              <w:spacing w:before="4"/>
              <w:rPr>
                <w:rFonts w:ascii="Calibri"/>
                <w:b/>
                <w:sz w:val="25"/>
              </w:rPr>
            </w:pPr>
          </w:p>
          <w:p w14:paraId="074291A9" w14:textId="77777777" w:rsidR="001D53EE" w:rsidRDefault="00213254">
            <w:pPr>
              <w:pStyle w:val="TableParagraph"/>
              <w:ind w:left="312" w:right="284"/>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1FDABE23" w14:textId="77777777" w:rsidR="001D53EE" w:rsidRDefault="00213254">
            <w:pPr>
              <w:pStyle w:val="TableParagraph"/>
              <w:spacing w:before="3"/>
              <w:ind w:left="311" w:right="284"/>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821" w:type="dxa"/>
            <w:shd w:val="clear" w:color="auto" w:fill="FFDF84"/>
          </w:tcPr>
          <w:p w14:paraId="25BD11F8" w14:textId="77777777" w:rsidR="001D53EE" w:rsidRDefault="001D53EE">
            <w:pPr>
              <w:pStyle w:val="TableParagraph"/>
              <w:spacing w:before="4"/>
              <w:rPr>
                <w:rFonts w:ascii="Calibri"/>
                <w:b/>
                <w:sz w:val="25"/>
              </w:rPr>
            </w:pPr>
          </w:p>
          <w:p w14:paraId="616714FC" w14:textId="77777777" w:rsidR="001D53EE" w:rsidRDefault="00213254">
            <w:pPr>
              <w:pStyle w:val="TableParagraph"/>
              <w:ind w:left="629" w:right="585"/>
              <w:jc w:val="center"/>
              <w:rPr>
                <w:rFonts w:ascii="Comic Sans MS"/>
                <w:b/>
              </w:rPr>
            </w:pPr>
            <w:r>
              <w:rPr>
                <w:rFonts w:ascii="Comic Sans MS"/>
                <w:b/>
              </w:rPr>
              <w:t>ARGOMENTI</w:t>
            </w:r>
          </w:p>
          <w:p w14:paraId="4A9CE2BC" w14:textId="77777777" w:rsidR="001D53EE" w:rsidRDefault="00213254">
            <w:pPr>
              <w:pStyle w:val="TableParagraph"/>
              <w:spacing w:before="3"/>
              <w:ind w:left="629" w:right="598"/>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564" w:type="dxa"/>
            <w:shd w:val="clear" w:color="auto" w:fill="FFDF84"/>
          </w:tcPr>
          <w:p w14:paraId="7FB3224E" w14:textId="77777777" w:rsidR="001D53EE" w:rsidRDefault="00213254">
            <w:pPr>
              <w:pStyle w:val="TableParagraph"/>
              <w:spacing w:before="98"/>
              <w:ind w:left="446" w:right="419" w:hanging="128"/>
              <w:rPr>
                <w:rFonts w:ascii="Comic Sans MS"/>
                <w:b/>
                <w:sz w:val="14"/>
              </w:rPr>
            </w:pPr>
            <w:r>
              <w:rPr>
                <w:rFonts w:ascii="Comic Sans MS"/>
                <w:b/>
              </w:rPr>
              <w:t>Traguardi</w:t>
            </w:r>
            <w:r>
              <w:rPr>
                <w:rFonts w:ascii="Comic Sans MS"/>
                <w:b/>
                <w:spacing w:val="-1"/>
              </w:rPr>
              <w:t xml:space="preserve"> </w:t>
            </w:r>
            <w:r>
              <w:rPr>
                <w:rFonts w:ascii="Comic Sans MS"/>
                <w:b/>
              </w:rPr>
              <w:t>di</w:t>
            </w:r>
            <w:r>
              <w:rPr>
                <w:rFonts w:ascii="Comic Sans MS"/>
                <w:b/>
                <w:spacing w:val="2"/>
              </w:rPr>
              <w:t xml:space="preserve"> </w:t>
            </w:r>
            <w:r>
              <w:rPr>
                <w:rFonts w:ascii="Comic Sans MS"/>
                <w:b/>
              </w:rPr>
              <w:t>competenza</w:t>
            </w:r>
            <w:r>
              <w:rPr>
                <w:rFonts w:ascii="Comic Sans MS"/>
                <w:b/>
                <w:spacing w:val="1"/>
              </w:rPr>
              <w:t xml:space="preserve"> </w:t>
            </w:r>
            <w:r>
              <w:rPr>
                <w:rFonts w:ascii="Comic Sans MS"/>
                <w:b/>
              </w:rPr>
              <w:t>al</w:t>
            </w:r>
            <w:r>
              <w:rPr>
                <w:rFonts w:ascii="Comic Sans MS"/>
                <w:b/>
                <w:spacing w:val="-8"/>
              </w:rPr>
              <w:t xml:space="preserve"> </w:t>
            </w:r>
            <w:r>
              <w:rPr>
                <w:rFonts w:ascii="Comic Sans MS"/>
                <w:b/>
              </w:rPr>
              <w:t>termine</w:t>
            </w:r>
            <w:r>
              <w:rPr>
                <w:rFonts w:ascii="Comic Sans MS"/>
                <w:b/>
                <w:spacing w:val="-7"/>
              </w:rPr>
              <w:t xml:space="preserve"> </w:t>
            </w:r>
            <w:r>
              <w:rPr>
                <w:rFonts w:ascii="Comic Sans MS"/>
                <w:b/>
              </w:rPr>
              <w:t>della</w:t>
            </w:r>
            <w:r>
              <w:rPr>
                <w:rFonts w:ascii="Comic Sans MS"/>
                <w:b/>
                <w:spacing w:val="-4"/>
              </w:rPr>
              <w:t xml:space="preserve"> </w:t>
            </w:r>
            <w:r>
              <w:rPr>
                <w:rFonts w:ascii="Comic Sans MS"/>
                <w:b/>
              </w:rPr>
              <w:t>classe</w:t>
            </w:r>
            <w:r>
              <w:rPr>
                <w:rFonts w:ascii="Comic Sans MS"/>
                <w:b/>
                <w:spacing w:val="-19"/>
              </w:rPr>
              <w:t xml:space="preserve"> </w:t>
            </w:r>
            <w:r>
              <w:rPr>
                <w:rFonts w:ascii="Comic Sans MS"/>
                <w:b/>
              </w:rPr>
              <w:t>4</w:t>
            </w:r>
            <w:r>
              <w:rPr>
                <w:rFonts w:ascii="Comic Sans MS"/>
                <w:b/>
                <w:position w:val="9"/>
                <w:sz w:val="14"/>
              </w:rPr>
              <w:t>a</w:t>
            </w:r>
          </w:p>
          <w:p w14:paraId="16380CA4" w14:textId="77777777" w:rsidR="001D53EE" w:rsidRDefault="00213254">
            <w:pPr>
              <w:pStyle w:val="TableParagraph"/>
              <w:spacing w:line="306" w:lineRule="exact"/>
              <w:ind w:left="892"/>
              <w:rPr>
                <w:rFonts w:ascii="Comic Sans MS" w:hAnsi="Comic Sans MS"/>
              </w:rPr>
            </w:pP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8"/>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103BDFE9" w14:textId="77777777">
        <w:trPr>
          <w:trHeight w:val="1540"/>
        </w:trPr>
        <w:tc>
          <w:tcPr>
            <w:tcW w:w="1847" w:type="dxa"/>
            <w:tcBorders>
              <w:bottom w:val="nil"/>
            </w:tcBorders>
          </w:tcPr>
          <w:p w14:paraId="46492A09" w14:textId="77777777" w:rsidR="001D53EE" w:rsidRDefault="001D53EE">
            <w:pPr>
              <w:pStyle w:val="TableParagraph"/>
              <w:spacing w:before="2"/>
              <w:rPr>
                <w:rFonts w:ascii="Calibri"/>
                <w:b/>
                <w:sz w:val="25"/>
              </w:rPr>
            </w:pPr>
          </w:p>
          <w:p w14:paraId="7FDE7003" w14:textId="77777777" w:rsidR="001D53EE" w:rsidRDefault="00213254">
            <w:pPr>
              <w:pStyle w:val="TableParagraph"/>
              <w:spacing w:before="1"/>
              <w:ind w:left="446" w:right="347"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2123" w:type="dxa"/>
            <w:vMerge w:val="restart"/>
          </w:tcPr>
          <w:p w14:paraId="137C0DA4" w14:textId="77777777" w:rsidR="001D53EE" w:rsidRDefault="001D53EE">
            <w:pPr>
              <w:pStyle w:val="TableParagraph"/>
              <w:rPr>
                <w:rFonts w:ascii="Calibri"/>
                <w:b/>
                <w:sz w:val="28"/>
              </w:rPr>
            </w:pPr>
          </w:p>
          <w:p w14:paraId="19240B72" w14:textId="77777777" w:rsidR="001D53EE" w:rsidRDefault="001D53EE">
            <w:pPr>
              <w:pStyle w:val="TableParagraph"/>
              <w:rPr>
                <w:rFonts w:ascii="Calibri"/>
                <w:b/>
                <w:sz w:val="28"/>
              </w:rPr>
            </w:pPr>
          </w:p>
          <w:p w14:paraId="16D7D71A" w14:textId="77777777" w:rsidR="001D53EE" w:rsidRDefault="001D53EE">
            <w:pPr>
              <w:pStyle w:val="TableParagraph"/>
              <w:rPr>
                <w:rFonts w:ascii="Calibri"/>
                <w:b/>
                <w:sz w:val="36"/>
              </w:rPr>
            </w:pPr>
          </w:p>
          <w:p w14:paraId="7163CD3E" w14:textId="77777777" w:rsidR="001D53EE" w:rsidRDefault="00213254">
            <w:pPr>
              <w:pStyle w:val="TableParagraph"/>
              <w:tabs>
                <w:tab w:val="left" w:pos="579"/>
              </w:tabs>
              <w:spacing w:before="1"/>
              <w:ind w:left="157"/>
              <w:rPr>
                <w:rFonts w:ascii="Comic Sans MS"/>
                <w:b/>
                <w:sz w:val="20"/>
              </w:rPr>
            </w:pPr>
            <w:r>
              <w:rPr>
                <w:rFonts w:ascii="Comic Sans MS"/>
                <w:b/>
                <w:sz w:val="20"/>
              </w:rPr>
              <w:t>1)</w:t>
            </w:r>
            <w:r>
              <w:rPr>
                <w:rFonts w:ascii="Comic Sans MS"/>
                <w:b/>
                <w:sz w:val="20"/>
              </w:rPr>
              <w:tab/>
              <w:t>Uso</w:t>
            </w:r>
            <w:r>
              <w:rPr>
                <w:rFonts w:ascii="Comic Sans MS"/>
                <w:b/>
                <w:spacing w:val="-9"/>
                <w:sz w:val="20"/>
              </w:rPr>
              <w:t xml:space="preserve"> </w:t>
            </w:r>
            <w:r>
              <w:rPr>
                <w:rFonts w:ascii="Comic Sans MS"/>
                <w:b/>
                <w:sz w:val="20"/>
              </w:rPr>
              <w:t>delle</w:t>
            </w:r>
            <w:r>
              <w:rPr>
                <w:rFonts w:ascii="Comic Sans MS"/>
                <w:b/>
                <w:spacing w:val="-15"/>
                <w:sz w:val="20"/>
              </w:rPr>
              <w:t xml:space="preserve"> </w:t>
            </w:r>
            <w:r>
              <w:rPr>
                <w:rFonts w:ascii="Comic Sans MS"/>
                <w:b/>
                <w:sz w:val="20"/>
              </w:rPr>
              <w:t>fonti</w:t>
            </w:r>
          </w:p>
        </w:tc>
        <w:tc>
          <w:tcPr>
            <w:tcW w:w="4254" w:type="dxa"/>
            <w:vMerge w:val="restart"/>
          </w:tcPr>
          <w:p w14:paraId="1CC5CAB2" w14:textId="77777777" w:rsidR="001D53EE" w:rsidRDefault="00213254">
            <w:pPr>
              <w:pStyle w:val="TableParagraph"/>
              <w:numPr>
                <w:ilvl w:val="0"/>
                <w:numId w:val="96"/>
              </w:numPr>
              <w:tabs>
                <w:tab w:val="left" w:pos="444"/>
              </w:tabs>
              <w:ind w:right="82"/>
              <w:jc w:val="both"/>
            </w:pPr>
            <w:r>
              <w:t>Conoscere</w:t>
            </w:r>
            <w:r>
              <w:rPr>
                <w:spacing w:val="1"/>
              </w:rPr>
              <w:t xml:space="preserve"> </w:t>
            </w:r>
            <w:r>
              <w:t>gli</w:t>
            </w:r>
            <w:r>
              <w:rPr>
                <w:spacing w:val="1"/>
              </w:rPr>
              <w:t xml:space="preserve"> </w:t>
            </w:r>
            <w:r>
              <w:t>strumenti</w:t>
            </w:r>
            <w:r>
              <w:rPr>
                <w:spacing w:val="1"/>
              </w:rPr>
              <w:t xml:space="preserve"> </w:t>
            </w:r>
            <w:r>
              <w:t>usati</w:t>
            </w:r>
            <w:r>
              <w:rPr>
                <w:spacing w:val="1"/>
              </w:rPr>
              <w:t xml:space="preserve"> </w:t>
            </w:r>
            <w:r>
              <w:t>dallo</w:t>
            </w:r>
            <w:r>
              <w:rPr>
                <w:spacing w:val="1"/>
              </w:rPr>
              <w:t xml:space="preserve"> </w:t>
            </w:r>
            <w:r>
              <w:t>storico:</w:t>
            </w:r>
            <w:r>
              <w:rPr>
                <w:spacing w:val="1"/>
              </w:rPr>
              <w:t xml:space="preserve"> </w:t>
            </w:r>
            <w:r>
              <w:t>documenti,</w:t>
            </w:r>
            <w:r>
              <w:rPr>
                <w:spacing w:val="1"/>
              </w:rPr>
              <w:t xml:space="preserve"> </w:t>
            </w:r>
            <w:r>
              <w:t>fonti,</w:t>
            </w:r>
            <w:r>
              <w:rPr>
                <w:spacing w:val="1"/>
              </w:rPr>
              <w:t xml:space="preserve"> </w:t>
            </w:r>
            <w:r>
              <w:t>grafici</w:t>
            </w:r>
            <w:r>
              <w:rPr>
                <w:spacing w:val="-52"/>
              </w:rPr>
              <w:t xml:space="preserve"> </w:t>
            </w:r>
            <w:r>
              <w:t>temporali,</w:t>
            </w:r>
            <w:r>
              <w:rPr>
                <w:spacing w:val="-3"/>
              </w:rPr>
              <w:t xml:space="preserve"> </w:t>
            </w:r>
            <w:r>
              <w:t>carte</w:t>
            </w:r>
            <w:r>
              <w:rPr>
                <w:spacing w:val="-2"/>
              </w:rPr>
              <w:t xml:space="preserve"> </w:t>
            </w:r>
            <w:r>
              <w:t>e</w:t>
            </w:r>
            <w:r>
              <w:rPr>
                <w:spacing w:val="-7"/>
              </w:rPr>
              <w:t xml:space="preserve"> </w:t>
            </w:r>
            <w:r>
              <w:t>mappe.</w:t>
            </w:r>
          </w:p>
          <w:p w14:paraId="6AFDDC36" w14:textId="77777777" w:rsidR="001D53EE" w:rsidRDefault="00213254">
            <w:pPr>
              <w:pStyle w:val="TableParagraph"/>
              <w:numPr>
                <w:ilvl w:val="0"/>
                <w:numId w:val="96"/>
              </w:numPr>
              <w:tabs>
                <w:tab w:val="left" w:pos="444"/>
              </w:tabs>
              <w:ind w:right="86"/>
            </w:pPr>
            <w:r>
              <w:t>Conoscere</w:t>
            </w:r>
            <w:r>
              <w:rPr>
                <w:spacing w:val="21"/>
              </w:rPr>
              <w:t xml:space="preserve"> </w:t>
            </w:r>
            <w:r>
              <w:t>il</w:t>
            </w:r>
            <w:r>
              <w:rPr>
                <w:spacing w:val="20"/>
              </w:rPr>
              <w:t xml:space="preserve"> </w:t>
            </w:r>
            <w:r>
              <w:t>lavoro</w:t>
            </w:r>
            <w:r>
              <w:rPr>
                <w:spacing w:val="22"/>
              </w:rPr>
              <w:t xml:space="preserve"> </w:t>
            </w:r>
            <w:r>
              <w:t>e</w:t>
            </w:r>
            <w:r>
              <w:rPr>
                <w:spacing w:val="20"/>
              </w:rPr>
              <w:t xml:space="preserve"> </w:t>
            </w:r>
            <w:r>
              <w:t>gli</w:t>
            </w:r>
            <w:r>
              <w:rPr>
                <w:spacing w:val="23"/>
              </w:rPr>
              <w:t xml:space="preserve"> </w:t>
            </w:r>
            <w:r>
              <w:t>strumenti</w:t>
            </w:r>
            <w:r>
              <w:rPr>
                <w:spacing w:val="-52"/>
              </w:rPr>
              <w:t xml:space="preserve"> </w:t>
            </w:r>
            <w:r>
              <w:t>dell’archeologo</w:t>
            </w:r>
          </w:p>
          <w:p w14:paraId="27F603BF" w14:textId="77777777" w:rsidR="001D53EE" w:rsidRDefault="00213254">
            <w:pPr>
              <w:pStyle w:val="TableParagraph"/>
              <w:numPr>
                <w:ilvl w:val="0"/>
                <w:numId w:val="96"/>
              </w:numPr>
              <w:tabs>
                <w:tab w:val="left" w:pos="444"/>
              </w:tabs>
              <w:ind w:right="89"/>
            </w:pPr>
            <w:r>
              <w:t>Dare</w:t>
            </w:r>
            <w:r>
              <w:rPr>
                <w:spacing w:val="1"/>
              </w:rPr>
              <w:t xml:space="preserve"> </w:t>
            </w:r>
            <w:r>
              <w:t>un</w:t>
            </w:r>
            <w:r>
              <w:rPr>
                <w:spacing w:val="1"/>
              </w:rPr>
              <w:t xml:space="preserve"> </w:t>
            </w:r>
            <w:r>
              <w:t>ordine temporale e</w:t>
            </w:r>
            <w:r>
              <w:rPr>
                <w:spacing w:val="1"/>
              </w:rPr>
              <w:t xml:space="preserve"> </w:t>
            </w:r>
            <w:r>
              <w:t>spaziale alle</w:t>
            </w:r>
            <w:r>
              <w:rPr>
                <w:spacing w:val="-52"/>
              </w:rPr>
              <w:t xml:space="preserve"> </w:t>
            </w:r>
            <w:r>
              <w:rPr>
                <w:spacing w:val="-1"/>
              </w:rPr>
              <w:t>informazioni</w:t>
            </w:r>
            <w:r>
              <w:rPr>
                <w:spacing w:val="4"/>
              </w:rPr>
              <w:t xml:space="preserve"> </w:t>
            </w:r>
            <w:r>
              <w:rPr>
                <w:spacing w:val="-1"/>
              </w:rPr>
              <w:t>e</w:t>
            </w:r>
            <w:r>
              <w:rPr>
                <w:spacing w:val="-2"/>
              </w:rPr>
              <w:t xml:space="preserve"> </w:t>
            </w:r>
            <w:r>
              <w:rPr>
                <w:spacing w:val="-1"/>
              </w:rPr>
              <w:t>riordinare</w:t>
            </w:r>
            <w:r>
              <w:rPr>
                <w:spacing w:val="1"/>
              </w:rPr>
              <w:t xml:space="preserve"> </w:t>
            </w:r>
            <w:r>
              <w:rPr>
                <w:spacing w:val="-1"/>
              </w:rPr>
              <w:t>i</w:t>
            </w:r>
            <w:r>
              <w:rPr>
                <w:spacing w:val="-2"/>
              </w:rPr>
              <w:t xml:space="preserve"> </w:t>
            </w:r>
            <w:r>
              <w:rPr>
                <w:spacing w:val="-1"/>
              </w:rPr>
              <w:t>fatti</w:t>
            </w:r>
            <w:r>
              <w:rPr>
                <w:spacing w:val="4"/>
              </w:rPr>
              <w:t xml:space="preserve"> </w:t>
            </w:r>
            <w:r>
              <w:rPr>
                <w:spacing w:val="-1"/>
              </w:rPr>
              <w:t>nel</w:t>
            </w:r>
            <w:r>
              <w:rPr>
                <w:spacing w:val="-16"/>
              </w:rPr>
              <w:t xml:space="preserve"> </w:t>
            </w:r>
            <w:r>
              <w:rPr>
                <w:spacing w:val="-1"/>
              </w:rPr>
              <w:t>tempo</w:t>
            </w:r>
          </w:p>
          <w:p w14:paraId="23FA813E" w14:textId="77777777" w:rsidR="001D53EE" w:rsidRDefault="00213254">
            <w:pPr>
              <w:pStyle w:val="TableParagraph"/>
              <w:numPr>
                <w:ilvl w:val="0"/>
                <w:numId w:val="96"/>
              </w:numPr>
              <w:tabs>
                <w:tab w:val="left" w:pos="444"/>
              </w:tabs>
              <w:ind w:right="88"/>
            </w:pPr>
            <w:r>
              <w:t>Costruire</w:t>
            </w:r>
            <w:r>
              <w:rPr>
                <w:spacing w:val="1"/>
              </w:rPr>
              <w:t xml:space="preserve"> </w:t>
            </w:r>
            <w:r>
              <w:t>il</w:t>
            </w:r>
            <w:r>
              <w:rPr>
                <w:spacing w:val="1"/>
              </w:rPr>
              <w:t xml:space="preserve"> </w:t>
            </w:r>
            <w:r>
              <w:t>concetto</w:t>
            </w:r>
            <w:r>
              <w:rPr>
                <w:spacing w:val="1"/>
              </w:rPr>
              <w:t xml:space="preserve"> </w:t>
            </w:r>
            <w:r>
              <w:t>di</w:t>
            </w:r>
            <w:r>
              <w:rPr>
                <w:spacing w:val="1"/>
              </w:rPr>
              <w:t xml:space="preserve"> </w:t>
            </w:r>
            <w:r>
              <w:t>tempo</w:t>
            </w:r>
            <w:r>
              <w:rPr>
                <w:spacing w:val="1"/>
              </w:rPr>
              <w:t xml:space="preserve"> </w:t>
            </w:r>
            <w:r>
              <w:t>storico e</w:t>
            </w:r>
            <w:r>
              <w:rPr>
                <w:spacing w:val="-52"/>
              </w:rPr>
              <w:t xml:space="preserve"> </w:t>
            </w:r>
            <w:r>
              <w:t>individuare</w:t>
            </w:r>
            <w:r>
              <w:rPr>
                <w:spacing w:val="-4"/>
              </w:rPr>
              <w:t xml:space="preserve"> </w:t>
            </w:r>
            <w:r>
              <w:t>le</w:t>
            </w:r>
            <w:r>
              <w:rPr>
                <w:spacing w:val="-3"/>
              </w:rPr>
              <w:t xml:space="preserve"> </w:t>
            </w:r>
            <w:r>
              <w:t>grandi</w:t>
            </w:r>
            <w:r>
              <w:rPr>
                <w:spacing w:val="-9"/>
              </w:rPr>
              <w:t xml:space="preserve"> </w:t>
            </w:r>
            <w:r>
              <w:t>periodizzazioni</w:t>
            </w:r>
          </w:p>
        </w:tc>
        <w:tc>
          <w:tcPr>
            <w:tcW w:w="3821" w:type="dxa"/>
            <w:tcBorders>
              <w:bottom w:val="nil"/>
            </w:tcBorders>
          </w:tcPr>
          <w:p w14:paraId="5C3CEC9B" w14:textId="77777777" w:rsidR="001D53EE" w:rsidRDefault="00213254">
            <w:pPr>
              <w:pStyle w:val="TableParagraph"/>
              <w:spacing w:before="118"/>
              <w:ind w:left="119" w:right="269"/>
            </w:pPr>
            <w:r>
              <w:t>Le</w:t>
            </w:r>
            <w:r>
              <w:rPr>
                <w:spacing w:val="-5"/>
              </w:rPr>
              <w:t xml:space="preserve"> </w:t>
            </w:r>
            <w:r>
              <w:t>fonti</w:t>
            </w:r>
            <w:r>
              <w:rPr>
                <w:spacing w:val="-7"/>
              </w:rPr>
              <w:t xml:space="preserve"> </w:t>
            </w:r>
            <w:r>
              <w:t>storiche</w:t>
            </w:r>
            <w:r>
              <w:rPr>
                <w:spacing w:val="-3"/>
              </w:rPr>
              <w:t xml:space="preserve"> </w:t>
            </w:r>
            <w:r>
              <w:t>per</w:t>
            </w:r>
            <w:r>
              <w:rPr>
                <w:spacing w:val="-7"/>
              </w:rPr>
              <w:t xml:space="preserve"> </w:t>
            </w:r>
            <w:r>
              <w:t>la</w:t>
            </w:r>
            <w:r>
              <w:rPr>
                <w:spacing w:val="-4"/>
              </w:rPr>
              <w:t xml:space="preserve"> </w:t>
            </w:r>
            <w:r>
              <w:t>ricostruzione</w:t>
            </w:r>
            <w:r>
              <w:rPr>
                <w:spacing w:val="-5"/>
              </w:rPr>
              <w:t xml:space="preserve"> </w:t>
            </w:r>
            <w:r>
              <w:t>di</w:t>
            </w:r>
            <w:r>
              <w:rPr>
                <w:spacing w:val="-52"/>
              </w:rPr>
              <w:t xml:space="preserve"> </w:t>
            </w:r>
            <w:r>
              <w:t>eventi storici</w:t>
            </w:r>
          </w:p>
          <w:p w14:paraId="284DE248" w14:textId="77777777" w:rsidR="001D53EE" w:rsidRDefault="001D53EE">
            <w:pPr>
              <w:pStyle w:val="TableParagraph"/>
              <w:spacing w:before="11"/>
              <w:rPr>
                <w:rFonts w:ascii="Calibri"/>
                <w:b/>
                <w:sz w:val="20"/>
              </w:rPr>
            </w:pPr>
          </w:p>
          <w:p w14:paraId="4EEEB42E" w14:textId="77777777" w:rsidR="001D53EE" w:rsidRDefault="00213254">
            <w:pPr>
              <w:pStyle w:val="TableParagraph"/>
              <w:tabs>
                <w:tab w:val="left" w:pos="580"/>
                <w:tab w:val="left" w:pos="1235"/>
                <w:tab w:val="left" w:pos="3169"/>
                <w:tab w:val="left" w:pos="3496"/>
              </w:tabs>
              <w:ind w:left="119" w:right="95"/>
            </w:pPr>
            <w:r>
              <w:t>Le</w:t>
            </w:r>
            <w:r>
              <w:tab/>
              <w:t>carte</w:t>
            </w:r>
            <w:r>
              <w:tab/>
              <w:t>storico-geografiche</w:t>
            </w:r>
            <w:r>
              <w:tab/>
              <w:t>e</w:t>
            </w:r>
            <w:r>
              <w:tab/>
            </w:r>
            <w:r>
              <w:rPr>
                <w:spacing w:val="-7"/>
              </w:rPr>
              <w:t>gli</w:t>
            </w:r>
            <w:r>
              <w:rPr>
                <w:spacing w:val="-52"/>
              </w:rPr>
              <w:t xml:space="preserve"> </w:t>
            </w:r>
            <w:r>
              <w:t>strumenti per la cronologia</w:t>
            </w:r>
          </w:p>
        </w:tc>
        <w:tc>
          <w:tcPr>
            <w:tcW w:w="3564" w:type="dxa"/>
            <w:vMerge w:val="restart"/>
          </w:tcPr>
          <w:p w14:paraId="36832240" w14:textId="77777777" w:rsidR="001D53EE" w:rsidRDefault="001D53EE">
            <w:pPr>
              <w:pStyle w:val="TableParagraph"/>
              <w:spacing w:before="3"/>
              <w:rPr>
                <w:rFonts w:ascii="Calibri"/>
                <w:b/>
              </w:rPr>
            </w:pPr>
          </w:p>
          <w:p w14:paraId="5FC5CD69" w14:textId="77777777" w:rsidR="001D53EE" w:rsidRDefault="00213254">
            <w:pPr>
              <w:pStyle w:val="TableParagraph"/>
              <w:spacing w:line="252" w:lineRule="exact"/>
              <w:ind w:left="127"/>
              <w:rPr>
                <w:i/>
              </w:rPr>
            </w:pPr>
            <w:r>
              <w:rPr>
                <w:i/>
              </w:rPr>
              <w:t>L’alunno:</w:t>
            </w:r>
          </w:p>
          <w:p w14:paraId="42661F05" w14:textId="77777777" w:rsidR="001D53EE" w:rsidRDefault="00213254">
            <w:pPr>
              <w:pStyle w:val="TableParagraph"/>
              <w:numPr>
                <w:ilvl w:val="0"/>
                <w:numId w:val="95"/>
              </w:numPr>
              <w:tabs>
                <w:tab w:val="left" w:pos="310"/>
              </w:tabs>
              <w:ind w:right="83"/>
              <w:jc w:val="both"/>
              <w:rPr>
                <w:sz w:val="24"/>
              </w:rPr>
            </w:pPr>
            <w:r>
              <w:rPr>
                <w:sz w:val="24"/>
              </w:rPr>
              <w:t>organizza</w:t>
            </w:r>
            <w:r>
              <w:rPr>
                <w:spacing w:val="1"/>
                <w:sz w:val="24"/>
              </w:rPr>
              <w:t xml:space="preserve"> </w:t>
            </w:r>
            <w:r>
              <w:rPr>
                <w:sz w:val="24"/>
              </w:rPr>
              <w:t>le</w:t>
            </w:r>
            <w:r>
              <w:rPr>
                <w:spacing w:val="1"/>
                <w:sz w:val="24"/>
              </w:rPr>
              <w:t xml:space="preserve"> </w:t>
            </w:r>
            <w:r>
              <w:rPr>
                <w:sz w:val="24"/>
              </w:rPr>
              <w:t>informazioni</w:t>
            </w:r>
            <w:r>
              <w:rPr>
                <w:spacing w:val="1"/>
                <w:sz w:val="24"/>
              </w:rPr>
              <w:t xml:space="preserve"> </w:t>
            </w:r>
            <w:r>
              <w:rPr>
                <w:sz w:val="24"/>
              </w:rPr>
              <w:t>e</w:t>
            </w:r>
            <w:r>
              <w:rPr>
                <w:spacing w:val="1"/>
                <w:sz w:val="24"/>
              </w:rPr>
              <w:t xml:space="preserve"> </w:t>
            </w:r>
            <w:r>
              <w:rPr>
                <w:sz w:val="24"/>
              </w:rPr>
              <w:t>le</w:t>
            </w:r>
            <w:r>
              <w:rPr>
                <w:spacing w:val="-57"/>
                <w:sz w:val="24"/>
              </w:rPr>
              <w:t xml:space="preserve"> </w:t>
            </w:r>
            <w:r>
              <w:rPr>
                <w:sz w:val="24"/>
              </w:rPr>
              <w:t>conoscenze</w:t>
            </w:r>
            <w:r>
              <w:rPr>
                <w:spacing w:val="1"/>
                <w:sz w:val="24"/>
              </w:rPr>
              <w:t xml:space="preserve"> </w:t>
            </w:r>
            <w:r>
              <w:rPr>
                <w:sz w:val="24"/>
              </w:rPr>
              <w:t>tematizzando</w:t>
            </w:r>
            <w:r>
              <w:rPr>
                <w:spacing w:val="1"/>
                <w:sz w:val="24"/>
              </w:rPr>
              <w:t xml:space="preserve"> </w:t>
            </w:r>
            <w:r>
              <w:rPr>
                <w:sz w:val="24"/>
              </w:rPr>
              <w:t>e</w:t>
            </w:r>
            <w:r>
              <w:rPr>
                <w:spacing w:val="1"/>
                <w:sz w:val="24"/>
              </w:rPr>
              <w:t xml:space="preserve"> </w:t>
            </w:r>
            <w:r>
              <w:rPr>
                <w:sz w:val="24"/>
              </w:rPr>
              <w:t>usando</w:t>
            </w:r>
            <w:r>
              <w:rPr>
                <w:spacing w:val="1"/>
                <w:sz w:val="24"/>
              </w:rPr>
              <w:t xml:space="preserve"> </w:t>
            </w:r>
            <w:r>
              <w:rPr>
                <w:sz w:val="24"/>
              </w:rPr>
              <w:t>le</w:t>
            </w:r>
            <w:r>
              <w:rPr>
                <w:spacing w:val="1"/>
                <w:sz w:val="24"/>
              </w:rPr>
              <w:t xml:space="preserve"> </w:t>
            </w:r>
            <w:r>
              <w:rPr>
                <w:sz w:val="24"/>
              </w:rPr>
              <w:t>concettualizzazioni</w:t>
            </w:r>
            <w:r>
              <w:rPr>
                <w:spacing w:val="1"/>
                <w:sz w:val="24"/>
              </w:rPr>
              <w:t xml:space="preserve"> </w:t>
            </w:r>
            <w:r>
              <w:rPr>
                <w:sz w:val="24"/>
              </w:rPr>
              <w:t>pertinenti;</w:t>
            </w:r>
          </w:p>
          <w:p w14:paraId="62C0CF8B" w14:textId="77777777" w:rsidR="001D53EE" w:rsidRDefault="00213254">
            <w:pPr>
              <w:pStyle w:val="TableParagraph"/>
              <w:numPr>
                <w:ilvl w:val="0"/>
                <w:numId w:val="95"/>
              </w:numPr>
              <w:tabs>
                <w:tab w:val="left" w:pos="310"/>
              </w:tabs>
              <w:ind w:right="87"/>
              <w:jc w:val="both"/>
              <w:rPr>
                <w:sz w:val="24"/>
              </w:rPr>
            </w:pPr>
            <w:r>
              <w:rPr>
                <w:sz w:val="24"/>
              </w:rPr>
              <w:t>usa</w:t>
            </w:r>
            <w:r>
              <w:rPr>
                <w:spacing w:val="1"/>
                <w:sz w:val="24"/>
              </w:rPr>
              <w:t xml:space="preserve"> </w:t>
            </w:r>
            <w:r>
              <w:rPr>
                <w:sz w:val="24"/>
              </w:rPr>
              <w:t>la</w:t>
            </w:r>
            <w:r>
              <w:rPr>
                <w:spacing w:val="1"/>
                <w:sz w:val="24"/>
              </w:rPr>
              <w:t xml:space="preserve"> </w:t>
            </w:r>
            <w:r>
              <w:rPr>
                <w:sz w:val="24"/>
              </w:rPr>
              <w:t>linea</w:t>
            </w:r>
            <w:r>
              <w:rPr>
                <w:spacing w:val="1"/>
                <w:sz w:val="24"/>
              </w:rPr>
              <w:t xml:space="preserve"> </w:t>
            </w:r>
            <w:r>
              <w:rPr>
                <w:sz w:val="24"/>
              </w:rPr>
              <w:t>del</w:t>
            </w:r>
            <w:r>
              <w:rPr>
                <w:spacing w:val="1"/>
                <w:sz w:val="24"/>
              </w:rPr>
              <w:t xml:space="preserve"> </w:t>
            </w:r>
            <w:r>
              <w:rPr>
                <w:sz w:val="24"/>
              </w:rPr>
              <w:t>tempo</w:t>
            </w:r>
            <w:r>
              <w:rPr>
                <w:spacing w:val="1"/>
                <w:sz w:val="24"/>
              </w:rPr>
              <w:t xml:space="preserve"> </w:t>
            </w:r>
            <w:r>
              <w:rPr>
                <w:sz w:val="24"/>
              </w:rPr>
              <w:t>per</w:t>
            </w:r>
            <w:r>
              <w:rPr>
                <w:spacing w:val="1"/>
                <w:sz w:val="24"/>
              </w:rPr>
              <w:t xml:space="preserve"> </w:t>
            </w:r>
            <w:r>
              <w:rPr>
                <w:sz w:val="24"/>
              </w:rPr>
              <w:t>organizzare le conoscenze sulle</w:t>
            </w:r>
            <w:r>
              <w:rPr>
                <w:spacing w:val="1"/>
                <w:sz w:val="24"/>
              </w:rPr>
              <w:t xml:space="preserve"> </w:t>
            </w:r>
            <w:r>
              <w:rPr>
                <w:sz w:val="24"/>
              </w:rPr>
              <w:t>civiltà</w:t>
            </w:r>
            <w:r>
              <w:rPr>
                <w:spacing w:val="1"/>
                <w:sz w:val="24"/>
              </w:rPr>
              <w:t xml:space="preserve"> </w:t>
            </w:r>
            <w:r>
              <w:rPr>
                <w:sz w:val="24"/>
              </w:rPr>
              <w:t>e</w:t>
            </w:r>
            <w:r>
              <w:rPr>
                <w:spacing w:val="1"/>
                <w:sz w:val="24"/>
              </w:rPr>
              <w:t xml:space="preserve"> </w:t>
            </w:r>
            <w:r>
              <w:rPr>
                <w:sz w:val="24"/>
              </w:rPr>
              <w:t>per</w:t>
            </w:r>
            <w:r>
              <w:rPr>
                <w:spacing w:val="1"/>
                <w:sz w:val="24"/>
              </w:rPr>
              <w:t xml:space="preserve"> </w:t>
            </w:r>
            <w:r>
              <w:rPr>
                <w:sz w:val="24"/>
              </w:rPr>
              <w:t>individuare</w:t>
            </w:r>
            <w:r>
              <w:rPr>
                <w:spacing w:val="1"/>
                <w:sz w:val="24"/>
              </w:rPr>
              <w:t xml:space="preserve"> </w:t>
            </w:r>
            <w:r>
              <w:rPr>
                <w:sz w:val="24"/>
              </w:rPr>
              <w:t>successioni</w:t>
            </w:r>
            <w:r>
              <w:rPr>
                <w:spacing w:val="1"/>
                <w:sz w:val="24"/>
              </w:rPr>
              <w:t xml:space="preserve"> </w:t>
            </w:r>
            <w:r>
              <w:rPr>
                <w:sz w:val="24"/>
              </w:rPr>
              <w:t>contemporaneità</w:t>
            </w:r>
            <w:r>
              <w:rPr>
                <w:spacing w:val="1"/>
                <w:sz w:val="24"/>
              </w:rPr>
              <w:t xml:space="preserve"> </w:t>
            </w:r>
            <w:r>
              <w:rPr>
                <w:sz w:val="24"/>
              </w:rPr>
              <w:t>e</w:t>
            </w:r>
            <w:r>
              <w:rPr>
                <w:spacing w:val="1"/>
                <w:sz w:val="24"/>
              </w:rPr>
              <w:t xml:space="preserve"> </w:t>
            </w:r>
            <w:r>
              <w:rPr>
                <w:sz w:val="24"/>
              </w:rPr>
              <w:t>durate,</w:t>
            </w:r>
            <w:r>
              <w:rPr>
                <w:spacing w:val="-2"/>
                <w:sz w:val="24"/>
              </w:rPr>
              <w:t xml:space="preserve"> </w:t>
            </w:r>
            <w:r>
              <w:rPr>
                <w:sz w:val="24"/>
              </w:rPr>
              <w:t>periodi;</w:t>
            </w:r>
          </w:p>
          <w:p w14:paraId="19E6E156" w14:textId="77777777" w:rsidR="001D53EE" w:rsidRDefault="00213254">
            <w:pPr>
              <w:pStyle w:val="TableParagraph"/>
              <w:numPr>
                <w:ilvl w:val="0"/>
                <w:numId w:val="95"/>
              </w:numPr>
              <w:tabs>
                <w:tab w:val="left" w:pos="447"/>
              </w:tabs>
              <w:ind w:left="446" w:right="85" w:hanging="320"/>
              <w:jc w:val="both"/>
              <w:rPr>
                <w:sz w:val="24"/>
              </w:rPr>
            </w:pPr>
            <w:r>
              <w:rPr>
                <w:sz w:val="24"/>
              </w:rPr>
              <w:t>mette</w:t>
            </w:r>
            <w:r>
              <w:rPr>
                <w:spacing w:val="1"/>
                <w:sz w:val="24"/>
              </w:rPr>
              <w:t xml:space="preserve"> </w:t>
            </w:r>
            <w:r>
              <w:rPr>
                <w:sz w:val="24"/>
              </w:rPr>
              <w:t>in</w:t>
            </w:r>
            <w:r>
              <w:rPr>
                <w:spacing w:val="1"/>
                <w:sz w:val="24"/>
              </w:rPr>
              <w:t xml:space="preserve"> </w:t>
            </w:r>
            <w:r>
              <w:rPr>
                <w:sz w:val="24"/>
              </w:rPr>
              <w:t>relazione</w:t>
            </w:r>
            <w:r>
              <w:rPr>
                <w:spacing w:val="1"/>
                <w:sz w:val="24"/>
              </w:rPr>
              <w:t xml:space="preserve"> </w:t>
            </w:r>
            <w:r>
              <w:rPr>
                <w:sz w:val="24"/>
              </w:rPr>
              <w:t>fatti</w:t>
            </w:r>
            <w:r>
              <w:rPr>
                <w:spacing w:val="1"/>
                <w:sz w:val="24"/>
              </w:rPr>
              <w:t xml:space="preserve"> </w:t>
            </w:r>
            <w:r>
              <w:rPr>
                <w:sz w:val="24"/>
              </w:rPr>
              <w:t>delle</w:t>
            </w:r>
            <w:r>
              <w:rPr>
                <w:spacing w:val="1"/>
                <w:sz w:val="24"/>
              </w:rPr>
              <w:t xml:space="preserve"> </w:t>
            </w:r>
            <w:r>
              <w:rPr>
                <w:sz w:val="24"/>
              </w:rPr>
              <w:t>società</w:t>
            </w:r>
            <w:r>
              <w:rPr>
                <w:spacing w:val="1"/>
                <w:sz w:val="24"/>
              </w:rPr>
              <w:t xml:space="preserve"> </w:t>
            </w:r>
            <w:r>
              <w:rPr>
                <w:sz w:val="24"/>
              </w:rPr>
              <w:t>e</w:t>
            </w:r>
            <w:r>
              <w:rPr>
                <w:spacing w:val="1"/>
                <w:sz w:val="24"/>
              </w:rPr>
              <w:t xml:space="preserve"> </w:t>
            </w:r>
            <w:r>
              <w:rPr>
                <w:sz w:val="24"/>
              </w:rPr>
              <w:t>civiltà</w:t>
            </w:r>
            <w:r>
              <w:rPr>
                <w:spacing w:val="1"/>
                <w:sz w:val="24"/>
              </w:rPr>
              <w:t xml:space="preserve"> </w:t>
            </w:r>
            <w:r>
              <w:rPr>
                <w:sz w:val="24"/>
              </w:rPr>
              <w:t>che</w:t>
            </w:r>
            <w:r>
              <w:rPr>
                <w:spacing w:val="1"/>
                <w:sz w:val="24"/>
              </w:rPr>
              <w:t xml:space="preserve"> </w:t>
            </w:r>
            <w:r>
              <w:rPr>
                <w:sz w:val="24"/>
              </w:rPr>
              <w:t>hanno</w:t>
            </w:r>
            <w:r>
              <w:rPr>
                <w:spacing w:val="-57"/>
                <w:sz w:val="24"/>
              </w:rPr>
              <w:t xml:space="preserve"> </w:t>
            </w:r>
            <w:r>
              <w:rPr>
                <w:sz w:val="24"/>
              </w:rPr>
              <w:t>caratterizzato</w:t>
            </w:r>
            <w:r>
              <w:rPr>
                <w:spacing w:val="1"/>
                <w:sz w:val="24"/>
              </w:rPr>
              <w:t xml:space="preserve"> </w:t>
            </w:r>
            <w:r>
              <w:rPr>
                <w:sz w:val="24"/>
              </w:rPr>
              <w:t>la</w:t>
            </w:r>
            <w:r>
              <w:rPr>
                <w:spacing w:val="1"/>
                <w:sz w:val="24"/>
              </w:rPr>
              <w:t xml:space="preserve"> </w:t>
            </w:r>
            <w:r>
              <w:rPr>
                <w:sz w:val="24"/>
              </w:rPr>
              <w:t>storia</w:t>
            </w:r>
            <w:r>
              <w:rPr>
                <w:spacing w:val="1"/>
                <w:sz w:val="24"/>
              </w:rPr>
              <w:t xml:space="preserve"> </w:t>
            </w:r>
            <w:r>
              <w:rPr>
                <w:sz w:val="24"/>
              </w:rPr>
              <w:t>dell’umanità</w:t>
            </w:r>
            <w:r>
              <w:rPr>
                <w:spacing w:val="-5"/>
                <w:sz w:val="24"/>
              </w:rPr>
              <w:t xml:space="preserve"> </w:t>
            </w:r>
            <w:r>
              <w:rPr>
                <w:sz w:val="24"/>
              </w:rPr>
              <w:t>nel</w:t>
            </w:r>
            <w:r>
              <w:rPr>
                <w:spacing w:val="-2"/>
                <w:sz w:val="24"/>
              </w:rPr>
              <w:t xml:space="preserve"> </w:t>
            </w:r>
            <w:r>
              <w:rPr>
                <w:sz w:val="24"/>
              </w:rPr>
              <w:t>mondo</w:t>
            </w:r>
            <w:r>
              <w:rPr>
                <w:spacing w:val="-11"/>
                <w:sz w:val="24"/>
              </w:rPr>
              <w:t xml:space="preserve"> </w:t>
            </w:r>
            <w:r>
              <w:rPr>
                <w:sz w:val="24"/>
              </w:rPr>
              <w:t>antico;</w:t>
            </w:r>
          </w:p>
          <w:p w14:paraId="495F71EA" w14:textId="77777777" w:rsidR="001D53EE" w:rsidRDefault="00213254">
            <w:pPr>
              <w:pStyle w:val="TableParagraph"/>
              <w:numPr>
                <w:ilvl w:val="0"/>
                <w:numId w:val="95"/>
              </w:numPr>
              <w:tabs>
                <w:tab w:val="left" w:pos="444"/>
              </w:tabs>
              <w:ind w:left="443" w:right="82" w:hanging="317"/>
              <w:jc w:val="both"/>
              <w:rPr>
                <w:sz w:val="24"/>
              </w:rPr>
            </w:pPr>
            <w:r>
              <w:rPr>
                <w:sz w:val="24"/>
              </w:rPr>
              <w:t>associa carte geostoriche e testi</w:t>
            </w:r>
            <w:r>
              <w:rPr>
                <w:spacing w:val="-57"/>
                <w:sz w:val="24"/>
              </w:rPr>
              <w:t xml:space="preserve"> </w:t>
            </w:r>
            <w:r>
              <w:rPr>
                <w:sz w:val="24"/>
              </w:rPr>
              <w:t>allo</w:t>
            </w:r>
            <w:r>
              <w:rPr>
                <w:spacing w:val="1"/>
                <w:sz w:val="24"/>
              </w:rPr>
              <w:t xml:space="preserve"> </w:t>
            </w:r>
            <w:r>
              <w:rPr>
                <w:sz w:val="24"/>
              </w:rPr>
              <w:t>scopo</w:t>
            </w:r>
            <w:r>
              <w:rPr>
                <w:spacing w:val="1"/>
                <w:sz w:val="24"/>
              </w:rPr>
              <w:t xml:space="preserve"> </w:t>
            </w:r>
            <w:r>
              <w:rPr>
                <w:sz w:val="24"/>
              </w:rPr>
              <w:t>di</w:t>
            </w:r>
            <w:r>
              <w:rPr>
                <w:spacing w:val="1"/>
                <w:sz w:val="24"/>
              </w:rPr>
              <w:t xml:space="preserve"> </w:t>
            </w:r>
            <w:r>
              <w:rPr>
                <w:sz w:val="24"/>
              </w:rPr>
              <w:t>costruire</w:t>
            </w:r>
            <w:r>
              <w:rPr>
                <w:spacing w:val="1"/>
                <w:sz w:val="24"/>
              </w:rPr>
              <w:t xml:space="preserve"> </w:t>
            </w:r>
            <w:r>
              <w:rPr>
                <w:sz w:val="24"/>
              </w:rPr>
              <w:t>conoscenze sulle civiltà</w:t>
            </w:r>
            <w:r>
              <w:rPr>
                <w:spacing w:val="1"/>
                <w:sz w:val="24"/>
              </w:rPr>
              <w:t xml:space="preserve"> </w:t>
            </w:r>
            <w:r>
              <w:rPr>
                <w:sz w:val="24"/>
              </w:rPr>
              <w:t>e sul</w:t>
            </w:r>
            <w:r>
              <w:rPr>
                <w:spacing w:val="1"/>
                <w:sz w:val="24"/>
              </w:rPr>
              <w:t xml:space="preserve"> </w:t>
            </w:r>
            <w:r>
              <w:rPr>
                <w:sz w:val="24"/>
              </w:rPr>
              <w:t>mondo</w:t>
            </w:r>
            <w:r>
              <w:rPr>
                <w:spacing w:val="-1"/>
                <w:sz w:val="24"/>
              </w:rPr>
              <w:t xml:space="preserve"> </w:t>
            </w:r>
            <w:r>
              <w:rPr>
                <w:sz w:val="24"/>
              </w:rPr>
              <w:t>dell’antichità;</w:t>
            </w:r>
          </w:p>
          <w:p w14:paraId="6DA1F765" w14:textId="77777777" w:rsidR="001D53EE" w:rsidRDefault="00213254">
            <w:pPr>
              <w:pStyle w:val="TableParagraph"/>
              <w:numPr>
                <w:ilvl w:val="0"/>
                <w:numId w:val="95"/>
              </w:numPr>
              <w:tabs>
                <w:tab w:val="left" w:pos="444"/>
              </w:tabs>
              <w:ind w:left="443" w:right="93" w:hanging="284"/>
              <w:jc w:val="both"/>
              <w:rPr>
                <w:sz w:val="24"/>
              </w:rPr>
            </w:pPr>
            <w:r>
              <w:rPr>
                <w:sz w:val="24"/>
              </w:rPr>
              <w:t>traspone le mappe, gli schemi,</w:t>
            </w:r>
            <w:r>
              <w:rPr>
                <w:spacing w:val="1"/>
                <w:sz w:val="24"/>
              </w:rPr>
              <w:t xml:space="preserve"> </w:t>
            </w:r>
            <w:r>
              <w:rPr>
                <w:sz w:val="24"/>
              </w:rPr>
              <w:t>le tabelle, le carte geostoriche,</w:t>
            </w:r>
            <w:r>
              <w:rPr>
                <w:spacing w:val="1"/>
                <w:sz w:val="24"/>
              </w:rPr>
              <w:t xml:space="preserve"> </w:t>
            </w:r>
            <w:r>
              <w:rPr>
                <w:sz w:val="24"/>
              </w:rPr>
              <w:t>le linee e i grafici temporali, il</w:t>
            </w:r>
            <w:r>
              <w:rPr>
                <w:spacing w:val="1"/>
                <w:sz w:val="24"/>
              </w:rPr>
              <w:t xml:space="preserve"> </w:t>
            </w:r>
            <w:r>
              <w:rPr>
                <w:sz w:val="24"/>
              </w:rPr>
              <w:t>poster</w:t>
            </w:r>
            <w:r>
              <w:rPr>
                <w:spacing w:val="-2"/>
                <w:sz w:val="24"/>
              </w:rPr>
              <w:t xml:space="preserve"> </w:t>
            </w:r>
            <w:r>
              <w:rPr>
                <w:sz w:val="24"/>
              </w:rPr>
              <w:t>in testi scritti;</w:t>
            </w:r>
          </w:p>
          <w:p w14:paraId="799CD247" w14:textId="77777777" w:rsidR="001D53EE" w:rsidRDefault="00213254">
            <w:pPr>
              <w:pStyle w:val="TableParagraph"/>
              <w:numPr>
                <w:ilvl w:val="0"/>
                <w:numId w:val="95"/>
              </w:numPr>
              <w:tabs>
                <w:tab w:val="left" w:pos="444"/>
              </w:tabs>
              <w:spacing w:line="237" w:lineRule="auto"/>
              <w:ind w:left="443" w:right="84" w:hanging="284"/>
              <w:jc w:val="both"/>
              <w:rPr>
                <w:sz w:val="24"/>
              </w:rPr>
            </w:pPr>
            <w:r>
              <w:rPr>
                <w:sz w:val="24"/>
              </w:rPr>
              <w:t>espone</w:t>
            </w:r>
            <w:r>
              <w:rPr>
                <w:spacing w:val="1"/>
                <w:sz w:val="24"/>
              </w:rPr>
              <w:t xml:space="preserve"> </w:t>
            </w:r>
            <w:r>
              <w:rPr>
                <w:sz w:val="24"/>
              </w:rPr>
              <w:t>i</w:t>
            </w:r>
            <w:r>
              <w:rPr>
                <w:spacing w:val="1"/>
                <w:sz w:val="24"/>
              </w:rPr>
              <w:t xml:space="preserve"> </w:t>
            </w:r>
            <w:r>
              <w:rPr>
                <w:sz w:val="24"/>
              </w:rPr>
              <w:t>fatti</w:t>
            </w:r>
            <w:r>
              <w:rPr>
                <w:spacing w:val="1"/>
                <w:sz w:val="24"/>
              </w:rPr>
              <w:t xml:space="preserve"> </w:t>
            </w:r>
            <w:r>
              <w:rPr>
                <w:sz w:val="24"/>
              </w:rPr>
              <w:t>studiati</w:t>
            </w:r>
            <w:r>
              <w:rPr>
                <w:spacing w:val="1"/>
                <w:sz w:val="24"/>
              </w:rPr>
              <w:t xml:space="preserve"> </w:t>
            </w:r>
            <w:r>
              <w:rPr>
                <w:sz w:val="24"/>
              </w:rPr>
              <w:t>usando</w:t>
            </w:r>
            <w:r>
              <w:rPr>
                <w:spacing w:val="-57"/>
                <w:sz w:val="24"/>
              </w:rPr>
              <w:t xml:space="preserve"> </w:t>
            </w:r>
            <w:r>
              <w:rPr>
                <w:sz w:val="24"/>
              </w:rPr>
              <w:t>linee</w:t>
            </w:r>
            <w:r>
              <w:rPr>
                <w:spacing w:val="1"/>
                <w:sz w:val="24"/>
              </w:rPr>
              <w:t xml:space="preserve"> </w:t>
            </w:r>
            <w:r>
              <w:rPr>
                <w:sz w:val="24"/>
              </w:rPr>
              <w:t>del</w:t>
            </w:r>
            <w:r>
              <w:rPr>
                <w:spacing w:val="1"/>
                <w:sz w:val="24"/>
              </w:rPr>
              <w:t xml:space="preserve"> </w:t>
            </w:r>
            <w:r>
              <w:rPr>
                <w:sz w:val="24"/>
              </w:rPr>
              <w:t>tempo,</w:t>
            </w:r>
            <w:r>
              <w:rPr>
                <w:spacing w:val="1"/>
                <w:sz w:val="24"/>
              </w:rPr>
              <w:t xml:space="preserve"> </w:t>
            </w:r>
            <w:r>
              <w:rPr>
                <w:sz w:val="24"/>
              </w:rPr>
              <w:t>schemi,</w:t>
            </w:r>
            <w:r>
              <w:rPr>
                <w:spacing w:val="1"/>
                <w:sz w:val="24"/>
              </w:rPr>
              <w:t xml:space="preserve"> </w:t>
            </w:r>
            <w:r>
              <w:rPr>
                <w:sz w:val="24"/>
              </w:rPr>
              <w:t>grafici,</w:t>
            </w:r>
            <w:r>
              <w:rPr>
                <w:spacing w:val="-1"/>
                <w:sz w:val="24"/>
              </w:rPr>
              <w:t xml:space="preserve"> </w:t>
            </w:r>
            <w:r>
              <w:rPr>
                <w:sz w:val="24"/>
              </w:rPr>
              <w:t>tabelle</w:t>
            </w:r>
          </w:p>
        </w:tc>
      </w:tr>
      <w:tr w:rsidR="001D53EE" w14:paraId="5F5E26EF" w14:textId="77777777">
        <w:trPr>
          <w:trHeight w:val="979"/>
        </w:trPr>
        <w:tc>
          <w:tcPr>
            <w:tcW w:w="1847" w:type="dxa"/>
            <w:vMerge w:val="restart"/>
            <w:tcBorders>
              <w:top w:val="nil"/>
              <w:bottom w:val="nil"/>
            </w:tcBorders>
          </w:tcPr>
          <w:p w14:paraId="6409B9B2" w14:textId="77777777" w:rsidR="001D53EE" w:rsidRDefault="00213254">
            <w:pPr>
              <w:pStyle w:val="TableParagraph"/>
              <w:spacing w:before="152"/>
              <w:ind w:left="250" w:right="219"/>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2123" w:type="dxa"/>
            <w:vMerge/>
            <w:tcBorders>
              <w:top w:val="nil"/>
            </w:tcBorders>
          </w:tcPr>
          <w:p w14:paraId="6425C983" w14:textId="77777777" w:rsidR="001D53EE" w:rsidRDefault="001D53EE">
            <w:pPr>
              <w:rPr>
                <w:sz w:val="2"/>
                <w:szCs w:val="2"/>
              </w:rPr>
            </w:pPr>
          </w:p>
        </w:tc>
        <w:tc>
          <w:tcPr>
            <w:tcW w:w="4254" w:type="dxa"/>
            <w:vMerge/>
            <w:tcBorders>
              <w:top w:val="nil"/>
            </w:tcBorders>
          </w:tcPr>
          <w:p w14:paraId="18B09D5B" w14:textId="77777777" w:rsidR="001D53EE" w:rsidRDefault="001D53EE">
            <w:pPr>
              <w:rPr>
                <w:sz w:val="2"/>
                <w:szCs w:val="2"/>
              </w:rPr>
            </w:pPr>
          </w:p>
        </w:tc>
        <w:tc>
          <w:tcPr>
            <w:tcW w:w="3821" w:type="dxa"/>
            <w:tcBorders>
              <w:top w:val="nil"/>
            </w:tcBorders>
          </w:tcPr>
          <w:p w14:paraId="4A915BB6" w14:textId="77777777" w:rsidR="001D53EE" w:rsidRDefault="001D53EE">
            <w:pPr>
              <w:pStyle w:val="TableParagraph"/>
              <w:spacing w:before="7"/>
              <w:rPr>
                <w:rFonts w:ascii="Calibri"/>
                <w:b/>
                <w:sz w:val="27"/>
              </w:rPr>
            </w:pPr>
          </w:p>
          <w:p w14:paraId="45784309" w14:textId="77777777" w:rsidR="001D53EE" w:rsidRDefault="00213254">
            <w:pPr>
              <w:pStyle w:val="TableParagraph"/>
              <w:spacing w:before="1"/>
              <w:ind w:left="119" w:right="348"/>
            </w:pPr>
            <w:r>
              <w:t>Confronto tra reperti del passato e del</w:t>
            </w:r>
            <w:r>
              <w:rPr>
                <w:spacing w:val="-53"/>
              </w:rPr>
              <w:t xml:space="preserve"> </w:t>
            </w:r>
            <w:r>
              <w:t>presente</w:t>
            </w:r>
          </w:p>
        </w:tc>
        <w:tc>
          <w:tcPr>
            <w:tcW w:w="3564" w:type="dxa"/>
            <w:vMerge/>
            <w:tcBorders>
              <w:top w:val="nil"/>
            </w:tcBorders>
          </w:tcPr>
          <w:p w14:paraId="31B09C05" w14:textId="77777777" w:rsidR="001D53EE" w:rsidRDefault="001D53EE">
            <w:pPr>
              <w:rPr>
                <w:sz w:val="2"/>
                <w:szCs w:val="2"/>
              </w:rPr>
            </w:pPr>
          </w:p>
        </w:tc>
      </w:tr>
      <w:tr w:rsidR="001D53EE" w14:paraId="0AB91790" w14:textId="77777777">
        <w:trPr>
          <w:trHeight w:val="1137"/>
        </w:trPr>
        <w:tc>
          <w:tcPr>
            <w:tcW w:w="1847" w:type="dxa"/>
            <w:vMerge/>
            <w:tcBorders>
              <w:top w:val="nil"/>
              <w:bottom w:val="nil"/>
            </w:tcBorders>
          </w:tcPr>
          <w:p w14:paraId="3A0884BA" w14:textId="77777777" w:rsidR="001D53EE" w:rsidRDefault="001D53EE">
            <w:pPr>
              <w:rPr>
                <w:sz w:val="2"/>
                <w:szCs w:val="2"/>
              </w:rPr>
            </w:pPr>
          </w:p>
        </w:tc>
        <w:tc>
          <w:tcPr>
            <w:tcW w:w="2123" w:type="dxa"/>
            <w:vMerge w:val="restart"/>
          </w:tcPr>
          <w:p w14:paraId="73D8AE9B" w14:textId="77777777" w:rsidR="001D53EE" w:rsidRDefault="001D53EE">
            <w:pPr>
              <w:pStyle w:val="TableParagraph"/>
              <w:rPr>
                <w:rFonts w:ascii="Calibri"/>
                <w:b/>
                <w:sz w:val="28"/>
              </w:rPr>
            </w:pPr>
          </w:p>
          <w:p w14:paraId="5AAF64BF" w14:textId="77777777" w:rsidR="001D53EE" w:rsidRDefault="001D53EE">
            <w:pPr>
              <w:pStyle w:val="TableParagraph"/>
              <w:rPr>
                <w:rFonts w:ascii="Calibri"/>
                <w:b/>
                <w:sz w:val="28"/>
              </w:rPr>
            </w:pPr>
          </w:p>
          <w:p w14:paraId="15B8D7B8" w14:textId="77777777" w:rsidR="001D53EE" w:rsidRDefault="001D53EE">
            <w:pPr>
              <w:pStyle w:val="TableParagraph"/>
              <w:spacing w:before="8"/>
              <w:rPr>
                <w:rFonts w:ascii="Calibri"/>
                <w:b/>
                <w:sz w:val="23"/>
              </w:rPr>
            </w:pPr>
          </w:p>
          <w:p w14:paraId="6F3869A2" w14:textId="77777777" w:rsidR="001D53EE" w:rsidRDefault="00213254">
            <w:pPr>
              <w:pStyle w:val="TableParagraph"/>
              <w:ind w:left="437" w:right="269" w:hanging="322"/>
              <w:rPr>
                <w:rFonts w:ascii="Comic Sans MS"/>
                <w:b/>
                <w:sz w:val="20"/>
              </w:rPr>
            </w:pPr>
            <w:r>
              <w:rPr>
                <w:rFonts w:ascii="Comic Sans MS"/>
                <w:b/>
                <w:sz w:val="20"/>
              </w:rPr>
              <w:t>2)</w:t>
            </w:r>
            <w:r>
              <w:rPr>
                <w:rFonts w:ascii="Comic Sans MS"/>
                <w:b/>
                <w:spacing w:val="-19"/>
                <w:sz w:val="20"/>
              </w:rPr>
              <w:t xml:space="preserve"> </w:t>
            </w:r>
            <w:r>
              <w:rPr>
                <w:rFonts w:ascii="Comic Sans MS"/>
                <w:b/>
                <w:sz w:val="20"/>
              </w:rPr>
              <w:t>Organizzazione</w:t>
            </w:r>
            <w:r>
              <w:rPr>
                <w:rFonts w:ascii="Comic Sans MS"/>
                <w:b/>
                <w:spacing w:val="-84"/>
                <w:sz w:val="20"/>
              </w:rPr>
              <w:t xml:space="preserve"> </w:t>
            </w:r>
            <w:r>
              <w:rPr>
                <w:rFonts w:ascii="Comic Sans MS"/>
                <w:b/>
                <w:sz w:val="20"/>
              </w:rPr>
              <w:t>delle</w:t>
            </w:r>
            <w:r>
              <w:rPr>
                <w:rFonts w:ascii="Comic Sans MS"/>
                <w:b/>
                <w:spacing w:val="1"/>
                <w:sz w:val="20"/>
              </w:rPr>
              <w:t xml:space="preserve"> </w:t>
            </w:r>
            <w:r>
              <w:rPr>
                <w:rFonts w:ascii="Comic Sans MS"/>
                <w:b/>
                <w:sz w:val="20"/>
              </w:rPr>
              <w:t>informazioni</w:t>
            </w:r>
          </w:p>
        </w:tc>
        <w:tc>
          <w:tcPr>
            <w:tcW w:w="4254" w:type="dxa"/>
            <w:vMerge w:val="restart"/>
          </w:tcPr>
          <w:p w14:paraId="62396A1B" w14:textId="77777777" w:rsidR="001D53EE" w:rsidRDefault="001D53EE">
            <w:pPr>
              <w:pStyle w:val="TableParagraph"/>
              <w:spacing w:before="11"/>
              <w:rPr>
                <w:rFonts w:ascii="Calibri"/>
                <w:b/>
                <w:sz w:val="19"/>
              </w:rPr>
            </w:pPr>
          </w:p>
          <w:p w14:paraId="4FA86A32" w14:textId="77777777" w:rsidR="001D53EE" w:rsidRDefault="00213254">
            <w:pPr>
              <w:pStyle w:val="TableParagraph"/>
              <w:numPr>
                <w:ilvl w:val="0"/>
                <w:numId w:val="94"/>
              </w:numPr>
              <w:tabs>
                <w:tab w:val="left" w:pos="444"/>
              </w:tabs>
              <w:ind w:right="86"/>
              <w:jc w:val="both"/>
            </w:pPr>
            <w:r>
              <w:t>Leggere e comprendere carte geostoriche</w:t>
            </w:r>
            <w:r>
              <w:rPr>
                <w:spacing w:val="1"/>
              </w:rPr>
              <w:t xml:space="preserve"> </w:t>
            </w:r>
            <w:r>
              <w:rPr>
                <w:spacing w:val="-1"/>
              </w:rPr>
              <w:t>per</w:t>
            </w:r>
            <w:r>
              <w:rPr>
                <w:spacing w:val="-4"/>
              </w:rPr>
              <w:t xml:space="preserve"> </w:t>
            </w:r>
            <w:r>
              <w:t>integrare</w:t>
            </w:r>
            <w:r>
              <w:rPr>
                <w:spacing w:val="-4"/>
              </w:rPr>
              <w:t xml:space="preserve"> </w:t>
            </w:r>
            <w:r>
              <w:t>le</w:t>
            </w:r>
            <w:r>
              <w:rPr>
                <w:spacing w:val="-5"/>
              </w:rPr>
              <w:t xml:space="preserve"> </w:t>
            </w:r>
            <w:r>
              <w:t>informazioni</w:t>
            </w:r>
            <w:r>
              <w:rPr>
                <w:spacing w:val="2"/>
              </w:rPr>
              <w:t xml:space="preserve"> </w:t>
            </w:r>
            <w:r>
              <w:t>di</w:t>
            </w:r>
            <w:r>
              <w:rPr>
                <w:spacing w:val="-2"/>
              </w:rPr>
              <w:t xml:space="preserve"> </w:t>
            </w:r>
            <w:r>
              <w:t>un</w:t>
            </w:r>
            <w:r>
              <w:rPr>
                <w:spacing w:val="-17"/>
              </w:rPr>
              <w:t xml:space="preserve"> </w:t>
            </w:r>
            <w:r>
              <w:t>testo.</w:t>
            </w:r>
          </w:p>
          <w:p w14:paraId="0AFED895" w14:textId="77777777" w:rsidR="001D53EE" w:rsidRDefault="00213254">
            <w:pPr>
              <w:pStyle w:val="TableParagraph"/>
              <w:numPr>
                <w:ilvl w:val="0"/>
                <w:numId w:val="94"/>
              </w:numPr>
              <w:tabs>
                <w:tab w:val="left" w:pos="444"/>
              </w:tabs>
              <w:spacing w:before="3"/>
              <w:ind w:right="83"/>
              <w:jc w:val="both"/>
            </w:pPr>
            <w:r>
              <w:t>Leggere e comprendere le linee del tempo</w:t>
            </w:r>
            <w:r>
              <w:rPr>
                <w:spacing w:val="-52"/>
              </w:rPr>
              <w:t xml:space="preserve"> </w:t>
            </w:r>
            <w:r>
              <w:t>e i grafici temporali presenti allo scopo di</w:t>
            </w:r>
            <w:r>
              <w:rPr>
                <w:spacing w:val="-52"/>
              </w:rPr>
              <w:t xml:space="preserve"> </w:t>
            </w:r>
            <w:r>
              <w:t>produrre</w:t>
            </w:r>
            <w:r>
              <w:rPr>
                <w:spacing w:val="1"/>
              </w:rPr>
              <w:t xml:space="preserve"> </w:t>
            </w:r>
            <w:r>
              <w:t>informazioni</w:t>
            </w:r>
            <w:r>
              <w:rPr>
                <w:spacing w:val="1"/>
              </w:rPr>
              <w:t xml:space="preserve"> </w:t>
            </w:r>
            <w:r>
              <w:t>organizzate</w:t>
            </w:r>
            <w:r>
              <w:rPr>
                <w:spacing w:val="-52"/>
              </w:rPr>
              <w:t xml:space="preserve"> </w:t>
            </w:r>
            <w:r>
              <w:t>temporalmente</w:t>
            </w:r>
          </w:p>
          <w:p w14:paraId="6DC78C7D" w14:textId="77777777" w:rsidR="001D53EE" w:rsidRDefault="00213254">
            <w:pPr>
              <w:pStyle w:val="TableParagraph"/>
              <w:numPr>
                <w:ilvl w:val="0"/>
                <w:numId w:val="94"/>
              </w:numPr>
              <w:tabs>
                <w:tab w:val="left" w:pos="444"/>
              </w:tabs>
              <w:spacing w:before="1"/>
              <w:ind w:right="87"/>
              <w:jc w:val="both"/>
            </w:pPr>
            <w:r>
              <w:t>Comprendere</w:t>
            </w:r>
            <w:r>
              <w:rPr>
                <w:spacing w:val="1"/>
              </w:rPr>
              <w:t xml:space="preserve"> </w:t>
            </w:r>
            <w:r>
              <w:t>i</w:t>
            </w:r>
            <w:r>
              <w:rPr>
                <w:spacing w:val="1"/>
              </w:rPr>
              <w:t xml:space="preserve"> </w:t>
            </w:r>
            <w:r>
              <w:t>testi</w:t>
            </w:r>
            <w:r>
              <w:rPr>
                <w:spacing w:val="1"/>
              </w:rPr>
              <w:t xml:space="preserve"> </w:t>
            </w:r>
            <w:r>
              <w:t>storici,</w:t>
            </w:r>
            <w:r>
              <w:rPr>
                <w:spacing w:val="1"/>
              </w:rPr>
              <w:t xml:space="preserve"> </w:t>
            </w:r>
            <w:r>
              <w:t>ricavare</w:t>
            </w:r>
            <w:r>
              <w:rPr>
                <w:spacing w:val="1"/>
              </w:rPr>
              <w:t xml:space="preserve"> </w:t>
            </w:r>
            <w:r>
              <w:t>informazioni e</w:t>
            </w:r>
            <w:r>
              <w:rPr>
                <w:spacing w:val="-1"/>
              </w:rPr>
              <w:t xml:space="preserve"> </w:t>
            </w:r>
            <w:r>
              <w:t>fare</w:t>
            </w:r>
            <w:r>
              <w:rPr>
                <w:spacing w:val="53"/>
              </w:rPr>
              <w:t xml:space="preserve"> </w:t>
            </w:r>
            <w:r>
              <w:t>inferenze</w:t>
            </w:r>
          </w:p>
        </w:tc>
        <w:tc>
          <w:tcPr>
            <w:tcW w:w="3821" w:type="dxa"/>
            <w:vMerge w:val="restart"/>
          </w:tcPr>
          <w:p w14:paraId="1B6598BD" w14:textId="77777777" w:rsidR="001D53EE" w:rsidRDefault="00213254">
            <w:pPr>
              <w:pStyle w:val="TableParagraph"/>
              <w:ind w:left="119" w:right="76"/>
              <w:jc w:val="both"/>
              <w:rPr>
                <w:i/>
                <w:sz w:val="20"/>
              </w:rPr>
            </w:pPr>
            <w:r>
              <w:t>Elementi costituenti un quadro storico di</w:t>
            </w:r>
            <w:r>
              <w:rPr>
                <w:spacing w:val="-52"/>
              </w:rPr>
              <w:t xml:space="preserve"> </w:t>
            </w:r>
            <w:r>
              <w:t>civiltà</w:t>
            </w:r>
            <w:r>
              <w:rPr>
                <w:sz w:val="20"/>
              </w:rPr>
              <w:t>:</w:t>
            </w:r>
            <w:r>
              <w:rPr>
                <w:spacing w:val="1"/>
                <w:sz w:val="20"/>
              </w:rPr>
              <w:t xml:space="preserve"> </w:t>
            </w:r>
            <w:r>
              <w:rPr>
                <w:sz w:val="20"/>
              </w:rPr>
              <w:t>(</w:t>
            </w:r>
            <w:r>
              <w:rPr>
                <w:i/>
                <w:sz w:val="20"/>
              </w:rPr>
              <w:t>luogo</w:t>
            </w:r>
            <w:r>
              <w:rPr>
                <w:i/>
                <w:spacing w:val="1"/>
                <w:sz w:val="20"/>
              </w:rPr>
              <w:t xml:space="preserve"> </w:t>
            </w:r>
            <w:r>
              <w:rPr>
                <w:i/>
                <w:sz w:val="20"/>
              </w:rPr>
              <w:t>e</w:t>
            </w:r>
            <w:r>
              <w:rPr>
                <w:i/>
                <w:spacing w:val="1"/>
                <w:sz w:val="20"/>
              </w:rPr>
              <w:t xml:space="preserve"> </w:t>
            </w:r>
            <w:r>
              <w:rPr>
                <w:i/>
                <w:sz w:val="20"/>
              </w:rPr>
              <w:t>tempo,</w:t>
            </w:r>
            <w:r>
              <w:rPr>
                <w:i/>
                <w:spacing w:val="1"/>
                <w:sz w:val="20"/>
              </w:rPr>
              <w:t xml:space="preserve"> </w:t>
            </w:r>
            <w:r>
              <w:rPr>
                <w:i/>
                <w:sz w:val="20"/>
              </w:rPr>
              <w:t>organizzazione</w:t>
            </w:r>
            <w:r>
              <w:rPr>
                <w:i/>
                <w:spacing w:val="-47"/>
                <w:sz w:val="20"/>
              </w:rPr>
              <w:t xml:space="preserve"> </w:t>
            </w:r>
            <w:r>
              <w:rPr>
                <w:i/>
                <w:sz w:val="20"/>
              </w:rPr>
              <w:t>socio-economica,</w:t>
            </w:r>
            <w:r>
              <w:rPr>
                <w:i/>
                <w:spacing w:val="-6"/>
                <w:sz w:val="20"/>
              </w:rPr>
              <w:t xml:space="preserve"> </w:t>
            </w:r>
            <w:r>
              <w:rPr>
                <w:i/>
                <w:sz w:val="20"/>
              </w:rPr>
              <w:t>forma</w:t>
            </w:r>
            <w:r>
              <w:rPr>
                <w:i/>
                <w:spacing w:val="-3"/>
                <w:sz w:val="20"/>
              </w:rPr>
              <w:t xml:space="preserve"> </w:t>
            </w:r>
            <w:r>
              <w:rPr>
                <w:i/>
                <w:sz w:val="20"/>
              </w:rPr>
              <w:t>di</w:t>
            </w:r>
            <w:r>
              <w:rPr>
                <w:i/>
                <w:spacing w:val="-7"/>
                <w:sz w:val="20"/>
              </w:rPr>
              <w:t xml:space="preserve"> </w:t>
            </w:r>
            <w:r>
              <w:rPr>
                <w:i/>
                <w:sz w:val="20"/>
              </w:rPr>
              <w:t>governo,</w:t>
            </w:r>
            <w:r>
              <w:rPr>
                <w:i/>
                <w:spacing w:val="-3"/>
                <w:sz w:val="20"/>
              </w:rPr>
              <w:t xml:space="preserve"> </w:t>
            </w:r>
            <w:r>
              <w:rPr>
                <w:i/>
                <w:sz w:val="20"/>
              </w:rPr>
              <w:t>forma</w:t>
            </w:r>
            <w:r>
              <w:rPr>
                <w:i/>
                <w:spacing w:val="-5"/>
                <w:sz w:val="20"/>
              </w:rPr>
              <w:t xml:space="preserve"> </w:t>
            </w:r>
            <w:r>
              <w:rPr>
                <w:i/>
                <w:sz w:val="20"/>
              </w:rPr>
              <w:t>di</w:t>
            </w:r>
            <w:r>
              <w:rPr>
                <w:i/>
                <w:spacing w:val="-47"/>
                <w:sz w:val="20"/>
              </w:rPr>
              <w:t xml:space="preserve"> </w:t>
            </w:r>
            <w:r>
              <w:rPr>
                <w:i/>
                <w:sz w:val="20"/>
              </w:rPr>
              <w:t>culto arte e cultura)</w:t>
            </w:r>
          </w:p>
          <w:p w14:paraId="23A151EB" w14:textId="77777777" w:rsidR="001D53EE" w:rsidRDefault="00213254">
            <w:pPr>
              <w:pStyle w:val="TableParagraph"/>
              <w:spacing w:before="149"/>
              <w:ind w:left="119" w:right="177"/>
              <w:rPr>
                <w:i/>
              </w:rPr>
            </w:pPr>
            <w:r>
              <w:t xml:space="preserve">Le civiltà della Mesopotamia </w:t>
            </w:r>
            <w:r>
              <w:rPr>
                <w:i/>
              </w:rPr>
              <w:t>(i Sumeri,</w:t>
            </w:r>
            <w:r>
              <w:rPr>
                <w:i/>
                <w:spacing w:val="-52"/>
              </w:rPr>
              <w:t xml:space="preserve"> </w:t>
            </w:r>
            <w:r>
              <w:rPr>
                <w:i/>
              </w:rPr>
              <w:t>i Babilonesi, gli Hittiti,</w:t>
            </w:r>
            <w:r>
              <w:rPr>
                <w:i/>
                <w:spacing w:val="-3"/>
              </w:rPr>
              <w:t xml:space="preserve"> </w:t>
            </w:r>
            <w:r>
              <w:rPr>
                <w:i/>
              </w:rPr>
              <w:t>gli</w:t>
            </w:r>
            <w:r>
              <w:rPr>
                <w:i/>
                <w:spacing w:val="-13"/>
              </w:rPr>
              <w:t xml:space="preserve"> </w:t>
            </w:r>
            <w:r>
              <w:rPr>
                <w:i/>
              </w:rPr>
              <w:t>Assiri)</w:t>
            </w:r>
          </w:p>
          <w:p w14:paraId="7ED0743E" w14:textId="77777777" w:rsidR="001D53EE" w:rsidRDefault="00213254">
            <w:pPr>
              <w:pStyle w:val="TableParagraph"/>
              <w:ind w:left="119" w:right="2132"/>
            </w:pPr>
            <w:r>
              <w:t>La civiltà egizia</w:t>
            </w:r>
            <w:r>
              <w:rPr>
                <w:spacing w:val="1"/>
              </w:rPr>
              <w:t xml:space="preserve"> </w:t>
            </w:r>
            <w:r>
              <w:t>La civiltà indiana</w:t>
            </w:r>
            <w:r>
              <w:rPr>
                <w:spacing w:val="-53"/>
              </w:rPr>
              <w:t xml:space="preserve"> </w:t>
            </w:r>
            <w:r>
              <w:t>La</w:t>
            </w:r>
            <w:r>
              <w:rPr>
                <w:spacing w:val="-1"/>
              </w:rPr>
              <w:t xml:space="preserve"> </w:t>
            </w:r>
            <w:r>
              <w:t>civiltà</w:t>
            </w:r>
            <w:r>
              <w:rPr>
                <w:spacing w:val="-4"/>
              </w:rPr>
              <w:t xml:space="preserve"> </w:t>
            </w:r>
            <w:r>
              <w:t>cinese</w:t>
            </w:r>
          </w:p>
          <w:p w14:paraId="1E08607E" w14:textId="77777777" w:rsidR="001D53EE" w:rsidRDefault="00213254">
            <w:pPr>
              <w:pStyle w:val="TableParagraph"/>
              <w:spacing w:line="254" w:lineRule="exact"/>
              <w:ind w:left="119" w:right="434"/>
            </w:pPr>
            <w:r>
              <w:t>Le antiche civiltà del mare: i Fenici</w:t>
            </w:r>
            <w:r>
              <w:rPr>
                <w:spacing w:val="1"/>
              </w:rPr>
              <w:t xml:space="preserve"> </w:t>
            </w:r>
            <w:r>
              <w:t>La</w:t>
            </w:r>
            <w:r>
              <w:rPr>
                <w:spacing w:val="-4"/>
              </w:rPr>
              <w:t xml:space="preserve"> </w:t>
            </w:r>
            <w:r>
              <w:t>civiltà</w:t>
            </w:r>
            <w:r>
              <w:rPr>
                <w:spacing w:val="-5"/>
              </w:rPr>
              <w:t xml:space="preserve"> </w:t>
            </w:r>
            <w:r>
              <w:t>cretese</w:t>
            </w:r>
            <w:r>
              <w:rPr>
                <w:spacing w:val="-3"/>
              </w:rPr>
              <w:t xml:space="preserve"> </w:t>
            </w:r>
            <w:r>
              <w:t>e</w:t>
            </w:r>
            <w:r>
              <w:rPr>
                <w:spacing w:val="-5"/>
              </w:rPr>
              <w:t xml:space="preserve"> </w:t>
            </w:r>
            <w:r>
              <w:t>la</w:t>
            </w:r>
            <w:r>
              <w:rPr>
                <w:spacing w:val="-6"/>
              </w:rPr>
              <w:t xml:space="preserve"> </w:t>
            </w:r>
            <w:r>
              <w:t>civiltà</w:t>
            </w:r>
            <w:r>
              <w:rPr>
                <w:spacing w:val="-1"/>
              </w:rPr>
              <w:t xml:space="preserve"> </w:t>
            </w:r>
            <w:r>
              <w:t>micenea</w:t>
            </w:r>
          </w:p>
        </w:tc>
        <w:tc>
          <w:tcPr>
            <w:tcW w:w="3564" w:type="dxa"/>
            <w:vMerge/>
            <w:tcBorders>
              <w:top w:val="nil"/>
            </w:tcBorders>
          </w:tcPr>
          <w:p w14:paraId="426A7FE4" w14:textId="77777777" w:rsidR="001D53EE" w:rsidRDefault="001D53EE">
            <w:pPr>
              <w:rPr>
                <w:sz w:val="2"/>
                <w:szCs w:val="2"/>
              </w:rPr>
            </w:pPr>
          </w:p>
        </w:tc>
      </w:tr>
      <w:tr w:rsidR="001D53EE" w14:paraId="19F5A7B5" w14:textId="77777777">
        <w:trPr>
          <w:trHeight w:val="1757"/>
        </w:trPr>
        <w:tc>
          <w:tcPr>
            <w:tcW w:w="1847" w:type="dxa"/>
            <w:tcBorders>
              <w:top w:val="nil"/>
              <w:bottom w:val="nil"/>
            </w:tcBorders>
          </w:tcPr>
          <w:p w14:paraId="79C99898" w14:textId="77777777" w:rsidR="001D53EE" w:rsidRDefault="001D53EE">
            <w:pPr>
              <w:pStyle w:val="TableParagraph"/>
              <w:spacing w:before="9"/>
              <w:rPr>
                <w:rFonts w:ascii="Calibri"/>
                <w:b/>
                <w:sz w:val="24"/>
              </w:rPr>
            </w:pPr>
          </w:p>
          <w:p w14:paraId="45F002A5" w14:textId="77777777" w:rsidR="001D53EE" w:rsidRDefault="00213254">
            <w:pPr>
              <w:pStyle w:val="TableParagraph"/>
              <w:spacing w:before="1"/>
              <w:ind w:left="220" w:right="191"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tc>
        <w:tc>
          <w:tcPr>
            <w:tcW w:w="2123" w:type="dxa"/>
            <w:vMerge/>
            <w:tcBorders>
              <w:top w:val="nil"/>
            </w:tcBorders>
          </w:tcPr>
          <w:p w14:paraId="23A23E7F" w14:textId="77777777" w:rsidR="001D53EE" w:rsidRDefault="001D53EE">
            <w:pPr>
              <w:rPr>
                <w:sz w:val="2"/>
                <w:szCs w:val="2"/>
              </w:rPr>
            </w:pPr>
          </w:p>
        </w:tc>
        <w:tc>
          <w:tcPr>
            <w:tcW w:w="4254" w:type="dxa"/>
            <w:vMerge/>
            <w:tcBorders>
              <w:top w:val="nil"/>
            </w:tcBorders>
          </w:tcPr>
          <w:p w14:paraId="22445DB6" w14:textId="77777777" w:rsidR="001D53EE" w:rsidRDefault="001D53EE">
            <w:pPr>
              <w:rPr>
                <w:sz w:val="2"/>
                <w:szCs w:val="2"/>
              </w:rPr>
            </w:pPr>
          </w:p>
        </w:tc>
        <w:tc>
          <w:tcPr>
            <w:tcW w:w="3821" w:type="dxa"/>
            <w:vMerge/>
            <w:tcBorders>
              <w:top w:val="nil"/>
            </w:tcBorders>
          </w:tcPr>
          <w:p w14:paraId="33CBE536" w14:textId="77777777" w:rsidR="001D53EE" w:rsidRDefault="001D53EE">
            <w:pPr>
              <w:rPr>
                <w:sz w:val="2"/>
                <w:szCs w:val="2"/>
              </w:rPr>
            </w:pPr>
          </w:p>
        </w:tc>
        <w:tc>
          <w:tcPr>
            <w:tcW w:w="3564" w:type="dxa"/>
            <w:vMerge/>
            <w:tcBorders>
              <w:top w:val="nil"/>
            </w:tcBorders>
          </w:tcPr>
          <w:p w14:paraId="30251725" w14:textId="77777777" w:rsidR="001D53EE" w:rsidRDefault="001D53EE">
            <w:pPr>
              <w:rPr>
                <w:sz w:val="2"/>
                <w:szCs w:val="2"/>
              </w:rPr>
            </w:pPr>
          </w:p>
        </w:tc>
      </w:tr>
      <w:tr w:rsidR="001D53EE" w14:paraId="52640A47" w14:textId="77777777">
        <w:trPr>
          <w:trHeight w:val="1690"/>
        </w:trPr>
        <w:tc>
          <w:tcPr>
            <w:tcW w:w="1847" w:type="dxa"/>
            <w:tcBorders>
              <w:top w:val="nil"/>
              <w:bottom w:val="nil"/>
            </w:tcBorders>
          </w:tcPr>
          <w:p w14:paraId="002F8640" w14:textId="77777777" w:rsidR="001D53EE" w:rsidRDefault="001D53EE">
            <w:pPr>
              <w:pStyle w:val="TableParagraph"/>
              <w:rPr>
                <w:rFonts w:ascii="Calibri"/>
                <w:b/>
                <w:sz w:val="28"/>
              </w:rPr>
            </w:pPr>
          </w:p>
          <w:p w14:paraId="3A3E0145" w14:textId="77777777" w:rsidR="001D53EE" w:rsidRDefault="001D53EE">
            <w:pPr>
              <w:pStyle w:val="TableParagraph"/>
              <w:spacing w:before="9"/>
              <w:rPr>
                <w:rFonts w:ascii="Calibri"/>
                <w:b/>
                <w:sz w:val="21"/>
              </w:rPr>
            </w:pPr>
          </w:p>
          <w:p w14:paraId="77C37A7F" w14:textId="77777777" w:rsidR="001D53EE" w:rsidRDefault="00213254">
            <w:pPr>
              <w:pStyle w:val="TableParagraph"/>
              <w:ind w:left="251" w:right="219"/>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2123" w:type="dxa"/>
            <w:vMerge w:val="restart"/>
          </w:tcPr>
          <w:p w14:paraId="213F5ED6" w14:textId="77777777" w:rsidR="001D53EE" w:rsidRDefault="001D53EE">
            <w:pPr>
              <w:pStyle w:val="TableParagraph"/>
              <w:rPr>
                <w:rFonts w:ascii="Calibri"/>
                <w:b/>
                <w:sz w:val="28"/>
              </w:rPr>
            </w:pPr>
          </w:p>
          <w:p w14:paraId="17260598" w14:textId="77777777" w:rsidR="001D53EE" w:rsidRDefault="001D53EE">
            <w:pPr>
              <w:pStyle w:val="TableParagraph"/>
              <w:spacing w:before="11"/>
              <w:rPr>
                <w:rFonts w:ascii="Calibri"/>
                <w:b/>
                <w:sz w:val="21"/>
              </w:rPr>
            </w:pPr>
          </w:p>
          <w:p w14:paraId="28B1677F" w14:textId="77777777" w:rsidR="001D53EE" w:rsidRDefault="00213254">
            <w:pPr>
              <w:pStyle w:val="TableParagraph"/>
              <w:tabs>
                <w:tab w:val="left" w:pos="795"/>
              </w:tabs>
              <w:spacing w:line="279" w:lineRule="exact"/>
              <w:ind w:left="370"/>
              <w:rPr>
                <w:rFonts w:ascii="Comic Sans MS"/>
                <w:b/>
                <w:sz w:val="20"/>
              </w:rPr>
            </w:pPr>
            <w:r>
              <w:rPr>
                <w:b/>
                <w:sz w:val="20"/>
              </w:rPr>
              <w:t>3)</w:t>
            </w:r>
            <w:r>
              <w:rPr>
                <w:b/>
                <w:sz w:val="20"/>
              </w:rPr>
              <w:tab/>
            </w:r>
            <w:r>
              <w:rPr>
                <w:rFonts w:ascii="Comic Sans MS"/>
                <w:b/>
                <w:sz w:val="20"/>
              </w:rPr>
              <w:t>Acquisire</w:t>
            </w:r>
          </w:p>
          <w:p w14:paraId="38DC2D5B" w14:textId="77777777" w:rsidR="001D53EE" w:rsidRDefault="00213254">
            <w:pPr>
              <w:pStyle w:val="TableParagraph"/>
              <w:ind w:left="622" w:right="265" w:hanging="4"/>
              <w:jc w:val="center"/>
              <w:rPr>
                <w:rFonts w:ascii="Comic Sans MS"/>
                <w:b/>
                <w:sz w:val="20"/>
              </w:rPr>
            </w:pPr>
            <w:r>
              <w:rPr>
                <w:rFonts w:ascii="Comic Sans MS"/>
                <w:b/>
                <w:sz w:val="20"/>
              </w:rPr>
              <w:t>strumenti</w:t>
            </w:r>
            <w:r>
              <w:rPr>
                <w:rFonts w:ascii="Comic Sans MS"/>
                <w:b/>
                <w:spacing w:val="1"/>
                <w:sz w:val="20"/>
              </w:rPr>
              <w:t xml:space="preserve"> </w:t>
            </w:r>
            <w:r>
              <w:rPr>
                <w:rFonts w:ascii="Comic Sans MS"/>
                <w:b/>
                <w:spacing w:val="-1"/>
                <w:sz w:val="20"/>
              </w:rPr>
              <w:t>concettuali</w:t>
            </w:r>
            <w:r>
              <w:rPr>
                <w:rFonts w:ascii="Comic Sans MS"/>
                <w:b/>
                <w:spacing w:val="-14"/>
                <w:sz w:val="20"/>
              </w:rPr>
              <w:t xml:space="preserve"> </w:t>
            </w:r>
            <w:r>
              <w:rPr>
                <w:rFonts w:ascii="Comic Sans MS"/>
                <w:b/>
                <w:sz w:val="20"/>
              </w:rPr>
              <w:t>e</w:t>
            </w:r>
            <w:r>
              <w:rPr>
                <w:rFonts w:ascii="Comic Sans MS"/>
                <w:b/>
                <w:spacing w:val="-84"/>
                <w:sz w:val="20"/>
              </w:rPr>
              <w:t xml:space="preserve"> </w:t>
            </w:r>
            <w:r>
              <w:rPr>
                <w:rFonts w:ascii="Comic Sans MS"/>
                <w:b/>
                <w:sz w:val="20"/>
              </w:rPr>
              <w:t>conoscenze</w:t>
            </w:r>
          </w:p>
        </w:tc>
        <w:tc>
          <w:tcPr>
            <w:tcW w:w="4254" w:type="dxa"/>
            <w:vMerge w:val="restart"/>
          </w:tcPr>
          <w:p w14:paraId="71C4DB11" w14:textId="77777777" w:rsidR="001D53EE" w:rsidRDefault="00213254">
            <w:pPr>
              <w:pStyle w:val="TableParagraph"/>
              <w:numPr>
                <w:ilvl w:val="0"/>
                <w:numId w:val="93"/>
              </w:numPr>
              <w:tabs>
                <w:tab w:val="left" w:pos="444"/>
              </w:tabs>
              <w:ind w:right="82"/>
              <w:jc w:val="both"/>
            </w:pPr>
            <w:r>
              <w:t>Usare il sistema di misura occidentale del</w:t>
            </w:r>
            <w:r>
              <w:rPr>
                <w:spacing w:val="-52"/>
              </w:rPr>
              <w:t xml:space="preserve"> </w:t>
            </w:r>
            <w:r>
              <w:t>tempo</w:t>
            </w:r>
            <w:r>
              <w:rPr>
                <w:spacing w:val="1"/>
              </w:rPr>
              <w:t xml:space="preserve"> </w:t>
            </w:r>
            <w:r>
              <w:t>storico</w:t>
            </w:r>
            <w:r>
              <w:rPr>
                <w:spacing w:val="1"/>
              </w:rPr>
              <w:t xml:space="preserve"> </w:t>
            </w:r>
            <w:r>
              <w:t>(avanti</w:t>
            </w:r>
            <w:r>
              <w:rPr>
                <w:spacing w:val="1"/>
              </w:rPr>
              <w:t xml:space="preserve"> </w:t>
            </w:r>
            <w:r>
              <w:t>Cristo</w:t>
            </w:r>
            <w:r>
              <w:rPr>
                <w:spacing w:val="1"/>
              </w:rPr>
              <w:t xml:space="preserve"> </w:t>
            </w:r>
            <w:r>
              <w:t>–</w:t>
            </w:r>
            <w:r>
              <w:rPr>
                <w:spacing w:val="1"/>
              </w:rPr>
              <w:t xml:space="preserve"> </w:t>
            </w:r>
            <w:r>
              <w:t>dopo</w:t>
            </w:r>
            <w:r>
              <w:rPr>
                <w:spacing w:val="-52"/>
              </w:rPr>
              <w:t xml:space="preserve"> </w:t>
            </w:r>
            <w:r>
              <w:t>Cristo).</w:t>
            </w:r>
          </w:p>
          <w:p w14:paraId="2815014E" w14:textId="77777777" w:rsidR="001D53EE" w:rsidRDefault="00213254">
            <w:pPr>
              <w:pStyle w:val="TableParagraph"/>
              <w:numPr>
                <w:ilvl w:val="0"/>
                <w:numId w:val="93"/>
              </w:numPr>
              <w:tabs>
                <w:tab w:val="left" w:pos="444"/>
              </w:tabs>
              <w:ind w:right="83"/>
              <w:jc w:val="both"/>
              <w:rPr>
                <w:sz w:val="20"/>
              </w:rPr>
            </w:pPr>
            <w:r>
              <w:rPr>
                <w:spacing w:val="-1"/>
              </w:rPr>
              <w:t>Elaborare</w:t>
            </w:r>
            <w:r>
              <w:rPr>
                <w:spacing w:val="-11"/>
              </w:rPr>
              <w:t xml:space="preserve"> </w:t>
            </w:r>
            <w:r>
              <w:t>rappresentazioni</w:t>
            </w:r>
            <w:r>
              <w:rPr>
                <w:spacing w:val="-12"/>
              </w:rPr>
              <w:t xml:space="preserve"> </w:t>
            </w:r>
            <w:r>
              <w:t>sintetiche</w:t>
            </w:r>
            <w:r>
              <w:rPr>
                <w:spacing w:val="-9"/>
              </w:rPr>
              <w:t xml:space="preserve"> </w:t>
            </w:r>
            <w:r>
              <w:t>delle</w:t>
            </w:r>
            <w:r>
              <w:rPr>
                <w:spacing w:val="-53"/>
              </w:rPr>
              <w:t xml:space="preserve"> </w:t>
            </w:r>
            <w:r>
              <w:t>società</w:t>
            </w:r>
            <w:r>
              <w:rPr>
                <w:spacing w:val="1"/>
              </w:rPr>
              <w:t xml:space="preserve"> </w:t>
            </w:r>
            <w:r>
              <w:t>studiate,</w:t>
            </w:r>
            <w:r>
              <w:rPr>
                <w:spacing w:val="1"/>
              </w:rPr>
              <w:t xml:space="preserve"> </w:t>
            </w:r>
            <w:r>
              <w:t>mettendo</w:t>
            </w:r>
            <w:r>
              <w:rPr>
                <w:spacing w:val="1"/>
              </w:rPr>
              <w:t xml:space="preserve"> </w:t>
            </w:r>
            <w:r>
              <w:t>in</w:t>
            </w:r>
            <w:r>
              <w:rPr>
                <w:spacing w:val="1"/>
              </w:rPr>
              <w:t xml:space="preserve"> </w:t>
            </w:r>
            <w:r>
              <w:t>rilievo</w:t>
            </w:r>
            <w:r>
              <w:rPr>
                <w:spacing w:val="1"/>
              </w:rPr>
              <w:t xml:space="preserve"> </w:t>
            </w:r>
            <w:r>
              <w:t>le</w:t>
            </w:r>
            <w:r>
              <w:rPr>
                <w:spacing w:val="1"/>
              </w:rPr>
              <w:t xml:space="preserve"> </w:t>
            </w:r>
            <w:r>
              <w:t>relazioni</w:t>
            </w:r>
            <w:r>
              <w:rPr>
                <w:spacing w:val="-7"/>
              </w:rPr>
              <w:t xml:space="preserve"> </w:t>
            </w:r>
            <w:r>
              <w:t>fra</w:t>
            </w:r>
            <w:r>
              <w:rPr>
                <w:spacing w:val="-3"/>
              </w:rPr>
              <w:t xml:space="preserve"> </w:t>
            </w:r>
            <w:r>
              <w:t>gli</w:t>
            </w:r>
            <w:r>
              <w:rPr>
                <w:spacing w:val="-2"/>
              </w:rPr>
              <w:t xml:space="preserve"> </w:t>
            </w:r>
            <w:r>
              <w:t>elementi</w:t>
            </w:r>
            <w:r>
              <w:rPr>
                <w:spacing w:val="-5"/>
              </w:rPr>
              <w:t xml:space="preserve"> </w:t>
            </w:r>
            <w:r>
              <w:t>caratterizzanti.</w:t>
            </w:r>
          </w:p>
        </w:tc>
        <w:tc>
          <w:tcPr>
            <w:tcW w:w="3821" w:type="dxa"/>
            <w:tcBorders>
              <w:bottom w:val="nil"/>
            </w:tcBorders>
          </w:tcPr>
          <w:p w14:paraId="48DFD6FE" w14:textId="77777777" w:rsidR="001D53EE" w:rsidRDefault="001D53EE">
            <w:pPr>
              <w:pStyle w:val="TableParagraph"/>
              <w:spacing w:before="3"/>
              <w:rPr>
                <w:rFonts w:ascii="Calibri"/>
                <w:b/>
                <w:sz w:val="20"/>
              </w:rPr>
            </w:pPr>
          </w:p>
          <w:p w14:paraId="4E4796F4" w14:textId="77777777" w:rsidR="001D53EE" w:rsidRDefault="00213254">
            <w:pPr>
              <w:pStyle w:val="TableParagraph"/>
              <w:spacing w:before="1"/>
              <w:ind w:left="119" w:right="394"/>
            </w:pPr>
            <w:r>
              <w:t>Strumenti</w:t>
            </w:r>
            <w:r>
              <w:rPr>
                <w:spacing w:val="-3"/>
              </w:rPr>
              <w:t xml:space="preserve"> </w:t>
            </w:r>
            <w:r>
              <w:t>per</w:t>
            </w:r>
            <w:r>
              <w:rPr>
                <w:spacing w:val="-2"/>
              </w:rPr>
              <w:t xml:space="preserve"> </w:t>
            </w:r>
            <w:r>
              <w:t>la</w:t>
            </w:r>
            <w:r>
              <w:rPr>
                <w:spacing w:val="-3"/>
              </w:rPr>
              <w:t xml:space="preserve"> </w:t>
            </w:r>
            <w:r>
              <w:t>rappresentazione</w:t>
            </w:r>
            <w:r>
              <w:rPr>
                <w:spacing w:val="-1"/>
              </w:rPr>
              <w:t xml:space="preserve"> </w:t>
            </w:r>
            <w:r>
              <w:t>dei</w:t>
            </w:r>
            <w:r>
              <w:rPr>
                <w:spacing w:val="-52"/>
              </w:rPr>
              <w:t xml:space="preserve"> </w:t>
            </w:r>
            <w:r>
              <w:t>quadri storici</w:t>
            </w:r>
            <w:r>
              <w:rPr>
                <w:spacing w:val="1"/>
              </w:rPr>
              <w:t xml:space="preserve"> </w:t>
            </w:r>
            <w:r>
              <w:t>di civiltà:</w:t>
            </w:r>
          </w:p>
          <w:p w14:paraId="2B76EFD3" w14:textId="77777777" w:rsidR="001D53EE" w:rsidRDefault="00213254">
            <w:pPr>
              <w:pStyle w:val="TableParagraph"/>
              <w:numPr>
                <w:ilvl w:val="0"/>
                <w:numId w:val="92"/>
              </w:numPr>
              <w:tabs>
                <w:tab w:val="left" w:pos="575"/>
                <w:tab w:val="left" w:pos="576"/>
              </w:tabs>
              <w:spacing w:before="1"/>
              <w:ind w:hanging="429"/>
            </w:pPr>
            <w:r>
              <w:t>linea</w:t>
            </w:r>
            <w:r>
              <w:rPr>
                <w:spacing w:val="-4"/>
              </w:rPr>
              <w:t xml:space="preserve"> </w:t>
            </w:r>
            <w:r>
              <w:t>del</w:t>
            </w:r>
            <w:r>
              <w:rPr>
                <w:spacing w:val="-5"/>
              </w:rPr>
              <w:t xml:space="preserve"> </w:t>
            </w:r>
            <w:r>
              <w:t>tempo</w:t>
            </w:r>
          </w:p>
          <w:p w14:paraId="0CDB3BAF" w14:textId="77777777" w:rsidR="001D53EE" w:rsidRDefault="00213254">
            <w:pPr>
              <w:pStyle w:val="TableParagraph"/>
              <w:numPr>
                <w:ilvl w:val="0"/>
                <w:numId w:val="92"/>
              </w:numPr>
              <w:tabs>
                <w:tab w:val="left" w:pos="575"/>
                <w:tab w:val="left" w:pos="576"/>
              </w:tabs>
              <w:spacing w:before="2" w:line="269" w:lineRule="exact"/>
              <w:ind w:hanging="429"/>
            </w:pPr>
            <w:r>
              <w:t>mappe</w:t>
            </w:r>
            <w:r>
              <w:rPr>
                <w:spacing w:val="-1"/>
              </w:rPr>
              <w:t xml:space="preserve"> </w:t>
            </w:r>
            <w:r>
              <w:t>e</w:t>
            </w:r>
            <w:r>
              <w:rPr>
                <w:spacing w:val="-1"/>
              </w:rPr>
              <w:t xml:space="preserve"> </w:t>
            </w:r>
            <w:r>
              <w:t>schemi</w:t>
            </w:r>
            <w:r>
              <w:rPr>
                <w:spacing w:val="-1"/>
              </w:rPr>
              <w:t xml:space="preserve"> </w:t>
            </w:r>
            <w:r>
              <w:t>di</w:t>
            </w:r>
            <w:r>
              <w:rPr>
                <w:spacing w:val="-5"/>
              </w:rPr>
              <w:t xml:space="preserve"> </w:t>
            </w:r>
            <w:r>
              <w:t>sintesi,</w:t>
            </w:r>
          </w:p>
          <w:p w14:paraId="518D6DBB" w14:textId="77777777" w:rsidR="001D53EE" w:rsidRDefault="00213254">
            <w:pPr>
              <w:pStyle w:val="TableParagraph"/>
              <w:numPr>
                <w:ilvl w:val="0"/>
                <w:numId w:val="92"/>
              </w:numPr>
              <w:tabs>
                <w:tab w:val="left" w:pos="575"/>
                <w:tab w:val="left" w:pos="576"/>
              </w:tabs>
              <w:spacing w:line="269" w:lineRule="exact"/>
              <w:ind w:hanging="429"/>
            </w:pPr>
            <w:r>
              <w:t>grafici,</w:t>
            </w:r>
            <w:r>
              <w:rPr>
                <w:spacing w:val="-6"/>
              </w:rPr>
              <w:t xml:space="preserve"> </w:t>
            </w:r>
            <w:r>
              <w:t>tabelle</w:t>
            </w:r>
          </w:p>
        </w:tc>
        <w:tc>
          <w:tcPr>
            <w:tcW w:w="3564" w:type="dxa"/>
            <w:vMerge/>
            <w:tcBorders>
              <w:top w:val="nil"/>
            </w:tcBorders>
          </w:tcPr>
          <w:p w14:paraId="39B791E0" w14:textId="77777777" w:rsidR="001D53EE" w:rsidRDefault="001D53EE">
            <w:pPr>
              <w:rPr>
                <w:sz w:val="2"/>
                <w:szCs w:val="2"/>
              </w:rPr>
            </w:pPr>
          </w:p>
        </w:tc>
      </w:tr>
      <w:tr w:rsidR="001D53EE" w14:paraId="63524CAB" w14:textId="77777777">
        <w:trPr>
          <w:trHeight w:val="634"/>
        </w:trPr>
        <w:tc>
          <w:tcPr>
            <w:tcW w:w="1847" w:type="dxa"/>
            <w:tcBorders>
              <w:top w:val="nil"/>
            </w:tcBorders>
          </w:tcPr>
          <w:p w14:paraId="62EB1FB5" w14:textId="77777777" w:rsidR="001D53EE" w:rsidRDefault="001D53EE">
            <w:pPr>
              <w:pStyle w:val="TableParagraph"/>
            </w:pPr>
          </w:p>
        </w:tc>
        <w:tc>
          <w:tcPr>
            <w:tcW w:w="2123" w:type="dxa"/>
            <w:vMerge/>
            <w:tcBorders>
              <w:top w:val="nil"/>
            </w:tcBorders>
          </w:tcPr>
          <w:p w14:paraId="712C3B64" w14:textId="77777777" w:rsidR="001D53EE" w:rsidRDefault="001D53EE">
            <w:pPr>
              <w:rPr>
                <w:sz w:val="2"/>
                <w:szCs w:val="2"/>
              </w:rPr>
            </w:pPr>
          </w:p>
        </w:tc>
        <w:tc>
          <w:tcPr>
            <w:tcW w:w="4254" w:type="dxa"/>
            <w:vMerge/>
            <w:tcBorders>
              <w:top w:val="nil"/>
            </w:tcBorders>
          </w:tcPr>
          <w:p w14:paraId="48EF66F6" w14:textId="77777777" w:rsidR="001D53EE" w:rsidRDefault="001D53EE">
            <w:pPr>
              <w:rPr>
                <w:sz w:val="2"/>
                <w:szCs w:val="2"/>
              </w:rPr>
            </w:pPr>
          </w:p>
        </w:tc>
        <w:tc>
          <w:tcPr>
            <w:tcW w:w="3821" w:type="dxa"/>
            <w:tcBorders>
              <w:top w:val="nil"/>
            </w:tcBorders>
          </w:tcPr>
          <w:p w14:paraId="234DBA1E" w14:textId="77777777" w:rsidR="001D53EE" w:rsidRDefault="00213254">
            <w:pPr>
              <w:pStyle w:val="TableParagraph"/>
              <w:spacing w:before="117"/>
              <w:ind w:left="119"/>
            </w:pPr>
            <w:r>
              <w:t>Confronto</w:t>
            </w:r>
            <w:r>
              <w:rPr>
                <w:spacing w:val="-8"/>
              </w:rPr>
              <w:t xml:space="preserve"> </w:t>
            </w:r>
            <w:r>
              <w:t>fra</w:t>
            </w:r>
            <w:r>
              <w:rPr>
                <w:spacing w:val="-3"/>
              </w:rPr>
              <w:t xml:space="preserve"> </w:t>
            </w:r>
            <w:r>
              <w:t>i</w:t>
            </w:r>
            <w:r>
              <w:rPr>
                <w:spacing w:val="-4"/>
              </w:rPr>
              <w:t xml:space="preserve"> </w:t>
            </w:r>
            <w:r>
              <w:t>quadri di</w:t>
            </w:r>
            <w:r>
              <w:rPr>
                <w:spacing w:val="-3"/>
              </w:rPr>
              <w:t xml:space="preserve"> </w:t>
            </w:r>
            <w:r>
              <w:t>civiltà</w:t>
            </w:r>
          </w:p>
        </w:tc>
        <w:tc>
          <w:tcPr>
            <w:tcW w:w="3564" w:type="dxa"/>
            <w:vMerge/>
            <w:tcBorders>
              <w:top w:val="nil"/>
            </w:tcBorders>
          </w:tcPr>
          <w:p w14:paraId="77E9E710" w14:textId="77777777" w:rsidR="001D53EE" w:rsidRDefault="001D53EE">
            <w:pPr>
              <w:rPr>
                <w:sz w:val="2"/>
                <w:szCs w:val="2"/>
              </w:rPr>
            </w:pPr>
          </w:p>
        </w:tc>
      </w:tr>
    </w:tbl>
    <w:p w14:paraId="67541FB3" w14:textId="77777777" w:rsidR="001D53EE" w:rsidRDefault="001D53EE">
      <w:pPr>
        <w:rPr>
          <w:sz w:val="2"/>
          <w:szCs w:val="2"/>
        </w:rPr>
        <w:sectPr w:rsidR="001D53EE">
          <w:pgSz w:w="16860" w:h="11930" w:orient="landscape"/>
          <w:pgMar w:top="940" w:right="320" w:bottom="840" w:left="200" w:header="727" w:footer="601" w:gutter="0"/>
          <w:cols w:space="720"/>
        </w:sectPr>
      </w:pPr>
    </w:p>
    <w:p w14:paraId="2150FF3B" w14:textId="77777777" w:rsidR="001D53EE" w:rsidRDefault="001D53EE">
      <w:pPr>
        <w:pStyle w:val="Corpotesto"/>
        <w:spacing w:before="3"/>
        <w:rPr>
          <w:rFonts w:ascii="Calibri"/>
          <w:b/>
          <w:sz w:val="15"/>
        </w:rPr>
      </w:pPr>
    </w:p>
    <w:p w14:paraId="3B5C2ECF" w14:textId="77777777" w:rsidR="001D53EE" w:rsidRDefault="00213254">
      <w:pPr>
        <w:tabs>
          <w:tab w:val="left" w:pos="6226"/>
        </w:tabs>
        <w:spacing w:before="102" w:after="29"/>
        <w:ind w:left="14"/>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19"/>
          <w:sz w:val="24"/>
        </w:rPr>
        <w:t xml:space="preserve"> </w:t>
      </w:r>
      <w:r>
        <w:rPr>
          <w:rFonts w:ascii="Comic Sans MS"/>
          <w:b/>
          <w:sz w:val="24"/>
        </w:rPr>
        <w:t>di</w:t>
      </w:r>
      <w:r>
        <w:rPr>
          <w:rFonts w:ascii="Comic Sans MS"/>
          <w:b/>
          <w:spacing w:val="-11"/>
          <w:sz w:val="24"/>
        </w:rPr>
        <w:t xml:space="preserve"> </w:t>
      </w:r>
      <w:r>
        <w:rPr>
          <w:rFonts w:ascii="Comic Sans MS"/>
          <w:b/>
          <w:sz w:val="24"/>
        </w:rPr>
        <w:t>GEOGRAFIA</w:t>
      </w:r>
      <w:r>
        <w:rPr>
          <w:rFonts w:ascii="Comic Sans MS"/>
          <w:b/>
          <w:sz w:val="24"/>
        </w:rPr>
        <w:tab/>
        <w:t>CLASSE</w:t>
      </w:r>
      <w:r>
        <w:rPr>
          <w:rFonts w:ascii="Comic Sans MS"/>
          <w:b/>
          <w:spacing w:val="95"/>
          <w:sz w:val="24"/>
        </w:rPr>
        <w:t xml:space="preserve"> </w:t>
      </w:r>
      <w:r>
        <w:rPr>
          <w:rFonts w:ascii="Comic Sans MS"/>
          <w:b/>
          <w:sz w:val="24"/>
        </w:rPr>
        <w:t>4</w:t>
      </w:r>
      <w:r>
        <w:rPr>
          <w:rFonts w:ascii="Comic Sans MS"/>
          <w:b/>
          <w:position w:val="9"/>
          <w:sz w:val="16"/>
        </w:rPr>
        <w:t>a</w:t>
      </w:r>
    </w:p>
    <w:tbl>
      <w:tblPr>
        <w:tblStyle w:val="TableNormal"/>
        <w:tblW w:w="0" w:type="auto"/>
        <w:tblInd w:w="2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2"/>
        <w:gridCol w:w="1837"/>
        <w:gridCol w:w="5239"/>
        <w:gridCol w:w="3405"/>
        <w:gridCol w:w="3135"/>
      </w:tblGrid>
      <w:tr w:rsidR="001D53EE" w14:paraId="3FD0C0FD" w14:textId="77777777">
        <w:trPr>
          <w:trHeight w:val="1122"/>
        </w:trPr>
        <w:tc>
          <w:tcPr>
            <w:tcW w:w="1992" w:type="dxa"/>
            <w:shd w:val="clear" w:color="auto" w:fill="D69292"/>
          </w:tcPr>
          <w:p w14:paraId="5A7C93C3" w14:textId="77777777" w:rsidR="001D53EE" w:rsidRDefault="00213254">
            <w:pPr>
              <w:pStyle w:val="TableParagraph"/>
              <w:spacing w:before="251"/>
              <w:ind w:left="218" w:right="199"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837" w:type="dxa"/>
            <w:shd w:val="clear" w:color="auto" w:fill="D69292"/>
          </w:tcPr>
          <w:p w14:paraId="783D9480" w14:textId="77777777" w:rsidR="001D53EE" w:rsidRDefault="001D53EE">
            <w:pPr>
              <w:pStyle w:val="TableParagraph"/>
              <w:spacing w:before="11"/>
              <w:rPr>
                <w:rFonts w:ascii="Comic Sans MS"/>
                <w:b/>
                <w:sz w:val="21"/>
              </w:rPr>
            </w:pPr>
          </w:p>
          <w:p w14:paraId="6D76EB95" w14:textId="77777777" w:rsidR="001D53EE" w:rsidRDefault="00213254">
            <w:pPr>
              <w:pStyle w:val="TableParagraph"/>
              <w:spacing w:before="1"/>
              <w:ind w:left="341" w:right="290"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5239" w:type="dxa"/>
            <w:shd w:val="clear" w:color="auto" w:fill="D69292"/>
          </w:tcPr>
          <w:p w14:paraId="0638A15A" w14:textId="77777777" w:rsidR="001D53EE" w:rsidRDefault="001D53EE">
            <w:pPr>
              <w:pStyle w:val="TableParagraph"/>
              <w:spacing w:before="7"/>
              <w:rPr>
                <w:rFonts w:ascii="Comic Sans MS"/>
                <w:b/>
              </w:rPr>
            </w:pPr>
          </w:p>
          <w:p w14:paraId="4592B4AA" w14:textId="77777777" w:rsidR="001D53EE" w:rsidRDefault="00213254">
            <w:pPr>
              <w:pStyle w:val="TableParagraph"/>
              <w:spacing w:line="306" w:lineRule="exact"/>
              <w:ind w:left="810" w:right="767"/>
              <w:jc w:val="center"/>
              <w:rPr>
                <w:rFonts w:ascii="Comic Sans MS"/>
                <w:b/>
              </w:rPr>
            </w:pPr>
            <w:r>
              <w:rPr>
                <w:rFonts w:ascii="Comic Sans MS"/>
                <w:b/>
              </w:rPr>
              <w:t>OBIETTIVI</w:t>
            </w:r>
            <w:r>
              <w:rPr>
                <w:rFonts w:ascii="Comic Sans MS"/>
                <w:b/>
                <w:spacing w:val="-5"/>
              </w:rPr>
              <w:t xml:space="preserve"> </w:t>
            </w:r>
            <w:r>
              <w:rPr>
                <w:rFonts w:ascii="Comic Sans MS"/>
                <w:b/>
              </w:rPr>
              <w:t>di</w:t>
            </w:r>
            <w:r>
              <w:rPr>
                <w:rFonts w:ascii="Comic Sans MS"/>
                <w:b/>
                <w:spacing w:val="-4"/>
              </w:rPr>
              <w:t xml:space="preserve"> </w:t>
            </w:r>
            <w:r>
              <w:rPr>
                <w:rFonts w:ascii="Comic Sans MS"/>
                <w:b/>
              </w:rPr>
              <w:t>APPRENDIMENTO</w:t>
            </w:r>
          </w:p>
          <w:p w14:paraId="2829B5BA" w14:textId="77777777" w:rsidR="001D53EE" w:rsidRDefault="00213254">
            <w:pPr>
              <w:pStyle w:val="TableParagraph"/>
              <w:spacing w:line="306" w:lineRule="exact"/>
              <w:ind w:left="806" w:right="767"/>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405" w:type="dxa"/>
            <w:shd w:val="clear" w:color="auto" w:fill="D69292"/>
          </w:tcPr>
          <w:p w14:paraId="632D5D7C" w14:textId="77777777" w:rsidR="001D53EE" w:rsidRDefault="001D53EE">
            <w:pPr>
              <w:pStyle w:val="TableParagraph"/>
              <w:spacing w:before="7"/>
              <w:rPr>
                <w:rFonts w:ascii="Comic Sans MS"/>
                <w:b/>
              </w:rPr>
            </w:pPr>
          </w:p>
          <w:p w14:paraId="5E6851BC" w14:textId="77777777" w:rsidR="001D53EE" w:rsidRDefault="00213254">
            <w:pPr>
              <w:pStyle w:val="TableParagraph"/>
              <w:spacing w:line="306" w:lineRule="exact"/>
              <w:ind w:left="425" w:right="376"/>
              <w:jc w:val="center"/>
              <w:rPr>
                <w:rFonts w:ascii="Comic Sans MS"/>
                <w:b/>
              </w:rPr>
            </w:pPr>
            <w:r>
              <w:rPr>
                <w:rFonts w:ascii="Comic Sans MS"/>
                <w:b/>
              </w:rPr>
              <w:t>ARGOMENTI</w:t>
            </w:r>
          </w:p>
          <w:p w14:paraId="63148484" w14:textId="77777777" w:rsidR="001D53EE" w:rsidRDefault="00213254">
            <w:pPr>
              <w:pStyle w:val="TableParagraph"/>
              <w:spacing w:line="306" w:lineRule="exact"/>
              <w:ind w:left="425" w:right="385"/>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135" w:type="dxa"/>
            <w:shd w:val="clear" w:color="auto" w:fill="D69292"/>
          </w:tcPr>
          <w:p w14:paraId="252CB963" w14:textId="77777777" w:rsidR="001D53EE" w:rsidRDefault="00213254">
            <w:pPr>
              <w:pStyle w:val="TableParagraph"/>
              <w:spacing w:before="98"/>
              <w:ind w:left="236" w:right="192" w:hanging="4"/>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7"/>
              </w:rPr>
              <w:t xml:space="preserve"> </w:t>
            </w:r>
            <w:r>
              <w:rPr>
                <w:rFonts w:ascii="Comic Sans MS" w:hAnsi="Comic Sans MS"/>
                <w:b/>
              </w:rPr>
              <w:t>4</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7D6A67AF" w14:textId="77777777">
        <w:trPr>
          <w:trHeight w:val="1304"/>
        </w:trPr>
        <w:tc>
          <w:tcPr>
            <w:tcW w:w="1992" w:type="dxa"/>
            <w:tcBorders>
              <w:bottom w:val="nil"/>
            </w:tcBorders>
          </w:tcPr>
          <w:p w14:paraId="46888253" w14:textId="77777777" w:rsidR="001D53EE" w:rsidRDefault="001D53EE">
            <w:pPr>
              <w:pStyle w:val="TableParagraph"/>
              <w:spacing w:before="1"/>
              <w:rPr>
                <w:rFonts w:ascii="Comic Sans MS"/>
                <w:b/>
                <w:sz w:val="23"/>
              </w:rPr>
            </w:pPr>
          </w:p>
          <w:p w14:paraId="7DFC90E0" w14:textId="77777777" w:rsidR="001D53EE" w:rsidRDefault="00213254">
            <w:pPr>
              <w:pStyle w:val="TableParagraph"/>
              <w:ind w:left="520" w:right="418"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837" w:type="dxa"/>
            <w:vMerge w:val="restart"/>
          </w:tcPr>
          <w:p w14:paraId="5D4EE2B3" w14:textId="77777777" w:rsidR="001D53EE" w:rsidRDefault="001D53EE">
            <w:pPr>
              <w:pStyle w:val="TableParagraph"/>
              <w:rPr>
                <w:rFonts w:ascii="Comic Sans MS"/>
                <w:b/>
                <w:sz w:val="28"/>
              </w:rPr>
            </w:pPr>
          </w:p>
          <w:p w14:paraId="365BDAA6" w14:textId="77777777" w:rsidR="001D53EE" w:rsidRDefault="001D53EE">
            <w:pPr>
              <w:pStyle w:val="TableParagraph"/>
              <w:spacing w:before="3"/>
              <w:rPr>
                <w:rFonts w:ascii="Comic Sans MS"/>
                <w:b/>
                <w:sz w:val="25"/>
              </w:rPr>
            </w:pPr>
          </w:p>
          <w:p w14:paraId="7CDFE22D" w14:textId="77777777" w:rsidR="001D53EE" w:rsidRDefault="00213254">
            <w:pPr>
              <w:pStyle w:val="TableParagraph"/>
              <w:spacing w:before="1"/>
              <w:ind w:left="81"/>
              <w:rPr>
                <w:rFonts w:ascii="Comic Sans MS"/>
                <w:b/>
                <w:sz w:val="20"/>
              </w:rPr>
            </w:pPr>
            <w:r>
              <w:rPr>
                <w:rFonts w:ascii="Comic Sans MS"/>
                <w:b/>
                <w:w w:val="90"/>
                <w:sz w:val="20"/>
              </w:rPr>
              <w:t>1)</w:t>
            </w:r>
            <w:r>
              <w:rPr>
                <w:rFonts w:ascii="Comic Sans MS"/>
                <w:b/>
                <w:spacing w:val="30"/>
                <w:w w:val="90"/>
                <w:sz w:val="20"/>
              </w:rPr>
              <w:t xml:space="preserve"> </w:t>
            </w:r>
            <w:r>
              <w:rPr>
                <w:rFonts w:ascii="Comic Sans MS"/>
                <w:b/>
                <w:w w:val="90"/>
                <w:sz w:val="20"/>
              </w:rPr>
              <w:t>Orientamento</w:t>
            </w:r>
          </w:p>
        </w:tc>
        <w:tc>
          <w:tcPr>
            <w:tcW w:w="5239" w:type="dxa"/>
            <w:vMerge w:val="restart"/>
          </w:tcPr>
          <w:p w14:paraId="33F4CA51" w14:textId="77777777" w:rsidR="001D53EE" w:rsidRDefault="00213254">
            <w:pPr>
              <w:pStyle w:val="TableParagraph"/>
              <w:numPr>
                <w:ilvl w:val="0"/>
                <w:numId w:val="91"/>
              </w:numPr>
              <w:tabs>
                <w:tab w:val="left" w:pos="444"/>
              </w:tabs>
              <w:spacing w:before="128"/>
              <w:ind w:right="799"/>
            </w:pPr>
            <w:r>
              <w:t>Orientarsi utilizzando mappe, bussola e punti</w:t>
            </w:r>
            <w:r>
              <w:rPr>
                <w:spacing w:val="-52"/>
              </w:rPr>
              <w:t xml:space="preserve"> </w:t>
            </w:r>
            <w:r>
              <w:t>cardinali,</w:t>
            </w:r>
            <w:r>
              <w:rPr>
                <w:spacing w:val="-4"/>
              </w:rPr>
              <w:t xml:space="preserve"> </w:t>
            </w:r>
            <w:r>
              <w:t>anche</w:t>
            </w:r>
            <w:r>
              <w:rPr>
                <w:spacing w:val="-2"/>
              </w:rPr>
              <w:t xml:space="preserve"> </w:t>
            </w:r>
            <w:r>
              <w:t>in</w:t>
            </w:r>
            <w:r>
              <w:rPr>
                <w:spacing w:val="-3"/>
              </w:rPr>
              <w:t xml:space="preserve"> </w:t>
            </w:r>
            <w:r>
              <w:t>relazione</w:t>
            </w:r>
            <w:r>
              <w:rPr>
                <w:spacing w:val="-1"/>
              </w:rPr>
              <w:t xml:space="preserve"> </w:t>
            </w:r>
            <w:r>
              <w:t>al</w:t>
            </w:r>
            <w:r>
              <w:rPr>
                <w:spacing w:val="-3"/>
              </w:rPr>
              <w:t xml:space="preserve"> </w:t>
            </w:r>
            <w:r>
              <w:t>sole.</w:t>
            </w:r>
          </w:p>
          <w:p w14:paraId="5102438A" w14:textId="77777777" w:rsidR="001D53EE" w:rsidRDefault="00213254">
            <w:pPr>
              <w:pStyle w:val="TableParagraph"/>
              <w:numPr>
                <w:ilvl w:val="0"/>
                <w:numId w:val="91"/>
              </w:numPr>
              <w:tabs>
                <w:tab w:val="left" w:pos="444"/>
              </w:tabs>
              <w:spacing w:before="1"/>
              <w:ind w:hanging="282"/>
            </w:pPr>
            <w:r>
              <w:t>Estendere</w:t>
            </w:r>
            <w:r>
              <w:rPr>
                <w:spacing w:val="-2"/>
              </w:rPr>
              <w:t xml:space="preserve"> </w:t>
            </w:r>
            <w:r>
              <w:t>le</w:t>
            </w:r>
            <w:r>
              <w:rPr>
                <w:spacing w:val="-2"/>
              </w:rPr>
              <w:t xml:space="preserve"> </w:t>
            </w:r>
            <w:r>
              <w:t>proprie</w:t>
            </w:r>
            <w:r>
              <w:rPr>
                <w:spacing w:val="-1"/>
              </w:rPr>
              <w:t xml:space="preserve"> </w:t>
            </w:r>
            <w:r>
              <w:t>carte</w:t>
            </w:r>
            <w:r>
              <w:rPr>
                <w:spacing w:val="-4"/>
              </w:rPr>
              <w:t xml:space="preserve"> </w:t>
            </w:r>
            <w:r>
              <w:t>mentali al</w:t>
            </w:r>
            <w:r>
              <w:rPr>
                <w:spacing w:val="-4"/>
              </w:rPr>
              <w:t xml:space="preserve"> </w:t>
            </w:r>
            <w:r>
              <w:t>territorio</w:t>
            </w:r>
          </w:p>
          <w:p w14:paraId="5EE5F539" w14:textId="77777777" w:rsidR="001D53EE" w:rsidRDefault="00213254">
            <w:pPr>
              <w:pStyle w:val="TableParagraph"/>
              <w:spacing w:before="1"/>
              <w:ind w:left="443" w:right="89"/>
              <w:rPr>
                <w:i/>
              </w:rPr>
            </w:pPr>
            <w:r>
              <w:t>italiano,</w:t>
            </w:r>
            <w:r>
              <w:rPr>
                <w:spacing w:val="-5"/>
              </w:rPr>
              <w:t xml:space="preserve"> </w:t>
            </w:r>
            <w:r>
              <w:t>all’Europa</w:t>
            </w:r>
            <w:r>
              <w:rPr>
                <w:spacing w:val="-5"/>
              </w:rPr>
              <w:t xml:space="preserve"> </w:t>
            </w:r>
            <w:r>
              <w:t>e</w:t>
            </w:r>
            <w:r>
              <w:rPr>
                <w:spacing w:val="-2"/>
              </w:rPr>
              <w:t xml:space="preserve"> </w:t>
            </w:r>
            <w:r>
              <w:t>ai</w:t>
            </w:r>
            <w:r>
              <w:rPr>
                <w:spacing w:val="-2"/>
              </w:rPr>
              <w:t xml:space="preserve"> </w:t>
            </w:r>
            <w:r>
              <w:t>diversi</w:t>
            </w:r>
            <w:r>
              <w:rPr>
                <w:spacing w:val="-1"/>
              </w:rPr>
              <w:t xml:space="preserve"> </w:t>
            </w:r>
            <w:r>
              <w:t>continenti</w:t>
            </w:r>
            <w:r>
              <w:rPr>
                <w:spacing w:val="-5"/>
              </w:rPr>
              <w:t xml:space="preserve"> </w:t>
            </w:r>
            <w:r>
              <w:t>attraverso</w:t>
            </w:r>
            <w:r>
              <w:rPr>
                <w:spacing w:val="-52"/>
              </w:rPr>
              <w:t xml:space="preserve"> </w:t>
            </w:r>
            <w:r>
              <w:t xml:space="preserve">strumenti di osservazione indiretta </w:t>
            </w:r>
            <w:r>
              <w:rPr>
                <w:i/>
              </w:rPr>
              <w:t>(fotografie,</w:t>
            </w:r>
            <w:r>
              <w:rPr>
                <w:i/>
                <w:spacing w:val="1"/>
              </w:rPr>
              <w:t xml:space="preserve"> </w:t>
            </w:r>
            <w:r>
              <w:rPr>
                <w:i/>
              </w:rPr>
              <w:t>filmati,</w:t>
            </w:r>
            <w:r>
              <w:rPr>
                <w:i/>
                <w:spacing w:val="-5"/>
              </w:rPr>
              <w:t xml:space="preserve"> </w:t>
            </w:r>
            <w:r>
              <w:rPr>
                <w:i/>
              </w:rPr>
              <w:t>immagini</w:t>
            </w:r>
            <w:r>
              <w:rPr>
                <w:i/>
                <w:spacing w:val="-1"/>
              </w:rPr>
              <w:t xml:space="preserve"> </w:t>
            </w:r>
            <w:r>
              <w:rPr>
                <w:i/>
              </w:rPr>
              <w:t>satellitari, …)</w:t>
            </w:r>
          </w:p>
          <w:p w14:paraId="36FD81B8" w14:textId="77777777" w:rsidR="001D53EE" w:rsidRDefault="00213254">
            <w:pPr>
              <w:pStyle w:val="TableParagraph"/>
              <w:numPr>
                <w:ilvl w:val="0"/>
                <w:numId w:val="91"/>
              </w:numPr>
              <w:tabs>
                <w:tab w:val="left" w:pos="446"/>
              </w:tabs>
              <w:spacing w:line="252" w:lineRule="exact"/>
              <w:ind w:left="445" w:hanging="284"/>
            </w:pPr>
            <w:r>
              <w:t>Localizzare</w:t>
            </w:r>
            <w:r>
              <w:rPr>
                <w:spacing w:val="-1"/>
              </w:rPr>
              <w:t xml:space="preserve"> </w:t>
            </w:r>
            <w:r>
              <w:t>sul</w:t>
            </w:r>
            <w:r>
              <w:rPr>
                <w:spacing w:val="-1"/>
              </w:rPr>
              <w:t xml:space="preserve"> </w:t>
            </w:r>
            <w:r>
              <w:t>planisfero</w:t>
            </w:r>
            <w:r>
              <w:rPr>
                <w:spacing w:val="-5"/>
              </w:rPr>
              <w:t xml:space="preserve"> </w:t>
            </w:r>
            <w:r>
              <w:t>e</w:t>
            </w:r>
            <w:r>
              <w:rPr>
                <w:spacing w:val="-7"/>
              </w:rPr>
              <w:t xml:space="preserve"> </w:t>
            </w:r>
            <w:r>
              <w:t>sul</w:t>
            </w:r>
            <w:r>
              <w:rPr>
                <w:spacing w:val="-1"/>
              </w:rPr>
              <w:t xml:space="preserve"> </w:t>
            </w:r>
            <w:r>
              <w:t>globo</w:t>
            </w:r>
            <w:r>
              <w:rPr>
                <w:spacing w:val="-6"/>
              </w:rPr>
              <w:t xml:space="preserve"> </w:t>
            </w:r>
            <w:r>
              <w:t>la</w:t>
            </w:r>
            <w:r>
              <w:rPr>
                <w:spacing w:val="-4"/>
              </w:rPr>
              <w:t xml:space="preserve"> </w:t>
            </w:r>
            <w:r>
              <w:t>posizione</w:t>
            </w:r>
          </w:p>
          <w:p w14:paraId="36664CE8" w14:textId="77777777" w:rsidR="001D53EE" w:rsidRDefault="00213254">
            <w:pPr>
              <w:pStyle w:val="TableParagraph"/>
              <w:spacing w:line="252" w:lineRule="exact"/>
              <w:ind w:left="445" w:right="387"/>
            </w:pPr>
            <w:r>
              <w:t>dell’Italia</w:t>
            </w:r>
            <w:r>
              <w:rPr>
                <w:spacing w:val="-2"/>
              </w:rPr>
              <w:t xml:space="preserve"> </w:t>
            </w:r>
            <w:r>
              <w:t>in</w:t>
            </w:r>
            <w:r>
              <w:rPr>
                <w:spacing w:val="-4"/>
              </w:rPr>
              <w:t xml:space="preserve"> </w:t>
            </w:r>
            <w:r>
              <w:t>Europa</w:t>
            </w:r>
            <w:r>
              <w:rPr>
                <w:spacing w:val="-3"/>
              </w:rPr>
              <w:t xml:space="preserve"> </w:t>
            </w:r>
            <w:r>
              <w:t>e</w:t>
            </w:r>
            <w:r>
              <w:rPr>
                <w:spacing w:val="-3"/>
              </w:rPr>
              <w:t xml:space="preserve"> </w:t>
            </w:r>
            <w:r>
              <w:t>nel</w:t>
            </w:r>
            <w:r>
              <w:rPr>
                <w:spacing w:val="-8"/>
              </w:rPr>
              <w:t xml:space="preserve"> </w:t>
            </w:r>
            <w:r>
              <w:t>mondo,</w:t>
            </w:r>
            <w:r>
              <w:rPr>
                <w:spacing w:val="-4"/>
              </w:rPr>
              <w:t xml:space="preserve"> </w:t>
            </w:r>
            <w:r>
              <w:t>la</w:t>
            </w:r>
            <w:r>
              <w:rPr>
                <w:spacing w:val="-3"/>
              </w:rPr>
              <w:t xml:space="preserve"> </w:t>
            </w:r>
            <w:r>
              <w:t>posizione</w:t>
            </w:r>
            <w:r>
              <w:rPr>
                <w:spacing w:val="-1"/>
              </w:rPr>
              <w:t xml:space="preserve"> </w:t>
            </w:r>
            <w:r>
              <w:t>dei</w:t>
            </w:r>
            <w:r>
              <w:rPr>
                <w:spacing w:val="-52"/>
              </w:rPr>
              <w:t xml:space="preserve"> </w:t>
            </w:r>
            <w:r>
              <w:t>continenti</w:t>
            </w:r>
            <w:r>
              <w:rPr>
                <w:spacing w:val="-4"/>
              </w:rPr>
              <w:t xml:space="preserve"> </w:t>
            </w:r>
            <w:r>
              <w:t>e degli</w:t>
            </w:r>
            <w:r>
              <w:rPr>
                <w:spacing w:val="1"/>
              </w:rPr>
              <w:t xml:space="preserve"> </w:t>
            </w:r>
            <w:r>
              <w:t>oceani.</w:t>
            </w:r>
          </w:p>
        </w:tc>
        <w:tc>
          <w:tcPr>
            <w:tcW w:w="3405" w:type="dxa"/>
            <w:vMerge w:val="restart"/>
          </w:tcPr>
          <w:p w14:paraId="0DA12AB0" w14:textId="77777777" w:rsidR="001D53EE" w:rsidRDefault="00213254">
            <w:pPr>
              <w:pStyle w:val="TableParagraph"/>
              <w:ind w:left="182" w:right="248"/>
            </w:pPr>
            <w:r>
              <w:t>Orientamento nello spazio e sulla</w:t>
            </w:r>
            <w:r>
              <w:rPr>
                <w:spacing w:val="-52"/>
              </w:rPr>
              <w:t xml:space="preserve"> </w:t>
            </w:r>
            <w:r>
              <w:t>carta.</w:t>
            </w:r>
          </w:p>
          <w:p w14:paraId="7AEF6392" w14:textId="77777777" w:rsidR="001D53EE" w:rsidRDefault="001D53EE">
            <w:pPr>
              <w:pStyle w:val="TableParagraph"/>
              <w:spacing w:before="2"/>
              <w:rPr>
                <w:rFonts w:ascii="Comic Sans MS"/>
                <w:b/>
                <w:sz w:val="17"/>
              </w:rPr>
            </w:pPr>
          </w:p>
          <w:p w14:paraId="4CCBDCBD" w14:textId="77777777" w:rsidR="001D53EE" w:rsidRDefault="00213254">
            <w:pPr>
              <w:pStyle w:val="TableParagraph"/>
              <w:ind w:left="182"/>
            </w:pPr>
            <w:r>
              <w:t>Gli</w:t>
            </w:r>
            <w:r>
              <w:rPr>
                <w:spacing w:val="-6"/>
              </w:rPr>
              <w:t xml:space="preserve"> </w:t>
            </w:r>
            <w:r>
              <w:t>strumenti</w:t>
            </w:r>
            <w:r>
              <w:rPr>
                <w:spacing w:val="-3"/>
              </w:rPr>
              <w:t xml:space="preserve"> </w:t>
            </w:r>
            <w:r>
              <w:t>del geografo</w:t>
            </w:r>
          </w:p>
          <w:p w14:paraId="43E00C83" w14:textId="77777777" w:rsidR="001D53EE" w:rsidRDefault="00213254">
            <w:pPr>
              <w:pStyle w:val="TableParagraph"/>
              <w:spacing w:before="20"/>
              <w:ind w:left="170"/>
              <w:rPr>
                <w:i/>
                <w:sz w:val="20"/>
              </w:rPr>
            </w:pPr>
            <w:r>
              <w:rPr>
                <w:i/>
                <w:sz w:val="20"/>
              </w:rPr>
              <w:t>(fotografie,</w:t>
            </w:r>
            <w:r>
              <w:rPr>
                <w:i/>
                <w:spacing w:val="-4"/>
                <w:sz w:val="20"/>
              </w:rPr>
              <w:t xml:space="preserve"> </w:t>
            </w:r>
            <w:r>
              <w:rPr>
                <w:i/>
                <w:sz w:val="20"/>
              </w:rPr>
              <w:t>grafici,</w:t>
            </w:r>
            <w:r>
              <w:rPr>
                <w:i/>
                <w:spacing w:val="-1"/>
                <w:sz w:val="20"/>
              </w:rPr>
              <w:t xml:space="preserve"> </w:t>
            </w:r>
            <w:r>
              <w:rPr>
                <w:i/>
                <w:sz w:val="20"/>
              </w:rPr>
              <w:t>tabelle</w:t>
            </w:r>
            <w:r>
              <w:rPr>
                <w:i/>
                <w:spacing w:val="-4"/>
                <w:sz w:val="20"/>
              </w:rPr>
              <w:t xml:space="preserve"> </w:t>
            </w:r>
            <w:r>
              <w:rPr>
                <w:i/>
                <w:sz w:val="20"/>
              </w:rPr>
              <w:t>e</w:t>
            </w:r>
            <w:r>
              <w:rPr>
                <w:i/>
                <w:spacing w:val="-4"/>
                <w:sz w:val="20"/>
              </w:rPr>
              <w:t xml:space="preserve"> </w:t>
            </w:r>
            <w:r>
              <w:rPr>
                <w:i/>
                <w:sz w:val="20"/>
              </w:rPr>
              <w:t>carte)</w:t>
            </w:r>
          </w:p>
          <w:p w14:paraId="054CCCDE" w14:textId="77777777" w:rsidR="001D53EE" w:rsidRDefault="001D53EE">
            <w:pPr>
              <w:pStyle w:val="TableParagraph"/>
              <w:spacing w:before="2"/>
              <w:rPr>
                <w:rFonts w:ascii="Comic Sans MS"/>
                <w:b/>
                <w:sz w:val="18"/>
              </w:rPr>
            </w:pPr>
          </w:p>
          <w:p w14:paraId="6E5C1ADD" w14:textId="77777777" w:rsidR="001D53EE" w:rsidRDefault="00213254">
            <w:pPr>
              <w:pStyle w:val="TableParagraph"/>
              <w:ind w:left="130" w:right="-29"/>
            </w:pPr>
            <w:r>
              <w:t>La cartografia: la riduzione in scala e</w:t>
            </w:r>
            <w:r>
              <w:rPr>
                <w:spacing w:val="-52"/>
              </w:rPr>
              <w:t xml:space="preserve"> </w:t>
            </w:r>
            <w:r>
              <w:t>i diversi</w:t>
            </w:r>
            <w:r>
              <w:rPr>
                <w:spacing w:val="-3"/>
              </w:rPr>
              <w:t xml:space="preserve"> </w:t>
            </w:r>
            <w:r>
              <w:t>tipi</w:t>
            </w:r>
            <w:r>
              <w:rPr>
                <w:spacing w:val="1"/>
              </w:rPr>
              <w:t xml:space="preserve"> </w:t>
            </w:r>
            <w:r>
              <w:t>di</w:t>
            </w:r>
            <w:r>
              <w:rPr>
                <w:spacing w:val="1"/>
              </w:rPr>
              <w:t xml:space="preserve"> </w:t>
            </w:r>
            <w:r>
              <w:t>carta</w:t>
            </w:r>
          </w:p>
          <w:p w14:paraId="5E7F95A8" w14:textId="77777777" w:rsidR="001D53EE" w:rsidRDefault="001D53EE">
            <w:pPr>
              <w:pStyle w:val="TableParagraph"/>
              <w:spacing w:before="13"/>
              <w:rPr>
                <w:rFonts w:ascii="Comic Sans MS"/>
                <w:b/>
                <w:sz w:val="17"/>
              </w:rPr>
            </w:pPr>
          </w:p>
          <w:p w14:paraId="5F9D3428" w14:textId="77777777" w:rsidR="001D53EE" w:rsidRDefault="00213254">
            <w:pPr>
              <w:pStyle w:val="TableParagraph"/>
              <w:spacing w:before="1"/>
              <w:ind w:left="74" w:right="332"/>
            </w:pPr>
            <w:r>
              <w:t>Il reticolo geografico: meridiani e</w:t>
            </w:r>
            <w:r>
              <w:rPr>
                <w:spacing w:val="-52"/>
              </w:rPr>
              <w:t xml:space="preserve"> </w:t>
            </w:r>
            <w:r>
              <w:t>paralleli;</w:t>
            </w:r>
            <w:r>
              <w:rPr>
                <w:spacing w:val="-6"/>
              </w:rPr>
              <w:t xml:space="preserve"> </w:t>
            </w:r>
            <w:r>
              <w:t>latitudine</w:t>
            </w:r>
            <w:r>
              <w:rPr>
                <w:spacing w:val="-6"/>
              </w:rPr>
              <w:t xml:space="preserve"> </w:t>
            </w:r>
            <w:r>
              <w:t>e</w:t>
            </w:r>
            <w:r>
              <w:rPr>
                <w:spacing w:val="-4"/>
              </w:rPr>
              <w:t xml:space="preserve"> </w:t>
            </w:r>
            <w:r>
              <w:t>longitudine</w:t>
            </w:r>
          </w:p>
          <w:p w14:paraId="2CE6D27A" w14:textId="77777777" w:rsidR="001D53EE" w:rsidRDefault="001D53EE">
            <w:pPr>
              <w:pStyle w:val="TableParagraph"/>
              <w:spacing w:before="13"/>
              <w:rPr>
                <w:rFonts w:ascii="Comic Sans MS"/>
                <w:b/>
                <w:sz w:val="17"/>
              </w:rPr>
            </w:pPr>
          </w:p>
          <w:p w14:paraId="2E255409" w14:textId="77777777" w:rsidR="001D53EE" w:rsidRDefault="00213254">
            <w:pPr>
              <w:pStyle w:val="TableParagraph"/>
              <w:ind w:left="130" w:right="797"/>
            </w:pPr>
            <w:r>
              <w:t>Il</w:t>
            </w:r>
            <w:r>
              <w:rPr>
                <w:spacing w:val="-2"/>
              </w:rPr>
              <w:t xml:space="preserve"> </w:t>
            </w:r>
            <w:r>
              <w:t>clima:</w:t>
            </w:r>
            <w:r>
              <w:rPr>
                <w:spacing w:val="-4"/>
              </w:rPr>
              <w:t xml:space="preserve"> </w:t>
            </w:r>
            <w:r>
              <w:t>elementi,</w:t>
            </w:r>
            <w:r>
              <w:rPr>
                <w:spacing w:val="-4"/>
              </w:rPr>
              <w:t xml:space="preserve"> </w:t>
            </w:r>
            <w:r>
              <w:t>fattori</w:t>
            </w:r>
            <w:r>
              <w:rPr>
                <w:spacing w:val="-3"/>
              </w:rPr>
              <w:t xml:space="preserve"> </w:t>
            </w:r>
            <w:r>
              <w:t>e</w:t>
            </w:r>
            <w:r>
              <w:rPr>
                <w:spacing w:val="-7"/>
              </w:rPr>
              <w:t xml:space="preserve"> </w:t>
            </w:r>
            <w:r>
              <w:t>i</w:t>
            </w:r>
            <w:r>
              <w:rPr>
                <w:spacing w:val="-52"/>
              </w:rPr>
              <w:t xml:space="preserve"> </w:t>
            </w:r>
            <w:r>
              <w:t>mutamenti climatici.</w:t>
            </w:r>
          </w:p>
          <w:p w14:paraId="69159C35" w14:textId="77777777" w:rsidR="001D53EE" w:rsidRDefault="00213254">
            <w:pPr>
              <w:pStyle w:val="TableParagraph"/>
              <w:spacing w:before="116"/>
              <w:ind w:left="130"/>
            </w:pPr>
            <w:r>
              <w:rPr>
                <w:spacing w:val="-1"/>
              </w:rPr>
              <w:t>Emisferi</w:t>
            </w:r>
            <w:r>
              <w:rPr>
                <w:spacing w:val="-5"/>
              </w:rPr>
              <w:t xml:space="preserve"> </w:t>
            </w:r>
            <w:r>
              <w:rPr>
                <w:spacing w:val="-1"/>
              </w:rPr>
              <w:t>e</w:t>
            </w:r>
            <w:r>
              <w:rPr>
                <w:spacing w:val="-6"/>
              </w:rPr>
              <w:t xml:space="preserve"> </w:t>
            </w:r>
            <w:r>
              <w:rPr>
                <w:spacing w:val="-1"/>
              </w:rPr>
              <w:t>fasce</w:t>
            </w:r>
            <w:r>
              <w:rPr>
                <w:spacing w:val="-13"/>
              </w:rPr>
              <w:t xml:space="preserve"> </w:t>
            </w:r>
            <w:r>
              <w:rPr>
                <w:spacing w:val="-1"/>
              </w:rPr>
              <w:t>climatiche</w:t>
            </w:r>
            <w:r>
              <w:rPr>
                <w:spacing w:val="-5"/>
              </w:rPr>
              <w:t xml:space="preserve"> </w:t>
            </w:r>
            <w:r>
              <w:t>terrestri.</w:t>
            </w:r>
          </w:p>
          <w:p w14:paraId="7D168D45" w14:textId="77777777" w:rsidR="001D53EE" w:rsidRDefault="001D53EE">
            <w:pPr>
              <w:pStyle w:val="TableParagraph"/>
              <w:spacing w:before="2"/>
              <w:rPr>
                <w:rFonts w:ascii="Comic Sans MS"/>
                <w:b/>
                <w:sz w:val="17"/>
              </w:rPr>
            </w:pPr>
          </w:p>
          <w:p w14:paraId="65367F1C" w14:textId="77777777" w:rsidR="001D53EE" w:rsidRDefault="00213254">
            <w:pPr>
              <w:pStyle w:val="TableParagraph"/>
              <w:ind w:left="74"/>
            </w:pPr>
            <w:r>
              <w:t>La</w:t>
            </w:r>
            <w:r>
              <w:rPr>
                <w:spacing w:val="-4"/>
              </w:rPr>
              <w:t xml:space="preserve"> </w:t>
            </w:r>
            <w:r>
              <w:t>carta</w:t>
            </w:r>
            <w:r>
              <w:rPr>
                <w:spacing w:val="-6"/>
              </w:rPr>
              <w:t xml:space="preserve"> </w:t>
            </w:r>
            <w:r>
              <w:t>fisica</w:t>
            </w:r>
            <w:r>
              <w:rPr>
                <w:spacing w:val="-4"/>
              </w:rPr>
              <w:t xml:space="preserve"> </w:t>
            </w:r>
            <w:r>
              <w:t>dell’Italia</w:t>
            </w:r>
          </w:p>
        </w:tc>
        <w:tc>
          <w:tcPr>
            <w:tcW w:w="3135" w:type="dxa"/>
            <w:vMerge w:val="restart"/>
          </w:tcPr>
          <w:p w14:paraId="76B73680" w14:textId="77777777" w:rsidR="001D53EE" w:rsidRDefault="001D53EE">
            <w:pPr>
              <w:pStyle w:val="TableParagraph"/>
              <w:rPr>
                <w:rFonts w:ascii="Comic Sans MS"/>
                <w:b/>
                <w:sz w:val="24"/>
              </w:rPr>
            </w:pPr>
          </w:p>
          <w:p w14:paraId="6DB2CAD4" w14:textId="77777777" w:rsidR="001D53EE" w:rsidRDefault="001D53EE">
            <w:pPr>
              <w:pStyle w:val="TableParagraph"/>
              <w:spacing w:before="12"/>
              <w:rPr>
                <w:rFonts w:ascii="Comic Sans MS"/>
                <w:b/>
                <w:sz w:val="16"/>
              </w:rPr>
            </w:pPr>
          </w:p>
          <w:p w14:paraId="7F1C0A71" w14:textId="77777777" w:rsidR="001D53EE" w:rsidRDefault="00213254">
            <w:pPr>
              <w:pStyle w:val="TableParagraph"/>
              <w:ind w:left="124"/>
              <w:rPr>
                <w:i/>
              </w:rPr>
            </w:pPr>
            <w:r>
              <w:rPr>
                <w:i/>
              </w:rPr>
              <w:t>L'alunno:</w:t>
            </w:r>
          </w:p>
          <w:p w14:paraId="71C992C0" w14:textId="77777777" w:rsidR="001D53EE" w:rsidRDefault="00213254">
            <w:pPr>
              <w:pStyle w:val="TableParagraph"/>
              <w:numPr>
                <w:ilvl w:val="0"/>
                <w:numId w:val="90"/>
              </w:numPr>
              <w:tabs>
                <w:tab w:val="left" w:pos="302"/>
              </w:tabs>
              <w:spacing w:before="37" w:line="276" w:lineRule="auto"/>
              <w:ind w:right="66"/>
              <w:jc w:val="both"/>
            </w:pPr>
            <w:r>
              <w:t>riconosce</w:t>
            </w:r>
            <w:r>
              <w:rPr>
                <w:spacing w:val="1"/>
              </w:rPr>
              <w:t xml:space="preserve"> </w:t>
            </w:r>
            <w:r>
              <w:t>e</w:t>
            </w:r>
            <w:r>
              <w:rPr>
                <w:spacing w:val="1"/>
              </w:rPr>
              <w:t xml:space="preserve"> </w:t>
            </w:r>
            <w:r>
              <w:t>denomina</w:t>
            </w:r>
            <w:r>
              <w:rPr>
                <w:spacing w:val="1"/>
              </w:rPr>
              <w:t xml:space="preserve"> </w:t>
            </w:r>
            <w:r>
              <w:t>i</w:t>
            </w:r>
            <w:r>
              <w:rPr>
                <w:spacing w:val="1"/>
              </w:rPr>
              <w:t xml:space="preserve"> </w:t>
            </w:r>
            <w:r>
              <w:t>principali “oggetti” geografici</w:t>
            </w:r>
            <w:r>
              <w:rPr>
                <w:spacing w:val="1"/>
              </w:rPr>
              <w:t xml:space="preserve"> </w:t>
            </w:r>
            <w:r>
              <w:t>fisici</w:t>
            </w:r>
            <w:r>
              <w:rPr>
                <w:spacing w:val="1"/>
              </w:rPr>
              <w:t xml:space="preserve"> </w:t>
            </w:r>
            <w:r>
              <w:t>(fumi,</w:t>
            </w:r>
            <w:r>
              <w:rPr>
                <w:spacing w:val="1"/>
              </w:rPr>
              <w:t xml:space="preserve"> </w:t>
            </w:r>
            <w:r>
              <w:t>monti,</w:t>
            </w:r>
            <w:r>
              <w:rPr>
                <w:spacing w:val="1"/>
              </w:rPr>
              <w:t xml:space="preserve"> </w:t>
            </w:r>
            <w:r>
              <w:t>pianure,</w:t>
            </w:r>
            <w:r>
              <w:rPr>
                <w:spacing w:val="1"/>
              </w:rPr>
              <w:t xml:space="preserve"> </w:t>
            </w:r>
            <w:r>
              <w:t>coste,</w:t>
            </w:r>
            <w:r>
              <w:rPr>
                <w:spacing w:val="1"/>
              </w:rPr>
              <w:t xml:space="preserve"> </w:t>
            </w:r>
            <w:r>
              <w:t>colline,</w:t>
            </w:r>
            <w:r>
              <w:rPr>
                <w:spacing w:val="1"/>
              </w:rPr>
              <w:t xml:space="preserve"> </w:t>
            </w:r>
            <w:r>
              <w:t>laghi,</w:t>
            </w:r>
            <w:r>
              <w:rPr>
                <w:spacing w:val="1"/>
              </w:rPr>
              <w:t xml:space="preserve"> </w:t>
            </w:r>
            <w:r>
              <w:t>mari,</w:t>
            </w:r>
            <w:r>
              <w:rPr>
                <w:spacing w:val="1"/>
              </w:rPr>
              <w:t xml:space="preserve"> </w:t>
            </w:r>
            <w:r>
              <w:t>oceani</w:t>
            </w:r>
            <w:r>
              <w:rPr>
                <w:spacing w:val="-2"/>
              </w:rPr>
              <w:t xml:space="preserve"> </w:t>
            </w:r>
            <w:r>
              <w:t>ecc.);</w:t>
            </w:r>
          </w:p>
          <w:p w14:paraId="5D0FB9C6" w14:textId="77777777" w:rsidR="001D53EE" w:rsidRDefault="00213254">
            <w:pPr>
              <w:pStyle w:val="TableParagraph"/>
              <w:numPr>
                <w:ilvl w:val="0"/>
                <w:numId w:val="90"/>
              </w:numPr>
              <w:tabs>
                <w:tab w:val="left" w:pos="302"/>
              </w:tabs>
              <w:spacing w:line="273" w:lineRule="auto"/>
              <w:ind w:right="73"/>
              <w:jc w:val="both"/>
            </w:pPr>
            <w:r>
              <w:t>individua</w:t>
            </w:r>
            <w:r>
              <w:rPr>
                <w:spacing w:val="1"/>
              </w:rPr>
              <w:t xml:space="preserve"> </w:t>
            </w:r>
            <w:r>
              <w:t>i</w:t>
            </w:r>
            <w:r>
              <w:rPr>
                <w:spacing w:val="1"/>
              </w:rPr>
              <w:t xml:space="preserve"> </w:t>
            </w:r>
            <w:r>
              <w:t>caratteri</w:t>
            </w:r>
            <w:r>
              <w:rPr>
                <w:spacing w:val="1"/>
              </w:rPr>
              <w:t xml:space="preserve"> </w:t>
            </w:r>
            <w:r>
              <w:t>che</w:t>
            </w:r>
            <w:r>
              <w:rPr>
                <w:spacing w:val="-52"/>
              </w:rPr>
              <w:t xml:space="preserve"> </w:t>
            </w:r>
            <w:r>
              <w:t>connotano</w:t>
            </w:r>
            <w:r>
              <w:rPr>
                <w:spacing w:val="1"/>
              </w:rPr>
              <w:t xml:space="preserve"> </w:t>
            </w:r>
            <w:r>
              <w:t>i</w:t>
            </w:r>
            <w:r>
              <w:rPr>
                <w:spacing w:val="1"/>
              </w:rPr>
              <w:t xml:space="preserve"> </w:t>
            </w:r>
            <w:r>
              <w:t>paesaggi</w:t>
            </w:r>
            <w:r>
              <w:rPr>
                <w:spacing w:val="1"/>
              </w:rPr>
              <w:t xml:space="preserve"> </w:t>
            </w:r>
            <w:r>
              <w:t>(di</w:t>
            </w:r>
            <w:r>
              <w:rPr>
                <w:spacing w:val="1"/>
              </w:rPr>
              <w:t xml:space="preserve"> </w:t>
            </w:r>
            <w:r>
              <w:t>montagna,</w:t>
            </w:r>
            <w:r>
              <w:rPr>
                <w:spacing w:val="1"/>
              </w:rPr>
              <w:t xml:space="preserve"> </w:t>
            </w:r>
            <w:r>
              <w:t>collina,</w:t>
            </w:r>
            <w:r>
              <w:rPr>
                <w:spacing w:val="1"/>
              </w:rPr>
              <w:t xml:space="preserve"> </w:t>
            </w:r>
            <w:r>
              <w:t>pianura,</w:t>
            </w:r>
            <w:r>
              <w:rPr>
                <w:spacing w:val="-52"/>
              </w:rPr>
              <w:t xml:space="preserve"> </w:t>
            </w:r>
            <w:r>
              <w:t>vulcanici ecc.), con particolare</w:t>
            </w:r>
            <w:r>
              <w:rPr>
                <w:spacing w:val="-52"/>
              </w:rPr>
              <w:t xml:space="preserve"> </w:t>
            </w:r>
            <w:r>
              <w:t>attenzione</w:t>
            </w:r>
            <w:r>
              <w:rPr>
                <w:spacing w:val="1"/>
              </w:rPr>
              <w:t xml:space="preserve"> </w:t>
            </w:r>
            <w:r>
              <w:t>a</w:t>
            </w:r>
            <w:r>
              <w:rPr>
                <w:spacing w:val="1"/>
              </w:rPr>
              <w:t xml:space="preserve"> </w:t>
            </w:r>
            <w:r>
              <w:t>quelli</w:t>
            </w:r>
            <w:r>
              <w:rPr>
                <w:spacing w:val="1"/>
              </w:rPr>
              <w:t xml:space="preserve"> </w:t>
            </w:r>
            <w:r>
              <w:t>italiani,</w:t>
            </w:r>
            <w:r>
              <w:rPr>
                <w:spacing w:val="1"/>
              </w:rPr>
              <w:t xml:space="preserve"> </w:t>
            </w:r>
            <w:r>
              <w:t>e</w:t>
            </w:r>
            <w:r>
              <w:rPr>
                <w:spacing w:val="-52"/>
              </w:rPr>
              <w:t xml:space="preserve"> </w:t>
            </w:r>
            <w:r>
              <w:t>individua analogie e differenze</w:t>
            </w:r>
            <w:r>
              <w:rPr>
                <w:spacing w:val="-52"/>
              </w:rPr>
              <w:t xml:space="preserve"> </w:t>
            </w:r>
            <w:r>
              <w:t>con</w:t>
            </w:r>
            <w:r>
              <w:rPr>
                <w:spacing w:val="1"/>
              </w:rPr>
              <w:t xml:space="preserve"> </w:t>
            </w:r>
            <w:r>
              <w:t>i</w:t>
            </w:r>
            <w:r>
              <w:rPr>
                <w:spacing w:val="1"/>
              </w:rPr>
              <w:t xml:space="preserve"> </w:t>
            </w:r>
            <w:r>
              <w:t>principali</w:t>
            </w:r>
            <w:r>
              <w:rPr>
                <w:spacing w:val="1"/>
              </w:rPr>
              <w:t xml:space="preserve"> </w:t>
            </w:r>
            <w:r>
              <w:t>paesaggi</w:t>
            </w:r>
            <w:r>
              <w:rPr>
                <w:spacing w:val="1"/>
              </w:rPr>
              <w:t xml:space="preserve"> </w:t>
            </w:r>
            <w:r>
              <w:t>europei</w:t>
            </w:r>
            <w:r>
              <w:rPr>
                <w:spacing w:val="-5"/>
              </w:rPr>
              <w:t xml:space="preserve"> </w:t>
            </w:r>
            <w:r>
              <w:t>e</w:t>
            </w:r>
            <w:r>
              <w:rPr>
                <w:spacing w:val="-1"/>
              </w:rPr>
              <w:t xml:space="preserve"> </w:t>
            </w:r>
            <w:r>
              <w:t>di</w:t>
            </w:r>
            <w:r>
              <w:rPr>
                <w:spacing w:val="-3"/>
              </w:rPr>
              <w:t xml:space="preserve"> </w:t>
            </w:r>
            <w:r>
              <w:t>altri</w:t>
            </w:r>
            <w:r>
              <w:rPr>
                <w:spacing w:val="-7"/>
              </w:rPr>
              <w:t xml:space="preserve"> </w:t>
            </w:r>
            <w:r>
              <w:t>continenti;</w:t>
            </w:r>
          </w:p>
          <w:p w14:paraId="3F56BBAB" w14:textId="77777777" w:rsidR="001D53EE" w:rsidRDefault="00213254">
            <w:pPr>
              <w:pStyle w:val="TableParagraph"/>
              <w:numPr>
                <w:ilvl w:val="0"/>
                <w:numId w:val="90"/>
              </w:numPr>
              <w:tabs>
                <w:tab w:val="left" w:pos="302"/>
                <w:tab w:val="left" w:pos="2058"/>
              </w:tabs>
              <w:spacing w:line="276" w:lineRule="auto"/>
              <w:ind w:right="74"/>
              <w:jc w:val="both"/>
            </w:pPr>
            <w:r>
              <w:t>si</w:t>
            </w:r>
            <w:r>
              <w:rPr>
                <w:spacing w:val="1"/>
              </w:rPr>
              <w:t xml:space="preserve"> </w:t>
            </w:r>
            <w:r>
              <w:t>orienta</w:t>
            </w:r>
            <w:r>
              <w:rPr>
                <w:spacing w:val="1"/>
              </w:rPr>
              <w:t xml:space="preserve"> </w:t>
            </w:r>
            <w:r>
              <w:t>nello</w:t>
            </w:r>
            <w:r>
              <w:rPr>
                <w:spacing w:val="1"/>
              </w:rPr>
              <w:t xml:space="preserve"> </w:t>
            </w:r>
            <w:r>
              <w:t>spazio</w:t>
            </w:r>
            <w:r>
              <w:rPr>
                <w:spacing w:val="1"/>
              </w:rPr>
              <w:t xml:space="preserve"> </w:t>
            </w:r>
            <w:r>
              <w:t>circostante</w:t>
            </w:r>
            <w:r>
              <w:rPr>
                <w:spacing w:val="1"/>
              </w:rPr>
              <w:t xml:space="preserve"> </w:t>
            </w:r>
            <w:r>
              <w:t>e</w:t>
            </w:r>
            <w:r>
              <w:rPr>
                <w:spacing w:val="1"/>
              </w:rPr>
              <w:t xml:space="preserve"> </w:t>
            </w:r>
            <w:r>
              <w:t>sulle</w:t>
            </w:r>
            <w:r>
              <w:rPr>
                <w:spacing w:val="1"/>
              </w:rPr>
              <w:t xml:space="preserve"> </w:t>
            </w:r>
            <w:r>
              <w:t>carte</w:t>
            </w:r>
            <w:r>
              <w:rPr>
                <w:spacing w:val="-52"/>
              </w:rPr>
              <w:t xml:space="preserve"> </w:t>
            </w:r>
            <w:r>
              <w:t>geografiche,</w:t>
            </w:r>
            <w:r>
              <w:tab/>
              <w:t>utilizzando</w:t>
            </w:r>
            <w:r>
              <w:rPr>
                <w:spacing w:val="-53"/>
              </w:rPr>
              <w:t xml:space="preserve"> </w:t>
            </w:r>
            <w:r>
              <w:t>riferimenti</w:t>
            </w:r>
            <w:r>
              <w:rPr>
                <w:spacing w:val="1"/>
              </w:rPr>
              <w:t xml:space="preserve"> </w:t>
            </w:r>
            <w:r>
              <w:t>topologici</w:t>
            </w:r>
            <w:r>
              <w:rPr>
                <w:spacing w:val="1"/>
              </w:rPr>
              <w:t xml:space="preserve"> </w:t>
            </w:r>
            <w:r>
              <w:t>e</w:t>
            </w:r>
            <w:r>
              <w:rPr>
                <w:spacing w:val="1"/>
              </w:rPr>
              <w:t xml:space="preserve"> </w:t>
            </w:r>
            <w:r>
              <w:t>punti</w:t>
            </w:r>
            <w:r>
              <w:rPr>
                <w:spacing w:val="-52"/>
              </w:rPr>
              <w:t xml:space="preserve"> </w:t>
            </w:r>
            <w:r>
              <w:t>cardinali.</w:t>
            </w:r>
          </w:p>
        </w:tc>
      </w:tr>
      <w:tr w:rsidR="001D53EE" w14:paraId="4DD98D4A" w14:textId="77777777">
        <w:trPr>
          <w:trHeight w:val="1095"/>
        </w:trPr>
        <w:tc>
          <w:tcPr>
            <w:tcW w:w="1992" w:type="dxa"/>
            <w:tcBorders>
              <w:top w:val="nil"/>
              <w:bottom w:val="nil"/>
            </w:tcBorders>
          </w:tcPr>
          <w:p w14:paraId="7618993C" w14:textId="77777777" w:rsidR="001D53EE" w:rsidRDefault="00213254">
            <w:pPr>
              <w:pStyle w:val="TableParagraph"/>
              <w:spacing w:before="145"/>
              <w:ind w:left="81" w:right="50"/>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837" w:type="dxa"/>
            <w:vMerge/>
            <w:tcBorders>
              <w:top w:val="nil"/>
            </w:tcBorders>
          </w:tcPr>
          <w:p w14:paraId="28BB8BF5" w14:textId="77777777" w:rsidR="001D53EE" w:rsidRDefault="001D53EE">
            <w:pPr>
              <w:rPr>
                <w:sz w:val="2"/>
                <w:szCs w:val="2"/>
              </w:rPr>
            </w:pPr>
          </w:p>
        </w:tc>
        <w:tc>
          <w:tcPr>
            <w:tcW w:w="5239" w:type="dxa"/>
            <w:vMerge/>
            <w:tcBorders>
              <w:top w:val="nil"/>
            </w:tcBorders>
          </w:tcPr>
          <w:p w14:paraId="3DF504E7" w14:textId="77777777" w:rsidR="001D53EE" w:rsidRDefault="001D53EE">
            <w:pPr>
              <w:rPr>
                <w:sz w:val="2"/>
                <w:szCs w:val="2"/>
              </w:rPr>
            </w:pPr>
          </w:p>
        </w:tc>
        <w:tc>
          <w:tcPr>
            <w:tcW w:w="3405" w:type="dxa"/>
            <w:vMerge/>
            <w:tcBorders>
              <w:top w:val="nil"/>
            </w:tcBorders>
          </w:tcPr>
          <w:p w14:paraId="7BC9F605" w14:textId="77777777" w:rsidR="001D53EE" w:rsidRDefault="001D53EE">
            <w:pPr>
              <w:rPr>
                <w:sz w:val="2"/>
                <w:szCs w:val="2"/>
              </w:rPr>
            </w:pPr>
          </w:p>
        </w:tc>
        <w:tc>
          <w:tcPr>
            <w:tcW w:w="3135" w:type="dxa"/>
            <w:vMerge/>
            <w:tcBorders>
              <w:top w:val="nil"/>
            </w:tcBorders>
          </w:tcPr>
          <w:p w14:paraId="0DF0116F" w14:textId="77777777" w:rsidR="001D53EE" w:rsidRDefault="001D53EE">
            <w:pPr>
              <w:rPr>
                <w:sz w:val="2"/>
                <w:szCs w:val="2"/>
              </w:rPr>
            </w:pPr>
          </w:p>
        </w:tc>
      </w:tr>
      <w:tr w:rsidR="001D53EE" w14:paraId="4543EB95" w14:textId="77777777">
        <w:trPr>
          <w:trHeight w:val="917"/>
        </w:trPr>
        <w:tc>
          <w:tcPr>
            <w:tcW w:w="1992" w:type="dxa"/>
            <w:tcBorders>
              <w:top w:val="nil"/>
              <w:bottom w:val="nil"/>
            </w:tcBorders>
          </w:tcPr>
          <w:p w14:paraId="2E0E320A" w14:textId="77777777" w:rsidR="001D53EE" w:rsidRDefault="00213254">
            <w:pPr>
              <w:pStyle w:val="TableParagraph"/>
              <w:spacing w:before="153"/>
              <w:ind w:left="652" w:right="401" w:hanging="214"/>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837" w:type="dxa"/>
            <w:vMerge w:val="restart"/>
          </w:tcPr>
          <w:p w14:paraId="71A28185" w14:textId="77777777" w:rsidR="001D53EE" w:rsidRDefault="001D53EE">
            <w:pPr>
              <w:pStyle w:val="TableParagraph"/>
              <w:spacing w:before="1"/>
              <w:rPr>
                <w:rFonts w:ascii="Comic Sans MS"/>
                <w:b/>
                <w:sz w:val="32"/>
              </w:rPr>
            </w:pPr>
          </w:p>
          <w:p w14:paraId="024FCDFF" w14:textId="77777777" w:rsidR="001D53EE" w:rsidRDefault="00213254">
            <w:pPr>
              <w:pStyle w:val="TableParagraph"/>
              <w:ind w:left="436" w:right="404" w:hanging="286"/>
              <w:jc w:val="both"/>
              <w:rPr>
                <w:rFonts w:ascii="Comic Sans MS" w:hAnsi="Comic Sans MS"/>
                <w:b/>
                <w:sz w:val="20"/>
              </w:rPr>
            </w:pPr>
            <w:r>
              <w:rPr>
                <w:rFonts w:ascii="Comic Sans MS" w:hAnsi="Comic Sans MS"/>
                <w:b/>
                <w:sz w:val="20"/>
              </w:rPr>
              <w:t>2) Linguaggio</w:t>
            </w:r>
            <w:r>
              <w:rPr>
                <w:rFonts w:ascii="Comic Sans MS" w:hAnsi="Comic Sans MS"/>
                <w:b/>
                <w:spacing w:val="-84"/>
                <w:sz w:val="20"/>
              </w:rPr>
              <w:t xml:space="preserve"> </w:t>
            </w:r>
            <w:r>
              <w:rPr>
                <w:rFonts w:ascii="Comic Sans MS" w:hAnsi="Comic Sans MS"/>
                <w:b/>
                <w:sz w:val="20"/>
              </w:rPr>
              <w:t>della geo-</w:t>
            </w:r>
            <w:r>
              <w:rPr>
                <w:rFonts w:ascii="Comic Sans MS" w:hAnsi="Comic Sans MS"/>
                <w:b/>
                <w:spacing w:val="-84"/>
                <w:sz w:val="20"/>
              </w:rPr>
              <w:t xml:space="preserve"> </w:t>
            </w:r>
            <w:r>
              <w:rPr>
                <w:rFonts w:ascii="Comic Sans MS" w:hAnsi="Comic Sans MS"/>
                <w:b/>
                <w:sz w:val="20"/>
              </w:rPr>
              <w:t>graficità</w:t>
            </w:r>
          </w:p>
        </w:tc>
        <w:tc>
          <w:tcPr>
            <w:tcW w:w="5239" w:type="dxa"/>
            <w:vMerge w:val="restart"/>
          </w:tcPr>
          <w:p w14:paraId="4A9E5AB8" w14:textId="77777777" w:rsidR="001D53EE" w:rsidRDefault="00213254">
            <w:pPr>
              <w:pStyle w:val="TableParagraph"/>
              <w:numPr>
                <w:ilvl w:val="0"/>
                <w:numId w:val="89"/>
              </w:numPr>
              <w:tabs>
                <w:tab w:val="left" w:pos="444"/>
              </w:tabs>
              <w:spacing w:line="276" w:lineRule="auto"/>
              <w:ind w:right="80"/>
              <w:jc w:val="both"/>
            </w:pPr>
            <w:r>
              <w:t>Analizzare i principali caratteri fisici del territorio,</w:t>
            </w:r>
            <w:r>
              <w:rPr>
                <w:spacing w:val="1"/>
              </w:rPr>
              <w:t xml:space="preserve"> </w:t>
            </w:r>
            <w:r>
              <w:t>fatti e fenomeni locali e globali, interpretando carte,</w:t>
            </w:r>
            <w:r>
              <w:rPr>
                <w:spacing w:val="1"/>
              </w:rPr>
              <w:t xml:space="preserve"> </w:t>
            </w:r>
            <w:r>
              <w:t>tabelle, grafici</w:t>
            </w:r>
          </w:p>
          <w:p w14:paraId="380B2FB2" w14:textId="77777777" w:rsidR="001D53EE" w:rsidRDefault="00213254">
            <w:pPr>
              <w:pStyle w:val="TableParagraph"/>
              <w:numPr>
                <w:ilvl w:val="0"/>
                <w:numId w:val="89"/>
              </w:numPr>
              <w:tabs>
                <w:tab w:val="left" w:pos="444"/>
              </w:tabs>
              <w:spacing w:line="278" w:lineRule="auto"/>
              <w:ind w:right="78"/>
              <w:jc w:val="both"/>
            </w:pPr>
            <w:r>
              <w:t>Conoscere ed individuare sul planisfero e sul globo</w:t>
            </w:r>
            <w:r>
              <w:rPr>
                <w:spacing w:val="1"/>
              </w:rPr>
              <w:t xml:space="preserve"> </w:t>
            </w:r>
            <w:r>
              <w:t>emisferi e</w:t>
            </w:r>
            <w:r>
              <w:rPr>
                <w:spacing w:val="-1"/>
              </w:rPr>
              <w:t xml:space="preserve"> </w:t>
            </w:r>
            <w:r>
              <w:t>fasce climatiche.</w:t>
            </w:r>
          </w:p>
          <w:p w14:paraId="20318AE5" w14:textId="77777777" w:rsidR="001D53EE" w:rsidRDefault="00213254">
            <w:pPr>
              <w:pStyle w:val="TableParagraph"/>
              <w:numPr>
                <w:ilvl w:val="0"/>
                <w:numId w:val="89"/>
              </w:numPr>
              <w:tabs>
                <w:tab w:val="left" w:pos="444"/>
              </w:tabs>
              <w:spacing w:line="276" w:lineRule="auto"/>
              <w:ind w:right="78"/>
              <w:jc w:val="both"/>
            </w:pPr>
            <w:r>
              <w:t>Localizzare</w:t>
            </w:r>
            <w:r>
              <w:rPr>
                <w:spacing w:val="1"/>
              </w:rPr>
              <w:t xml:space="preserve"> </w:t>
            </w:r>
            <w:r>
              <w:t>sulla</w:t>
            </w:r>
            <w:r>
              <w:rPr>
                <w:spacing w:val="1"/>
              </w:rPr>
              <w:t xml:space="preserve"> </w:t>
            </w:r>
            <w:r>
              <w:t>carta</w:t>
            </w:r>
            <w:r>
              <w:rPr>
                <w:spacing w:val="1"/>
              </w:rPr>
              <w:t xml:space="preserve"> </w:t>
            </w:r>
            <w:r>
              <w:t>fisica</w:t>
            </w:r>
            <w:r>
              <w:rPr>
                <w:spacing w:val="1"/>
              </w:rPr>
              <w:t xml:space="preserve"> </w:t>
            </w:r>
            <w:r>
              <w:t>dell’Italia</w:t>
            </w:r>
            <w:r>
              <w:rPr>
                <w:spacing w:val="1"/>
              </w:rPr>
              <w:t xml:space="preserve"> </w:t>
            </w:r>
            <w:r>
              <w:t>le</w:t>
            </w:r>
            <w:r>
              <w:rPr>
                <w:spacing w:val="1"/>
              </w:rPr>
              <w:t xml:space="preserve"> </w:t>
            </w:r>
            <w:r>
              <w:t>regioni</w:t>
            </w:r>
            <w:r>
              <w:rPr>
                <w:spacing w:val="1"/>
              </w:rPr>
              <w:t xml:space="preserve"> </w:t>
            </w:r>
            <w:r>
              <w:t>fisiche</w:t>
            </w:r>
            <w:r>
              <w:rPr>
                <w:spacing w:val="-3"/>
              </w:rPr>
              <w:t xml:space="preserve"> </w:t>
            </w:r>
            <w:r>
              <w:t>e</w:t>
            </w:r>
            <w:r>
              <w:rPr>
                <w:spacing w:val="-4"/>
              </w:rPr>
              <w:t xml:space="preserve"> </w:t>
            </w:r>
            <w:r>
              <w:t>alcuni</w:t>
            </w:r>
            <w:r>
              <w:rPr>
                <w:spacing w:val="-5"/>
              </w:rPr>
              <w:t xml:space="preserve"> </w:t>
            </w:r>
            <w:r>
              <w:t>elementi</w:t>
            </w:r>
            <w:r>
              <w:rPr>
                <w:spacing w:val="-1"/>
              </w:rPr>
              <w:t xml:space="preserve"> </w:t>
            </w:r>
            <w:r>
              <w:t>geografici</w:t>
            </w:r>
            <w:r>
              <w:rPr>
                <w:spacing w:val="-4"/>
              </w:rPr>
              <w:t xml:space="preserve"> </w:t>
            </w:r>
            <w:r>
              <w:t>(fiumi,</w:t>
            </w:r>
            <w:r>
              <w:rPr>
                <w:spacing w:val="-2"/>
              </w:rPr>
              <w:t xml:space="preserve"> </w:t>
            </w:r>
            <w:r>
              <w:t>laghi …)</w:t>
            </w:r>
          </w:p>
        </w:tc>
        <w:tc>
          <w:tcPr>
            <w:tcW w:w="3405" w:type="dxa"/>
            <w:vMerge/>
            <w:tcBorders>
              <w:top w:val="nil"/>
            </w:tcBorders>
          </w:tcPr>
          <w:p w14:paraId="27AA34C1" w14:textId="77777777" w:rsidR="001D53EE" w:rsidRDefault="001D53EE">
            <w:pPr>
              <w:rPr>
                <w:sz w:val="2"/>
                <w:szCs w:val="2"/>
              </w:rPr>
            </w:pPr>
          </w:p>
        </w:tc>
        <w:tc>
          <w:tcPr>
            <w:tcW w:w="3135" w:type="dxa"/>
            <w:vMerge/>
            <w:tcBorders>
              <w:top w:val="nil"/>
            </w:tcBorders>
          </w:tcPr>
          <w:p w14:paraId="47B6A77B" w14:textId="77777777" w:rsidR="001D53EE" w:rsidRDefault="001D53EE">
            <w:pPr>
              <w:rPr>
                <w:sz w:val="2"/>
                <w:szCs w:val="2"/>
              </w:rPr>
            </w:pPr>
          </w:p>
        </w:tc>
      </w:tr>
      <w:tr w:rsidR="001D53EE" w14:paraId="7B591FF5" w14:textId="77777777">
        <w:trPr>
          <w:trHeight w:val="1227"/>
        </w:trPr>
        <w:tc>
          <w:tcPr>
            <w:tcW w:w="1992" w:type="dxa"/>
            <w:vMerge w:val="restart"/>
            <w:tcBorders>
              <w:top w:val="nil"/>
              <w:bottom w:val="nil"/>
            </w:tcBorders>
          </w:tcPr>
          <w:p w14:paraId="59B17B0F" w14:textId="77777777" w:rsidR="001D53EE" w:rsidRDefault="00213254">
            <w:pPr>
              <w:pStyle w:val="TableParagraph"/>
              <w:spacing w:before="205"/>
              <w:ind w:left="331" w:right="299" w:hanging="5"/>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 e</w:t>
            </w:r>
            <w:r>
              <w:rPr>
                <w:rFonts w:ascii="Comic Sans MS"/>
                <w:b/>
                <w:spacing w:val="-84"/>
                <w:sz w:val="20"/>
              </w:rPr>
              <w:t xml:space="preserve"> </w:t>
            </w:r>
            <w:r>
              <w:rPr>
                <w:rFonts w:ascii="Comic Sans MS"/>
                <w:b/>
                <w:sz w:val="20"/>
              </w:rPr>
              <w:t>competenza</w:t>
            </w:r>
            <w:r>
              <w:rPr>
                <w:rFonts w:ascii="Comic Sans MS"/>
                <w:b/>
                <w:spacing w:val="-17"/>
                <w:sz w:val="20"/>
              </w:rPr>
              <w:t xml:space="preserve"> </w:t>
            </w:r>
            <w:r>
              <w:rPr>
                <w:rFonts w:ascii="Comic Sans MS"/>
                <w:b/>
                <w:sz w:val="20"/>
              </w:rPr>
              <w:t>in</w:t>
            </w:r>
            <w:r>
              <w:rPr>
                <w:rFonts w:ascii="Comic Sans MS"/>
                <w:b/>
                <w:spacing w:val="-84"/>
                <w:sz w:val="20"/>
              </w:rPr>
              <w:t xml:space="preserve"> </w:t>
            </w:r>
            <w:r>
              <w:rPr>
                <w:rFonts w:ascii="Comic Sans MS"/>
                <w:b/>
                <w:sz w:val="20"/>
              </w:rPr>
              <w:t>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tc>
        <w:tc>
          <w:tcPr>
            <w:tcW w:w="1837" w:type="dxa"/>
            <w:vMerge/>
            <w:tcBorders>
              <w:top w:val="nil"/>
            </w:tcBorders>
          </w:tcPr>
          <w:p w14:paraId="08CAD6AE" w14:textId="77777777" w:rsidR="001D53EE" w:rsidRDefault="001D53EE">
            <w:pPr>
              <w:rPr>
                <w:sz w:val="2"/>
                <w:szCs w:val="2"/>
              </w:rPr>
            </w:pPr>
          </w:p>
        </w:tc>
        <w:tc>
          <w:tcPr>
            <w:tcW w:w="5239" w:type="dxa"/>
            <w:vMerge/>
            <w:tcBorders>
              <w:top w:val="nil"/>
            </w:tcBorders>
          </w:tcPr>
          <w:p w14:paraId="689A77B9" w14:textId="77777777" w:rsidR="001D53EE" w:rsidRDefault="001D53EE">
            <w:pPr>
              <w:rPr>
                <w:sz w:val="2"/>
                <w:szCs w:val="2"/>
              </w:rPr>
            </w:pPr>
          </w:p>
        </w:tc>
        <w:tc>
          <w:tcPr>
            <w:tcW w:w="3405" w:type="dxa"/>
            <w:vMerge/>
            <w:tcBorders>
              <w:top w:val="nil"/>
            </w:tcBorders>
          </w:tcPr>
          <w:p w14:paraId="08EFDBFD" w14:textId="77777777" w:rsidR="001D53EE" w:rsidRDefault="001D53EE">
            <w:pPr>
              <w:rPr>
                <w:sz w:val="2"/>
                <w:szCs w:val="2"/>
              </w:rPr>
            </w:pPr>
          </w:p>
        </w:tc>
        <w:tc>
          <w:tcPr>
            <w:tcW w:w="3135" w:type="dxa"/>
            <w:vMerge/>
            <w:tcBorders>
              <w:top w:val="nil"/>
            </w:tcBorders>
          </w:tcPr>
          <w:p w14:paraId="74D71BF9" w14:textId="77777777" w:rsidR="001D53EE" w:rsidRDefault="001D53EE">
            <w:pPr>
              <w:rPr>
                <w:sz w:val="2"/>
                <w:szCs w:val="2"/>
              </w:rPr>
            </w:pPr>
          </w:p>
        </w:tc>
      </w:tr>
      <w:tr w:rsidR="001D53EE" w14:paraId="54274A21" w14:textId="77777777">
        <w:trPr>
          <w:trHeight w:val="709"/>
        </w:trPr>
        <w:tc>
          <w:tcPr>
            <w:tcW w:w="1992" w:type="dxa"/>
            <w:vMerge/>
            <w:tcBorders>
              <w:top w:val="nil"/>
              <w:bottom w:val="nil"/>
            </w:tcBorders>
          </w:tcPr>
          <w:p w14:paraId="252BE7A0" w14:textId="77777777" w:rsidR="001D53EE" w:rsidRDefault="001D53EE">
            <w:pPr>
              <w:rPr>
                <w:sz w:val="2"/>
                <w:szCs w:val="2"/>
              </w:rPr>
            </w:pPr>
          </w:p>
        </w:tc>
        <w:tc>
          <w:tcPr>
            <w:tcW w:w="1837" w:type="dxa"/>
            <w:vMerge w:val="restart"/>
          </w:tcPr>
          <w:p w14:paraId="2061B513" w14:textId="77777777" w:rsidR="001D53EE" w:rsidRDefault="001D53EE">
            <w:pPr>
              <w:pStyle w:val="TableParagraph"/>
              <w:rPr>
                <w:rFonts w:ascii="Comic Sans MS"/>
                <w:b/>
                <w:sz w:val="28"/>
              </w:rPr>
            </w:pPr>
          </w:p>
          <w:p w14:paraId="5F6C6C79" w14:textId="77777777" w:rsidR="001D53EE" w:rsidRDefault="001D53EE">
            <w:pPr>
              <w:pStyle w:val="TableParagraph"/>
              <w:spacing w:before="6"/>
              <w:rPr>
                <w:rFonts w:ascii="Comic Sans MS"/>
                <w:b/>
                <w:sz w:val="25"/>
              </w:rPr>
            </w:pPr>
          </w:p>
          <w:p w14:paraId="5D8A3E3D" w14:textId="77777777" w:rsidR="001D53EE" w:rsidRDefault="00213254">
            <w:pPr>
              <w:pStyle w:val="TableParagraph"/>
              <w:tabs>
                <w:tab w:val="left" w:pos="568"/>
              </w:tabs>
              <w:ind w:left="144"/>
              <w:rPr>
                <w:rFonts w:ascii="Comic Sans MS"/>
                <w:b/>
                <w:sz w:val="20"/>
              </w:rPr>
            </w:pPr>
            <w:r>
              <w:rPr>
                <w:rFonts w:ascii="Comic Sans MS"/>
                <w:b/>
                <w:sz w:val="20"/>
              </w:rPr>
              <w:t>3)</w:t>
            </w:r>
            <w:r>
              <w:rPr>
                <w:rFonts w:ascii="Comic Sans MS"/>
                <w:b/>
                <w:sz w:val="20"/>
              </w:rPr>
              <w:tab/>
              <w:t>Paesaggio</w:t>
            </w:r>
          </w:p>
        </w:tc>
        <w:tc>
          <w:tcPr>
            <w:tcW w:w="5239" w:type="dxa"/>
            <w:vMerge w:val="restart"/>
          </w:tcPr>
          <w:p w14:paraId="1B8293A9" w14:textId="77777777" w:rsidR="001D53EE" w:rsidRDefault="00213254">
            <w:pPr>
              <w:pStyle w:val="TableParagraph"/>
              <w:ind w:left="731" w:right="72" w:hanging="360"/>
              <w:jc w:val="both"/>
            </w:pPr>
            <w:r>
              <w:rPr>
                <w:b/>
              </w:rPr>
              <w:t>a)</w:t>
            </w:r>
            <w:r>
              <w:rPr>
                <w:b/>
                <w:spacing w:val="1"/>
              </w:rPr>
              <w:t xml:space="preserve"> </w:t>
            </w:r>
            <w:r>
              <w:t>Conoscere</w:t>
            </w:r>
            <w:r>
              <w:rPr>
                <w:spacing w:val="1"/>
              </w:rPr>
              <w:t xml:space="preserve"> </w:t>
            </w:r>
            <w:r>
              <w:t>gli</w:t>
            </w:r>
            <w:r>
              <w:rPr>
                <w:spacing w:val="1"/>
              </w:rPr>
              <w:t xml:space="preserve"> </w:t>
            </w:r>
            <w:r>
              <w:t>elementi</w:t>
            </w:r>
            <w:r>
              <w:rPr>
                <w:spacing w:val="1"/>
              </w:rPr>
              <w:t xml:space="preserve"> </w:t>
            </w:r>
            <w:r>
              <w:t>che</w:t>
            </w:r>
            <w:r>
              <w:rPr>
                <w:spacing w:val="1"/>
              </w:rPr>
              <w:t xml:space="preserve"> </w:t>
            </w:r>
            <w:r>
              <w:t>caratterizzano</w:t>
            </w:r>
            <w:r>
              <w:rPr>
                <w:spacing w:val="1"/>
              </w:rPr>
              <w:t xml:space="preserve"> </w:t>
            </w:r>
            <w:r>
              <w:t>i</w:t>
            </w:r>
            <w:r>
              <w:rPr>
                <w:spacing w:val="1"/>
              </w:rPr>
              <w:t xml:space="preserve"> </w:t>
            </w:r>
            <w:r>
              <w:t>principali</w:t>
            </w:r>
            <w:r>
              <w:rPr>
                <w:spacing w:val="1"/>
              </w:rPr>
              <w:t xml:space="preserve"> </w:t>
            </w:r>
            <w:r>
              <w:t>paesaggi</w:t>
            </w:r>
            <w:r>
              <w:rPr>
                <w:spacing w:val="1"/>
              </w:rPr>
              <w:t xml:space="preserve"> </w:t>
            </w:r>
            <w:r>
              <w:t>italiani,</w:t>
            </w:r>
            <w:r>
              <w:rPr>
                <w:spacing w:val="1"/>
              </w:rPr>
              <w:t xml:space="preserve"> </w:t>
            </w:r>
            <w:r>
              <w:t>europei</w:t>
            </w:r>
            <w:r>
              <w:rPr>
                <w:spacing w:val="1"/>
              </w:rPr>
              <w:t xml:space="preserve"> </w:t>
            </w:r>
            <w:r>
              <w:t>e mondiali,</w:t>
            </w:r>
            <w:r>
              <w:rPr>
                <w:spacing w:val="1"/>
              </w:rPr>
              <w:t xml:space="preserve"> </w:t>
            </w:r>
            <w:r>
              <w:t>individuando le analogie e le differenze (anche in</w:t>
            </w:r>
            <w:r>
              <w:rPr>
                <w:spacing w:val="1"/>
              </w:rPr>
              <w:t xml:space="preserve"> </w:t>
            </w:r>
            <w:r>
              <w:t>relazione ai quadri socio-storici del passato) e gli</w:t>
            </w:r>
            <w:r>
              <w:rPr>
                <w:spacing w:val="1"/>
              </w:rPr>
              <w:t xml:space="preserve"> </w:t>
            </w:r>
            <w:r>
              <w:t>elementi</w:t>
            </w:r>
            <w:r>
              <w:rPr>
                <w:spacing w:val="1"/>
              </w:rPr>
              <w:t xml:space="preserve"> </w:t>
            </w:r>
            <w:r>
              <w:t>di</w:t>
            </w:r>
            <w:r>
              <w:rPr>
                <w:spacing w:val="1"/>
              </w:rPr>
              <w:t xml:space="preserve"> </w:t>
            </w:r>
            <w:r>
              <w:t>particolare</w:t>
            </w:r>
            <w:r>
              <w:rPr>
                <w:spacing w:val="1"/>
              </w:rPr>
              <w:t xml:space="preserve"> </w:t>
            </w:r>
            <w:r>
              <w:t>valore</w:t>
            </w:r>
            <w:r>
              <w:rPr>
                <w:spacing w:val="1"/>
              </w:rPr>
              <w:t xml:space="preserve"> </w:t>
            </w:r>
            <w:r>
              <w:t>ambientale</w:t>
            </w:r>
            <w:r>
              <w:rPr>
                <w:spacing w:val="1"/>
              </w:rPr>
              <w:t xml:space="preserve"> </w:t>
            </w:r>
            <w:r>
              <w:t>e</w:t>
            </w:r>
            <w:r>
              <w:rPr>
                <w:spacing w:val="1"/>
              </w:rPr>
              <w:t xml:space="preserve"> </w:t>
            </w:r>
            <w:r>
              <w:t>culturale</w:t>
            </w:r>
            <w:r>
              <w:rPr>
                <w:spacing w:val="-4"/>
              </w:rPr>
              <w:t xml:space="preserve"> </w:t>
            </w:r>
            <w:r>
              <w:t>da</w:t>
            </w:r>
            <w:r>
              <w:rPr>
                <w:spacing w:val="-2"/>
              </w:rPr>
              <w:t xml:space="preserve"> </w:t>
            </w:r>
            <w:r>
              <w:t>tutelare</w:t>
            </w:r>
            <w:r>
              <w:rPr>
                <w:spacing w:val="-4"/>
              </w:rPr>
              <w:t xml:space="preserve"> </w:t>
            </w:r>
            <w:r>
              <w:t>e valorizzare.</w:t>
            </w:r>
          </w:p>
        </w:tc>
        <w:tc>
          <w:tcPr>
            <w:tcW w:w="3405" w:type="dxa"/>
            <w:tcBorders>
              <w:bottom w:val="nil"/>
            </w:tcBorders>
          </w:tcPr>
          <w:p w14:paraId="7B678AA4" w14:textId="77777777" w:rsidR="001D53EE" w:rsidRDefault="00213254">
            <w:pPr>
              <w:pStyle w:val="TableParagraph"/>
              <w:spacing w:before="1"/>
              <w:ind w:left="130" w:right="569"/>
            </w:pPr>
            <w:r>
              <w:t>Ambienti e paesaggi europei e</w:t>
            </w:r>
            <w:r>
              <w:rPr>
                <w:spacing w:val="-52"/>
              </w:rPr>
              <w:t xml:space="preserve"> </w:t>
            </w:r>
            <w:r>
              <w:t>mondiali</w:t>
            </w:r>
          </w:p>
        </w:tc>
        <w:tc>
          <w:tcPr>
            <w:tcW w:w="3135" w:type="dxa"/>
            <w:vMerge/>
            <w:tcBorders>
              <w:top w:val="nil"/>
            </w:tcBorders>
          </w:tcPr>
          <w:p w14:paraId="4E3EA406" w14:textId="77777777" w:rsidR="001D53EE" w:rsidRDefault="001D53EE">
            <w:pPr>
              <w:rPr>
                <w:sz w:val="2"/>
                <w:szCs w:val="2"/>
              </w:rPr>
            </w:pPr>
          </w:p>
        </w:tc>
      </w:tr>
      <w:tr w:rsidR="001D53EE" w14:paraId="1FB2904F" w14:textId="77777777">
        <w:trPr>
          <w:trHeight w:val="840"/>
        </w:trPr>
        <w:tc>
          <w:tcPr>
            <w:tcW w:w="1992" w:type="dxa"/>
            <w:vMerge w:val="restart"/>
            <w:tcBorders>
              <w:top w:val="nil"/>
            </w:tcBorders>
          </w:tcPr>
          <w:p w14:paraId="0253A690" w14:textId="77777777" w:rsidR="001D53EE" w:rsidRDefault="001D53EE">
            <w:pPr>
              <w:pStyle w:val="TableParagraph"/>
              <w:spacing w:before="4"/>
              <w:rPr>
                <w:rFonts w:ascii="Comic Sans MS"/>
                <w:b/>
                <w:sz w:val="32"/>
              </w:rPr>
            </w:pPr>
          </w:p>
          <w:p w14:paraId="5E299C3B" w14:textId="77777777" w:rsidR="001D53EE" w:rsidRDefault="00213254">
            <w:pPr>
              <w:pStyle w:val="TableParagraph"/>
              <w:ind w:left="134" w:right="109" w:firstLine="5"/>
              <w:jc w:val="center"/>
              <w:rPr>
                <w:rFonts w:ascii="Comic Sans MS"/>
                <w:b/>
                <w:sz w:val="20"/>
              </w:rPr>
            </w:pPr>
            <w:r>
              <w:rPr>
                <w:rFonts w:ascii="Comic Sans MS"/>
                <w:b/>
                <w:sz w:val="20"/>
              </w:rPr>
              <w:t>Competenza in</w:t>
            </w:r>
            <w:r>
              <w:rPr>
                <w:rFonts w:ascii="Comic Sans MS"/>
                <w:b/>
                <w:spacing w:val="1"/>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 xml:space="preserve">consapevolezza </w:t>
            </w:r>
            <w:r>
              <w:rPr>
                <w:rFonts w:ascii="Comic Sans MS"/>
                <w:b/>
                <w:sz w:val="20"/>
              </w:rPr>
              <w:t>ed</w:t>
            </w:r>
            <w:r>
              <w:rPr>
                <w:rFonts w:ascii="Comic Sans MS"/>
                <w:b/>
                <w:spacing w:val="-85"/>
                <w:sz w:val="20"/>
              </w:rPr>
              <w:t xml:space="preserve"> </w:t>
            </w:r>
            <w:r>
              <w:rPr>
                <w:rFonts w:ascii="Comic Sans MS"/>
                <w:b/>
                <w:sz w:val="20"/>
              </w:rPr>
              <w:t>espressione</w:t>
            </w:r>
            <w:r>
              <w:rPr>
                <w:rFonts w:ascii="Comic Sans MS"/>
                <w:b/>
                <w:spacing w:val="1"/>
                <w:sz w:val="20"/>
              </w:rPr>
              <w:t xml:space="preserve"> </w:t>
            </w:r>
            <w:r>
              <w:rPr>
                <w:rFonts w:ascii="Comic Sans MS"/>
                <w:b/>
                <w:sz w:val="20"/>
              </w:rPr>
              <w:t>culturale</w:t>
            </w:r>
          </w:p>
        </w:tc>
        <w:tc>
          <w:tcPr>
            <w:tcW w:w="1837" w:type="dxa"/>
            <w:vMerge/>
            <w:tcBorders>
              <w:top w:val="nil"/>
            </w:tcBorders>
          </w:tcPr>
          <w:p w14:paraId="7D5B6CEE" w14:textId="77777777" w:rsidR="001D53EE" w:rsidRDefault="001D53EE">
            <w:pPr>
              <w:rPr>
                <w:sz w:val="2"/>
                <w:szCs w:val="2"/>
              </w:rPr>
            </w:pPr>
          </w:p>
        </w:tc>
        <w:tc>
          <w:tcPr>
            <w:tcW w:w="5239" w:type="dxa"/>
            <w:vMerge/>
            <w:tcBorders>
              <w:top w:val="nil"/>
            </w:tcBorders>
          </w:tcPr>
          <w:p w14:paraId="376EF414" w14:textId="77777777" w:rsidR="001D53EE" w:rsidRDefault="001D53EE">
            <w:pPr>
              <w:rPr>
                <w:sz w:val="2"/>
                <w:szCs w:val="2"/>
              </w:rPr>
            </w:pPr>
          </w:p>
        </w:tc>
        <w:tc>
          <w:tcPr>
            <w:tcW w:w="3405" w:type="dxa"/>
            <w:vMerge w:val="restart"/>
            <w:tcBorders>
              <w:top w:val="nil"/>
            </w:tcBorders>
          </w:tcPr>
          <w:p w14:paraId="3696626E" w14:textId="77777777" w:rsidR="001D53EE" w:rsidRDefault="00213254">
            <w:pPr>
              <w:pStyle w:val="TableParagraph"/>
              <w:spacing w:before="59"/>
              <w:ind w:left="130" w:right="373"/>
            </w:pPr>
            <w:r>
              <w:t>L’Italia e i suoi paesaggi: rilievi,</w:t>
            </w:r>
            <w:r>
              <w:rPr>
                <w:spacing w:val="-52"/>
              </w:rPr>
              <w:t xml:space="preserve"> </w:t>
            </w:r>
            <w:r>
              <w:t>pianure,</w:t>
            </w:r>
            <w:r>
              <w:rPr>
                <w:spacing w:val="-5"/>
              </w:rPr>
              <w:t xml:space="preserve"> </w:t>
            </w:r>
            <w:r>
              <w:t>mari,</w:t>
            </w:r>
            <w:r>
              <w:rPr>
                <w:spacing w:val="-3"/>
              </w:rPr>
              <w:t xml:space="preserve"> </w:t>
            </w:r>
            <w:r>
              <w:t>fiumi,</w:t>
            </w:r>
            <w:r>
              <w:rPr>
                <w:spacing w:val="-2"/>
              </w:rPr>
              <w:t xml:space="preserve"> </w:t>
            </w:r>
            <w:r>
              <w:t>laghi.</w:t>
            </w:r>
          </w:p>
          <w:p w14:paraId="424AF485" w14:textId="77777777" w:rsidR="001D53EE" w:rsidRDefault="001D53EE">
            <w:pPr>
              <w:pStyle w:val="TableParagraph"/>
              <w:spacing w:before="1"/>
              <w:rPr>
                <w:rFonts w:ascii="Comic Sans MS"/>
                <w:b/>
                <w:sz w:val="18"/>
              </w:rPr>
            </w:pPr>
          </w:p>
          <w:p w14:paraId="509374FF" w14:textId="77777777" w:rsidR="001D53EE" w:rsidRDefault="00213254">
            <w:pPr>
              <w:pStyle w:val="TableParagraph"/>
              <w:spacing w:before="1"/>
              <w:ind w:left="130" w:right="229"/>
              <w:jc w:val="both"/>
            </w:pPr>
            <w:r>
              <w:t>Le attività dell’uomo; relazioni tra</w:t>
            </w:r>
            <w:r>
              <w:rPr>
                <w:spacing w:val="-52"/>
              </w:rPr>
              <w:t xml:space="preserve"> </w:t>
            </w:r>
            <w:r>
              <w:t>le risorse del territorio e le attività</w:t>
            </w:r>
            <w:r>
              <w:rPr>
                <w:spacing w:val="-52"/>
              </w:rPr>
              <w:t xml:space="preserve"> </w:t>
            </w:r>
            <w:r>
              <w:t>economiche.</w:t>
            </w:r>
          </w:p>
          <w:p w14:paraId="43FC3CF1" w14:textId="77777777" w:rsidR="001D53EE" w:rsidRDefault="00213254">
            <w:pPr>
              <w:pStyle w:val="TableParagraph"/>
              <w:spacing w:before="6" w:line="500" w:lineRule="atLeast"/>
              <w:ind w:left="130" w:right="96"/>
              <w:jc w:val="both"/>
            </w:pPr>
            <w:r>
              <w:t>Regioni fisiche e climatiche italiane</w:t>
            </w:r>
            <w:r>
              <w:rPr>
                <w:spacing w:val="-52"/>
              </w:rPr>
              <w:t xml:space="preserve"> </w:t>
            </w:r>
            <w:r>
              <w:t>I</w:t>
            </w:r>
            <w:r>
              <w:rPr>
                <w:spacing w:val="-8"/>
              </w:rPr>
              <w:t xml:space="preserve"> </w:t>
            </w:r>
            <w:r>
              <w:t>parchi</w:t>
            </w:r>
            <w:r>
              <w:rPr>
                <w:spacing w:val="1"/>
              </w:rPr>
              <w:t xml:space="preserve"> </w:t>
            </w:r>
            <w:r>
              <w:t>nazionali</w:t>
            </w:r>
            <w:r>
              <w:rPr>
                <w:spacing w:val="2"/>
              </w:rPr>
              <w:t xml:space="preserve"> </w:t>
            </w:r>
            <w:r>
              <w:t>e</w:t>
            </w:r>
            <w:r>
              <w:rPr>
                <w:spacing w:val="-5"/>
              </w:rPr>
              <w:t xml:space="preserve"> </w:t>
            </w:r>
            <w:r>
              <w:t>le</w:t>
            </w:r>
            <w:r>
              <w:rPr>
                <w:spacing w:val="-2"/>
              </w:rPr>
              <w:t xml:space="preserve"> </w:t>
            </w:r>
            <w:r>
              <w:t>aree</w:t>
            </w:r>
            <w:r>
              <w:rPr>
                <w:spacing w:val="-4"/>
              </w:rPr>
              <w:t xml:space="preserve"> </w:t>
            </w:r>
            <w:r>
              <w:t>protette</w:t>
            </w:r>
          </w:p>
        </w:tc>
        <w:tc>
          <w:tcPr>
            <w:tcW w:w="3135" w:type="dxa"/>
            <w:vMerge/>
            <w:tcBorders>
              <w:top w:val="nil"/>
            </w:tcBorders>
          </w:tcPr>
          <w:p w14:paraId="3EBACF61" w14:textId="77777777" w:rsidR="001D53EE" w:rsidRDefault="001D53EE">
            <w:pPr>
              <w:rPr>
                <w:sz w:val="2"/>
                <w:szCs w:val="2"/>
              </w:rPr>
            </w:pPr>
          </w:p>
        </w:tc>
      </w:tr>
      <w:tr w:rsidR="001D53EE" w14:paraId="7EC60F90" w14:textId="77777777">
        <w:trPr>
          <w:trHeight w:val="1900"/>
        </w:trPr>
        <w:tc>
          <w:tcPr>
            <w:tcW w:w="1992" w:type="dxa"/>
            <w:vMerge/>
            <w:tcBorders>
              <w:top w:val="nil"/>
            </w:tcBorders>
          </w:tcPr>
          <w:p w14:paraId="2056F8E6" w14:textId="77777777" w:rsidR="001D53EE" w:rsidRDefault="001D53EE">
            <w:pPr>
              <w:rPr>
                <w:sz w:val="2"/>
                <w:szCs w:val="2"/>
              </w:rPr>
            </w:pPr>
          </w:p>
        </w:tc>
        <w:tc>
          <w:tcPr>
            <w:tcW w:w="1837" w:type="dxa"/>
          </w:tcPr>
          <w:p w14:paraId="43974CFF" w14:textId="77777777" w:rsidR="001D53EE" w:rsidRDefault="001D53EE">
            <w:pPr>
              <w:pStyle w:val="TableParagraph"/>
              <w:spacing w:before="1"/>
              <w:rPr>
                <w:rFonts w:ascii="Comic Sans MS"/>
                <w:b/>
                <w:sz w:val="28"/>
              </w:rPr>
            </w:pPr>
          </w:p>
          <w:p w14:paraId="1E71AA61" w14:textId="77777777" w:rsidR="001D53EE" w:rsidRDefault="00213254">
            <w:pPr>
              <w:pStyle w:val="TableParagraph"/>
              <w:tabs>
                <w:tab w:val="left" w:pos="748"/>
              </w:tabs>
              <w:spacing w:line="244" w:lineRule="auto"/>
              <w:ind w:left="559" w:right="172" w:hanging="233"/>
              <w:rPr>
                <w:rFonts w:ascii="Comic Sans MS"/>
                <w:b/>
                <w:sz w:val="20"/>
              </w:rPr>
            </w:pPr>
            <w:r>
              <w:rPr>
                <w:rFonts w:ascii="Comic Sans MS"/>
                <w:b/>
                <w:sz w:val="20"/>
              </w:rPr>
              <w:t>4)</w:t>
            </w:r>
            <w:r>
              <w:rPr>
                <w:rFonts w:ascii="Comic Sans MS"/>
                <w:b/>
                <w:sz w:val="20"/>
              </w:rPr>
              <w:tab/>
            </w:r>
            <w:r>
              <w:rPr>
                <w:rFonts w:ascii="Comic Sans MS"/>
                <w:b/>
                <w:sz w:val="20"/>
              </w:rPr>
              <w:tab/>
            </w:r>
            <w:r>
              <w:rPr>
                <w:rFonts w:ascii="Comic Sans MS"/>
                <w:b/>
                <w:spacing w:val="-2"/>
                <w:sz w:val="20"/>
              </w:rPr>
              <w:t>Regione e</w:t>
            </w:r>
            <w:r>
              <w:rPr>
                <w:rFonts w:ascii="Comic Sans MS"/>
                <w:b/>
                <w:spacing w:val="-85"/>
                <w:sz w:val="20"/>
              </w:rPr>
              <w:t xml:space="preserve"> </w:t>
            </w:r>
            <w:r>
              <w:rPr>
                <w:rFonts w:ascii="Comic Sans MS"/>
                <w:b/>
                <w:sz w:val="20"/>
              </w:rPr>
              <w:t>sistema</w:t>
            </w:r>
          </w:p>
          <w:p w14:paraId="09A2199E" w14:textId="77777777" w:rsidR="001D53EE" w:rsidRDefault="00213254">
            <w:pPr>
              <w:pStyle w:val="TableParagraph"/>
              <w:spacing w:line="272" w:lineRule="exact"/>
              <w:ind w:left="379"/>
              <w:rPr>
                <w:rFonts w:ascii="Comic Sans MS"/>
                <w:b/>
                <w:sz w:val="20"/>
              </w:rPr>
            </w:pPr>
            <w:r>
              <w:rPr>
                <w:rFonts w:ascii="Comic Sans MS"/>
                <w:b/>
                <w:sz w:val="20"/>
              </w:rPr>
              <w:t>territoriale</w:t>
            </w:r>
          </w:p>
        </w:tc>
        <w:tc>
          <w:tcPr>
            <w:tcW w:w="5239" w:type="dxa"/>
          </w:tcPr>
          <w:p w14:paraId="2ABD75BA" w14:textId="77777777" w:rsidR="001D53EE" w:rsidRDefault="00213254">
            <w:pPr>
              <w:pStyle w:val="TableParagraph"/>
              <w:numPr>
                <w:ilvl w:val="0"/>
                <w:numId w:val="88"/>
              </w:numPr>
              <w:tabs>
                <w:tab w:val="left" w:pos="446"/>
              </w:tabs>
              <w:spacing w:before="56"/>
              <w:ind w:right="64"/>
              <w:jc w:val="both"/>
            </w:pPr>
            <w:r>
              <w:t>Acquisire il concetto di regione geografica (</w:t>
            </w:r>
            <w:r>
              <w:rPr>
                <w:i/>
              </w:rPr>
              <w:t>fisica,</w:t>
            </w:r>
            <w:r>
              <w:rPr>
                <w:i/>
                <w:spacing w:val="1"/>
              </w:rPr>
              <w:t xml:space="preserve"> </w:t>
            </w:r>
            <w:r>
              <w:rPr>
                <w:i/>
              </w:rPr>
              <w:t>climatica,</w:t>
            </w:r>
            <w:r>
              <w:rPr>
                <w:i/>
                <w:spacing w:val="1"/>
              </w:rPr>
              <w:t xml:space="preserve"> </w:t>
            </w:r>
            <w:r>
              <w:rPr>
                <w:i/>
              </w:rPr>
              <w:t>storico-culturale,</w:t>
            </w:r>
            <w:r>
              <w:rPr>
                <w:i/>
                <w:spacing w:val="1"/>
              </w:rPr>
              <w:t xml:space="preserve"> </w:t>
            </w:r>
            <w:r>
              <w:rPr>
                <w:i/>
              </w:rPr>
              <w:t>amministrativa)</w:t>
            </w:r>
            <w:r>
              <w:rPr>
                <w:i/>
                <w:spacing w:val="1"/>
              </w:rPr>
              <w:t xml:space="preserve"> </w:t>
            </w:r>
            <w:r>
              <w:t>e</w:t>
            </w:r>
            <w:r>
              <w:rPr>
                <w:spacing w:val="1"/>
              </w:rPr>
              <w:t xml:space="preserve"> </w:t>
            </w:r>
            <w:r>
              <w:t>utilizzarlo</w:t>
            </w:r>
            <w:r>
              <w:rPr>
                <w:spacing w:val="-5"/>
              </w:rPr>
              <w:t xml:space="preserve"> </w:t>
            </w:r>
            <w:r>
              <w:t>a</w:t>
            </w:r>
            <w:r>
              <w:rPr>
                <w:spacing w:val="-2"/>
              </w:rPr>
              <w:t xml:space="preserve"> </w:t>
            </w:r>
            <w:r>
              <w:t>partire</w:t>
            </w:r>
            <w:r>
              <w:rPr>
                <w:spacing w:val="-2"/>
              </w:rPr>
              <w:t xml:space="preserve"> </w:t>
            </w:r>
            <w:r>
              <w:t>dal contesto</w:t>
            </w:r>
            <w:r>
              <w:rPr>
                <w:spacing w:val="-10"/>
              </w:rPr>
              <w:t xml:space="preserve"> </w:t>
            </w:r>
            <w:r>
              <w:t>italiano.</w:t>
            </w:r>
          </w:p>
          <w:p w14:paraId="415A244E" w14:textId="77777777" w:rsidR="001D53EE" w:rsidRDefault="00213254">
            <w:pPr>
              <w:pStyle w:val="TableParagraph"/>
              <w:numPr>
                <w:ilvl w:val="0"/>
                <w:numId w:val="88"/>
              </w:numPr>
              <w:tabs>
                <w:tab w:val="left" w:pos="446"/>
              </w:tabs>
              <w:spacing w:before="66"/>
              <w:ind w:right="69"/>
              <w:jc w:val="both"/>
            </w:pPr>
            <w:r>
              <w:t>Individuare</w:t>
            </w:r>
            <w:r>
              <w:rPr>
                <w:spacing w:val="1"/>
              </w:rPr>
              <w:t xml:space="preserve"> </w:t>
            </w:r>
            <w:r>
              <w:t>problemi</w:t>
            </w:r>
            <w:r>
              <w:rPr>
                <w:spacing w:val="1"/>
              </w:rPr>
              <w:t xml:space="preserve"> </w:t>
            </w:r>
            <w:r>
              <w:t>relativi</w:t>
            </w:r>
            <w:r>
              <w:rPr>
                <w:spacing w:val="1"/>
              </w:rPr>
              <w:t xml:space="preserve"> </w:t>
            </w:r>
            <w:r>
              <w:t>alla</w:t>
            </w:r>
            <w:r>
              <w:rPr>
                <w:spacing w:val="1"/>
              </w:rPr>
              <w:t xml:space="preserve"> </w:t>
            </w:r>
            <w:r>
              <w:t>tutela</w:t>
            </w:r>
            <w:r>
              <w:rPr>
                <w:spacing w:val="1"/>
              </w:rPr>
              <w:t xml:space="preserve"> </w:t>
            </w:r>
            <w:r>
              <w:t>e</w:t>
            </w:r>
            <w:r>
              <w:rPr>
                <w:spacing w:val="-52"/>
              </w:rPr>
              <w:t xml:space="preserve"> </w:t>
            </w:r>
            <w:r>
              <w:t>valorizzazione</w:t>
            </w:r>
            <w:r>
              <w:rPr>
                <w:spacing w:val="2"/>
              </w:rPr>
              <w:t xml:space="preserve"> </w:t>
            </w:r>
            <w:r>
              <w:t>del</w:t>
            </w:r>
            <w:r>
              <w:rPr>
                <w:spacing w:val="1"/>
              </w:rPr>
              <w:t xml:space="preserve"> </w:t>
            </w:r>
            <w:r>
              <w:t>patrimonio</w:t>
            </w:r>
            <w:r>
              <w:rPr>
                <w:spacing w:val="53"/>
              </w:rPr>
              <w:t xml:space="preserve"> </w:t>
            </w:r>
            <w:r>
              <w:t>naturale</w:t>
            </w:r>
            <w:r>
              <w:rPr>
                <w:spacing w:val="53"/>
              </w:rPr>
              <w:t xml:space="preserve"> </w:t>
            </w:r>
            <w:r>
              <w:t>e</w:t>
            </w:r>
            <w:r>
              <w:rPr>
                <w:spacing w:val="53"/>
              </w:rPr>
              <w:t xml:space="preserve"> </w:t>
            </w:r>
            <w:r>
              <w:t>culturale,</w:t>
            </w:r>
          </w:p>
          <w:p w14:paraId="3A2FA5F8" w14:textId="77777777" w:rsidR="001D53EE" w:rsidRDefault="00213254">
            <w:pPr>
              <w:pStyle w:val="TableParagraph"/>
              <w:spacing w:before="6" w:line="244" w:lineRule="exact"/>
              <w:ind w:left="445" w:right="87"/>
              <w:jc w:val="both"/>
            </w:pPr>
            <w:r>
              <w:t>proponendo soluzioni idonee nel proprio contesto di</w:t>
            </w:r>
            <w:r>
              <w:rPr>
                <w:spacing w:val="1"/>
              </w:rPr>
              <w:t xml:space="preserve"> </w:t>
            </w:r>
            <w:r>
              <w:t>vita.</w:t>
            </w:r>
          </w:p>
        </w:tc>
        <w:tc>
          <w:tcPr>
            <w:tcW w:w="3405" w:type="dxa"/>
            <w:vMerge/>
            <w:tcBorders>
              <w:top w:val="nil"/>
            </w:tcBorders>
          </w:tcPr>
          <w:p w14:paraId="50FEE892" w14:textId="77777777" w:rsidR="001D53EE" w:rsidRDefault="001D53EE">
            <w:pPr>
              <w:rPr>
                <w:sz w:val="2"/>
                <w:szCs w:val="2"/>
              </w:rPr>
            </w:pPr>
          </w:p>
        </w:tc>
        <w:tc>
          <w:tcPr>
            <w:tcW w:w="3135" w:type="dxa"/>
            <w:vMerge/>
            <w:tcBorders>
              <w:top w:val="nil"/>
            </w:tcBorders>
          </w:tcPr>
          <w:p w14:paraId="5E2CFBD5" w14:textId="77777777" w:rsidR="001D53EE" w:rsidRDefault="001D53EE">
            <w:pPr>
              <w:rPr>
                <w:sz w:val="2"/>
                <w:szCs w:val="2"/>
              </w:rPr>
            </w:pPr>
          </w:p>
        </w:tc>
      </w:tr>
    </w:tbl>
    <w:p w14:paraId="0F500AD1" w14:textId="77777777" w:rsidR="001D53EE" w:rsidRDefault="001D53EE">
      <w:pPr>
        <w:rPr>
          <w:sz w:val="2"/>
          <w:szCs w:val="2"/>
        </w:rPr>
        <w:sectPr w:rsidR="001D53EE">
          <w:pgSz w:w="16860" w:h="11930" w:orient="landscape"/>
          <w:pgMar w:top="940" w:right="320" w:bottom="840" w:left="200" w:header="727" w:footer="601" w:gutter="0"/>
          <w:cols w:space="720"/>
        </w:sectPr>
      </w:pPr>
    </w:p>
    <w:p w14:paraId="0CBB9F03" w14:textId="77777777" w:rsidR="001D53EE" w:rsidRDefault="001D53EE">
      <w:pPr>
        <w:pStyle w:val="Corpotesto"/>
        <w:spacing w:before="12"/>
        <w:rPr>
          <w:rFonts w:ascii="Comic Sans MS"/>
          <w:b/>
          <w:sz w:val="18"/>
        </w:rPr>
      </w:pPr>
    </w:p>
    <w:p w14:paraId="14CFFA94" w14:textId="77777777" w:rsidR="001D53EE" w:rsidRDefault="00213254">
      <w:pPr>
        <w:tabs>
          <w:tab w:val="left" w:pos="7712"/>
        </w:tabs>
        <w:spacing w:before="102" w:after="41"/>
        <w:ind w:left="120"/>
        <w:jc w:val="center"/>
        <w:rPr>
          <w:rFonts w:ascii="Comic Sans MS"/>
          <w:b/>
          <w:sz w:val="16"/>
        </w:rPr>
      </w:pPr>
      <w:r>
        <w:rPr>
          <w:rFonts w:ascii="Comic Sans MS"/>
          <w:b/>
          <w:sz w:val="24"/>
        </w:rPr>
        <w:t>PROGETTAZIONE</w:t>
      </w:r>
      <w:r>
        <w:rPr>
          <w:rFonts w:ascii="Comic Sans MS"/>
          <w:b/>
          <w:spacing w:val="-12"/>
          <w:sz w:val="24"/>
        </w:rPr>
        <w:t xml:space="preserve"> </w:t>
      </w:r>
      <w:r>
        <w:rPr>
          <w:rFonts w:ascii="Comic Sans MS"/>
          <w:b/>
          <w:sz w:val="24"/>
        </w:rPr>
        <w:t>CURRICULARE</w:t>
      </w:r>
      <w:r>
        <w:rPr>
          <w:rFonts w:ascii="Comic Sans MS"/>
          <w:b/>
          <w:spacing w:val="-13"/>
          <w:sz w:val="24"/>
        </w:rPr>
        <w:t xml:space="preserve"> </w:t>
      </w:r>
      <w:r>
        <w:rPr>
          <w:rFonts w:ascii="Comic Sans MS"/>
          <w:b/>
          <w:sz w:val="24"/>
        </w:rPr>
        <w:t>di</w:t>
      </w:r>
      <w:r>
        <w:rPr>
          <w:rFonts w:ascii="Comic Sans MS"/>
          <w:b/>
          <w:spacing w:val="-24"/>
          <w:sz w:val="24"/>
        </w:rPr>
        <w:t xml:space="preserve"> </w:t>
      </w:r>
      <w:r>
        <w:rPr>
          <w:rFonts w:ascii="Comic Sans MS"/>
          <w:b/>
          <w:sz w:val="24"/>
        </w:rPr>
        <w:t>RELIGIONE</w:t>
      </w:r>
      <w:r>
        <w:rPr>
          <w:rFonts w:ascii="Comic Sans MS"/>
          <w:b/>
          <w:spacing w:val="-14"/>
          <w:sz w:val="24"/>
        </w:rPr>
        <w:t xml:space="preserve"> </w:t>
      </w:r>
      <w:r>
        <w:rPr>
          <w:rFonts w:ascii="Comic Sans MS"/>
          <w:b/>
          <w:sz w:val="24"/>
        </w:rPr>
        <w:t>CATTOLICA</w:t>
      </w:r>
      <w:r>
        <w:rPr>
          <w:rFonts w:ascii="Comic Sans MS"/>
          <w:b/>
          <w:sz w:val="24"/>
        </w:rPr>
        <w:tab/>
        <w:t>CLASSE</w:t>
      </w:r>
      <w:r>
        <w:rPr>
          <w:rFonts w:ascii="Comic Sans MS"/>
          <w:b/>
          <w:spacing w:val="97"/>
          <w:sz w:val="24"/>
        </w:rPr>
        <w:t xml:space="preserve"> </w:t>
      </w:r>
      <w:r>
        <w:rPr>
          <w:rFonts w:ascii="Comic Sans MS"/>
          <w:b/>
          <w:sz w:val="24"/>
        </w:rPr>
        <w:t>4</w:t>
      </w:r>
      <w:r>
        <w:rPr>
          <w:rFonts w:ascii="Comic Sans MS"/>
          <w:b/>
          <w:position w:val="9"/>
          <w:sz w:val="16"/>
        </w:rPr>
        <w:t>a</w:t>
      </w:r>
    </w:p>
    <w:tbl>
      <w:tblPr>
        <w:tblStyle w:val="TableNormal"/>
        <w:tblW w:w="0" w:type="auto"/>
        <w:tblInd w:w="3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4"/>
        <w:gridCol w:w="1548"/>
        <w:gridCol w:w="3963"/>
        <w:gridCol w:w="5112"/>
        <w:gridCol w:w="2985"/>
      </w:tblGrid>
      <w:tr w:rsidR="001D53EE" w14:paraId="768E2353" w14:textId="77777777">
        <w:trPr>
          <w:trHeight w:val="1122"/>
        </w:trPr>
        <w:tc>
          <w:tcPr>
            <w:tcW w:w="1994" w:type="dxa"/>
            <w:shd w:val="clear" w:color="auto" w:fill="ACFFFA"/>
          </w:tcPr>
          <w:p w14:paraId="09CCB3FF" w14:textId="77777777" w:rsidR="001D53EE" w:rsidRDefault="00213254">
            <w:pPr>
              <w:pStyle w:val="TableParagraph"/>
              <w:spacing w:before="251"/>
              <w:ind w:left="215" w:right="204"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548" w:type="dxa"/>
            <w:shd w:val="clear" w:color="auto" w:fill="ACFFFA"/>
          </w:tcPr>
          <w:p w14:paraId="0D21E1E8" w14:textId="77777777" w:rsidR="001D53EE" w:rsidRDefault="001D53EE">
            <w:pPr>
              <w:pStyle w:val="TableParagraph"/>
              <w:spacing w:before="11"/>
              <w:rPr>
                <w:rFonts w:ascii="Comic Sans MS"/>
                <w:b/>
                <w:sz w:val="21"/>
              </w:rPr>
            </w:pPr>
          </w:p>
          <w:p w14:paraId="67E43175" w14:textId="77777777" w:rsidR="001D53EE" w:rsidRDefault="00213254">
            <w:pPr>
              <w:pStyle w:val="TableParagraph"/>
              <w:spacing w:before="1"/>
              <w:ind w:left="197" w:right="145" w:firstLine="156"/>
              <w:rPr>
                <w:rFonts w:ascii="Comic Sans MS"/>
                <w:b/>
              </w:rPr>
            </w:pPr>
            <w:r>
              <w:rPr>
                <w:rFonts w:ascii="Comic Sans MS"/>
                <w:b/>
              </w:rPr>
              <w:t>NUCLEI</w:t>
            </w:r>
            <w:r>
              <w:rPr>
                <w:rFonts w:ascii="Comic Sans MS"/>
                <w:b/>
                <w:spacing w:val="1"/>
              </w:rPr>
              <w:t xml:space="preserve"> </w:t>
            </w:r>
            <w:r>
              <w:rPr>
                <w:rFonts w:ascii="Comic Sans MS"/>
                <w:b/>
              </w:rPr>
              <w:t>TEMATICI</w:t>
            </w:r>
          </w:p>
        </w:tc>
        <w:tc>
          <w:tcPr>
            <w:tcW w:w="3963" w:type="dxa"/>
            <w:shd w:val="clear" w:color="auto" w:fill="ACFFFA"/>
          </w:tcPr>
          <w:p w14:paraId="384A4DD7" w14:textId="77777777" w:rsidR="001D53EE" w:rsidRDefault="001D53EE">
            <w:pPr>
              <w:pStyle w:val="TableParagraph"/>
              <w:spacing w:before="7"/>
              <w:rPr>
                <w:rFonts w:ascii="Comic Sans MS"/>
                <w:b/>
              </w:rPr>
            </w:pPr>
          </w:p>
          <w:p w14:paraId="15990002" w14:textId="77777777" w:rsidR="001D53EE" w:rsidRDefault="00213254">
            <w:pPr>
              <w:pStyle w:val="TableParagraph"/>
              <w:spacing w:line="306" w:lineRule="exact"/>
              <w:ind w:left="176" w:right="129"/>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29A20A78" w14:textId="77777777" w:rsidR="001D53EE" w:rsidRDefault="00213254">
            <w:pPr>
              <w:pStyle w:val="TableParagraph"/>
              <w:spacing w:line="306" w:lineRule="exact"/>
              <w:ind w:left="175" w:right="129"/>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5112" w:type="dxa"/>
            <w:shd w:val="clear" w:color="auto" w:fill="ACFFFA"/>
          </w:tcPr>
          <w:p w14:paraId="48786AD8" w14:textId="77777777" w:rsidR="001D53EE" w:rsidRDefault="001D53EE">
            <w:pPr>
              <w:pStyle w:val="TableParagraph"/>
              <w:spacing w:before="7"/>
              <w:rPr>
                <w:rFonts w:ascii="Comic Sans MS"/>
                <w:b/>
              </w:rPr>
            </w:pPr>
          </w:p>
          <w:p w14:paraId="4EA7C4B9" w14:textId="77777777" w:rsidR="001D53EE" w:rsidRDefault="00213254">
            <w:pPr>
              <w:pStyle w:val="TableParagraph"/>
              <w:spacing w:line="306" w:lineRule="exact"/>
              <w:ind w:left="1278" w:right="1231"/>
              <w:jc w:val="center"/>
              <w:rPr>
                <w:rFonts w:ascii="Comic Sans MS"/>
                <w:b/>
              </w:rPr>
            </w:pPr>
            <w:r>
              <w:rPr>
                <w:rFonts w:ascii="Comic Sans MS"/>
                <w:b/>
              </w:rPr>
              <w:t>ARGOMENTI</w:t>
            </w:r>
          </w:p>
          <w:p w14:paraId="1532C866" w14:textId="77777777" w:rsidR="001D53EE" w:rsidRDefault="00213254">
            <w:pPr>
              <w:pStyle w:val="TableParagraph"/>
              <w:spacing w:line="306" w:lineRule="exact"/>
              <w:ind w:left="1278" w:right="1239"/>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2985" w:type="dxa"/>
            <w:shd w:val="clear" w:color="auto" w:fill="ACFFFA"/>
          </w:tcPr>
          <w:p w14:paraId="583EA6B4" w14:textId="77777777" w:rsidR="001D53EE" w:rsidRDefault="00213254">
            <w:pPr>
              <w:pStyle w:val="TableParagraph"/>
              <w:spacing w:before="98"/>
              <w:ind w:left="164" w:right="117"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4</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12FCC366" w14:textId="77777777">
        <w:trPr>
          <w:trHeight w:val="1417"/>
        </w:trPr>
        <w:tc>
          <w:tcPr>
            <w:tcW w:w="1994" w:type="dxa"/>
            <w:tcBorders>
              <w:bottom w:val="nil"/>
            </w:tcBorders>
          </w:tcPr>
          <w:p w14:paraId="45EE227C" w14:textId="77777777" w:rsidR="001D53EE" w:rsidRDefault="001D53EE">
            <w:pPr>
              <w:pStyle w:val="TableParagraph"/>
              <w:spacing w:before="7"/>
              <w:rPr>
                <w:rFonts w:ascii="Comic Sans MS"/>
                <w:b/>
                <w:sz w:val="35"/>
              </w:rPr>
            </w:pPr>
          </w:p>
          <w:p w14:paraId="5BADC849" w14:textId="77777777" w:rsidR="001D53EE" w:rsidRDefault="00213254">
            <w:pPr>
              <w:pStyle w:val="TableParagraph"/>
              <w:ind w:left="518" w:right="422"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548" w:type="dxa"/>
            <w:vMerge w:val="restart"/>
          </w:tcPr>
          <w:p w14:paraId="34E97F2C" w14:textId="77777777" w:rsidR="001D53EE" w:rsidRDefault="001D53EE">
            <w:pPr>
              <w:pStyle w:val="TableParagraph"/>
              <w:rPr>
                <w:rFonts w:ascii="Comic Sans MS"/>
                <w:b/>
                <w:sz w:val="28"/>
              </w:rPr>
            </w:pPr>
          </w:p>
          <w:p w14:paraId="7CC08EFA" w14:textId="77777777" w:rsidR="001D53EE" w:rsidRDefault="001D53EE">
            <w:pPr>
              <w:pStyle w:val="TableParagraph"/>
              <w:spacing w:before="7"/>
              <w:rPr>
                <w:rFonts w:ascii="Comic Sans MS"/>
                <w:b/>
                <w:sz w:val="33"/>
              </w:rPr>
            </w:pPr>
          </w:p>
          <w:p w14:paraId="0239FE6A" w14:textId="77777777" w:rsidR="001D53EE" w:rsidRDefault="00213254">
            <w:pPr>
              <w:pStyle w:val="TableParagraph"/>
              <w:ind w:left="10"/>
              <w:rPr>
                <w:rFonts w:ascii="Comic Sans MS" w:hAnsi="Comic Sans MS"/>
                <w:b/>
                <w:sz w:val="20"/>
              </w:rPr>
            </w:pPr>
            <w:r>
              <w:rPr>
                <w:rFonts w:ascii="Comic Sans MS" w:hAnsi="Comic Sans MS"/>
                <w:b/>
                <w:w w:val="95"/>
                <w:sz w:val="20"/>
              </w:rPr>
              <w:t>1)</w:t>
            </w:r>
            <w:r>
              <w:rPr>
                <w:rFonts w:ascii="Comic Sans MS" w:hAnsi="Comic Sans MS"/>
                <w:b/>
                <w:spacing w:val="-28"/>
                <w:w w:val="95"/>
                <w:sz w:val="20"/>
              </w:rPr>
              <w:t xml:space="preserve"> </w:t>
            </w:r>
            <w:r>
              <w:rPr>
                <w:rFonts w:ascii="Comic Sans MS" w:hAnsi="Comic Sans MS"/>
                <w:b/>
                <w:w w:val="95"/>
                <w:sz w:val="20"/>
              </w:rPr>
              <w:t>Dio</w:t>
            </w:r>
            <w:r>
              <w:rPr>
                <w:rFonts w:ascii="Comic Sans MS" w:hAnsi="Comic Sans MS"/>
                <w:b/>
                <w:spacing w:val="19"/>
                <w:w w:val="95"/>
                <w:sz w:val="20"/>
              </w:rPr>
              <w:t xml:space="preserve"> </w:t>
            </w:r>
            <w:r>
              <w:rPr>
                <w:rFonts w:ascii="Comic Sans MS" w:hAnsi="Comic Sans MS"/>
                <w:b/>
                <w:w w:val="95"/>
                <w:sz w:val="20"/>
              </w:rPr>
              <w:t>e</w:t>
            </w:r>
            <w:r>
              <w:rPr>
                <w:rFonts w:ascii="Comic Sans MS" w:hAnsi="Comic Sans MS"/>
                <w:b/>
                <w:spacing w:val="15"/>
                <w:w w:val="95"/>
                <w:sz w:val="20"/>
              </w:rPr>
              <w:t xml:space="preserve"> </w:t>
            </w:r>
            <w:r>
              <w:rPr>
                <w:rFonts w:ascii="Comic Sans MS" w:hAnsi="Comic Sans MS"/>
                <w:b/>
                <w:w w:val="95"/>
                <w:sz w:val="20"/>
              </w:rPr>
              <w:t>l’uomo</w:t>
            </w:r>
          </w:p>
        </w:tc>
        <w:tc>
          <w:tcPr>
            <w:tcW w:w="3963" w:type="dxa"/>
            <w:vMerge w:val="restart"/>
          </w:tcPr>
          <w:p w14:paraId="05E1EA13" w14:textId="77777777" w:rsidR="001D53EE" w:rsidRDefault="00213254">
            <w:pPr>
              <w:pStyle w:val="TableParagraph"/>
              <w:numPr>
                <w:ilvl w:val="0"/>
                <w:numId w:val="87"/>
              </w:numPr>
              <w:tabs>
                <w:tab w:val="left" w:pos="433"/>
              </w:tabs>
              <w:ind w:right="67"/>
              <w:jc w:val="both"/>
            </w:pPr>
            <w:r>
              <w:t>Sapere</w:t>
            </w:r>
            <w:r>
              <w:rPr>
                <w:spacing w:val="1"/>
              </w:rPr>
              <w:t xml:space="preserve"> </w:t>
            </w:r>
            <w:r>
              <w:t>che</w:t>
            </w:r>
            <w:r>
              <w:rPr>
                <w:spacing w:val="1"/>
              </w:rPr>
              <w:t xml:space="preserve"> </w:t>
            </w:r>
            <w:r>
              <w:t>per</w:t>
            </w:r>
            <w:r>
              <w:rPr>
                <w:spacing w:val="1"/>
              </w:rPr>
              <w:t xml:space="preserve"> </w:t>
            </w:r>
            <w:r>
              <w:t>la</w:t>
            </w:r>
            <w:r>
              <w:rPr>
                <w:spacing w:val="1"/>
              </w:rPr>
              <w:t xml:space="preserve"> </w:t>
            </w:r>
            <w:r>
              <w:t>religione</w:t>
            </w:r>
            <w:r>
              <w:rPr>
                <w:spacing w:val="1"/>
              </w:rPr>
              <w:t xml:space="preserve"> </w:t>
            </w:r>
            <w:r>
              <w:t>cristiana</w:t>
            </w:r>
            <w:r>
              <w:rPr>
                <w:spacing w:val="-52"/>
              </w:rPr>
              <w:t xml:space="preserve"> </w:t>
            </w:r>
            <w:r>
              <w:t>Gesù è il Signore, che rivela all’ uomo</w:t>
            </w:r>
            <w:r>
              <w:rPr>
                <w:spacing w:val="1"/>
              </w:rPr>
              <w:t xml:space="preserve"> </w:t>
            </w:r>
            <w:r>
              <w:t>il volto del Padre e annuncia il Regno</w:t>
            </w:r>
            <w:r>
              <w:rPr>
                <w:spacing w:val="1"/>
              </w:rPr>
              <w:t xml:space="preserve"> </w:t>
            </w:r>
            <w:r>
              <w:t>di Dio</w:t>
            </w:r>
            <w:r>
              <w:rPr>
                <w:spacing w:val="-5"/>
              </w:rPr>
              <w:t xml:space="preserve"> </w:t>
            </w:r>
            <w:r>
              <w:t>con parole</w:t>
            </w:r>
            <w:r>
              <w:rPr>
                <w:spacing w:val="-2"/>
              </w:rPr>
              <w:t xml:space="preserve"> </w:t>
            </w:r>
            <w:r>
              <w:t>e</w:t>
            </w:r>
            <w:r>
              <w:rPr>
                <w:spacing w:val="-4"/>
              </w:rPr>
              <w:t xml:space="preserve"> </w:t>
            </w:r>
            <w:r>
              <w:t>azioni.</w:t>
            </w:r>
          </w:p>
          <w:p w14:paraId="46DD8BE8" w14:textId="77777777" w:rsidR="001D53EE" w:rsidRDefault="00213254">
            <w:pPr>
              <w:pStyle w:val="TableParagraph"/>
              <w:numPr>
                <w:ilvl w:val="0"/>
                <w:numId w:val="87"/>
              </w:numPr>
              <w:tabs>
                <w:tab w:val="left" w:pos="433"/>
              </w:tabs>
              <w:ind w:right="71"/>
              <w:jc w:val="both"/>
            </w:pPr>
            <w:r>
              <w:t>Riconoscere</w:t>
            </w:r>
            <w:r>
              <w:rPr>
                <w:spacing w:val="1"/>
              </w:rPr>
              <w:t xml:space="preserve"> </w:t>
            </w:r>
            <w:r>
              <w:t>avvenimenti,</w:t>
            </w:r>
            <w:r>
              <w:rPr>
                <w:spacing w:val="1"/>
              </w:rPr>
              <w:t xml:space="preserve"> </w:t>
            </w:r>
            <w:r>
              <w:t>persone</w:t>
            </w:r>
            <w:r>
              <w:rPr>
                <w:spacing w:val="1"/>
              </w:rPr>
              <w:t xml:space="preserve"> </w:t>
            </w:r>
            <w:r>
              <w:t>e</w:t>
            </w:r>
            <w:r>
              <w:rPr>
                <w:spacing w:val="1"/>
              </w:rPr>
              <w:t xml:space="preserve"> </w:t>
            </w:r>
            <w:r>
              <w:t>strutture</w:t>
            </w:r>
            <w:r>
              <w:rPr>
                <w:spacing w:val="1"/>
              </w:rPr>
              <w:t xml:space="preserve"> </w:t>
            </w:r>
            <w:r>
              <w:t>fondamentali</w:t>
            </w:r>
            <w:r>
              <w:rPr>
                <w:spacing w:val="1"/>
              </w:rPr>
              <w:t xml:space="preserve"> </w:t>
            </w:r>
            <w:r>
              <w:t>della</w:t>
            </w:r>
            <w:r>
              <w:rPr>
                <w:spacing w:val="1"/>
              </w:rPr>
              <w:t xml:space="preserve"> </w:t>
            </w:r>
            <w:r>
              <w:t>Chiesa</w:t>
            </w:r>
            <w:r>
              <w:rPr>
                <w:spacing w:val="-52"/>
              </w:rPr>
              <w:t xml:space="preserve"> </w:t>
            </w:r>
            <w:r>
              <w:t>cattolica sin</w:t>
            </w:r>
            <w:r>
              <w:rPr>
                <w:spacing w:val="-1"/>
              </w:rPr>
              <w:t xml:space="preserve"> </w:t>
            </w:r>
            <w:r>
              <w:t>dalle</w:t>
            </w:r>
            <w:r>
              <w:rPr>
                <w:spacing w:val="-1"/>
              </w:rPr>
              <w:t xml:space="preserve"> </w:t>
            </w:r>
            <w:r>
              <w:t>sue</w:t>
            </w:r>
            <w:r>
              <w:rPr>
                <w:spacing w:val="-8"/>
              </w:rPr>
              <w:t xml:space="preserve"> </w:t>
            </w:r>
            <w:r>
              <w:t>origini.</w:t>
            </w:r>
          </w:p>
          <w:p w14:paraId="3C4D2C2C" w14:textId="77777777" w:rsidR="001D53EE" w:rsidRDefault="00213254">
            <w:pPr>
              <w:pStyle w:val="TableParagraph"/>
              <w:numPr>
                <w:ilvl w:val="0"/>
                <w:numId w:val="87"/>
              </w:numPr>
              <w:tabs>
                <w:tab w:val="left" w:pos="433"/>
              </w:tabs>
              <w:spacing w:line="252" w:lineRule="exact"/>
              <w:ind w:right="77"/>
              <w:jc w:val="both"/>
            </w:pPr>
            <w:r>
              <w:t>Conoscere le origini e lo sviluppo del</w:t>
            </w:r>
            <w:r>
              <w:rPr>
                <w:spacing w:val="1"/>
              </w:rPr>
              <w:t xml:space="preserve"> </w:t>
            </w:r>
            <w:r>
              <w:t>Cristianesimo.</w:t>
            </w:r>
          </w:p>
        </w:tc>
        <w:tc>
          <w:tcPr>
            <w:tcW w:w="5112" w:type="dxa"/>
            <w:tcBorders>
              <w:bottom w:val="nil"/>
            </w:tcBorders>
          </w:tcPr>
          <w:p w14:paraId="77A469ED" w14:textId="77777777" w:rsidR="001D53EE" w:rsidRDefault="00213254">
            <w:pPr>
              <w:pStyle w:val="TableParagraph"/>
              <w:ind w:left="130" w:right="345"/>
            </w:pPr>
            <w:r>
              <w:t>La terra di Gesù: i gruppi sociali, politici, religiosi. I</w:t>
            </w:r>
            <w:r>
              <w:rPr>
                <w:spacing w:val="-53"/>
              </w:rPr>
              <w:t xml:space="preserve"> </w:t>
            </w:r>
            <w:r>
              <w:t>rapporti di</w:t>
            </w:r>
            <w:r>
              <w:rPr>
                <w:spacing w:val="2"/>
              </w:rPr>
              <w:t xml:space="preserve"> </w:t>
            </w:r>
            <w:r>
              <w:t>potere.</w:t>
            </w:r>
          </w:p>
          <w:p w14:paraId="7980900C" w14:textId="77777777" w:rsidR="001D53EE" w:rsidRDefault="001D53EE">
            <w:pPr>
              <w:pStyle w:val="TableParagraph"/>
              <w:spacing w:before="7"/>
              <w:rPr>
                <w:rFonts w:ascii="Comic Sans MS"/>
                <w:b/>
                <w:sz w:val="17"/>
              </w:rPr>
            </w:pPr>
          </w:p>
          <w:p w14:paraId="54230C60" w14:textId="77777777" w:rsidR="001D53EE" w:rsidRDefault="00213254">
            <w:pPr>
              <w:pStyle w:val="TableParagraph"/>
              <w:spacing w:line="252" w:lineRule="exact"/>
              <w:ind w:left="130"/>
            </w:pPr>
            <w:r>
              <w:t>Il</w:t>
            </w:r>
            <w:r>
              <w:rPr>
                <w:spacing w:val="-1"/>
              </w:rPr>
              <w:t xml:space="preserve"> </w:t>
            </w:r>
            <w:r>
              <w:t>Battesimo</w:t>
            </w:r>
            <w:r>
              <w:rPr>
                <w:spacing w:val="-5"/>
              </w:rPr>
              <w:t xml:space="preserve"> </w:t>
            </w:r>
            <w:r>
              <w:t>di</w:t>
            </w:r>
            <w:r>
              <w:rPr>
                <w:spacing w:val="-1"/>
              </w:rPr>
              <w:t xml:space="preserve"> </w:t>
            </w:r>
            <w:r>
              <w:t>Gesù</w:t>
            </w:r>
            <w:r>
              <w:rPr>
                <w:spacing w:val="-4"/>
              </w:rPr>
              <w:t xml:space="preserve"> </w:t>
            </w:r>
            <w:r>
              <w:t>e</w:t>
            </w:r>
            <w:r>
              <w:rPr>
                <w:spacing w:val="-6"/>
              </w:rPr>
              <w:t xml:space="preserve"> </w:t>
            </w:r>
            <w:r>
              <w:t>la</w:t>
            </w:r>
            <w:r>
              <w:rPr>
                <w:spacing w:val="-3"/>
              </w:rPr>
              <w:t xml:space="preserve"> </w:t>
            </w:r>
            <w:r>
              <w:t>chiamata</w:t>
            </w:r>
            <w:r>
              <w:rPr>
                <w:spacing w:val="-1"/>
              </w:rPr>
              <w:t xml:space="preserve"> </w:t>
            </w:r>
            <w:r>
              <w:t>dei</w:t>
            </w:r>
            <w:r>
              <w:rPr>
                <w:spacing w:val="-3"/>
              </w:rPr>
              <w:t xml:space="preserve"> </w:t>
            </w:r>
            <w:r>
              <w:t>dodici.</w:t>
            </w:r>
          </w:p>
          <w:p w14:paraId="5F9EADFE" w14:textId="77777777" w:rsidR="001D53EE" w:rsidRDefault="00213254">
            <w:pPr>
              <w:pStyle w:val="TableParagraph"/>
              <w:spacing w:line="252" w:lineRule="exact"/>
              <w:ind w:left="130"/>
            </w:pPr>
            <w:r>
              <w:t>Le</w:t>
            </w:r>
            <w:r>
              <w:rPr>
                <w:spacing w:val="-4"/>
              </w:rPr>
              <w:t xml:space="preserve"> </w:t>
            </w:r>
            <w:r>
              <w:t>parabole</w:t>
            </w:r>
            <w:r>
              <w:rPr>
                <w:spacing w:val="-4"/>
              </w:rPr>
              <w:t xml:space="preserve"> </w:t>
            </w:r>
            <w:r>
              <w:t>ed</w:t>
            </w:r>
            <w:r>
              <w:rPr>
                <w:spacing w:val="-8"/>
              </w:rPr>
              <w:t xml:space="preserve"> </w:t>
            </w:r>
            <w:r>
              <w:t>i</w:t>
            </w:r>
            <w:r>
              <w:rPr>
                <w:spacing w:val="-4"/>
              </w:rPr>
              <w:t xml:space="preserve"> </w:t>
            </w:r>
            <w:r>
              <w:t>miracoli</w:t>
            </w:r>
            <w:r>
              <w:rPr>
                <w:spacing w:val="-1"/>
              </w:rPr>
              <w:t xml:space="preserve"> </w:t>
            </w:r>
            <w:r>
              <w:t>nei</w:t>
            </w:r>
            <w:r>
              <w:rPr>
                <w:spacing w:val="-3"/>
              </w:rPr>
              <w:t xml:space="preserve"> </w:t>
            </w:r>
            <w:r>
              <w:t>Vangeli/Le</w:t>
            </w:r>
            <w:r>
              <w:rPr>
                <w:spacing w:val="-2"/>
              </w:rPr>
              <w:t xml:space="preserve"> </w:t>
            </w:r>
            <w:r>
              <w:t>Beatitudini.</w:t>
            </w:r>
          </w:p>
        </w:tc>
        <w:tc>
          <w:tcPr>
            <w:tcW w:w="2985" w:type="dxa"/>
            <w:vMerge w:val="restart"/>
          </w:tcPr>
          <w:p w14:paraId="6585D16C" w14:textId="77777777" w:rsidR="001D53EE" w:rsidRDefault="001D53EE">
            <w:pPr>
              <w:pStyle w:val="TableParagraph"/>
              <w:spacing w:before="2"/>
              <w:rPr>
                <w:rFonts w:ascii="Comic Sans MS"/>
                <w:b/>
                <w:sz w:val="20"/>
              </w:rPr>
            </w:pPr>
          </w:p>
          <w:p w14:paraId="59C00881" w14:textId="77777777" w:rsidR="001D53EE" w:rsidRDefault="00213254">
            <w:pPr>
              <w:pStyle w:val="TableParagraph"/>
              <w:spacing w:before="1"/>
              <w:ind w:left="121"/>
              <w:rPr>
                <w:i/>
              </w:rPr>
            </w:pPr>
            <w:r>
              <w:rPr>
                <w:i/>
              </w:rPr>
              <w:t>L'alunno:</w:t>
            </w:r>
          </w:p>
          <w:p w14:paraId="371328C3" w14:textId="77777777" w:rsidR="001D53EE" w:rsidRDefault="00213254">
            <w:pPr>
              <w:pStyle w:val="TableParagraph"/>
              <w:numPr>
                <w:ilvl w:val="0"/>
                <w:numId w:val="86"/>
              </w:numPr>
              <w:tabs>
                <w:tab w:val="left" w:pos="444"/>
              </w:tabs>
              <w:spacing w:before="34"/>
              <w:ind w:right="77"/>
              <w:jc w:val="both"/>
            </w:pPr>
            <w:r>
              <w:t>riflette</w:t>
            </w:r>
            <w:r>
              <w:rPr>
                <w:spacing w:val="1"/>
              </w:rPr>
              <w:t xml:space="preserve"> </w:t>
            </w:r>
            <w:r>
              <w:t>su</w:t>
            </w:r>
            <w:r>
              <w:rPr>
                <w:spacing w:val="1"/>
              </w:rPr>
              <w:t xml:space="preserve"> </w:t>
            </w:r>
            <w:r>
              <w:t>Dio</w:t>
            </w:r>
            <w:r>
              <w:rPr>
                <w:spacing w:val="1"/>
              </w:rPr>
              <w:t xml:space="preserve"> </w:t>
            </w:r>
            <w:r>
              <w:t>creatore</w:t>
            </w:r>
            <w:r>
              <w:rPr>
                <w:spacing w:val="1"/>
              </w:rPr>
              <w:t xml:space="preserve"> </w:t>
            </w:r>
            <w:r>
              <w:t>e</w:t>
            </w:r>
            <w:r>
              <w:rPr>
                <w:spacing w:val="1"/>
              </w:rPr>
              <w:t xml:space="preserve"> </w:t>
            </w:r>
            <w:r>
              <w:t>Padre</w:t>
            </w:r>
            <w:r>
              <w:rPr>
                <w:spacing w:val="1"/>
              </w:rPr>
              <w:t xml:space="preserve"> </w:t>
            </w:r>
            <w:r>
              <w:t>e</w:t>
            </w:r>
            <w:r>
              <w:rPr>
                <w:spacing w:val="1"/>
              </w:rPr>
              <w:t xml:space="preserve"> </w:t>
            </w:r>
            <w:r>
              <w:t>sugli</w:t>
            </w:r>
            <w:r>
              <w:rPr>
                <w:spacing w:val="1"/>
              </w:rPr>
              <w:t xml:space="preserve"> </w:t>
            </w:r>
            <w:r>
              <w:t>elementi</w:t>
            </w:r>
            <w:r>
              <w:rPr>
                <w:spacing w:val="-52"/>
              </w:rPr>
              <w:t xml:space="preserve"> </w:t>
            </w:r>
            <w:r>
              <w:t>fondamentali</w:t>
            </w:r>
            <w:r>
              <w:rPr>
                <w:spacing w:val="1"/>
              </w:rPr>
              <w:t xml:space="preserve"> </w:t>
            </w:r>
            <w:r>
              <w:t>della</w:t>
            </w:r>
            <w:r>
              <w:rPr>
                <w:spacing w:val="1"/>
              </w:rPr>
              <w:t xml:space="preserve"> </w:t>
            </w:r>
            <w:r>
              <w:t>vita</w:t>
            </w:r>
            <w:r>
              <w:rPr>
                <w:spacing w:val="1"/>
              </w:rPr>
              <w:t xml:space="preserve"> </w:t>
            </w:r>
            <w:r>
              <w:t>di</w:t>
            </w:r>
            <w:r>
              <w:rPr>
                <w:spacing w:val="-52"/>
              </w:rPr>
              <w:t xml:space="preserve"> </w:t>
            </w:r>
            <w:r>
              <w:t>Gesù;</w:t>
            </w:r>
          </w:p>
          <w:p w14:paraId="750F89E4" w14:textId="77777777" w:rsidR="001D53EE" w:rsidRDefault="00213254">
            <w:pPr>
              <w:pStyle w:val="TableParagraph"/>
              <w:numPr>
                <w:ilvl w:val="0"/>
                <w:numId w:val="86"/>
              </w:numPr>
              <w:tabs>
                <w:tab w:val="left" w:pos="444"/>
                <w:tab w:val="left" w:pos="1715"/>
                <w:tab w:val="left" w:pos="2502"/>
              </w:tabs>
              <w:spacing w:before="1"/>
              <w:ind w:right="72"/>
              <w:jc w:val="both"/>
            </w:pPr>
            <w:r>
              <w:t>identifica</w:t>
            </w:r>
            <w:r>
              <w:rPr>
                <w:spacing w:val="1"/>
              </w:rPr>
              <w:t xml:space="preserve"> </w:t>
            </w:r>
            <w:r>
              <w:t>le</w:t>
            </w:r>
            <w:r>
              <w:rPr>
                <w:spacing w:val="1"/>
              </w:rPr>
              <w:t xml:space="preserve"> </w:t>
            </w:r>
            <w:r>
              <w:t>caratteristiche</w:t>
            </w:r>
            <w:r>
              <w:rPr>
                <w:spacing w:val="-52"/>
              </w:rPr>
              <w:t xml:space="preserve"> </w:t>
            </w:r>
            <w:r>
              <w:t>essenziali</w:t>
            </w:r>
            <w:r>
              <w:rPr>
                <w:spacing w:val="1"/>
              </w:rPr>
              <w:t xml:space="preserve"> </w:t>
            </w:r>
            <w:r>
              <w:t>di</w:t>
            </w:r>
            <w:r>
              <w:rPr>
                <w:spacing w:val="1"/>
              </w:rPr>
              <w:t xml:space="preserve"> </w:t>
            </w:r>
            <w:r>
              <w:t>un</w:t>
            </w:r>
            <w:r>
              <w:rPr>
                <w:spacing w:val="1"/>
              </w:rPr>
              <w:t xml:space="preserve"> </w:t>
            </w:r>
            <w:r>
              <w:t>brano</w:t>
            </w:r>
            <w:r>
              <w:rPr>
                <w:spacing w:val="-52"/>
              </w:rPr>
              <w:t xml:space="preserve"> </w:t>
            </w:r>
            <w:r>
              <w:t>biblico,</w:t>
            </w:r>
            <w:r>
              <w:tab/>
              <w:t>sa</w:t>
            </w:r>
            <w:r>
              <w:tab/>
              <w:t>farsi</w:t>
            </w:r>
            <w:r>
              <w:rPr>
                <w:spacing w:val="-53"/>
              </w:rPr>
              <w:t xml:space="preserve"> </w:t>
            </w:r>
            <w:r>
              <w:t>accompagnare</w:t>
            </w:r>
            <w:r>
              <w:rPr>
                <w:spacing w:val="1"/>
              </w:rPr>
              <w:t xml:space="preserve"> </w:t>
            </w:r>
            <w:r>
              <w:t>nell’analisi</w:t>
            </w:r>
            <w:r>
              <w:rPr>
                <w:spacing w:val="-52"/>
              </w:rPr>
              <w:t xml:space="preserve"> </w:t>
            </w:r>
            <w:r>
              <w:t>delle</w:t>
            </w:r>
            <w:r>
              <w:rPr>
                <w:spacing w:val="1"/>
              </w:rPr>
              <w:t xml:space="preserve"> </w:t>
            </w:r>
            <w:r>
              <w:t>pagine</w:t>
            </w:r>
            <w:r>
              <w:rPr>
                <w:spacing w:val="1"/>
              </w:rPr>
              <w:t xml:space="preserve"> </w:t>
            </w:r>
            <w:r>
              <w:t>a</w:t>
            </w:r>
            <w:r>
              <w:rPr>
                <w:spacing w:val="1"/>
              </w:rPr>
              <w:t xml:space="preserve"> </w:t>
            </w:r>
            <w:r>
              <w:t>lui</w:t>
            </w:r>
            <w:r>
              <w:rPr>
                <w:spacing w:val="1"/>
              </w:rPr>
              <w:t xml:space="preserve"> </w:t>
            </w:r>
            <w:r>
              <w:t>più</w:t>
            </w:r>
            <w:r>
              <w:rPr>
                <w:spacing w:val="1"/>
              </w:rPr>
              <w:t xml:space="preserve"> </w:t>
            </w:r>
            <w:r>
              <w:t>accessibili,</w:t>
            </w:r>
            <w:r>
              <w:rPr>
                <w:spacing w:val="1"/>
              </w:rPr>
              <w:t xml:space="preserve"> </w:t>
            </w:r>
            <w:r>
              <w:t>per</w:t>
            </w:r>
            <w:r>
              <w:rPr>
                <w:spacing w:val="1"/>
              </w:rPr>
              <w:t xml:space="preserve"> </w:t>
            </w:r>
            <w:r>
              <w:t>collegarle</w:t>
            </w:r>
            <w:r>
              <w:rPr>
                <w:spacing w:val="-52"/>
              </w:rPr>
              <w:t xml:space="preserve"> </w:t>
            </w:r>
            <w:r>
              <w:t>alla</w:t>
            </w:r>
            <w:r>
              <w:rPr>
                <w:spacing w:val="-1"/>
              </w:rPr>
              <w:t xml:space="preserve"> </w:t>
            </w:r>
            <w:r>
              <w:t>propria</w:t>
            </w:r>
            <w:r>
              <w:rPr>
                <w:spacing w:val="-7"/>
              </w:rPr>
              <w:t xml:space="preserve"> </w:t>
            </w:r>
            <w:r>
              <w:t>esperienza;</w:t>
            </w:r>
          </w:p>
          <w:p w14:paraId="7029F3D9" w14:textId="77777777" w:rsidR="001D53EE" w:rsidRDefault="00213254">
            <w:pPr>
              <w:pStyle w:val="TableParagraph"/>
              <w:numPr>
                <w:ilvl w:val="0"/>
                <w:numId w:val="86"/>
              </w:numPr>
              <w:tabs>
                <w:tab w:val="left" w:pos="444"/>
                <w:tab w:val="left" w:pos="1259"/>
                <w:tab w:val="left" w:pos="1412"/>
                <w:tab w:val="left" w:pos="1964"/>
                <w:tab w:val="left" w:pos="1995"/>
              </w:tabs>
              <w:ind w:right="77"/>
            </w:pPr>
            <w:r>
              <w:t>coglie</w:t>
            </w:r>
            <w:r>
              <w:tab/>
            </w:r>
            <w:r>
              <w:tab/>
              <w:t>il</w:t>
            </w:r>
            <w:r>
              <w:tab/>
            </w:r>
            <w:r>
              <w:rPr>
                <w:spacing w:val="-1"/>
              </w:rPr>
              <w:t>significato</w:t>
            </w:r>
            <w:r>
              <w:rPr>
                <w:spacing w:val="-52"/>
              </w:rPr>
              <w:t xml:space="preserve"> </w:t>
            </w:r>
            <w:r>
              <w:t>cristiano</w:t>
            </w:r>
            <w:r>
              <w:rPr>
                <w:spacing w:val="20"/>
              </w:rPr>
              <w:t xml:space="preserve"> </w:t>
            </w:r>
            <w:r>
              <w:t>del</w:t>
            </w:r>
            <w:r>
              <w:rPr>
                <w:spacing w:val="24"/>
              </w:rPr>
              <w:t xml:space="preserve"> </w:t>
            </w:r>
            <w:r>
              <w:t>Natale</w:t>
            </w:r>
            <w:r>
              <w:rPr>
                <w:spacing w:val="23"/>
              </w:rPr>
              <w:t xml:space="preserve"> </w:t>
            </w:r>
            <w:r>
              <w:t>e</w:t>
            </w:r>
            <w:r>
              <w:rPr>
                <w:spacing w:val="21"/>
              </w:rPr>
              <w:t xml:space="preserve"> </w:t>
            </w:r>
            <w:r>
              <w:t>della</w:t>
            </w:r>
            <w:r>
              <w:rPr>
                <w:spacing w:val="-52"/>
              </w:rPr>
              <w:t xml:space="preserve"> </w:t>
            </w:r>
            <w:r>
              <w:t>Pasqua traendone motivo</w:t>
            </w:r>
            <w:r>
              <w:rPr>
                <w:spacing w:val="1"/>
              </w:rPr>
              <w:t xml:space="preserve"> </w:t>
            </w:r>
            <w:r>
              <w:rPr>
                <w:spacing w:val="-1"/>
              </w:rPr>
              <w:t>per</w:t>
            </w:r>
            <w:r>
              <w:rPr>
                <w:spacing w:val="-13"/>
              </w:rPr>
              <w:t xml:space="preserve"> </w:t>
            </w:r>
            <w:r>
              <w:rPr>
                <w:spacing w:val="-1"/>
              </w:rPr>
              <w:t>interrogarsi</w:t>
            </w:r>
            <w:r>
              <w:rPr>
                <w:spacing w:val="-11"/>
              </w:rPr>
              <w:t xml:space="preserve"> </w:t>
            </w:r>
            <w:r>
              <w:t>sul</w:t>
            </w:r>
            <w:r>
              <w:rPr>
                <w:spacing w:val="-9"/>
              </w:rPr>
              <w:t xml:space="preserve"> </w:t>
            </w:r>
            <w:r>
              <w:t>valore</w:t>
            </w:r>
            <w:r>
              <w:rPr>
                <w:spacing w:val="-13"/>
              </w:rPr>
              <w:t xml:space="preserve"> </w:t>
            </w:r>
            <w:r>
              <w:t>di</w:t>
            </w:r>
            <w:r>
              <w:rPr>
                <w:spacing w:val="-52"/>
              </w:rPr>
              <w:t xml:space="preserve"> </w:t>
            </w:r>
            <w:r>
              <w:t>tali</w:t>
            </w:r>
            <w:r>
              <w:tab/>
              <w:t>festività</w:t>
            </w:r>
            <w:r>
              <w:rPr>
                <w:spacing w:val="1"/>
              </w:rPr>
              <w:t xml:space="preserve"> </w:t>
            </w:r>
            <w:r>
              <w:t>nell’esperienza</w:t>
            </w:r>
            <w:r>
              <w:tab/>
            </w:r>
            <w:r>
              <w:tab/>
            </w:r>
            <w:r>
              <w:rPr>
                <w:spacing w:val="-1"/>
              </w:rPr>
              <w:t>personale,</w:t>
            </w:r>
            <w:r>
              <w:rPr>
                <w:spacing w:val="-52"/>
              </w:rPr>
              <w:t xml:space="preserve"> </w:t>
            </w:r>
            <w:r>
              <w:t>familiare</w:t>
            </w:r>
            <w:r>
              <w:rPr>
                <w:spacing w:val="-5"/>
              </w:rPr>
              <w:t xml:space="preserve"> </w:t>
            </w:r>
            <w:r>
              <w:t>e</w:t>
            </w:r>
            <w:r>
              <w:rPr>
                <w:spacing w:val="-5"/>
              </w:rPr>
              <w:t xml:space="preserve"> </w:t>
            </w:r>
            <w:r>
              <w:t>sociale;</w:t>
            </w:r>
          </w:p>
          <w:p w14:paraId="147CCE23" w14:textId="77777777" w:rsidR="001D53EE" w:rsidRDefault="00213254">
            <w:pPr>
              <w:pStyle w:val="TableParagraph"/>
              <w:numPr>
                <w:ilvl w:val="0"/>
                <w:numId w:val="86"/>
              </w:numPr>
              <w:tabs>
                <w:tab w:val="left" w:pos="444"/>
                <w:tab w:val="left" w:pos="2591"/>
              </w:tabs>
              <w:ind w:right="70"/>
              <w:jc w:val="both"/>
            </w:pPr>
            <w:r>
              <w:t xml:space="preserve">si         </w:t>
            </w:r>
            <w:r>
              <w:rPr>
                <w:spacing w:val="23"/>
              </w:rPr>
              <w:t xml:space="preserve"> </w:t>
            </w:r>
            <w:r>
              <w:t>confronta</w:t>
            </w:r>
            <w:r>
              <w:tab/>
            </w:r>
            <w:r>
              <w:rPr>
                <w:spacing w:val="-4"/>
              </w:rPr>
              <w:t>con</w:t>
            </w:r>
            <w:r>
              <w:rPr>
                <w:spacing w:val="-52"/>
              </w:rPr>
              <w:t xml:space="preserve"> </w:t>
            </w:r>
            <w:r>
              <w:t>l’esperienza</w:t>
            </w:r>
            <w:r>
              <w:rPr>
                <w:spacing w:val="1"/>
              </w:rPr>
              <w:t xml:space="preserve"> </w:t>
            </w:r>
            <w:r>
              <w:t>religiosa</w:t>
            </w:r>
            <w:r>
              <w:rPr>
                <w:spacing w:val="1"/>
              </w:rPr>
              <w:t xml:space="preserve"> </w:t>
            </w:r>
            <w:r>
              <w:t>e</w:t>
            </w:r>
            <w:r>
              <w:rPr>
                <w:spacing w:val="1"/>
              </w:rPr>
              <w:t xml:space="preserve"> </w:t>
            </w:r>
            <w:r>
              <w:t>distingue la specificità della</w:t>
            </w:r>
            <w:r>
              <w:rPr>
                <w:spacing w:val="-53"/>
              </w:rPr>
              <w:t xml:space="preserve"> </w:t>
            </w:r>
            <w:r>
              <w:t>proposta</w:t>
            </w:r>
            <w:r>
              <w:rPr>
                <w:spacing w:val="1"/>
              </w:rPr>
              <w:t xml:space="preserve"> </w:t>
            </w:r>
            <w:r>
              <w:t>di</w:t>
            </w:r>
            <w:r>
              <w:rPr>
                <w:spacing w:val="1"/>
              </w:rPr>
              <w:t xml:space="preserve"> </w:t>
            </w:r>
            <w:r>
              <w:t>salvezza</w:t>
            </w:r>
            <w:r>
              <w:rPr>
                <w:spacing w:val="1"/>
              </w:rPr>
              <w:t xml:space="preserve"> </w:t>
            </w:r>
            <w:r>
              <w:t>del</w:t>
            </w:r>
            <w:r>
              <w:rPr>
                <w:spacing w:val="-52"/>
              </w:rPr>
              <w:t xml:space="preserve"> </w:t>
            </w:r>
            <w:r>
              <w:t>cristianesimo.</w:t>
            </w:r>
          </w:p>
        </w:tc>
      </w:tr>
      <w:tr w:rsidR="001D53EE" w14:paraId="316F5B26" w14:textId="77777777">
        <w:trPr>
          <w:trHeight w:val="458"/>
        </w:trPr>
        <w:tc>
          <w:tcPr>
            <w:tcW w:w="1994" w:type="dxa"/>
            <w:tcBorders>
              <w:top w:val="nil"/>
              <w:bottom w:val="nil"/>
            </w:tcBorders>
          </w:tcPr>
          <w:p w14:paraId="05E0D9C1" w14:textId="77777777" w:rsidR="001D53EE" w:rsidRDefault="001D53EE">
            <w:pPr>
              <w:pStyle w:val="TableParagraph"/>
              <w:rPr>
                <w:sz w:val="20"/>
              </w:rPr>
            </w:pPr>
          </w:p>
        </w:tc>
        <w:tc>
          <w:tcPr>
            <w:tcW w:w="1548" w:type="dxa"/>
            <w:vMerge/>
            <w:tcBorders>
              <w:top w:val="nil"/>
            </w:tcBorders>
          </w:tcPr>
          <w:p w14:paraId="1E0E6F59" w14:textId="77777777" w:rsidR="001D53EE" w:rsidRDefault="001D53EE">
            <w:pPr>
              <w:rPr>
                <w:sz w:val="2"/>
                <w:szCs w:val="2"/>
              </w:rPr>
            </w:pPr>
          </w:p>
        </w:tc>
        <w:tc>
          <w:tcPr>
            <w:tcW w:w="3963" w:type="dxa"/>
            <w:vMerge/>
            <w:tcBorders>
              <w:top w:val="nil"/>
            </w:tcBorders>
          </w:tcPr>
          <w:p w14:paraId="2AD25F95" w14:textId="77777777" w:rsidR="001D53EE" w:rsidRDefault="001D53EE">
            <w:pPr>
              <w:rPr>
                <w:sz w:val="2"/>
                <w:szCs w:val="2"/>
              </w:rPr>
            </w:pPr>
          </w:p>
        </w:tc>
        <w:tc>
          <w:tcPr>
            <w:tcW w:w="5112" w:type="dxa"/>
            <w:tcBorders>
              <w:top w:val="nil"/>
              <w:bottom w:val="nil"/>
            </w:tcBorders>
          </w:tcPr>
          <w:p w14:paraId="63A99E16" w14:textId="77777777" w:rsidR="001D53EE" w:rsidRDefault="00213254">
            <w:pPr>
              <w:pStyle w:val="TableParagraph"/>
              <w:spacing w:before="78"/>
              <w:ind w:left="130"/>
            </w:pPr>
            <w:r>
              <w:t>La</w:t>
            </w:r>
            <w:r>
              <w:rPr>
                <w:spacing w:val="-1"/>
              </w:rPr>
              <w:t xml:space="preserve"> </w:t>
            </w:r>
            <w:r>
              <w:t>nascita</w:t>
            </w:r>
            <w:r>
              <w:rPr>
                <w:spacing w:val="-3"/>
              </w:rPr>
              <w:t xml:space="preserve"> </w:t>
            </w:r>
            <w:r>
              <w:t>della</w:t>
            </w:r>
            <w:r>
              <w:rPr>
                <w:spacing w:val="-1"/>
              </w:rPr>
              <w:t xml:space="preserve"> </w:t>
            </w:r>
            <w:r>
              <w:t>Chiesa./La</w:t>
            </w:r>
            <w:r>
              <w:rPr>
                <w:spacing w:val="-5"/>
              </w:rPr>
              <w:t xml:space="preserve"> </w:t>
            </w:r>
            <w:r>
              <w:t>Chiesa</w:t>
            </w:r>
            <w:r>
              <w:rPr>
                <w:spacing w:val="-5"/>
              </w:rPr>
              <w:t xml:space="preserve"> </w:t>
            </w:r>
            <w:r>
              <w:t>e</w:t>
            </w:r>
            <w:r>
              <w:rPr>
                <w:spacing w:val="-3"/>
              </w:rPr>
              <w:t xml:space="preserve"> </w:t>
            </w:r>
            <w:r>
              <w:t>la</w:t>
            </w:r>
            <w:r>
              <w:rPr>
                <w:spacing w:val="-2"/>
              </w:rPr>
              <w:t xml:space="preserve"> </w:t>
            </w:r>
            <w:r>
              <w:t>sfida</w:t>
            </w:r>
            <w:r>
              <w:rPr>
                <w:spacing w:val="-3"/>
              </w:rPr>
              <w:t xml:space="preserve"> </w:t>
            </w:r>
            <w:r>
              <w:t>del bene</w:t>
            </w:r>
          </w:p>
        </w:tc>
        <w:tc>
          <w:tcPr>
            <w:tcW w:w="2985" w:type="dxa"/>
            <w:vMerge/>
            <w:tcBorders>
              <w:top w:val="nil"/>
            </w:tcBorders>
          </w:tcPr>
          <w:p w14:paraId="7D228C5A" w14:textId="77777777" w:rsidR="001D53EE" w:rsidRDefault="001D53EE">
            <w:pPr>
              <w:rPr>
                <w:sz w:val="2"/>
                <w:szCs w:val="2"/>
              </w:rPr>
            </w:pPr>
          </w:p>
        </w:tc>
      </w:tr>
      <w:tr w:rsidR="001D53EE" w14:paraId="5FFC57EE" w14:textId="77777777">
        <w:trPr>
          <w:trHeight w:val="378"/>
        </w:trPr>
        <w:tc>
          <w:tcPr>
            <w:tcW w:w="1994" w:type="dxa"/>
            <w:vMerge w:val="restart"/>
            <w:tcBorders>
              <w:top w:val="nil"/>
              <w:bottom w:val="nil"/>
            </w:tcBorders>
          </w:tcPr>
          <w:p w14:paraId="18087D6D" w14:textId="77777777" w:rsidR="001D53EE" w:rsidRDefault="00213254">
            <w:pPr>
              <w:pStyle w:val="TableParagraph"/>
              <w:spacing w:line="237" w:lineRule="auto"/>
              <w:ind w:left="131" w:right="113" w:firstLine="4"/>
              <w:jc w:val="center"/>
              <w:rPr>
                <w:rFonts w:ascii="Comic Sans MS"/>
                <w:b/>
                <w:sz w:val="20"/>
              </w:rPr>
            </w:pPr>
            <w:r>
              <w:rPr>
                <w:rFonts w:ascii="Comic Sans MS"/>
                <w:b/>
                <w:sz w:val="20"/>
              </w:rPr>
              <w:t>Competenza in</w:t>
            </w:r>
            <w:r>
              <w:rPr>
                <w:rFonts w:ascii="Comic Sans MS"/>
                <w:b/>
                <w:spacing w:val="1"/>
                <w:sz w:val="20"/>
              </w:rPr>
              <w:t xml:space="preserve"> </w:t>
            </w:r>
            <w:r>
              <w:rPr>
                <w:rFonts w:ascii="Comic Sans MS"/>
                <w:b/>
                <w:sz w:val="20"/>
              </w:rPr>
              <w:t>materia di</w:t>
            </w:r>
            <w:r>
              <w:rPr>
                <w:rFonts w:ascii="Comic Sans MS"/>
                <w:b/>
                <w:spacing w:val="1"/>
                <w:sz w:val="20"/>
              </w:rPr>
              <w:t xml:space="preserve"> </w:t>
            </w:r>
            <w:r>
              <w:rPr>
                <w:rFonts w:ascii="Comic Sans MS"/>
                <w:b/>
                <w:sz w:val="20"/>
              </w:rPr>
              <w:t>consapevolezza</w:t>
            </w:r>
            <w:r>
              <w:rPr>
                <w:rFonts w:ascii="Comic Sans MS"/>
                <w:b/>
                <w:spacing w:val="-21"/>
                <w:sz w:val="20"/>
              </w:rPr>
              <w:t xml:space="preserve"> </w:t>
            </w:r>
            <w:r>
              <w:rPr>
                <w:rFonts w:ascii="Comic Sans MS"/>
                <w:b/>
                <w:sz w:val="20"/>
              </w:rPr>
              <w:t>ed</w:t>
            </w:r>
          </w:p>
          <w:p w14:paraId="18C0700E" w14:textId="77777777" w:rsidR="001D53EE" w:rsidRDefault="00213254">
            <w:pPr>
              <w:pStyle w:val="TableParagraph"/>
              <w:spacing w:before="4" w:line="266" w:lineRule="exact"/>
              <w:ind w:left="315" w:right="296"/>
              <w:jc w:val="center"/>
              <w:rPr>
                <w:rFonts w:ascii="Comic Sans MS"/>
                <w:b/>
                <w:sz w:val="20"/>
              </w:rPr>
            </w:pPr>
            <w:r>
              <w:rPr>
                <w:rFonts w:ascii="Comic Sans MS"/>
                <w:b/>
                <w:spacing w:val="-1"/>
                <w:sz w:val="20"/>
              </w:rPr>
              <w:t>espressione</w:t>
            </w:r>
            <w:r>
              <w:rPr>
                <w:rFonts w:ascii="Comic Sans MS"/>
                <w:b/>
                <w:spacing w:val="-84"/>
                <w:sz w:val="20"/>
              </w:rPr>
              <w:t xml:space="preserve"> </w:t>
            </w:r>
            <w:r>
              <w:rPr>
                <w:rFonts w:ascii="Comic Sans MS"/>
                <w:b/>
                <w:sz w:val="20"/>
              </w:rPr>
              <w:t>culturali</w:t>
            </w:r>
          </w:p>
        </w:tc>
        <w:tc>
          <w:tcPr>
            <w:tcW w:w="1548" w:type="dxa"/>
            <w:vMerge/>
            <w:tcBorders>
              <w:top w:val="nil"/>
            </w:tcBorders>
          </w:tcPr>
          <w:p w14:paraId="29977811" w14:textId="77777777" w:rsidR="001D53EE" w:rsidRDefault="001D53EE">
            <w:pPr>
              <w:rPr>
                <w:sz w:val="2"/>
                <w:szCs w:val="2"/>
              </w:rPr>
            </w:pPr>
          </w:p>
        </w:tc>
        <w:tc>
          <w:tcPr>
            <w:tcW w:w="3963" w:type="dxa"/>
            <w:vMerge/>
            <w:tcBorders>
              <w:top w:val="nil"/>
            </w:tcBorders>
          </w:tcPr>
          <w:p w14:paraId="32E5F9BF" w14:textId="77777777" w:rsidR="001D53EE" w:rsidRDefault="001D53EE">
            <w:pPr>
              <w:rPr>
                <w:sz w:val="2"/>
                <w:szCs w:val="2"/>
              </w:rPr>
            </w:pPr>
          </w:p>
        </w:tc>
        <w:tc>
          <w:tcPr>
            <w:tcW w:w="5112" w:type="dxa"/>
            <w:vMerge w:val="restart"/>
            <w:tcBorders>
              <w:top w:val="nil"/>
              <w:bottom w:val="nil"/>
            </w:tcBorders>
          </w:tcPr>
          <w:p w14:paraId="3BAAD87F" w14:textId="77777777" w:rsidR="001D53EE" w:rsidRDefault="00213254">
            <w:pPr>
              <w:pStyle w:val="TableParagraph"/>
              <w:spacing w:before="118"/>
              <w:ind w:left="130" w:right="1206"/>
            </w:pPr>
            <w:r>
              <w:t>Origine, struttura e linguaggio dei vangeli.</w:t>
            </w:r>
            <w:r>
              <w:rPr>
                <w:spacing w:val="-52"/>
              </w:rPr>
              <w:t xml:space="preserve"> </w:t>
            </w:r>
            <w:r>
              <w:t>Gli</w:t>
            </w:r>
            <w:r>
              <w:rPr>
                <w:spacing w:val="-2"/>
              </w:rPr>
              <w:t xml:space="preserve"> </w:t>
            </w:r>
            <w:r>
              <w:t>evangelisti:</w:t>
            </w:r>
            <w:r>
              <w:rPr>
                <w:spacing w:val="-4"/>
              </w:rPr>
              <w:t xml:space="preserve"> </w:t>
            </w:r>
            <w:r>
              <w:t>identità,</w:t>
            </w:r>
            <w:r>
              <w:rPr>
                <w:spacing w:val="-3"/>
              </w:rPr>
              <w:t xml:space="preserve"> </w:t>
            </w:r>
            <w:r>
              <w:t>opera</w:t>
            </w:r>
            <w:r>
              <w:rPr>
                <w:spacing w:val="-2"/>
              </w:rPr>
              <w:t xml:space="preserve"> </w:t>
            </w:r>
            <w:r>
              <w:t>e</w:t>
            </w:r>
            <w:r>
              <w:rPr>
                <w:spacing w:val="-6"/>
              </w:rPr>
              <w:t xml:space="preserve"> </w:t>
            </w:r>
            <w:r>
              <w:t>simboli.</w:t>
            </w:r>
          </w:p>
          <w:p w14:paraId="24405E40" w14:textId="77777777" w:rsidR="001D53EE" w:rsidRDefault="00213254">
            <w:pPr>
              <w:pStyle w:val="TableParagraph"/>
              <w:spacing w:before="1"/>
              <w:ind w:left="130" w:right="1017"/>
            </w:pPr>
            <w:r>
              <w:t>Il Vangelo del Natale/I Vangeli della Pasqua</w:t>
            </w:r>
            <w:r>
              <w:rPr>
                <w:spacing w:val="-52"/>
              </w:rPr>
              <w:t xml:space="preserve"> </w:t>
            </w:r>
            <w:r>
              <w:t>Fonti</w:t>
            </w:r>
            <w:r>
              <w:rPr>
                <w:spacing w:val="-2"/>
              </w:rPr>
              <w:t xml:space="preserve"> </w:t>
            </w:r>
            <w:r>
              <w:t>non cristiane.</w:t>
            </w:r>
          </w:p>
        </w:tc>
        <w:tc>
          <w:tcPr>
            <w:tcW w:w="2985" w:type="dxa"/>
            <w:vMerge/>
            <w:tcBorders>
              <w:top w:val="nil"/>
            </w:tcBorders>
          </w:tcPr>
          <w:p w14:paraId="546C761F" w14:textId="77777777" w:rsidR="001D53EE" w:rsidRDefault="001D53EE">
            <w:pPr>
              <w:rPr>
                <w:sz w:val="2"/>
                <w:szCs w:val="2"/>
              </w:rPr>
            </w:pPr>
          </w:p>
        </w:tc>
      </w:tr>
      <w:tr w:rsidR="001D53EE" w14:paraId="40CDABA0" w14:textId="77777777">
        <w:trPr>
          <w:trHeight w:val="995"/>
        </w:trPr>
        <w:tc>
          <w:tcPr>
            <w:tcW w:w="1994" w:type="dxa"/>
            <w:vMerge/>
            <w:tcBorders>
              <w:top w:val="nil"/>
              <w:bottom w:val="nil"/>
            </w:tcBorders>
          </w:tcPr>
          <w:p w14:paraId="6EC6290A" w14:textId="77777777" w:rsidR="001D53EE" w:rsidRDefault="001D53EE">
            <w:pPr>
              <w:rPr>
                <w:sz w:val="2"/>
                <w:szCs w:val="2"/>
              </w:rPr>
            </w:pPr>
          </w:p>
        </w:tc>
        <w:tc>
          <w:tcPr>
            <w:tcW w:w="1548" w:type="dxa"/>
            <w:vMerge w:val="restart"/>
          </w:tcPr>
          <w:p w14:paraId="43214DD5" w14:textId="77777777" w:rsidR="001D53EE" w:rsidRDefault="001D53EE">
            <w:pPr>
              <w:pStyle w:val="TableParagraph"/>
              <w:rPr>
                <w:rFonts w:ascii="Comic Sans MS"/>
                <w:b/>
                <w:sz w:val="28"/>
              </w:rPr>
            </w:pPr>
          </w:p>
          <w:p w14:paraId="6FB3BF1D" w14:textId="77777777" w:rsidR="001D53EE" w:rsidRDefault="001D53EE">
            <w:pPr>
              <w:pStyle w:val="TableParagraph"/>
              <w:spacing w:before="3"/>
              <w:rPr>
                <w:rFonts w:ascii="Comic Sans MS"/>
                <w:b/>
                <w:sz w:val="24"/>
              </w:rPr>
            </w:pPr>
          </w:p>
          <w:p w14:paraId="5DB7BA76" w14:textId="77777777" w:rsidR="001D53EE" w:rsidRDefault="00213254">
            <w:pPr>
              <w:pStyle w:val="TableParagraph"/>
              <w:ind w:left="432" w:right="181" w:hanging="286"/>
              <w:jc w:val="both"/>
              <w:rPr>
                <w:rFonts w:ascii="Comic Sans MS"/>
                <w:b/>
                <w:sz w:val="20"/>
              </w:rPr>
            </w:pPr>
            <w:r>
              <w:rPr>
                <w:rFonts w:ascii="Comic Sans MS"/>
                <w:b/>
                <w:sz w:val="20"/>
              </w:rPr>
              <w:t>2) La Bibbia</w:t>
            </w:r>
            <w:r>
              <w:rPr>
                <w:rFonts w:ascii="Comic Sans MS"/>
                <w:b/>
                <w:spacing w:val="-84"/>
                <w:sz w:val="20"/>
              </w:rPr>
              <w:t xml:space="preserve"> </w:t>
            </w:r>
            <w:r>
              <w:rPr>
                <w:rFonts w:ascii="Comic Sans MS"/>
                <w:b/>
                <w:sz w:val="20"/>
              </w:rPr>
              <w:t>e le altre</w:t>
            </w:r>
            <w:r>
              <w:rPr>
                <w:rFonts w:ascii="Comic Sans MS"/>
                <w:b/>
                <w:spacing w:val="-84"/>
                <w:sz w:val="20"/>
              </w:rPr>
              <w:t xml:space="preserve"> </w:t>
            </w:r>
            <w:r>
              <w:rPr>
                <w:rFonts w:ascii="Comic Sans MS"/>
                <w:b/>
                <w:sz w:val="20"/>
              </w:rPr>
              <w:t>fonti</w:t>
            </w:r>
          </w:p>
        </w:tc>
        <w:tc>
          <w:tcPr>
            <w:tcW w:w="3963" w:type="dxa"/>
            <w:vMerge w:val="restart"/>
          </w:tcPr>
          <w:p w14:paraId="6C7935AE" w14:textId="77777777" w:rsidR="001D53EE" w:rsidRDefault="00213254">
            <w:pPr>
              <w:pStyle w:val="TableParagraph"/>
              <w:numPr>
                <w:ilvl w:val="0"/>
                <w:numId w:val="85"/>
              </w:numPr>
              <w:tabs>
                <w:tab w:val="left" w:pos="433"/>
              </w:tabs>
              <w:ind w:right="69"/>
              <w:jc w:val="both"/>
            </w:pPr>
            <w:r>
              <w:t>Ricostruire le tappe fondamentali della</w:t>
            </w:r>
            <w:r>
              <w:rPr>
                <w:spacing w:val="-52"/>
              </w:rPr>
              <w:t xml:space="preserve"> </w:t>
            </w:r>
            <w:r>
              <w:t>vita</w:t>
            </w:r>
            <w:r>
              <w:rPr>
                <w:spacing w:val="1"/>
              </w:rPr>
              <w:t xml:space="preserve"> </w:t>
            </w:r>
            <w:r>
              <w:t>di</w:t>
            </w:r>
            <w:r>
              <w:rPr>
                <w:spacing w:val="1"/>
              </w:rPr>
              <w:t xml:space="preserve"> </w:t>
            </w:r>
            <w:r>
              <w:t>Gesù,</w:t>
            </w:r>
            <w:r>
              <w:rPr>
                <w:spacing w:val="1"/>
              </w:rPr>
              <w:t xml:space="preserve"> </w:t>
            </w:r>
            <w:r>
              <w:t>nel</w:t>
            </w:r>
            <w:r>
              <w:rPr>
                <w:spacing w:val="1"/>
              </w:rPr>
              <w:t xml:space="preserve"> </w:t>
            </w:r>
            <w:r>
              <w:t>contesto</w:t>
            </w:r>
            <w:r>
              <w:rPr>
                <w:spacing w:val="1"/>
              </w:rPr>
              <w:t xml:space="preserve"> </w:t>
            </w:r>
            <w:r>
              <w:t>storico,</w:t>
            </w:r>
            <w:r>
              <w:rPr>
                <w:spacing w:val="1"/>
              </w:rPr>
              <w:t xml:space="preserve"> </w:t>
            </w:r>
            <w:r>
              <w:t>sociale,</w:t>
            </w:r>
            <w:r>
              <w:rPr>
                <w:spacing w:val="14"/>
              </w:rPr>
              <w:t xml:space="preserve"> </w:t>
            </w:r>
            <w:r>
              <w:t>politico</w:t>
            </w:r>
            <w:r>
              <w:rPr>
                <w:spacing w:val="16"/>
              </w:rPr>
              <w:t xml:space="preserve"> </w:t>
            </w:r>
            <w:r>
              <w:t>e</w:t>
            </w:r>
            <w:r>
              <w:rPr>
                <w:spacing w:val="16"/>
              </w:rPr>
              <w:t xml:space="preserve"> </w:t>
            </w:r>
            <w:r>
              <w:t>religioso</w:t>
            </w:r>
            <w:r>
              <w:rPr>
                <w:spacing w:val="12"/>
              </w:rPr>
              <w:t xml:space="preserve"> </w:t>
            </w:r>
            <w:r>
              <w:t>del</w:t>
            </w:r>
            <w:r>
              <w:rPr>
                <w:spacing w:val="16"/>
              </w:rPr>
              <w:t xml:space="preserve"> </w:t>
            </w:r>
            <w:r>
              <w:t>tempo,</w:t>
            </w:r>
            <w:r>
              <w:rPr>
                <w:spacing w:val="-53"/>
              </w:rPr>
              <w:t xml:space="preserve"> </w:t>
            </w:r>
            <w:r>
              <w:t>a</w:t>
            </w:r>
            <w:r>
              <w:rPr>
                <w:spacing w:val="-1"/>
              </w:rPr>
              <w:t xml:space="preserve"> </w:t>
            </w:r>
            <w:r>
              <w:t>partire dai</w:t>
            </w:r>
            <w:r>
              <w:rPr>
                <w:spacing w:val="-3"/>
              </w:rPr>
              <w:t xml:space="preserve"> </w:t>
            </w:r>
            <w:r>
              <w:t>Vangeli.</w:t>
            </w:r>
          </w:p>
          <w:p w14:paraId="010D34DF" w14:textId="77777777" w:rsidR="001D53EE" w:rsidRDefault="00213254">
            <w:pPr>
              <w:pStyle w:val="TableParagraph"/>
              <w:numPr>
                <w:ilvl w:val="0"/>
                <w:numId w:val="85"/>
              </w:numPr>
              <w:tabs>
                <w:tab w:val="left" w:pos="433"/>
              </w:tabs>
              <w:spacing w:before="2" w:line="232" w:lineRule="auto"/>
              <w:ind w:right="81"/>
              <w:rPr>
                <w:rFonts w:ascii="Calibri"/>
              </w:rPr>
            </w:pPr>
            <w:r>
              <w:t>Leggere</w:t>
            </w:r>
            <w:r>
              <w:rPr>
                <w:spacing w:val="29"/>
              </w:rPr>
              <w:t xml:space="preserve"> </w:t>
            </w:r>
            <w:r>
              <w:t>direttamente</w:t>
            </w:r>
            <w:r>
              <w:rPr>
                <w:spacing w:val="30"/>
              </w:rPr>
              <w:t xml:space="preserve"> </w:t>
            </w:r>
            <w:r>
              <w:t>pagine</w:t>
            </w:r>
            <w:r>
              <w:rPr>
                <w:spacing w:val="31"/>
              </w:rPr>
              <w:t xml:space="preserve"> </w:t>
            </w:r>
            <w:r>
              <w:t>bibliche,</w:t>
            </w:r>
            <w:r>
              <w:rPr>
                <w:spacing w:val="-52"/>
              </w:rPr>
              <w:t xml:space="preserve"> </w:t>
            </w:r>
            <w:r>
              <w:t>evangeliche</w:t>
            </w:r>
            <w:r>
              <w:rPr>
                <w:spacing w:val="1"/>
              </w:rPr>
              <w:t xml:space="preserve"> </w:t>
            </w:r>
            <w:r>
              <w:t>e</w:t>
            </w:r>
            <w:r>
              <w:rPr>
                <w:spacing w:val="2"/>
              </w:rPr>
              <w:t xml:space="preserve"> </w:t>
            </w:r>
            <w:r>
              <w:t>degli</w:t>
            </w:r>
            <w:r>
              <w:rPr>
                <w:spacing w:val="4"/>
              </w:rPr>
              <w:t xml:space="preserve"> </w:t>
            </w:r>
            <w:r>
              <w:t>Atti</w:t>
            </w:r>
            <w:r>
              <w:rPr>
                <w:spacing w:val="5"/>
              </w:rPr>
              <w:t xml:space="preserve"> </w:t>
            </w:r>
            <w:r>
              <w:t>degli</w:t>
            </w:r>
            <w:r>
              <w:rPr>
                <w:spacing w:val="6"/>
              </w:rPr>
              <w:t xml:space="preserve"> </w:t>
            </w:r>
            <w:r>
              <w:t>Apostoli</w:t>
            </w:r>
            <w:r>
              <w:rPr>
                <w:spacing w:val="-52"/>
              </w:rPr>
              <w:t xml:space="preserve"> </w:t>
            </w:r>
            <w:r>
              <w:t>riconoscendone il genere letterario e</w:t>
            </w:r>
            <w:r>
              <w:rPr>
                <w:spacing w:val="1"/>
              </w:rPr>
              <w:t xml:space="preserve"> </w:t>
            </w:r>
            <w:r>
              <w:rPr>
                <w:spacing w:val="-2"/>
              </w:rPr>
              <w:t>individuandone</w:t>
            </w:r>
            <w:r>
              <w:rPr>
                <w:spacing w:val="-12"/>
              </w:rPr>
              <w:t xml:space="preserve"> </w:t>
            </w:r>
            <w:r>
              <w:rPr>
                <w:spacing w:val="-1"/>
              </w:rPr>
              <w:t>il</w:t>
            </w:r>
            <w:r>
              <w:rPr>
                <w:spacing w:val="35"/>
              </w:rPr>
              <w:t xml:space="preserve"> </w:t>
            </w:r>
            <w:r>
              <w:rPr>
                <w:spacing w:val="-1"/>
              </w:rPr>
              <w:t>messaggio</w:t>
            </w:r>
            <w:r>
              <w:rPr>
                <w:spacing w:val="-16"/>
              </w:rPr>
              <w:t xml:space="preserve"> </w:t>
            </w:r>
            <w:r>
              <w:rPr>
                <w:spacing w:val="-1"/>
              </w:rPr>
              <w:t>principale</w:t>
            </w:r>
          </w:p>
        </w:tc>
        <w:tc>
          <w:tcPr>
            <w:tcW w:w="5112" w:type="dxa"/>
            <w:vMerge/>
            <w:tcBorders>
              <w:top w:val="nil"/>
              <w:bottom w:val="nil"/>
            </w:tcBorders>
          </w:tcPr>
          <w:p w14:paraId="72B20EC6" w14:textId="77777777" w:rsidR="001D53EE" w:rsidRDefault="001D53EE">
            <w:pPr>
              <w:rPr>
                <w:sz w:val="2"/>
                <w:szCs w:val="2"/>
              </w:rPr>
            </w:pPr>
          </w:p>
        </w:tc>
        <w:tc>
          <w:tcPr>
            <w:tcW w:w="2985" w:type="dxa"/>
            <w:vMerge/>
            <w:tcBorders>
              <w:top w:val="nil"/>
            </w:tcBorders>
          </w:tcPr>
          <w:p w14:paraId="33EDB1E0" w14:textId="77777777" w:rsidR="001D53EE" w:rsidRDefault="001D53EE">
            <w:pPr>
              <w:rPr>
                <w:sz w:val="2"/>
                <w:szCs w:val="2"/>
              </w:rPr>
            </w:pPr>
          </w:p>
        </w:tc>
      </w:tr>
      <w:tr w:rsidR="001D53EE" w14:paraId="2ED5A584" w14:textId="77777777">
        <w:trPr>
          <w:trHeight w:val="1286"/>
        </w:trPr>
        <w:tc>
          <w:tcPr>
            <w:tcW w:w="1994" w:type="dxa"/>
            <w:vMerge w:val="restart"/>
            <w:tcBorders>
              <w:top w:val="nil"/>
              <w:bottom w:val="nil"/>
            </w:tcBorders>
          </w:tcPr>
          <w:p w14:paraId="2D3DFD61" w14:textId="77777777" w:rsidR="001D53EE" w:rsidRDefault="001D53EE">
            <w:pPr>
              <w:pStyle w:val="TableParagraph"/>
              <w:spacing w:before="7"/>
              <w:rPr>
                <w:rFonts w:ascii="Comic Sans MS"/>
                <w:b/>
                <w:sz w:val="39"/>
              </w:rPr>
            </w:pPr>
          </w:p>
          <w:p w14:paraId="3E2E4D6D" w14:textId="77777777" w:rsidR="001D53EE" w:rsidRDefault="00213254">
            <w:pPr>
              <w:pStyle w:val="TableParagraph"/>
              <w:ind w:left="150" w:right="128" w:hanging="2"/>
              <w:jc w:val="center"/>
              <w:rPr>
                <w:rFonts w:ascii="Comic Sans MS" w:hAnsi="Comic Sans MS"/>
                <w:b/>
                <w:sz w:val="20"/>
              </w:rPr>
            </w:pPr>
            <w:r>
              <w:rPr>
                <w:rFonts w:ascii="Comic Sans MS" w:hAnsi="Comic Sans MS"/>
                <w:b/>
                <w:sz w:val="20"/>
              </w:rPr>
              <w:t>Competenza</w:t>
            </w:r>
            <w:r>
              <w:rPr>
                <w:rFonts w:ascii="Comic Sans MS" w:hAnsi="Comic Sans MS"/>
                <w:b/>
                <w:spacing w:val="1"/>
                <w:sz w:val="20"/>
              </w:rPr>
              <w:t xml:space="preserve"> </w:t>
            </w:r>
            <w:r>
              <w:rPr>
                <w:rFonts w:ascii="Comic Sans MS" w:hAnsi="Comic Sans MS"/>
                <w:b/>
                <w:spacing w:val="-1"/>
                <w:sz w:val="20"/>
              </w:rPr>
              <w:t xml:space="preserve">personale, </w:t>
            </w:r>
            <w:r>
              <w:rPr>
                <w:rFonts w:ascii="Comic Sans MS" w:hAnsi="Comic Sans MS"/>
                <w:b/>
                <w:sz w:val="20"/>
              </w:rPr>
              <w:t>sociale</w:t>
            </w:r>
            <w:r>
              <w:rPr>
                <w:rFonts w:ascii="Comic Sans MS" w:hAnsi="Comic Sans MS"/>
                <w:b/>
                <w:spacing w:val="-84"/>
                <w:sz w:val="20"/>
              </w:rPr>
              <w:t xml:space="preserve"> </w:t>
            </w:r>
            <w:r>
              <w:rPr>
                <w:rFonts w:ascii="Comic Sans MS" w:hAnsi="Comic Sans MS"/>
                <w:b/>
                <w:sz w:val="20"/>
              </w:rPr>
              <w:t>e capacità di</w:t>
            </w:r>
            <w:r>
              <w:rPr>
                <w:rFonts w:ascii="Comic Sans MS" w:hAnsi="Comic Sans MS"/>
                <w:b/>
                <w:spacing w:val="1"/>
                <w:sz w:val="20"/>
              </w:rPr>
              <w:t xml:space="preserve"> </w:t>
            </w:r>
            <w:r>
              <w:rPr>
                <w:rFonts w:ascii="Comic Sans MS" w:hAnsi="Comic Sans MS"/>
                <w:b/>
                <w:sz w:val="20"/>
              </w:rPr>
              <w:t>imparare ad</w:t>
            </w:r>
            <w:r>
              <w:rPr>
                <w:rFonts w:ascii="Comic Sans MS" w:hAnsi="Comic Sans MS"/>
                <w:b/>
                <w:spacing w:val="1"/>
                <w:sz w:val="20"/>
              </w:rPr>
              <w:t xml:space="preserve"> </w:t>
            </w:r>
            <w:r>
              <w:rPr>
                <w:rFonts w:ascii="Comic Sans MS" w:hAnsi="Comic Sans MS"/>
                <w:b/>
                <w:sz w:val="20"/>
              </w:rPr>
              <w:t>imparare</w:t>
            </w:r>
          </w:p>
        </w:tc>
        <w:tc>
          <w:tcPr>
            <w:tcW w:w="1548" w:type="dxa"/>
            <w:vMerge/>
            <w:tcBorders>
              <w:top w:val="nil"/>
            </w:tcBorders>
          </w:tcPr>
          <w:p w14:paraId="115D2A9D" w14:textId="77777777" w:rsidR="001D53EE" w:rsidRDefault="001D53EE">
            <w:pPr>
              <w:rPr>
                <w:sz w:val="2"/>
                <w:szCs w:val="2"/>
              </w:rPr>
            </w:pPr>
          </w:p>
        </w:tc>
        <w:tc>
          <w:tcPr>
            <w:tcW w:w="3963" w:type="dxa"/>
            <w:vMerge/>
            <w:tcBorders>
              <w:top w:val="nil"/>
            </w:tcBorders>
          </w:tcPr>
          <w:p w14:paraId="3E387E9C" w14:textId="77777777" w:rsidR="001D53EE" w:rsidRDefault="001D53EE">
            <w:pPr>
              <w:rPr>
                <w:sz w:val="2"/>
                <w:szCs w:val="2"/>
              </w:rPr>
            </w:pPr>
          </w:p>
        </w:tc>
        <w:tc>
          <w:tcPr>
            <w:tcW w:w="5112" w:type="dxa"/>
            <w:vMerge w:val="restart"/>
            <w:tcBorders>
              <w:top w:val="nil"/>
              <w:bottom w:val="nil"/>
            </w:tcBorders>
          </w:tcPr>
          <w:p w14:paraId="185DFBA5" w14:textId="77777777" w:rsidR="001D53EE" w:rsidRDefault="00213254">
            <w:pPr>
              <w:pStyle w:val="TableParagraph"/>
              <w:ind w:left="130" w:right="46"/>
            </w:pPr>
            <w:r>
              <w:t>L’importanza di alcune figure femminili nella storia del</w:t>
            </w:r>
            <w:r>
              <w:rPr>
                <w:spacing w:val="-53"/>
              </w:rPr>
              <w:t xml:space="preserve"> </w:t>
            </w:r>
            <w:r>
              <w:t>popolo</w:t>
            </w:r>
            <w:r>
              <w:rPr>
                <w:spacing w:val="-6"/>
              </w:rPr>
              <w:t xml:space="preserve"> </w:t>
            </w:r>
            <w:r>
              <w:t>di</w:t>
            </w:r>
            <w:r>
              <w:rPr>
                <w:spacing w:val="1"/>
              </w:rPr>
              <w:t xml:space="preserve"> </w:t>
            </w:r>
            <w:r>
              <w:t>Israele:</w:t>
            </w:r>
            <w:r>
              <w:rPr>
                <w:spacing w:val="-1"/>
              </w:rPr>
              <w:t xml:space="preserve"> </w:t>
            </w:r>
            <w:r>
              <w:t>le</w:t>
            </w:r>
            <w:r>
              <w:rPr>
                <w:spacing w:val="-5"/>
              </w:rPr>
              <w:t xml:space="preserve"> </w:t>
            </w:r>
            <w:r>
              <w:t>donne</w:t>
            </w:r>
            <w:r>
              <w:rPr>
                <w:spacing w:val="-10"/>
              </w:rPr>
              <w:t xml:space="preserve"> </w:t>
            </w:r>
            <w:r>
              <w:t>nella storia</w:t>
            </w:r>
            <w:r>
              <w:rPr>
                <w:spacing w:val="-4"/>
              </w:rPr>
              <w:t xml:space="preserve"> </w:t>
            </w:r>
            <w:r>
              <w:t>d’Israele.</w:t>
            </w:r>
          </w:p>
          <w:p w14:paraId="688B9BAA" w14:textId="77777777" w:rsidR="001D53EE" w:rsidRDefault="00213254">
            <w:pPr>
              <w:pStyle w:val="TableParagraph"/>
              <w:ind w:left="130" w:right="322"/>
            </w:pPr>
            <w:r>
              <w:t>Maria figura centrale della fede cattolica, modello di</w:t>
            </w:r>
            <w:r>
              <w:rPr>
                <w:spacing w:val="-53"/>
              </w:rPr>
              <w:t xml:space="preserve"> </w:t>
            </w:r>
            <w:r>
              <w:t>fede</w:t>
            </w:r>
            <w:r>
              <w:rPr>
                <w:spacing w:val="-5"/>
              </w:rPr>
              <w:t xml:space="preserve"> </w:t>
            </w:r>
            <w:r>
              <w:t>e</w:t>
            </w:r>
            <w:r>
              <w:rPr>
                <w:spacing w:val="-1"/>
              </w:rPr>
              <w:t xml:space="preserve"> </w:t>
            </w:r>
            <w:r>
              <w:t>di</w:t>
            </w:r>
            <w:r>
              <w:rPr>
                <w:spacing w:val="-2"/>
              </w:rPr>
              <w:t xml:space="preserve"> </w:t>
            </w:r>
            <w:r>
              <w:t>speranza./Maria</w:t>
            </w:r>
            <w:r>
              <w:rPr>
                <w:spacing w:val="-3"/>
              </w:rPr>
              <w:t xml:space="preserve"> </w:t>
            </w:r>
            <w:r>
              <w:t>nel vangelo</w:t>
            </w:r>
            <w:r>
              <w:rPr>
                <w:spacing w:val="-3"/>
              </w:rPr>
              <w:t xml:space="preserve"> </w:t>
            </w:r>
            <w:r>
              <w:t>e</w:t>
            </w:r>
            <w:r>
              <w:rPr>
                <w:spacing w:val="-1"/>
              </w:rPr>
              <w:t xml:space="preserve"> </w:t>
            </w:r>
            <w:r>
              <w:t>nell’arte.</w:t>
            </w:r>
          </w:p>
          <w:p w14:paraId="4EDFC7D6" w14:textId="77777777" w:rsidR="001D53EE" w:rsidRDefault="001D53EE">
            <w:pPr>
              <w:pStyle w:val="TableParagraph"/>
              <w:spacing w:before="3"/>
              <w:rPr>
                <w:rFonts w:ascii="Comic Sans MS"/>
                <w:b/>
                <w:sz w:val="17"/>
              </w:rPr>
            </w:pPr>
          </w:p>
          <w:p w14:paraId="7A0238FA" w14:textId="77777777" w:rsidR="001D53EE" w:rsidRDefault="00213254">
            <w:pPr>
              <w:pStyle w:val="TableParagraph"/>
              <w:ind w:left="130" w:right="125"/>
            </w:pPr>
            <w:r>
              <w:t>Le opere d’arte sulla Natività e sulla Passione, Morte e</w:t>
            </w:r>
            <w:r>
              <w:rPr>
                <w:spacing w:val="-53"/>
              </w:rPr>
              <w:t xml:space="preserve"> </w:t>
            </w:r>
            <w:r>
              <w:t>Risurrezione di</w:t>
            </w:r>
            <w:r>
              <w:rPr>
                <w:spacing w:val="1"/>
              </w:rPr>
              <w:t xml:space="preserve"> </w:t>
            </w:r>
            <w:r>
              <w:t>Gesù.</w:t>
            </w:r>
          </w:p>
        </w:tc>
        <w:tc>
          <w:tcPr>
            <w:tcW w:w="2985" w:type="dxa"/>
            <w:vMerge/>
            <w:tcBorders>
              <w:top w:val="nil"/>
            </w:tcBorders>
          </w:tcPr>
          <w:p w14:paraId="4250BFAA" w14:textId="77777777" w:rsidR="001D53EE" w:rsidRDefault="001D53EE">
            <w:pPr>
              <w:rPr>
                <w:sz w:val="2"/>
                <w:szCs w:val="2"/>
              </w:rPr>
            </w:pPr>
          </w:p>
        </w:tc>
      </w:tr>
      <w:tr w:rsidR="001D53EE" w14:paraId="17216819" w14:textId="77777777">
        <w:trPr>
          <w:trHeight w:val="679"/>
        </w:trPr>
        <w:tc>
          <w:tcPr>
            <w:tcW w:w="1994" w:type="dxa"/>
            <w:vMerge/>
            <w:tcBorders>
              <w:top w:val="nil"/>
              <w:bottom w:val="nil"/>
            </w:tcBorders>
          </w:tcPr>
          <w:p w14:paraId="553B7ABD" w14:textId="77777777" w:rsidR="001D53EE" w:rsidRDefault="001D53EE">
            <w:pPr>
              <w:rPr>
                <w:sz w:val="2"/>
                <w:szCs w:val="2"/>
              </w:rPr>
            </w:pPr>
          </w:p>
        </w:tc>
        <w:tc>
          <w:tcPr>
            <w:tcW w:w="1548" w:type="dxa"/>
            <w:vMerge w:val="restart"/>
          </w:tcPr>
          <w:p w14:paraId="65E090EE" w14:textId="77777777" w:rsidR="001D53EE" w:rsidRDefault="001D53EE">
            <w:pPr>
              <w:pStyle w:val="TableParagraph"/>
              <w:spacing w:before="10"/>
              <w:rPr>
                <w:rFonts w:ascii="Comic Sans MS"/>
                <w:b/>
                <w:sz w:val="32"/>
              </w:rPr>
            </w:pPr>
          </w:p>
          <w:p w14:paraId="7324E65B" w14:textId="77777777" w:rsidR="001D53EE" w:rsidRDefault="00213254">
            <w:pPr>
              <w:pStyle w:val="TableParagraph"/>
              <w:spacing w:before="1" w:line="277" w:lineRule="exact"/>
              <w:ind w:left="139"/>
              <w:rPr>
                <w:rFonts w:ascii="Comic Sans MS"/>
                <w:b/>
                <w:sz w:val="20"/>
              </w:rPr>
            </w:pPr>
            <w:r>
              <w:rPr>
                <w:rFonts w:ascii="Comic Sans MS"/>
                <w:b/>
                <w:sz w:val="20"/>
              </w:rPr>
              <w:t>3)</w:t>
            </w:r>
            <w:r>
              <w:rPr>
                <w:rFonts w:ascii="Comic Sans MS"/>
                <w:b/>
                <w:spacing w:val="-9"/>
                <w:sz w:val="20"/>
              </w:rPr>
              <w:t xml:space="preserve"> </w:t>
            </w:r>
            <w:r>
              <w:rPr>
                <w:rFonts w:ascii="Comic Sans MS"/>
                <w:b/>
                <w:sz w:val="20"/>
              </w:rPr>
              <w:t>Il</w:t>
            </w:r>
          </w:p>
          <w:p w14:paraId="69A6207A" w14:textId="77777777" w:rsidR="001D53EE" w:rsidRDefault="00213254">
            <w:pPr>
              <w:pStyle w:val="TableParagraph"/>
              <w:ind w:left="425" w:right="192"/>
              <w:rPr>
                <w:rFonts w:ascii="Comic Sans MS"/>
                <w:b/>
                <w:sz w:val="20"/>
              </w:rPr>
            </w:pPr>
            <w:r>
              <w:rPr>
                <w:rFonts w:ascii="Comic Sans MS"/>
                <w:b/>
                <w:spacing w:val="-1"/>
                <w:sz w:val="20"/>
              </w:rPr>
              <w:t>linguaggio</w:t>
            </w:r>
            <w:r>
              <w:rPr>
                <w:rFonts w:ascii="Comic Sans MS"/>
                <w:b/>
                <w:spacing w:val="-84"/>
                <w:sz w:val="20"/>
              </w:rPr>
              <w:t xml:space="preserve"> </w:t>
            </w:r>
            <w:r>
              <w:rPr>
                <w:rFonts w:ascii="Comic Sans MS"/>
                <w:b/>
                <w:sz w:val="20"/>
              </w:rPr>
              <w:t>religioso</w:t>
            </w:r>
          </w:p>
        </w:tc>
        <w:tc>
          <w:tcPr>
            <w:tcW w:w="3963" w:type="dxa"/>
            <w:vMerge w:val="restart"/>
          </w:tcPr>
          <w:p w14:paraId="2538C60F" w14:textId="77777777" w:rsidR="001D53EE" w:rsidRDefault="00213254">
            <w:pPr>
              <w:pStyle w:val="TableParagraph"/>
              <w:numPr>
                <w:ilvl w:val="0"/>
                <w:numId w:val="84"/>
              </w:numPr>
              <w:tabs>
                <w:tab w:val="left" w:pos="433"/>
              </w:tabs>
              <w:ind w:right="68"/>
              <w:jc w:val="both"/>
            </w:pPr>
            <w:r>
              <w:t>Individuare</w:t>
            </w:r>
            <w:r>
              <w:rPr>
                <w:spacing w:val="1"/>
              </w:rPr>
              <w:t xml:space="preserve"> </w:t>
            </w:r>
            <w:r>
              <w:t>significative</w:t>
            </w:r>
            <w:r>
              <w:rPr>
                <w:spacing w:val="1"/>
              </w:rPr>
              <w:t xml:space="preserve"> </w:t>
            </w:r>
            <w:r>
              <w:t>espressioni</w:t>
            </w:r>
            <w:r>
              <w:rPr>
                <w:spacing w:val="-52"/>
              </w:rPr>
              <w:t xml:space="preserve"> </w:t>
            </w:r>
            <w:r>
              <w:t>d’arte</w:t>
            </w:r>
            <w:r>
              <w:rPr>
                <w:spacing w:val="1"/>
              </w:rPr>
              <w:t xml:space="preserve"> </w:t>
            </w:r>
            <w:r>
              <w:t>cristiana</w:t>
            </w:r>
            <w:r>
              <w:rPr>
                <w:spacing w:val="1"/>
              </w:rPr>
              <w:t xml:space="preserve"> </w:t>
            </w:r>
            <w:r>
              <w:t>per</w:t>
            </w:r>
            <w:r>
              <w:rPr>
                <w:spacing w:val="1"/>
              </w:rPr>
              <w:t xml:space="preserve"> </w:t>
            </w:r>
            <w:r>
              <w:t>rilevare</w:t>
            </w:r>
            <w:r>
              <w:rPr>
                <w:spacing w:val="1"/>
              </w:rPr>
              <w:t xml:space="preserve"> </w:t>
            </w:r>
            <w:r>
              <w:t>come</w:t>
            </w:r>
            <w:r>
              <w:rPr>
                <w:spacing w:val="1"/>
              </w:rPr>
              <w:t xml:space="preserve"> </w:t>
            </w:r>
            <w:r>
              <w:t>la</w:t>
            </w:r>
            <w:r>
              <w:rPr>
                <w:spacing w:val="1"/>
              </w:rPr>
              <w:t xml:space="preserve"> </w:t>
            </w:r>
            <w:r>
              <w:t>fede sia stata interpretata e comunicata</w:t>
            </w:r>
            <w:r>
              <w:rPr>
                <w:spacing w:val="-52"/>
              </w:rPr>
              <w:t xml:space="preserve"> </w:t>
            </w:r>
            <w:r>
              <w:t>dagli artisti nel</w:t>
            </w:r>
            <w:r>
              <w:rPr>
                <w:spacing w:val="3"/>
              </w:rPr>
              <w:t xml:space="preserve"> </w:t>
            </w:r>
            <w:r>
              <w:t>corso</w:t>
            </w:r>
            <w:r>
              <w:rPr>
                <w:spacing w:val="-3"/>
              </w:rPr>
              <w:t xml:space="preserve"> </w:t>
            </w:r>
            <w:r>
              <w:t>dei</w:t>
            </w:r>
            <w:r>
              <w:rPr>
                <w:spacing w:val="-2"/>
              </w:rPr>
              <w:t xml:space="preserve"> </w:t>
            </w:r>
            <w:r>
              <w:t>secoli.</w:t>
            </w:r>
          </w:p>
          <w:p w14:paraId="0E12E9D8" w14:textId="77777777" w:rsidR="001D53EE" w:rsidRDefault="00213254">
            <w:pPr>
              <w:pStyle w:val="TableParagraph"/>
              <w:numPr>
                <w:ilvl w:val="0"/>
                <w:numId w:val="84"/>
              </w:numPr>
              <w:tabs>
                <w:tab w:val="left" w:pos="433"/>
              </w:tabs>
              <w:ind w:right="71"/>
              <w:jc w:val="both"/>
            </w:pPr>
            <w:r>
              <w:t>Intendere</w:t>
            </w:r>
            <w:r>
              <w:rPr>
                <w:spacing w:val="-8"/>
              </w:rPr>
              <w:t xml:space="preserve"> </w:t>
            </w:r>
            <w:r>
              <w:t>il</w:t>
            </w:r>
            <w:r>
              <w:rPr>
                <w:spacing w:val="-6"/>
              </w:rPr>
              <w:t xml:space="preserve"> </w:t>
            </w:r>
            <w:r>
              <w:t>senso</w:t>
            </w:r>
            <w:r>
              <w:rPr>
                <w:spacing w:val="-11"/>
              </w:rPr>
              <w:t xml:space="preserve"> </w:t>
            </w:r>
            <w:r>
              <w:t>religioso</w:t>
            </w:r>
            <w:r>
              <w:rPr>
                <w:spacing w:val="-11"/>
              </w:rPr>
              <w:t xml:space="preserve"> </w:t>
            </w:r>
            <w:r>
              <w:t>del</w:t>
            </w:r>
            <w:r>
              <w:rPr>
                <w:spacing w:val="-5"/>
              </w:rPr>
              <w:t xml:space="preserve"> </w:t>
            </w:r>
            <w:r>
              <w:t>Natale</w:t>
            </w:r>
            <w:r>
              <w:rPr>
                <w:spacing w:val="-9"/>
              </w:rPr>
              <w:t xml:space="preserve"> </w:t>
            </w:r>
            <w:r>
              <w:t>e</w:t>
            </w:r>
            <w:r>
              <w:rPr>
                <w:spacing w:val="-52"/>
              </w:rPr>
              <w:t xml:space="preserve"> </w:t>
            </w:r>
            <w:r>
              <w:t>della Pasqua, a partire dalle narrazioni</w:t>
            </w:r>
            <w:r>
              <w:rPr>
                <w:spacing w:val="1"/>
              </w:rPr>
              <w:t xml:space="preserve"> </w:t>
            </w:r>
            <w:r>
              <w:t>evangeliche</w:t>
            </w:r>
            <w:r>
              <w:rPr>
                <w:spacing w:val="-4"/>
              </w:rPr>
              <w:t xml:space="preserve"> </w:t>
            </w:r>
            <w:r>
              <w:t>e dalla</w:t>
            </w:r>
            <w:r>
              <w:rPr>
                <w:spacing w:val="29"/>
              </w:rPr>
              <w:t xml:space="preserve"> </w:t>
            </w:r>
            <w:r>
              <w:t>vita</w:t>
            </w:r>
          </w:p>
          <w:p w14:paraId="06A1C662" w14:textId="77777777" w:rsidR="001D53EE" w:rsidRDefault="00213254">
            <w:pPr>
              <w:pStyle w:val="TableParagraph"/>
              <w:spacing w:line="235" w:lineRule="exact"/>
              <w:ind w:left="432"/>
              <w:jc w:val="both"/>
            </w:pPr>
            <w:r>
              <w:t>della</w:t>
            </w:r>
            <w:r>
              <w:rPr>
                <w:spacing w:val="-2"/>
              </w:rPr>
              <w:t xml:space="preserve"> </w:t>
            </w:r>
            <w:r>
              <w:t>Chiesa.</w:t>
            </w:r>
          </w:p>
        </w:tc>
        <w:tc>
          <w:tcPr>
            <w:tcW w:w="5112" w:type="dxa"/>
            <w:vMerge/>
            <w:tcBorders>
              <w:top w:val="nil"/>
              <w:bottom w:val="nil"/>
            </w:tcBorders>
          </w:tcPr>
          <w:p w14:paraId="074458F3" w14:textId="77777777" w:rsidR="001D53EE" w:rsidRDefault="001D53EE">
            <w:pPr>
              <w:rPr>
                <w:sz w:val="2"/>
                <w:szCs w:val="2"/>
              </w:rPr>
            </w:pPr>
          </w:p>
        </w:tc>
        <w:tc>
          <w:tcPr>
            <w:tcW w:w="2985" w:type="dxa"/>
            <w:vMerge/>
            <w:tcBorders>
              <w:top w:val="nil"/>
            </w:tcBorders>
          </w:tcPr>
          <w:p w14:paraId="6415105B" w14:textId="77777777" w:rsidR="001D53EE" w:rsidRDefault="001D53EE">
            <w:pPr>
              <w:rPr>
                <w:sz w:val="2"/>
                <w:szCs w:val="2"/>
              </w:rPr>
            </w:pPr>
          </w:p>
        </w:tc>
      </w:tr>
      <w:tr w:rsidR="001D53EE" w14:paraId="4B62B1C2" w14:textId="77777777">
        <w:trPr>
          <w:trHeight w:val="1331"/>
        </w:trPr>
        <w:tc>
          <w:tcPr>
            <w:tcW w:w="1994" w:type="dxa"/>
            <w:tcBorders>
              <w:top w:val="nil"/>
              <w:bottom w:val="nil"/>
            </w:tcBorders>
          </w:tcPr>
          <w:p w14:paraId="77A35647" w14:textId="77777777" w:rsidR="001D53EE" w:rsidRDefault="001D53EE">
            <w:pPr>
              <w:pStyle w:val="TableParagraph"/>
              <w:spacing w:before="8"/>
              <w:rPr>
                <w:rFonts w:ascii="Comic Sans MS"/>
                <w:b/>
                <w:sz w:val="34"/>
              </w:rPr>
            </w:pPr>
          </w:p>
          <w:p w14:paraId="5031E1C5" w14:textId="77777777" w:rsidR="001D53EE" w:rsidRDefault="00213254">
            <w:pPr>
              <w:pStyle w:val="TableParagraph"/>
              <w:spacing w:line="237" w:lineRule="auto"/>
              <w:ind w:left="321" w:right="296"/>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548" w:type="dxa"/>
            <w:vMerge/>
            <w:tcBorders>
              <w:top w:val="nil"/>
            </w:tcBorders>
          </w:tcPr>
          <w:p w14:paraId="24AF25B3" w14:textId="77777777" w:rsidR="001D53EE" w:rsidRDefault="001D53EE">
            <w:pPr>
              <w:rPr>
                <w:sz w:val="2"/>
                <w:szCs w:val="2"/>
              </w:rPr>
            </w:pPr>
          </w:p>
        </w:tc>
        <w:tc>
          <w:tcPr>
            <w:tcW w:w="3963" w:type="dxa"/>
            <w:vMerge/>
            <w:tcBorders>
              <w:top w:val="nil"/>
            </w:tcBorders>
          </w:tcPr>
          <w:p w14:paraId="6E46036A" w14:textId="77777777" w:rsidR="001D53EE" w:rsidRDefault="001D53EE">
            <w:pPr>
              <w:rPr>
                <w:sz w:val="2"/>
                <w:szCs w:val="2"/>
              </w:rPr>
            </w:pPr>
          </w:p>
        </w:tc>
        <w:tc>
          <w:tcPr>
            <w:tcW w:w="5112" w:type="dxa"/>
            <w:tcBorders>
              <w:top w:val="nil"/>
              <w:bottom w:val="nil"/>
            </w:tcBorders>
          </w:tcPr>
          <w:p w14:paraId="0EFDECFA" w14:textId="77777777" w:rsidR="001D53EE" w:rsidRDefault="00213254">
            <w:pPr>
              <w:pStyle w:val="TableParagraph"/>
              <w:spacing w:before="24"/>
              <w:ind w:left="130" w:right="89"/>
            </w:pPr>
            <w:r>
              <w:t>Segni e simboli del Natale, della Pasqua nell’arte, nelle</w:t>
            </w:r>
            <w:r>
              <w:rPr>
                <w:spacing w:val="-53"/>
              </w:rPr>
              <w:t xml:space="preserve"> </w:t>
            </w:r>
            <w:r>
              <w:t>tradizioni…</w:t>
            </w:r>
          </w:p>
          <w:p w14:paraId="3E78E2DA" w14:textId="77777777" w:rsidR="001D53EE" w:rsidRDefault="001D53EE">
            <w:pPr>
              <w:pStyle w:val="TableParagraph"/>
              <w:spacing w:before="2"/>
              <w:rPr>
                <w:rFonts w:ascii="Comic Sans MS"/>
                <w:b/>
                <w:sz w:val="18"/>
              </w:rPr>
            </w:pPr>
          </w:p>
          <w:p w14:paraId="3EA3893B" w14:textId="77777777" w:rsidR="001D53EE" w:rsidRDefault="00213254">
            <w:pPr>
              <w:pStyle w:val="TableParagraph"/>
              <w:ind w:left="130" w:right="467"/>
            </w:pPr>
            <w:r>
              <w:t>Vivere le beatitudini: testimoni d’amore di ieri e di</w:t>
            </w:r>
            <w:r>
              <w:rPr>
                <w:spacing w:val="-53"/>
              </w:rPr>
              <w:t xml:space="preserve"> </w:t>
            </w:r>
            <w:r>
              <w:t>oggi.</w:t>
            </w:r>
          </w:p>
        </w:tc>
        <w:tc>
          <w:tcPr>
            <w:tcW w:w="2985" w:type="dxa"/>
            <w:vMerge/>
            <w:tcBorders>
              <w:top w:val="nil"/>
            </w:tcBorders>
          </w:tcPr>
          <w:p w14:paraId="22D47394" w14:textId="77777777" w:rsidR="001D53EE" w:rsidRDefault="001D53EE">
            <w:pPr>
              <w:rPr>
                <w:sz w:val="2"/>
                <w:szCs w:val="2"/>
              </w:rPr>
            </w:pPr>
          </w:p>
        </w:tc>
      </w:tr>
      <w:tr w:rsidR="001D53EE" w14:paraId="44B9E5BA" w14:textId="77777777">
        <w:trPr>
          <w:trHeight w:val="1118"/>
        </w:trPr>
        <w:tc>
          <w:tcPr>
            <w:tcW w:w="1994" w:type="dxa"/>
            <w:tcBorders>
              <w:top w:val="nil"/>
            </w:tcBorders>
          </w:tcPr>
          <w:p w14:paraId="244A33C6" w14:textId="77777777" w:rsidR="001D53EE" w:rsidRDefault="001D53EE">
            <w:pPr>
              <w:pStyle w:val="TableParagraph"/>
              <w:rPr>
                <w:sz w:val="20"/>
              </w:rPr>
            </w:pPr>
          </w:p>
        </w:tc>
        <w:tc>
          <w:tcPr>
            <w:tcW w:w="1548" w:type="dxa"/>
          </w:tcPr>
          <w:p w14:paraId="4DB0F3AB" w14:textId="77777777" w:rsidR="001D53EE" w:rsidRDefault="00213254">
            <w:pPr>
              <w:pStyle w:val="TableParagraph"/>
              <w:spacing w:before="5" w:line="277" w:lineRule="exact"/>
              <w:ind w:left="151"/>
              <w:rPr>
                <w:rFonts w:ascii="Comic Sans MS"/>
                <w:b/>
                <w:sz w:val="20"/>
              </w:rPr>
            </w:pPr>
            <w:r>
              <w:rPr>
                <w:rFonts w:ascii="Comic Sans MS"/>
                <w:b/>
                <w:sz w:val="20"/>
              </w:rPr>
              <w:t>4)</w:t>
            </w:r>
            <w:r>
              <w:rPr>
                <w:rFonts w:ascii="Comic Sans MS"/>
                <w:b/>
                <w:spacing w:val="-10"/>
                <w:sz w:val="20"/>
              </w:rPr>
              <w:t xml:space="preserve"> </w:t>
            </w:r>
            <w:r>
              <w:rPr>
                <w:rFonts w:ascii="Comic Sans MS"/>
                <w:b/>
                <w:sz w:val="20"/>
              </w:rPr>
              <w:t>Valori</w:t>
            </w:r>
          </w:p>
          <w:p w14:paraId="1880BE91" w14:textId="77777777" w:rsidR="001D53EE" w:rsidRDefault="00213254">
            <w:pPr>
              <w:pStyle w:val="TableParagraph"/>
              <w:ind w:left="425" w:right="362"/>
              <w:rPr>
                <w:rFonts w:ascii="Comic Sans MS"/>
                <w:b/>
                <w:sz w:val="20"/>
              </w:rPr>
            </w:pPr>
            <w:r>
              <w:rPr>
                <w:rFonts w:ascii="Comic Sans MS"/>
                <w:b/>
                <w:sz w:val="20"/>
              </w:rPr>
              <w:t>etici e</w:t>
            </w:r>
            <w:r>
              <w:rPr>
                <w:rFonts w:ascii="Comic Sans MS"/>
                <w:b/>
                <w:spacing w:val="1"/>
                <w:sz w:val="20"/>
              </w:rPr>
              <w:t xml:space="preserve"> </w:t>
            </w:r>
            <w:r>
              <w:rPr>
                <w:rFonts w:ascii="Comic Sans MS"/>
                <w:b/>
                <w:spacing w:val="-1"/>
                <w:sz w:val="20"/>
              </w:rPr>
              <w:t>religiosi</w:t>
            </w:r>
          </w:p>
        </w:tc>
        <w:tc>
          <w:tcPr>
            <w:tcW w:w="3963" w:type="dxa"/>
          </w:tcPr>
          <w:p w14:paraId="1E1B732E" w14:textId="77777777" w:rsidR="001D53EE" w:rsidRDefault="00213254">
            <w:pPr>
              <w:pStyle w:val="TableParagraph"/>
              <w:ind w:left="449" w:right="70" w:hanging="327"/>
              <w:jc w:val="both"/>
            </w:pPr>
            <w:r>
              <w:rPr>
                <w:b/>
              </w:rPr>
              <w:t>a)</w:t>
            </w:r>
            <w:r>
              <w:rPr>
                <w:b/>
                <w:spacing w:val="1"/>
              </w:rPr>
              <w:t xml:space="preserve"> </w:t>
            </w:r>
            <w:r>
              <w:t>Riconoscere</w:t>
            </w:r>
            <w:r>
              <w:rPr>
                <w:spacing w:val="1"/>
              </w:rPr>
              <w:t xml:space="preserve"> </w:t>
            </w:r>
            <w:r>
              <w:t>nella</w:t>
            </w:r>
            <w:r>
              <w:rPr>
                <w:spacing w:val="1"/>
              </w:rPr>
              <w:t xml:space="preserve"> </w:t>
            </w:r>
            <w:r>
              <w:t>vita</w:t>
            </w:r>
            <w:r>
              <w:rPr>
                <w:spacing w:val="1"/>
              </w:rPr>
              <w:t xml:space="preserve"> </w:t>
            </w:r>
            <w:r>
              <w:t>e</w:t>
            </w:r>
            <w:r>
              <w:rPr>
                <w:spacing w:val="1"/>
              </w:rPr>
              <w:t xml:space="preserve"> </w:t>
            </w:r>
            <w:r>
              <w:t>negli</w:t>
            </w:r>
            <w:r>
              <w:rPr>
                <w:spacing w:val="1"/>
              </w:rPr>
              <w:t xml:space="preserve"> </w:t>
            </w:r>
            <w:r>
              <w:t>insegnamenti</w:t>
            </w:r>
            <w:r>
              <w:rPr>
                <w:spacing w:val="1"/>
              </w:rPr>
              <w:t xml:space="preserve"> </w:t>
            </w:r>
            <w:r>
              <w:t>di</w:t>
            </w:r>
            <w:r>
              <w:rPr>
                <w:spacing w:val="1"/>
              </w:rPr>
              <w:t xml:space="preserve"> </w:t>
            </w:r>
            <w:r>
              <w:t>Gesù</w:t>
            </w:r>
            <w:r>
              <w:rPr>
                <w:spacing w:val="1"/>
              </w:rPr>
              <w:t xml:space="preserve"> </w:t>
            </w:r>
            <w:r>
              <w:t>proposte</w:t>
            </w:r>
            <w:r>
              <w:rPr>
                <w:spacing w:val="1"/>
              </w:rPr>
              <w:t xml:space="preserve"> </w:t>
            </w:r>
            <w:r>
              <w:t>di</w:t>
            </w:r>
            <w:r>
              <w:rPr>
                <w:spacing w:val="-52"/>
              </w:rPr>
              <w:t xml:space="preserve"> </w:t>
            </w:r>
            <w:r>
              <w:t>scelte</w:t>
            </w:r>
            <w:r>
              <w:rPr>
                <w:spacing w:val="1"/>
              </w:rPr>
              <w:t xml:space="preserve"> </w:t>
            </w:r>
            <w:r>
              <w:t>responsabili,</w:t>
            </w:r>
            <w:r>
              <w:rPr>
                <w:spacing w:val="1"/>
              </w:rPr>
              <w:t xml:space="preserve"> </w:t>
            </w:r>
            <w:r>
              <w:t>anche</w:t>
            </w:r>
            <w:r>
              <w:rPr>
                <w:spacing w:val="1"/>
              </w:rPr>
              <w:t xml:space="preserve"> </w:t>
            </w:r>
            <w:r>
              <w:t>per</w:t>
            </w:r>
            <w:r>
              <w:rPr>
                <w:spacing w:val="1"/>
              </w:rPr>
              <w:t xml:space="preserve"> </w:t>
            </w:r>
            <w:r>
              <w:t>un</w:t>
            </w:r>
            <w:r>
              <w:rPr>
                <w:spacing w:val="1"/>
              </w:rPr>
              <w:t xml:space="preserve"> </w:t>
            </w:r>
            <w:r>
              <w:t>personale progetto</w:t>
            </w:r>
            <w:r>
              <w:rPr>
                <w:spacing w:val="-2"/>
              </w:rPr>
              <w:t xml:space="preserve"> </w:t>
            </w:r>
            <w:r>
              <w:t>di vita.</w:t>
            </w:r>
          </w:p>
        </w:tc>
        <w:tc>
          <w:tcPr>
            <w:tcW w:w="5112" w:type="dxa"/>
            <w:tcBorders>
              <w:top w:val="nil"/>
            </w:tcBorders>
          </w:tcPr>
          <w:p w14:paraId="1E1E6F86" w14:textId="77777777" w:rsidR="001D53EE" w:rsidRDefault="00213254">
            <w:pPr>
              <w:pStyle w:val="TableParagraph"/>
              <w:spacing w:before="200"/>
              <w:ind w:left="130" w:right="88"/>
              <w:jc w:val="both"/>
            </w:pPr>
            <w:r>
              <w:t>Gesti di attenzione e di carità./Sentimenti di solidarietà</w:t>
            </w:r>
            <w:r>
              <w:rPr>
                <w:spacing w:val="-52"/>
              </w:rPr>
              <w:t xml:space="preserve"> </w:t>
            </w:r>
            <w:r>
              <w:t>concretizzati</w:t>
            </w:r>
            <w:r>
              <w:rPr>
                <w:spacing w:val="1"/>
              </w:rPr>
              <w:t xml:space="preserve"> </w:t>
            </w:r>
            <w:r>
              <w:t>in</w:t>
            </w:r>
            <w:r>
              <w:rPr>
                <w:spacing w:val="1"/>
              </w:rPr>
              <w:t xml:space="preserve"> </w:t>
            </w:r>
            <w:r>
              <w:t>azioni</w:t>
            </w:r>
            <w:r>
              <w:rPr>
                <w:spacing w:val="1"/>
              </w:rPr>
              <w:t xml:space="preserve"> </w:t>
            </w:r>
            <w:r>
              <w:t>di</w:t>
            </w:r>
            <w:r>
              <w:rPr>
                <w:spacing w:val="1"/>
              </w:rPr>
              <w:t xml:space="preserve"> </w:t>
            </w:r>
            <w:r>
              <w:t>aiuto,</w:t>
            </w:r>
            <w:r>
              <w:rPr>
                <w:spacing w:val="1"/>
              </w:rPr>
              <w:t xml:space="preserve"> </w:t>
            </w:r>
            <w:r>
              <w:t>comprensione,</w:t>
            </w:r>
            <w:r>
              <w:rPr>
                <w:spacing w:val="1"/>
              </w:rPr>
              <w:t xml:space="preserve"> </w:t>
            </w:r>
            <w:r>
              <w:t>di</w:t>
            </w:r>
            <w:r>
              <w:rPr>
                <w:spacing w:val="1"/>
              </w:rPr>
              <w:t xml:space="preserve"> </w:t>
            </w:r>
            <w:r>
              <w:t>tolleranza.</w:t>
            </w:r>
          </w:p>
        </w:tc>
        <w:tc>
          <w:tcPr>
            <w:tcW w:w="2985" w:type="dxa"/>
            <w:vMerge/>
            <w:tcBorders>
              <w:top w:val="nil"/>
            </w:tcBorders>
          </w:tcPr>
          <w:p w14:paraId="10A929EB" w14:textId="77777777" w:rsidR="001D53EE" w:rsidRDefault="001D53EE">
            <w:pPr>
              <w:rPr>
                <w:sz w:val="2"/>
                <w:szCs w:val="2"/>
              </w:rPr>
            </w:pPr>
          </w:p>
        </w:tc>
      </w:tr>
    </w:tbl>
    <w:p w14:paraId="2AAEE3BE" w14:textId="77777777" w:rsidR="001D53EE" w:rsidRDefault="001D53EE">
      <w:pPr>
        <w:rPr>
          <w:sz w:val="2"/>
          <w:szCs w:val="2"/>
        </w:rPr>
        <w:sectPr w:rsidR="001D53EE">
          <w:pgSz w:w="16860" w:h="11930" w:orient="landscape"/>
          <w:pgMar w:top="940" w:right="320" w:bottom="840" w:left="200" w:header="727" w:footer="601" w:gutter="0"/>
          <w:cols w:space="720"/>
        </w:sectPr>
      </w:pPr>
    </w:p>
    <w:p w14:paraId="1263BB54" w14:textId="77777777" w:rsidR="001D53EE" w:rsidRDefault="001D53EE">
      <w:pPr>
        <w:pStyle w:val="Corpotesto"/>
        <w:rPr>
          <w:rFonts w:ascii="Comic Sans MS"/>
          <w:b/>
          <w:sz w:val="20"/>
        </w:rPr>
      </w:pPr>
    </w:p>
    <w:p w14:paraId="17164E0D" w14:textId="77777777" w:rsidR="001D53EE" w:rsidRDefault="001D53EE">
      <w:pPr>
        <w:pStyle w:val="Corpotesto"/>
        <w:rPr>
          <w:rFonts w:ascii="Comic Sans MS"/>
          <w:b/>
          <w:sz w:val="20"/>
        </w:rPr>
      </w:pPr>
    </w:p>
    <w:p w14:paraId="4DBCF59B" w14:textId="77777777" w:rsidR="001D53EE" w:rsidRDefault="001D53EE">
      <w:pPr>
        <w:pStyle w:val="Corpotesto"/>
        <w:rPr>
          <w:rFonts w:ascii="Comic Sans MS"/>
          <w:b/>
          <w:sz w:val="20"/>
        </w:rPr>
      </w:pPr>
    </w:p>
    <w:p w14:paraId="65270D94" w14:textId="77777777" w:rsidR="001D53EE" w:rsidRDefault="001D53EE">
      <w:pPr>
        <w:pStyle w:val="Corpotesto"/>
        <w:rPr>
          <w:rFonts w:ascii="Comic Sans MS"/>
          <w:b/>
          <w:sz w:val="20"/>
        </w:rPr>
      </w:pPr>
    </w:p>
    <w:p w14:paraId="2640D18A" w14:textId="77777777" w:rsidR="001D53EE" w:rsidRDefault="001D53EE">
      <w:pPr>
        <w:pStyle w:val="Corpotesto"/>
        <w:rPr>
          <w:rFonts w:ascii="Comic Sans MS"/>
          <w:b/>
          <w:sz w:val="20"/>
        </w:rPr>
      </w:pPr>
    </w:p>
    <w:p w14:paraId="1FB36EC1" w14:textId="77777777" w:rsidR="001D53EE" w:rsidRDefault="001D53EE">
      <w:pPr>
        <w:pStyle w:val="Corpotesto"/>
        <w:rPr>
          <w:rFonts w:ascii="Comic Sans MS"/>
          <w:b/>
          <w:sz w:val="20"/>
        </w:rPr>
      </w:pPr>
    </w:p>
    <w:p w14:paraId="41ACB0DD" w14:textId="77777777" w:rsidR="001D53EE" w:rsidRDefault="001D53EE">
      <w:pPr>
        <w:pStyle w:val="Corpotesto"/>
        <w:rPr>
          <w:rFonts w:ascii="Comic Sans MS"/>
          <w:b/>
          <w:sz w:val="20"/>
        </w:rPr>
      </w:pPr>
    </w:p>
    <w:p w14:paraId="1909E475" w14:textId="77777777" w:rsidR="001D53EE" w:rsidRDefault="001D53EE">
      <w:pPr>
        <w:pStyle w:val="Corpotesto"/>
        <w:rPr>
          <w:rFonts w:ascii="Comic Sans MS"/>
          <w:b/>
          <w:sz w:val="20"/>
        </w:rPr>
      </w:pPr>
    </w:p>
    <w:p w14:paraId="2B8E0BA3" w14:textId="77777777" w:rsidR="001D53EE" w:rsidRDefault="001D53EE">
      <w:pPr>
        <w:pStyle w:val="Corpotesto"/>
        <w:rPr>
          <w:rFonts w:ascii="Comic Sans MS"/>
          <w:b/>
          <w:sz w:val="20"/>
        </w:rPr>
      </w:pPr>
    </w:p>
    <w:p w14:paraId="0361295C" w14:textId="77777777" w:rsidR="001D53EE" w:rsidRDefault="001D53EE">
      <w:pPr>
        <w:pStyle w:val="Corpotesto"/>
        <w:rPr>
          <w:rFonts w:ascii="Comic Sans MS"/>
          <w:b/>
          <w:sz w:val="20"/>
        </w:rPr>
      </w:pPr>
    </w:p>
    <w:p w14:paraId="417C6A4A" w14:textId="77777777" w:rsidR="001D53EE" w:rsidRDefault="001D53EE">
      <w:pPr>
        <w:pStyle w:val="Corpotesto"/>
        <w:rPr>
          <w:rFonts w:ascii="Comic Sans MS"/>
          <w:b/>
          <w:sz w:val="20"/>
        </w:rPr>
      </w:pPr>
    </w:p>
    <w:p w14:paraId="5D0677BE" w14:textId="77777777" w:rsidR="001D53EE" w:rsidRDefault="001D53EE">
      <w:pPr>
        <w:pStyle w:val="Corpotesto"/>
        <w:rPr>
          <w:rFonts w:ascii="Comic Sans MS"/>
          <w:b/>
          <w:sz w:val="20"/>
        </w:rPr>
      </w:pPr>
    </w:p>
    <w:p w14:paraId="5C2C8C36" w14:textId="77777777" w:rsidR="001D53EE" w:rsidRDefault="001D53EE">
      <w:pPr>
        <w:pStyle w:val="Corpotesto"/>
        <w:rPr>
          <w:rFonts w:ascii="Comic Sans MS"/>
          <w:b/>
          <w:sz w:val="20"/>
        </w:rPr>
      </w:pPr>
    </w:p>
    <w:p w14:paraId="340BEBCE" w14:textId="77777777" w:rsidR="001D53EE" w:rsidRDefault="001D53EE">
      <w:pPr>
        <w:pStyle w:val="Corpotesto"/>
        <w:spacing w:before="13"/>
        <w:rPr>
          <w:rFonts w:ascii="Comic Sans MS"/>
          <w:b/>
          <w:sz w:val="21"/>
        </w:rPr>
      </w:pPr>
    </w:p>
    <w:p w14:paraId="4861FECC" w14:textId="77777777" w:rsidR="001D53EE" w:rsidRDefault="00213254">
      <w:pPr>
        <w:pStyle w:val="Titolo1"/>
        <w:spacing w:before="99"/>
      </w:pPr>
      <w:bookmarkStart w:id="4" w:name="_bookmark4"/>
      <w:bookmarkEnd w:id="4"/>
      <w:r>
        <w:t>PROGETTAZIONE</w:t>
      </w:r>
      <w:r>
        <w:rPr>
          <w:spacing w:val="-10"/>
        </w:rPr>
        <w:t xml:space="preserve"> </w:t>
      </w:r>
      <w:r>
        <w:t>CURRICULARE</w:t>
      </w:r>
      <w:r>
        <w:rPr>
          <w:spacing w:val="-14"/>
        </w:rPr>
        <w:t xml:space="preserve"> </w:t>
      </w:r>
      <w:r>
        <w:t>CLASSE</w:t>
      </w:r>
      <w:r>
        <w:rPr>
          <w:spacing w:val="-6"/>
        </w:rPr>
        <w:t xml:space="preserve"> </w:t>
      </w:r>
      <w:r>
        <w:t>5</w:t>
      </w:r>
      <w:r>
        <w:rPr>
          <w:position w:val="11"/>
        </w:rPr>
        <w:t>a</w:t>
      </w:r>
    </w:p>
    <w:p w14:paraId="7278C474" w14:textId="77777777" w:rsidR="001D53EE" w:rsidRDefault="001D53EE">
      <w:pPr>
        <w:sectPr w:rsidR="001D53EE">
          <w:pgSz w:w="16860" w:h="11930" w:orient="landscape"/>
          <w:pgMar w:top="940" w:right="320" w:bottom="840" w:left="200" w:header="727" w:footer="601" w:gutter="0"/>
          <w:cols w:space="720"/>
        </w:sectPr>
      </w:pPr>
    </w:p>
    <w:p w14:paraId="1E158902" w14:textId="77777777" w:rsidR="001D53EE" w:rsidRDefault="001D53EE">
      <w:pPr>
        <w:pStyle w:val="Corpotesto"/>
        <w:spacing w:before="12"/>
        <w:rPr>
          <w:rFonts w:ascii="Comic Sans MS"/>
          <w:b/>
          <w:sz w:val="18"/>
        </w:rPr>
      </w:pPr>
    </w:p>
    <w:p w14:paraId="3B35D6BC" w14:textId="77777777" w:rsidR="001D53EE" w:rsidRDefault="00213254">
      <w:pPr>
        <w:spacing w:before="102" w:after="27"/>
        <w:ind w:left="119"/>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7"/>
          <w:sz w:val="24"/>
        </w:rPr>
        <w:t xml:space="preserve"> </w:t>
      </w:r>
      <w:r>
        <w:rPr>
          <w:rFonts w:ascii="Comic Sans MS"/>
          <w:b/>
          <w:sz w:val="24"/>
        </w:rPr>
        <w:t>di</w:t>
      </w:r>
      <w:r>
        <w:rPr>
          <w:rFonts w:ascii="Comic Sans MS"/>
          <w:b/>
          <w:spacing w:val="-23"/>
          <w:sz w:val="24"/>
        </w:rPr>
        <w:t xml:space="preserve"> </w:t>
      </w:r>
      <w:r>
        <w:rPr>
          <w:rFonts w:ascii="Comic Sans MS"/>
          <w:b/>
          <w:sz w:val="24"/>
        </w:rPr>
        <w:t>LINGUA</w:t>
      </w:r>
      <w:r>
        <w:rPr>
          <w:rFonts w:ascii="Comic Sans MS"/>
          <w:b/>
          <w:spacing w:val="-10"/>
          <w:sz w:val="24"/>
        </w:rPr>
        <w:t xml:space="preserve"> </w:t>
      </w:r>
      <w:r>
        <w:rPr>
          <w:rFonts w:ascii="Comic Sans MS"/>
          <w:b/>
          <w:sz w:val="24"/>
        </w:rPr>
        <w:t>ITALIANA</w:t>
      </w:r>
      <w:r>
        <w:rPr>
          <w:rFonts w:ascii="Comic Sans MS"/>
          <w:b/>
          <w:spacing w:val="102"/>
          <w:sz w:val="24"/>
        </w:rPr>
        <w:t xml:space="preserve"> </w:t>
      </w:r>
      <w:r>
        <w:rPr>
          <w:rFonts w:ascii="Comic Sans MS"/>
          <w:b/>
          <w:sz w:val="24"/>
        </w:rPr>
        <w:t>CLASSE</w:t>
      </w:r>
      <w:r>
        <w:rPr>
          <w:rFonts w:ascii="Comic Sans MS"/>
          <w:b/>
          <w:spacing w:val="92"/>
          <w:sz w:val="24"/>
        </w:rPr>
        <w:t xml:space="preserve"> </w:t>
      </w:r>
      <w:r>
        <w:rPr>
          <w:rFonts w:ascii="Comic Sans MS"/>
          <w:b/>
          <w:sz w:val="24"/>
        </w:rPr>
        <w:t>5</w:t>
      </w:r>
      <w:r>
        <w:rPr>
          <w:rFonts w:ascii="Comic Sans MS"/>
          <w:b/>
          <w:position w:val="9"/>
          <w:sz w:val="16"/>
        </w:rPr>
        <w:t>a</w:t>
      </w: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7"/>
        <w:gridCol w:w="1978"/>
        <w:gridCol w:w="4540"/>
        <w:gridCol w:w="3963"/>
        <w:gridCol w:w="3277"/>
      </w:tblGrid>
      <w:tr w:rsidR="001D53EE" w14:paraId="7972DE1B" w14:textId="77777777">
        <w:trPr>
          <w:trHeight w:val="1225"/>
        </w:trPr>
        <w:tc>
          <w:tcPr>
            <w:tcW w:w="1707" w:type="dxa"/>
            <w:shd w:val="clear" w:color="auto" w:fill="C5D6EE"/>
          </w:tcPr>
          <w:p w14:paraId="1B7BCF4E" w14:textId="77777777" w:rsidR="001D53EE" w:rsidRDefault="00213254">
            <w:pPr>
              <w:pStyle w:val="TableParagraph"/>
              <w:spacing w:before="98"/>
              <w:ind w:left="217" w:right="186"/>
              <w:jc w:val="center"/>
              <w:rPr>
                <w:rFonts w:ascii="Comic Sans MS"/>
                <w:b/>
              </w:rPr>
            </w:pPr>
            <w:r>
              <w:rPr>
                <w:rFonts w:ascii="Comic Sans MS"/>
                <w:b/>
              </w:rPr>
              <w:t>Competenze</w:t>
            </w:r>
            <w:r>
              <w:rPr>
                <w:rFonts w:ascii="Comic Sans MS"/>
                <w:b/>
                <w:spacing w:val="-93"/>
              </w:rPr>
              <w:t xml:space="preserve"> </w:t>
            </w:r>
            <w:r>
              <w:rPr>
                <w:rFonts w:ascii="Comic Sans MS"/>
                <w:b/>
              </w:rPr>
              <w:t>chiave</w:t>
            </w:r>
            <w:r>
              <w:rPr>
                <w:rFonts w:ascii="Comic Sans MS"/>
                <w:b/>
                <w:spacing w:val="1"/>
              </w:rPr>
              <w:t xml:space="preserve"> </w:t>
            </w:r>
            <w:r>
              <w:rPr>
                <w:rFonts w:ascii="Comic Sans MS"/>
                <w:b/>
              </w:rPr>
              <w:t>europee</w:t>
            </w:r>
          </w:p>
        </w:tc>
        <w:tc>
          <w:tcPr>
            <w:tcW w:w="1978" w:type="dxa"/>
            <w:shd w:val="clear" w:color="auto" w:fill="C5D6EE"/>
          </w:tcPr>
          <w:p w14:paraId="77CC911D" w14:textId="77777777" w:rsidR="001D53EE" w:rsidRDefault="001D53EE">
            <w:pPr>
              <w:pStyle w:val="TableParagraph"/>
              <w:spacing w:before="11"/>
              <w:rPr>
                <w:rFonts w:ascii="Comic Sans MS"/>
                <w:b/>
                <w:sz w:val="21"/>
              </w:rPr>
            </w:pPr>
          </w:p>
          <w:p w14:paraId="7DE8050F" w14:textId="77777777" w:rsidR="001D53EE" w:rsidRDefault="00213254">
            <w:pPr>
              <w:pStyle w:val="TableParagraph"/>
              <w:spacing w:before="1"/>
              <w:ind w:left="268" w:right="504"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4540" w:type="dxa"/>
            <w:shd w:val="clear" w:color="auto" w:fill="C5D6EE"/>
          </w:tcPr>
          <w:p w14:paraId="491716A5" w14:textId="77777777" w:rsidR="001D53EE" w:rsidRDefault="001D53EE">
            <w:pPr>
              <w:pStyle w:val="TableParagraph"/>
              <w:spacing w:before="2"/>
              <w:rPr>
                <w:rFonts w:ascii="Comic Sans MS"/>
                <w:b/>
              </w:rPr>
            </w:pPr>
          </w:p>
          <w:p w14:paraId="15CC9E12" w14:textId="77777777" w:rsidR="001D53EE" w:rsidRDefault="00213254">
            <w:pPr>
              <w:pStyle w:val="TableParagraph"/>
              <w:ind w:left="1295" w:right="1259" w:hanging="7"/>
              <w:jc w:val="center"/>
              <w:rPr>
                <w:rFonts w:ascii="Comic Sans MS"/>
                <w:b/>
              </w:rPr>
            </w:pPr>
            <w:r>
              <w:rPr>
                <w:rFonts w:ascii="Comic Sans MS"/>
                <w:b/>
              </w:rPr>
              <w:t>OBIETTIVI di</w:t>
            </w:r>
            <w:r>
              <w:rPr>
                <w:rFonts w:ascii="Comic Sans MS"/>
                <w:b/>
                <w:spacing w:val="1"/>
              </w:rPr>
              <w:t xml:space="preserve"> </w:t>
            </w:r>
            <w:r>
              <w:rPr>
                <w:rFonts w:ascii="Comic Sans MS"/>
                <w:b/>
              </w:rPr>
              <w:t>APPRENDIMENTO</w:t>
            </w:r>
          </w:p>
          <w:p w14:paraId="65D8E21E" w14:textId="77777777" w:rsidR="001D53EE" w:rsidRDefault="00213254">
            <w:pPr>
              <w:pStyle w:val="TableParagraph"/>
              <w:spacing w:line="283" w:lineRule="exact"/>
              <w:ind w:left="1158" w:right="1128"/>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4"/>
              </w:rPr>
              <w:t xml:space="preserve"> </w:t>
            </w:r>
            <w:r>
              <w:rPr>
                <w:rFonts w:ascii="Comic Sans MS" w:hAnsi="Comic Sans MS"/>
              </w:rPr>
              <w:t>fare)</w:t>
            </w:r>
          </w:p>
        </w:tc>
        <w:tc>
          <w:tcPr>
            <w:tcW w:w="3963" w:type="dxa"/>
            <w:shd w:val="clear" w:color="auto" w:fill="C5D6EE"/>
          </w:tcPr>
          <w:p w14:paraId="4C6780F9" w14:textId="77777777" w:rsidR="001D53EE" w:rsidRDefault="001D53EE">
            <w:pPr>
              <w:pStyle w:val="TableParagraph"/>
              <w:spacing w:before="2"/>
              <w:rPr>
                <w:rFonts w:ascii="Comic Sans MS"/>
                <w:b/>
              </w:rPr>
            </w:pPr>
          </w:p>
          <w:p w14:paraId="39CBB5C3" w14:textId="77777777" w:rsidR="001D53EE" w:rsidRDefault="00213254">
            <w:pPr>
              <w:pStyle w:val="TableParagraph"/>
              <w:ind w:left="168" w:right="129"/>
              <w:jc w:val="center"/>
              <w:rPr>
                <w:rFonts w:ascii="Comic Sans MS"/>
                <w:b/>
              </w:rPr>
            </w:pPr>
            <w:r>
              <w:rPr>
                <w:rFonts w:ascii="Comic Sans MS"/>
                <w:b/>
              </w:rPr>
              <w:t>ARGOMENTI</w:t>
            </w:r>
          </w:p>
          <w:p w14:paraId="5708C37E" w14:textId="77777777" w:rsidR="001D53EE" w:rsidRDefault="00213254">
            <w:pPr>
              <w:pStyle w:val="TableParagraph"/>
              <w:spacing w:before="1"/>
              <w:ind w:left="176" w:right="49"/>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277" w:type="dxa"/>
            <w:shd w:val="clear" w:color="auto" w:fill="C5D6EE"/>
          </w:tcPr>
          <w:p w14:paraId="0640A7D2" w14:textId="77777777" w:rsidR="001D53EE" w:rsidRDefault="00213254">
            <w:pPr>
              <w:pStyle w:val="TableParagraph"/>
              <w:spacing w:before="98"/>
              <w:ind w:left="310" w:right="263"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5</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7BB5F5C1" w14:textId="77777777">
        <w:trPr>
          <w:trHeight w:val="1602"/>
        </w:trPr>
        <w:tc>
          <w:tcPr>
            <w:tcW w:w="1707" w:type="dxa"/>
            <w:tcBorders>
              <w:bottom w:val="nil"/>
            </w:tcBorders>
          </w:tcPr>
          <w:p w14:paraId="46BFA233" w14:textId="77777777" w:rsidR="001D53EE" w:rsidRDefault="001D53EE">
            <w:pPr>
              <w:pStyle w:val="TableParagraph"/>
              <w:spacing w:before="1"/>
              <w:rPr>
                <w:rFonts w:ascii="Comic Sans MS"/>
                <w:b/>
              </w:rPr>
            </w:pPr>
          </w:p>
          <w:p w14:paraId="40BE6A0D" w14:textId="77777777" w:rsidR="001D53EE" w:rsidRDefault="00213254">
            <w:pPr>
              <w:pStyle w:val="TableParagraph"/>
              <w:ind w:left="376" w:right="279" w:hanging="84"/>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978" w:type="dxa"/>
            <w:vMerge w:val="restart"/>
          </w:tcPr>
          <w:p w14:paraId="63F7414C" w14:textId="77777777" w:rsidR="001D53EE" w:rsidRDefault="001D53EE">
            <w:pPr>
              <w:pStyle w:val="TableParagraph"/>
              <w:rPr>
                <w:rFonts w:ascii="Comic Sans MS"/>
                <w:b/>
                <w:sz w:val="28"/>
              </w:rPr>
            </w:pPr>
          </w:p>
          <w:p w14:paraId="1F90F2E1" w14:textId="77777777" w:rsidR="001D53EE" w:rsidRDefault="001D53EE">
            <w:pPr>
              <w:pStyle w:val="TableParagraph"/>
              <w:rPr>
                <w:rFonts w:ascii="Comic Sans MS"/>
                <w:b/>
                <w:sz w:val="28"/>
              </w:rPr>
            </w:pPr>
          </w:p>
          <w:p w14:paraId="16C2554B" w14:textId="77777777" w:rsidR="001D53EE" w:rsidRDefault="001D53EE">
            <w:pPr>
              <w:pStyle w:val="TableParagraph"/>
              <w:rPr>
                <w:rFonts w:ascii="Comic Sans MS"/>
                <w:b/>
                <w:sz w:val="28"/>
              </w:rPr>
            </w:pPr>
          </w:p>
          <w:p w14:paraId="384ED086" w14:textId="77777777" w:rsidR="001D53EE" w:rsidRDefault="00213254">
            <w:pPr>
              <w:pStyle w:val="TableParagraph"/>
              <w:spacing w:before="198" w:line="279" w:lineRule="exact"/>
              <w:ind w:left="316"/>
              <w:rPr>
                <w:rFonts w:ascii="Comic Sans MS"/>
                <w:b/>
                <w:sz w:val="20"/>
              </w:rPr>
            </w:pPr>
            <w:r>
              <w:rPr>
                <w:rFonts w:ascii="Comic Sans MS"/>
                <w:b/>
                <w:w w:val="95"/>
                <w:sz w:val="20"/>
              </w:rPr>
              <w:t>1)</w:t>
            </w:r>
            <w:r>
              <w:rPr>
                <w:rFonts w:ascii="Comic Sans MS"/>
                <w:b/>
                <w:spacing w:val="-25"/>
                <w:w w:val="95"/>
                <w:sz w:val="20"/>
              </w:rPr>
              <w:t xml:space="preserve"> </w:t>
            </w:r>
            <w:r>
              <w:rPr>
                <w:rFonts w:ascii="Comic Sans MS"/>
                <w:b/>
                <w:w w:val="95"/>
                <w:sz w:val="20"/>
              </w:rPr>
              <w:t>Ascoltare</w:t>
            </w:r>
            <w:r>
              <w:rPr>
                <w:rFonts w:ascii="Comic Sans MS"/>
                <w:b/>
                <w:spacing w:val="24"/>
                <w:w w:val="95"/>
                <w:sz w:val="20"/>
              </w:rPr>
              <w:t xml:space="preserve"> </w:t>
            </w:r>
            <w:r>
              <w:rPr>
                <w:rFonts w:ascii="Comic Sans MS"/>
                <w:b/>
                <w:w w:val="95"/>
                <w:sz w:val="20"/>
              </w:rPr>
              <w:t>e</w:t>
            </w:r>
          </w:p>
          <w:p w14:paraId="42A279F3" w14:textId="77777777" w:rsidR="001D53EE" w:rsidRDefault="00213254">
            <w:pPr>
              <w:pStyle w:val="TableParagraph"/>
              <w:ind w:left="793"/>
              <w:rPr>
                <w:rFonts w:ascii="Comic Sans MS"/>
                <w:b/>
                <w:sz w:val="20"/>
              </w:rPr>
            </w:pPr>
            <w:r>
              <w:rPr>
                <w:rFonts w:ascii="Comic Sans MS"/>
                <w:b/>
                <w:sz w:val="20"/>
              </w:rPr>
              <w:t>parlare</w:t>
            </w:r>
          </w:p>
        </w:tc>
        <w:tc>
          <w:tcPr>
            <w:tcW w:w="4540" w:type="dxa"/>
            <w:vMerge w:val="restart"/>
          </w:tcPr>
          <w:p w14:paraId="6E2D2DE0" w14:textId="77777777" w:rsidR="001D53EE" w:rsidRDefault="00213254">
            <w:pPr>
              <w:pStyle w:val="TableParagraph"/>
              <w:numPr>
                <w:ilvl w:val="0"/>
                <w:numId w:val="83"/>
              </w:numPr>
              <w:tabs>
                <w:tab w:val="left" w:pos="444"/>
              </w:tabs>
              <w:ind w:right="81"/>
              <w:jc w:val="both"/>
            </w:pPr>
            <w:r>
              <w:t>Interagire in modo collaborativo e strategico</w:t>
            </w:r>
            <w:r>
              <w:rPr>
                <w:spacing w:val="1"/>
              </w:rPr>
              <w:t xml:space="preserve"> </w:t>
            </w:r>
            <w:r>
              <w:t>in una (conversazione, discussione, dialogo),</w:t>
            </w:r>
            <w:r>
              <w:rPr>
                <w:spacing w:val="-52"/>
              </w:rPr>
              <w:t xml:space="preserve"> </w:t>
            </w:r>
            <w:r>
              <w:t>formulando</w:t>
            </w:r>
            <w:r>
              <w:rPr>
                <w:spacing w:val="1"/>
              </w:rPr>
              <w:t xml:space="preserve"> </w:t>
            </w:r>
            <w:r>
              <w:t>domande,</w:t>
            </w:r>
            <w:r>
              <w:rPr>
                <w:spacing w:val="1"/>
              </w:rPr>
              <w:t xml:space="preserve"> </w:t>
            </w:r>
            <w:r>
              <w:t>dando</w:t>
            </w:r>
            <w:r>
              <w:rPr>
                <w:spacing w:val="1"/>
              </w:rPr>
              <w:t xml:space="preserve"> </w:t>
            </w:r>
            <w:r>
              <w:t>risposte</w:t>
            </w:r>
            <w:r>
              <w:rPr>
                <w:spacing w:val="1"/>
              </w:rPr>
              <w:t xml:space="preserve"> </w:t>
            </w:r>
            <w:r>
              <w:t>e</w:t>
            </w:r>
            <w:r>
              <w:rPr>
                <w:spacing w:val="1"/>
              </w:rPr>
              <w:t xml:space="preserve"> </w:t>
            </w:r>
            <w:r>
              <w:t>fornendo</w:t>
            </w:r>
            <w:r>
              <w:rPr>
                <w:spacing w:val="-2"/>
              </w:rPr>
              <w:t xml:space="preserve"> </w:t>
            </w:r>
            <w:r>
              <w:t>spiegazioni</w:t>
            </w:r>
            <w:r>
              <w:rPr>
                <w:spacing w:val="1"/>
              </w:rPr>
              <w:t xml:space="preserve"> </w:t>
            </w:r>
            <w:r>
              <w:t>ed</w:t>
            </w:r>
            <w:r>
              <w:rPr>
                <w:spacing w:val="-3"/>
              </w:rPr>
              <w:t xml:space="preserve"> </w:t>
            </w:r>
            <w:r>
              <w:t>esempi.</w:t>
            </w:r>
          </w:p>
          <w:p w14:paraId="5645D8F8" w14:textId="77777777" w:rsidR="001D53EE" w:rsidRDefault="00213254">
            <w:pPr>
              <w:pStyle w:val="TableParagraph"/>
              <w:numPr>
                <w:ilvl w:val="0"/>
                <w:numId w:val="83"/>
              </w:numPr>
              <w:tabs>
                <w:tab w:val="left" w:pos="444"/>
              </w:tabs>
              <w:ind w:right="87"/>
              <w:jc w:val="both"/>
            </w:pPr>
            <w:r>
              <w:t>Comprendere</w:t>
            </w:r>
            <w:r>
              <w:rPr>
                <w:spacing w:val="1"/>
              </w:rPr>
              <w:t xml:space="preserve"> </w:t>
            </w:r>
            <w:r>
              <w:t>il</w:t>
            </w:r>
            <w:r>
              <w:rPr>
                <w:spacing w:val="1"/>
              </w:rPr>
              <w:t xml:space="preserve"> </w:t>
            </w:r>
            <w:r>
              <w:t>tema</w:t>
            </w:r>
            <w:r>
              <w:rPr>
                <w:spacing w:val="1"/>
              </w:rPr>
              <w:t xml:space="preserve"> </w:t>
            </w:r>
            <w:r>
              <w:t>e</w:t>
            </w:r>
            <w:r>
              <w:rPr>
                <w:spacing w:val="1"/>
              </w:rPr>
              <w:t xml:space="preserve"> </w:t>
            </w:r>
            <w:r>
              <w:t>le</w:t>
            </w:r>
            <w:r>
              <w:rPr>
                <w:spacing w:val="1"/>
              </w:rPr>
              <w:t xml:space="preserve"> </w:t>
            </w:r>
            <w:r>
              <w:t>informazioni</w:t>
            </w:r>
            <w:r>
              <w:rPr>
                <w:spacing w:val="-52"/>
              </w:rPr>
              <w:t xml:space="preserve"> </w:t>
            </w:r>
            <w:r>
              <w:t>essenziali di un’esposizione; comprendere lo</w:t>
            </w:r>
            <w:r>
              <w:rPr>
                <w:spacing w:val="-52"/>
              </w:rPr>
              <w:t xml:space="preserve"> </w:t>
            </w:r>
            <w:r>
              <w:t>scopo e l’argomento di messaggi trasmessi</w:t>
            </w:r>
            <w:r>
              <w:rPr>
                <w:spacing w:val="1"/>
              </w:rPr>
              <w:t xml:space="preserve"> </w:t>
            </w:r>
            <w:r>
              <w:t>dai</w:t>
            </w:r>
            <w:r>
              <w:rPr>
                <w:spacing w:val="-1"/>
              </w:rPr>
              <w:t xml:space="preserve"> </w:t>
            </w:r>
            <w:r>
              <w:t>media.</w:t>
            </w:r>
          </w:p>
          <w:p w14:paraId="50A17FD4" w14:textId="77777777" w:rsidR="001D53EE" w:rsidRDefault="00213254">
            <w:pPr>
              <w:pStyle w:val="TableParagraph"/>
              <w:numPr>
                <w:ilvl w:val="0"/>
                <w:numId w:val="83"/>
              </w:numPr>
              <w:tabs>
                <w:tab w:val="left" w:pos="444"/>
              </w:tabs>
              <w:ind w:right="81"/>
              <w:jc w:val="both"/>
            </w:pPr>
            <w:r>
              <w:t>Raccontare</w:t>
            </w:r>
            <w:r>
              <w:rPr>
                <w:spacing w:val="1"/>
              </w:rPr>
              <w:t xml:space="preserve"> </w:t>
            </w:r>
            <w:r>
              <w:t>esperienze</w:t>
            </w:r>
            <w:r>
              <w:rPr>
                <w:spacing w:val="1"/>
              </w:rPr>
              <w:t xml:space="preserve"> </w:t>
            </w:r>
            <w:r>
              <w:t>personali</w:t>
            </w:r>
            <w:r>
              <w:rPr>
                <w:spacing w:val="1"/>
              </w:rPr>
              <w:t xml:space="preserve"> </w:t>
            </w:r>
            <w:r>
              <w:t>o</w:t>
            </w:r>
            <w:r>
              <w:rPr>
                <w:spacing w:val="1"/>
              </w:rPr>
              <w:t xml:space="preserve"> </w:t>
            </w:r>
            <w:r>
              <w:t>storie</w:t>
            </w:r>
            <w:r>
              <w:rPr>
                <w:spacing w:val="-52"/>
              </w:rPr>
              <w:t xml:space="preserve"> </w:t>
            </w:r>
            <w:r>
              <w:t>inventate organizzando il racconto in modo</w:t>
            </w:r>
            <w:r>
              <w:rPr>
                <w:spacing w:val="1"/>
              </w:rPr>
              <w:t xml:space="preserve"> </w:t>
            </w:r>
            <w:r>
              <w:t>chiaro,</w:t>
            </w:r>
            <w:r>
              <w:rPr>
                <w:spacing w:val="-3"/>
              </w:rPr>
              <w:t xml:space="preserve"> </w:t>
            </w:r>
            <w:r>
              <w:t>coerente e</w:t>
            </w:r>
            <w:r>
              <w:rPr>
                <w:spacing w:val="-6"/>
              </w:rPr>
              <w:t xml:space="preserve"> </w:t>
            </w:r>
            <w:r>
              <w:t>logico</w:t>
            </w:r>
          </w:p>
        </w:tc>
        <w:tc>
          <w:tcPr>
            <w:tcW w:w="3963" w:type="dxa"/>
            <w:tcBorders>
              <w:bottom w:val="nil"/>
            </w:tcBorders>
          </w:tcPr>
          <w:p w14:paraId="5EB1CAC5" w14:textId="77777777" w:rsidR="001D53EE" w:rsidRDefault="00213254">
            <w:pPr>
              <w:pStyle w:val="TableParagraph"/>
              <w:ind w:left="118" w:right="74"/>
              <w:jc w:val="both"/>
            </w:pPr>
            <w:r>
              <w:t>Gli</w:t>
            </w:r>
            <w:r>
              <w:rPr>
                <w:spacing w:val="1"/>
              </w:rPr>
              <w:t xml:space="preserve"> </w:t>
            </w:r>
            <w:r>
              <w:t>elementi</w:t>
            </w:r>
            <w:r>
              <w:rPr>
                <w:spacing w:val="1"/>
              </w:rPr>
              <w:t xml:space="preserve"> </w:t>
            </w:r>
            <w:r>
              <w:t>della</w:t>
            </w:r>
            <w:r>
              <w:rPr>
                <w:spacing w:val="1"/>
              </w:rPr>
              <w:t xml:space="preserve"> </w:t>
            </w:r>
            <w:r>
              <w:t>comunicazione:</w:t>
            </w:r>
            <w:r>
              <w:rPr>
                <w:spacing w:val="1"/>
              </w:rPr>
              <w:t xml:space="preserve"> </w:t>
            </w:r>
            <w:r>
              <w:t>emittente,</w:t>
            </w:r>
            <w:r>
              <w:rPr>
                <w:spacing w:val="1"/>
              </w:rPr>
              <w:t xml:space="preserve"> </w:t>
            </w:r>
            <w:r>
              <w:t>ricevente,</w:t>
            </w:r>
            <w:r>
              <w:rPr>
                <w:spacing w:val="1"/>
              </w:rPr>
              <w:t xml:space="preserve"> </w:t>
            </w:r>
            <w:r>
              <w:t>messaggio,</w:t>
            </w:r>
            <w:r>
              <w:rPr>
                <w:spacing w:val="1"/>
              </w:rPr>
              <w:t xml:space="preserve"> </w:t>
            </w:r>
            <w:r>
              <w:t>canale,</w:t>
            </w:r>
            <w:r>
              <w:rPr>
                <w:spacing w:val="1"/>
              </w:rPr>
              <w:t xml:space="preserve"> </w:t>
            </w:r>
            <w:r>
              <w:t>codici...</w:t>
            </w:r>
          </w:p>
          <w:p w14:paraId="65BCD0D7" w14:textId="77777777" w:rsidR="001D53EE" w:rsidRDefault="001D53EE">
            <w:pPr>
              <w:pStyle w:val="TableParagraph"/>
              <w:spacing w:before="11"/>
              <w:rPr>
                <w:rFonts w:ascii="Comic Sans MS"/>
                <w:b/>
                <w:sz w:val="17"/>
              </w:rPr>
            </w:pPr>
          </w:p>
          <w:p w14:paraId="17A4A9D1" w14:textId="77777777" w:rsidR="001D53EE" w:rsidRDefault="00213254">
            <w:pPr>
              <w:pStyle w:val="TableParagraph"/>
              <w:ind w:left="118" w:right="86"/>
              <w:jc w:val="both"/>
            </w:pPr>
            <w:r>
              <w:t>Racconti</w:t>
            </w:r>
            <w:r>
              <w:rPr>
                <w:spacing w:val="1"/>
              </w:rPr>
              <w:t xml:space="preserve"> </w:t>
            </w:r>
            <w:r>
              <w:t>orali</w:t>
            </w:r>
            <w:r>
              <w:rPr>
                <w:spacing w:val="1"/>
              </w:rPr>
              <w:t xml:space="preserve"> </w:t>
            </w:r>
            <w:r>
              <w:t>di</w:t>
            </w:r>
            <w:r>
              <w:rPr>
                <w:spacing w:val="1"/>
              </w:rPr>
              <w:t xml:space="preserve"> </w:t>
            </w:r>
            <w:r>
              <w:t>fatti</w:t>
            </w:r>
            <w:r>
              <w:rPr>
                <w:spacing w:val="1"/>
              </w:rPr>
              <w:t xml:space="preserve"> </w:t>
            </w:r>
            <w:r>
              <w:t>di</w:t>
            </w:r>
            <w:r>
              <w:rPr>
                <w:spacing w:val="1"/>
              </w:rPr>
              <w:t xml:space="preserve"> </w:t>
            </w:r>
            <w:r>
              <w:t>cui</w:t>
            </w:r>
            <w:r>
              <w:rPr>
                <w:spacing w:val="1"/>
              </w:rPr>
              <w:t xml:space="preserve"> </w:t>
            </w:r>
            <w:r>
              <w:t>si</w:t>
            </w:r>
            <w:r>
              <w:rPr>
                <w:spacing w:val="1"/>
              </w:rPr>
              <w:t xml:space="preserve"> </w:t>
            </w:r>
            <w:r>
              <w:t>è</w:t>
            </w:r>
            <w:r>
              <w:rPr>
                <w:spacing w:val="1"/>
              </w:rPr>
              <w:t xml:space="preserve"> </w:t>
            </w:r>
            <w:r>
              <w:t>fatta</w:t>
            </w:r>
            <w:r>
              <w:rPr>
                <w:spacing w:val="1"/>
              </w:rPr>
              <w:t xml:space="preserve"> </w:t>
            </w:r>
            <w:r>
              <w:t>esperienza diretta</w:t>
            </w:r>
          </w:p>
        </w:tc>
        <w:tc>
          <w:tcPr>
            <w:tcW w:w="3277" w:type="dxa"/>
            <w:vMerge w:val="restart"/>
          </w:tcPr>
          <w:p w14:paraId="23136502" w14:textId="77777777" w:rsidR="001D53EE" w:rsidRDefault="001D53EE">
            <w:pPr>
              <w:pStyle w:val="TableParagraph"/>
              <w:rPr>
                <w:rFonts w:ascii="Comic Sans MS"/>
                <w:b/>
                <w:sz w:val="26"/>
              </w:rPr>
            </w:pPr>
          </w:p>
          <w:p w14:paraId="3A16CC67" w14:textId="77777777" w:rsidR="001D53EE" w:rsidRDefault="001D53EE">
            <w:pPr>
              <w:pStyle w:val="TableParagraph"/>
              <w:spacing w:before="10"/>
              <w:rPr>
                <w:rFonts w:ascii="Comic Sans MS"/>
                <w:b/>
                <w:sz w:val="38"/>
              </w:rPr>
            </w:pPr>
          </w:p>
          <w:p w14:paraId="17AC5A9F" w14:textId="77777777" w:rsidR="001D53EE" w:rsidRDefault="00213254">
            <w:pPr>
              <w:pStyle w:val="TableParagraph"/>
              <w:ind w:left="125"/>
              <w:rPr>
                <w:i/>
                <w:sz w:val="24"/>
              </w:rPr>
            </w:pPr>
            <w:r>
              <w:rPr>
                <w:i/>
                <w:sz w:val="24"/>
              </w:rPr>
              <w:t>L’alunno:</w:t>
            </w:r>
          </w:p>
          <w:p w14:paraId="4A1D3903" w14:textId="77777777" w:rsidR="001D53EE" w:rsidRDefault="00213254">
            <w:pPr>
              <w:pStyle w:val="TableParagraph"/>
              <w:numPr>
                <w:ilvl w:val="0"/>
                <w:numId w:val="82"/>
              </w:numPr>
              <w:tabs>
                <w:tab w:val="left" w:pos="563"/>
              </w:tabs>
              <w:spacing w:before="7"/>
              <w:ind w:right="73"/>
              <w:jc w:val="both"/>
            </w:pPr>
            <w:r>
              <w:rPr>
                <w:color w:val="2D2C2E"/>
              </w:rPr>
              <w:t>ascolta</w:t>
            </w:r>
            <w:r>
              <w:rPr>
                <w:color w:val="2D2C2E"/>
                <w:spacing w:val="1"/>
              </w:rPr>
              <w:t xml:space="preserve"> </w:t>
            </w:r>
            <w:r>
              <w:rPr>
                <w:color w:val="2D2C2E"/>
              </w:rPr>
              <w:t>e</w:t>
            </w:r>
            <w:r>
              <w:rPr>
                <w:color w:val="2D2C2E"/>
                <w:spacing w:val="1"/>
              </w:rPr>
              <w:t xml:space="preserve"> </w:t>
            </w:r>
            <w:r>
              <w:rPr>
                <w:color w:val="2D2C2E"/>
              </w:rPr>
              <w:t>comprende</w:t>
            </w:r>
            <w:r>
              <w:rPr>
                <w:color w:val="2D2C2E"/>
                <w:spacing w:val="56"/>
              </w:rPr>
              <w:t xml:space="preserve"> </w:t>
            </w:r>
            <w:r>
              <w:rPr>
                <w:color w:val="2D2C2E"/>
              </w:rPr>
              <w:t>testi</w:t>
            </w:r>
            <w:r>
              <w:rPr>
                <w:color w:val="2D2C2E"/>
                <w:spacing w:val="-52"/>
              </w:rPr>
              <w:t xml:space="preserve"> </w:t>
            </w:r>
            <w:r>
              <w:rPr>
                <w:color w:val="2D2C2E"/>
              </w:rPr>
              <w:t>orali diretti o “trasmessi” dai</w:t>
            </w:r>
            <w:r>
              <w:rPr>
                <w:color w:val="2D2C2E"/>
                <w:spacing w:val="1"/>
              </w:rPr>
              <w:t xml:space="preserve"> </w:t>
            </w:r>
            <w:r>
              <w:rPr>
                <w:color w:val="2D2C2E"/>
              </w:rPr>
              <w:t>media, cogliendone il senso,</w:t>
            </w:r>
            <w:r>
              <w:rPr>
                <w:color w:val="2D2C2E"/>
                <w:spacing w:val="1"/>
              </w:rPr>
              <w:t xml:space="preserve"> </w:t>
            </w:r>
            <w:r>
              <w:rPr>
                <w:color w:val="2D2C2E"/>
              </w:rPr>
              <w:t>le informazioni principali e lo</w:t>
            </w:r>
            <w:r>
              <w:rPr>
                <w:color w:val="2D2C2E"/>
                <w:spacing w:val="-52"/>
              </w:rPr>
              <w:t xml:space="preserve"> </w:t>
            </w:r>
            <w:r>
              <w:rPr>
                <w:color w:val="2D2C2E"/>
              </w:rPr>
              <w:t>scopo;</w:t>
            </w:r>
          </w:p>
          <w:p w14:paraId="5E210B38" w14:textId="77777777" w:rsidR="001D53EE" w:rsidRDefault="00213254">
            <w:pPr>
              <w:pStyle w:val="TableParagraph"/>
              <w:numPr>
                <w:ilvl w:val="0"/>
                <w:numId w:val="82"/>
              </w:numPr>
              <w:tabs>
                <w:tab w:val="left" w:pos="563"/>
              </w:tabs>
              <w:ind w:right="74"/>
              <w:jc w:val="both"/>
            </w:pPr>
            <w:r>
              <w:rPr>
                <w:color w:val="2D2C2E"/>
              </w:rPr>
              <w:t>partecipa</w:t>
            </w:r>
            <w:r>
              <w:rPr>
                <w:color w:val="2D2C2E"/>
                <w:spacing w:val="1"/>
              </w:rPr>
              <w:t xml:space="preserve"> </w:t>
            </w:r>
            <w:r>
              <w:rPr>
                <w:color w:val="2D2C2E"/>
              </w:rPr>
              <w:t>a</w:t>
            </w:r>
            <w:r>
              <w:rPr>
                <w:color w:val="2D2C2E"/>
                <w:spacing w:val="1"/>
              </w:rPr>
              <w:t xml:space="preserve"> </w:t>
            </w:r>
            <w:r>
              <w:rPr>
                <w:color w:val="2D2C2E"/>
              </w:rPr>
              <w:t>scambi</w:t>
            </w:r>
            <w:r>
              <w:rPr>
                <w:color w:val="2D2C2E"/>
                <w:spacing w:val="1"/>
              </w:rPr>
              <w:t xml:space="preserve"> </w:t>
            </w:r>
            <w:r>
              <w:rPr>
                <w:color w:val="2D2C2E"/>
              </w:rPr>
              <w:t>comunicativi</w:t>
            </w:r>
            <w:r>
              <w:rPr>
                <w:color w:val="2D2C2E"/>
                <w:spacing w:val="1"/>
              </w:rPr>
              <w:t xml:space="preserve"> </w:t>
            </w:r>
            <w:r>
              <w:rPr>
                <w:color w:val="2D2C2E"/>
              </w:rPr>
              <w:t>rispettando</w:t>
            </w:r>
            <w:r>
              <w:rPr>
                <w:color w:val="2D2C2E"/>
                <w:spacing w:val="1"/>
              </w:rPr>
              <w:t xml:space="preserve"> </w:t>
            </w:r>
            <w:r>
              <w:rPr>
                <w:color w:val="2D2C2E"/>
              </w:rPr>
              <w:t>il</w:t>
            </w:r>
            <w:r>
              <w:rPr>
                <w:color w:val="2D2C2E"/>
                <w:spacing w:val="-52"/>
              </w:rPr>
              <w:t xml:space="preserve"> </w:t>
            </w:r>
            <w:r>
              <w:rPr>
                <w:color w:val="2D2C2E"/>
              </w:rPr>
              <w:t>turno e formulando messaggi</w:t>
            </w:r>
            <w:r>
              <w:rPr>
                <w:color w:val="2D2C2E"/>
                <w:spacing w:val="1"/>
              </w:rPr>
              <w:t xml:space="preserve"> </w:t>
            </w:r>
            <w:r>
              <w:rPr>
                <w:color w:val="2D2C2E"/>
              </w:rPr>
              <w:t>chiari</w:t>
            </w:r>
            <w:r>
              <w:rPr>
                <w:color w:val="2D2C2E"/>
                <w:spacing w:val="1"/>
              </w:rPr>
              <w:t xml:space="preserve"> </w:t>
            </w:r>
            <w:r>
              <w:rPr>
                <w:color w:val="2D2C2E"/>
              </w:rPr>
              <w:t>e</w:t>
            </w:r>
            <w:r>
              <w:rPr>
                <w:color w:val="2D2C2E"/>
                <w:spacing w:val="1"/>
              </w:rPr>
              <w:t xml:space="preserve"> </w:t>
            </w:r>
            <w:r>
              <w:rPr>
                <w:color w:val="2D2C2E"/>
              </w:rPr>
              <w:t>pertinenti,</w:t>
            </w:r>
            <w:r>
              <w:rPr>
                <w:color w:val="2D2C2E"/>
                <w:spacing w:val="1"/>
              </w:rPr>
              <w:t xml:space="preserve"> </w:t>
            </w:r>
            <w:r>
              <w:rPr>
                <w:color w:val="2D2C2E"/>
              </w:rPr>
              <w:t>in</w:t>
            </w:r>
            <w:r>
              <w:rPr>
                <w:color w:val="2D2C2E"/>
                <w:spacing w:val="1"/>
              </w:rPr>
              <w:t xml:space="preserve"> </w:t>
            </w:r>
            <w:r>
              <w:rPr>
                <w:color w:val="2D2C2E"/>
              </w:rPr>
              <w:t>un</w:t>
            </w:r>
            <w:r>
              <w:rPr>
                <w:color w:val="2D2C2E"/>
                <w:spacing w:val="1"/>
              </w:rPr>
              <w:t xml:space="preserve"> </w:t>
            </w:r>
            <w:r>
              <w:rPr>
                <w:color w:val="2D2C2E"/>
              </w:rPr>
              <w:t>registro</w:t>
            </w:r>
            <w:r>
              <w:rPr>
                <w:color w:val="2D2C2E"/>
                <w:spacing w:val="1"/>
              </w:rPr>
              <w:t xml:space="preserve"> </w:t>
            </w:r>
            <w:r>
              <w:rPr>
                <w:color w:val="2D2C2E"/>
              </w:rPr>
              <w:t>il</w:t>
            </w:r>
            <w:r>
              <w:rPr>
                <w:color w:val="2D2C2E"/>
                <w:spacing w:val="1"/>
              </w:rPr>
              <w:t xml:space="preserve"> </w:t>
            </w:r>
            <w:r>
              <w:rPr>
                <w:color w:val="2D2C2E"/>
              </w:rPr>
              <w:t>più</w:t>
            </w:r>
            <w:r>
              <w:rPr>
                <w:color w:val="2D2C2E"/>
                <w:spacing w:val="1"/>
              </w:rPr>
              <w:t xml:space="preserve"> </w:t>
            </w:r>
            <w:r>
              <w:rPr>
                <w:color w:val="2D2C2E"/>
              </w:rPr>
              <w:t>possibile</w:t>
            </w:r>
            <w:r>
              <w:rPr>
                <w:color w:val="2D2C2E"/>
                <w:spacing w:val="1"/>
              </w:rPr>
              <w:t xml:space="preserve"> </w:t>
            </w:r>
            <w:r>
              <w:rPr>
                <w:color w:val="2D2C2E"/>
              </w:rPr>
              <w:t>adeguato</w:t>
            </w:r>
            <w:r>
              <w:rPr>
                <w:color w:val="2D2C2E"/>
                <w:spacing w:val="-5"/>
              </w:rPr>
              <w:t xml:space="preserve"> </w:t>
            </w:r>
            <w:r>
              <w:rPr>
                <w:color w:val="2D2C2E"/>
              </w:rPr>
              <w:t>alla</w:t>
            </w:r>
            <w:r>
              <w:rPr>
                <w:color w:val="2D2C2E"/>
                <w:spacing w:val="-5"/>
              </w:rPr>
              <w:t xml:space="preserve"> </w:t>
            </w:r>
            <w:r>
              <w:rPr>
                <w:color w:val="2D2C2E"/>
              </w:rPr>
              <w:t>situazione;</w:t>
            </w:r>
          </w:p>
          <w:p w14:paraId="34B84919" w14:textId="77777777" w:rsidR="001D53EE" w:rsidRDefault="00213254">
            <w:pPr>
              <w:pStyle w:val="TableParagraph"/>
              <w:numPr>
                <w:ilvl w:val="0"/>
                <w:numId w:val="82"/>
              </w:numPr>
              <w:tabs>
                <w:tab w:val="left" w:pos="563"/>
                <w:tab w:val="left" w:pos="2280"/>
              </w:tabs>
              <w:ind w:right="76"/>
              <w:jc w:val="both"/>
            </w:pPr>
            <w:r>
              <w:rPr>
                <w:color w:val="2D2C2E"/>
              </w:rPr>
              <w:t>legge</w:t>
            </w:r>
            <w:r>
              <w:rPr>
                <w:color w:val="2D2C2E"/>
                <w:spacing w:val="1"/>
              </w:rPr>
              <w:t xml:space="preserve"> </w:t>
            </w:r>
            <w:r>
              <w:rPr>
                <w:color w:val="2D2C2E"/>
              </w:rPr>
              <w:t>e</w:t>
            </w:r>
            <w:r>
              <w:rPr>
                <w:color w:val="2D2C2E"/>
                <w:spacing w:val="1"/>
              </w:rPr>
              <w:t xml:space="preserve"> </w:t>
            </w:r>
            <w:r>
              <w:rPr>
                <w:color w:val="2D2C2E"/>
              </w:rPr>
              <w:t>comprende</w:t>
            </w:r>
            <w:r>
              <w:rPr>
                <w:color w:val="2D2C2E"/>
                <w:spacing w:val="1"/>
              </w:rPr>
              <w:t xml:space="preserve"> </w:t>
            </w:r>
            <w:r>
              <w:rPr>
                <w:color w:val="2D2C2E"/>
              </w:rPr>
              <w:t>testi</w:t>
            </w:r>
            <w:r>
              <w:rPr>
                <w:color w:val="2D2C2E"/>
                <w:spacing w:val="1"/>
              </w:rPr>
              <w:t xml:space="preserve"> </w:t>
            </w:r>
            <w:r>
              <w:rPr>
                <w:color w:val="2D2C2E"/>
              </w:rPr>
              <w:t>di</w:t>
            </w:r>
            <w:r>
              <w:rPr>
                <w:color w:val="2D2C2E"/>
                <w:spacing w:val="1"/>
              </w:rPr>
              <w:t xml:space="preserve"> </w:t>
            </w:r>
            <w:r>
              <w:rPr>
                <w:color w:val="2D2C2E"/>
              </w:rPr>
              <w:t>vario</w:t>
            </w:r>
            <w:r>
              <w:rPr>
                <w:color w:val="2D2C2E"/>
                <w:spacing w:val="1"/>
              </w:rPr>
              <w:t xml:space="preserve"> </w:t>
            </w:r>
            <w:r>
              <w:rPr>
                <w:color w:val="2D2C2E"/>
              </w:rPr>
              <w:t>tipo,</w:t>
            </w:r>
            <w:r>
              <w:rPr>
                <w:color w:val="2D2C2E"/>
                <w:spacing w:val="1"/>
              </w:rPr>
              <w:t xml:space="preserve"> </w:t>
            </w:r>
            <w:r>
              <w:rPr>
                <w:color w:val="2D2C2E"/>
              </w:rPr>
              <w:t>ne</w:t>
            </w:r>
            <w:r>
              <w:rPr>
                <w:color w:val="2D2C2E"/>
                <w:spacing w:val="1"/>
              </w:rPr>
              <w:t xml:space="preserve"> </w:t>
            </w:r>
            <w:r>
              <w:rPr>
                <w:color w:val="2D2C2E"/>
              </w:rPr>
              <w:t>individua</w:t>
            </w:r>
            <w:r>
              <w:rPr>
                <w:color w:val="2D2C2E"/>
                <w:spacing w:val="1"/>
              </w:rPr>
              <w:t xml:space="preserve"> </w:t>
            </w:r>
            <w:r>
              <w:rPr>
                <w:color w:val="2D2C2E"/>
              </w:rPr>
              <w:t>il</w:t>
            </w:r>
            <w:r>
              <w:rPr>
                <w:color w:val="2D2C2E"/>
                <w:spacing w:val="1"/>
              </w:rPr>
              <w:t xml:space="preserve"> </w:t>
            </w:r>
            <w:r>
              <w:rPr>
                <w:color w:val="2D2C2E"/>
              </w:rPr>
              <w:t>senso</w:t>
            </w:r>
            <w:r>
              <w:rPr>
                <w:color w:val="2D2C2E"/>
                <w:spacing w:val="1"/>
              </w:rPr>
              <w:t xml:space="preserve"> </w:t>
            </w:r>
            <w:r>
              <w:rPr>
                <w:color w:val="2D2C2E"/>
              </w:rPr>
              <w:t>globale</w:t>
            </w:r>
            <w:r>
              <w:rPr>
                <w:color w:val="2D2C2E"/>
                <w:spacing w:val="1"/>
              </w:rPr>
              <w:t xml:space="preserve"> </w:t>
            </w:r>
            <w:r>
              <w:rPr>
                <w:color w:val="2D2C2E"/>
              </w:rPr>
              <w:t>e</w:t>
            </w:r>
            <w:r>
              <w:rPr>
                <w:color w:val="2D2C2E"/>
                <w:spacing w:val="1"/>
              </w:rPr>
              <w:t xml:space="preserve"> </w:t>
            </w:r>
            <w:r>
              <w:rPr>
                <w:color w:val="2D2C2E"/>
              </w:rPr>
              <w:t>le</w:t>
            </w:r>
            <w:r>
              <w:rPr>
                <w:color w:val="2D2C2E"/>
                <w:spacing w:val="1"/>
              </w:rPr>
              <w:t xml:space="preserve"> </w:t>
            </w:r>
            <w:r>
              <w:rPr>
                <w:color w:val="2D2C2E"/>
              </w:rPr>
              <w:t>informazioni</w:t>
            </w:r>
            <w:r>
              <w:rPr>
                <w:color w:val="2D2C2E"/>
              </w:rPr>
              <w:tab/>
              <w:t>principali,</w:t>
            </w:r>
            <w:r>
              <w:rPr>
                <w:color w:val="2D2C2E"/>
                <w:spacing w:val="-53"/>
              </w:rPr>
              <w:t xml:space="preserve"> </w:t>
            </w:r>
            <w:r>
              <w:rPr>
                <w:color w:val="2D2C2E"/>
              </w:rPr>
              <w:t>utilizzando strategie di lettura</w:t>
            </w:r>
            <w:r>
              <w:rPr>
                <w:color w:val="2D2C2E"/>
                <w:spacing w:val="-52"/>
              </w:rPr>
              <w:t xml:space="preserve"> </w:t>
            </w:r>
            <w:r>
              <w:rPr>
                <w:color w:val="2D2C2E"/>
              </w:rPr>
              <w:t>adeguate</w:t>
            </w:r>
            <w:r>
              <w:rPr>
                <w:color w:val="2D2C2E"/>
                <w:spacing w:val="-5"/>
              </w:rPr>
              <w:t xml:space="preserve"> </w:t>
            </w:r>
            <w:r>
              <w:rPr>
                <w:color w:val="2D2C2E"/>
              </w:rPr>
              <w:t>agli</w:t>
            </w:r>
            <w:r>
              <w:rPr>
                <w:color w:val="2D2C2E"/>
                <w:spacing w:val="-4"/>
              </w:rPr>
              <w:t xml:space="preserve"> </w:t>
            </w:r>
            <w:r>
              <w:rPr>
                <w:color w:val="2D2C2E"/>
              </w:rPr>
              <w:t>scopi;</w:t>
            </w:r>
          </w:p>
          <w:p w14:paraId="1CD91130" w14:textId="77777777" w:rsidR="001D53EE" w:rsidRDefault="00213254">
            <w:pPr>
              <w:pStyle w:val="TableParagraph"/>
              <w:numPr>
                <w:ilvl w:val="0"/>
                <w:numId w:val="82"/>
              </w:numPr>
              <w:tabs>
                <w:tab w:val="left" w:pos="563"/>
              </w:tabs>
              <w:ind w:right="79"/>
              <w:jc w:val="both"/>
            </w:pPr>
            <w:r>
              <w:rPr>
                <w:color w:val="2D2C2E"/>
              </w:rPr>
              <w:t>formula</w:t>
            </w:r>
            <w:r>
              <w:rPr>
                <w:color w:val="2D2C2E"/>
                <w:spacing w:val="1"/>
              </w:rPr>
              <w:t xml:space="preserve"> </w:t>
            </w:r>
            <w:r>
              <w:rPr>
                <w:color w:val="2D2C2E"/>
              </w:rPr>
              <w:t>su</w:t>
            </w:r>
            <w:r>
              <w:rPr>
                <w:color w:val="2D2C2E"/>
                <w:spacing w:val="1"/>
              </w:rPr>
              <w:t xml:space="preserve"> </w:t>
            </w:r>
            <w:r>
              <w:rPr>
                <w:color w:val="2D2C2E"/>
              </w:rPr>
              <w:t>di</w:t>
            </w:r>
            <w:r>
              <w:rPr>
                <w:color w:val="2D2C2E"/>
                <w:spacing w:val="1"/>
              </w:rPr>
              <w:t xml:space="preserve"> </w:t>
            </w:r>
            <w:r>
              <w:rPr>
                <w:color w:val="2D2C2E"/>
              </w:rPr>
              <w:t>essi</w:t>
            </w:r>
            <w:r>
              <w:rPr>
                <w:color w:val="2D2C2E"/>
                <w:spacing w:val="1"/>
              </w:rPr>
              <w:t xml:space="preserve"> </w:t>
            </w:r>
            <w:r>
              <w:rPr>
                <w:color w:val="2D2C2E"/>
              </w:rPr>
              <w:t>giudizi</w:t>
            </w:r>
            <w:r>
              <w:rPr>
                <w:color w:val="2D2C2E"/>
                <w:spacing w:val="1"/>
              </w:rPr>
              <w:t xml:space="preserve"> </w:t>
            </w:r>
            <w:r>
              <w:rPr>
                <w:color w:val="2D2C2E"/>
              </w:rPr>
              <w:t>personali;</w:t>
            </w:r>
            <w:r>
              <w:rPr>
                <w:color w:val="2D2C2E"/>
                <w:spacing w:val="1"/>
              </w:rPr>
              <w:t xml:space="preserve"> </w:t>
            </w:r>
            <w:r>
              <w:rPr>
                <w:color w:val="2D2C2E"/>
              </w:rPr>
              <w:t>utilizza</w:t>
            </w:r>
            <w:r>
              <w:rPr>
                <w:color w:val="2D2C2E"/>
                <w:spacing w:val="1"/>
              </w:rPr>
              <w:t xml:space="preserve"> </w:t>
            </w:r>
            <w:r>
              <w:rPr>
                <w:color w:val="2D2C2E"/>
              </w:rPr>
              <w:t>abilità</w:t>
            </w:r>
            <w:r>
              <w:rPr>
                <w:color w:val="2D2C2E"/>
                <w:spacing w:val="-52"/>
              </w:rPr>
              <w:t xml:space="preserve"> </w:t>
            </w:r>
            <w:r>
              <w:rPr>
                <w:color w:val="2D2C2E"/>
              </w:rPr>
              <w:t>funzionali allo studio, scrive</w:t>
            </w:r>
            <w:r>
              <w:rPr>
                <w:color w:val="2D2C2E"/>
                <w:spacing w:val="1"/>
              </w:rPr>
              <w:t xml:space="preserve"> </w:t>
            </w:r>
            <w:r>
              <w:rPr>
                <w:color w:val="2D2C2E"/>
              </w:rPr>
              <w:t>testi</w:t>
            </w:r>
            <w:r>
              <w:rPr>
                <w:color w:val="2D2C2E"/>
                <w:spacing w:val="1"/>
              </w:rPr>
              <w:t xml:space="preserve"> </w:t>
            </w:r>
            <w:r>
              <w:rPr>
                <w:color w:val="2D2C2E"/>
              </w:rPr>
              <w:t>corretti</w:t>
            </w:r>
            <w:r>
              <w:rPr>
                <w:color w:val="2D2C2E"/>
                <w:spacing w:val="1"/>
              </w:rPr>
              <w:t xml:space="preserve"> </w:t>
            </w:r>
            <w:r>
              <w:rPr>
                <w:color w:val="2D2C2E"/>
              </w:rPr>
              <w:t>nell’ortografia,</w:t>
            </w:r>
            <w:r>
              <w:rPr>
                <w:color w:val="2D2C2E"/>
                <w:spacing w:val="1"/>
              </w:rPr>
              <w:t xml:space="preserve"> </w:t>
            </w:r>
            <w:r>
              <w:rPr>
                <w:color w:val="2D2C2E"/>
              </w:rPr>
              <w:t>chiari</w:t>
            </w:r>
            <w:r>
              <w:rPr>
                <w:color w:val="2D2C2E"/>
                <w:spacing w:val="-5"/>
              </w:rPr>
              <w:t xml:space="preserve"> </w:t>
            </w:r>
            <w:r>
              <w:rPr>
                <w:color w:val="2D2C2E"/>
              </w:rPr>
              <w:t>e</w:t>
            </w:r>
            <w:r>
              <w:rPr>
                <w:color w:val="2D2C2E"/>
                <w:spacing w:val="-2"/>
              </w:rPr>
              <w:t xml:space="preserve"> </w:t>
            </w:r>
            <w:r>
              <w:rPr>
                <w:color w:val="2D2C2E"/>
              </w:rPr>
              <w:t>coerenti;</w:t>
            </w:r>
          </w:p>
          <w:p w14:paraId="4E750E64" w14:textId="77777777" w:rsidR="001D53EE" w:rsidRDefault="00213254">
            <w:pPr>
              <w:pStyle w:val="TableParagraph"/>
              <w:numPr>
                <w:ilvl w:val="0"/>
                <w:numId w:val="82"/>
              </w:numPr>
              <w:tabs>
                <w:tab w:val="left" w:pos="560"/>
                <w:tab w:val="left" w:pos="561"/>
              </w:tabs>
              <w:ind w:right="133"/>
            </w:pPr>
            <w:r>
              <w:rPr>
                <w:color w:val="2D2C2E"/>
              </w:rPr>
              <w:t>rielabora testi parafrasandoli,</w:t>
            </w:r>
            <w:r>
              <w:rPr>
                <w:color w:val="2D2C2E"/>
                <w:spacing w:val="-53"/>
              </w:rPr>
              <w:t xml:space="preserve"> </w:t>
            </w:r>
            <w:r>
              <w:rPr>
                <w:color w:val="2D2C2E"/>
              </w:rPr>
              <w:t>completandoli,</w:t>
            </w:r>
            <w:r>
              <w:rPr>
                <w:color w:val="2D2C2E"/>
                <w:spacing w:val="1"/>
              </w:rPr>
              <w:t xml:space="preserve"> </w:t>
            </w:r>
            <w:r>
              <w:rPr>
                <w:color w:val="2D2C2E"/>
              </w:rPr>
              <w:t>trasformandoli</w:t>
            </w:r>
          </w:p>
        </w:tc>
      </w:tr>
      <w:tr w:rsidR="001D53EE" w14:paraId="7AFF9EBB" w14:textId="77777777">
        <w:trPr>
          <w:trHeight w:val="783"/>
        </w:trPr>
        <w:tc>
          <w:tcPr>
            <w:tcW w:w="1707" w:type="dxa"/>
            <w:tcBorders>
              <w:top w:val="nil"/>
              <w:bottom w:val="nil"/>
            </w:tcBorders>
          </w:tcPr>
          <w:p w14:paraId="0EA1EEBE" w14:textId="77777777" w:rsidR="001D53EE" w:rsidRDefault="00213254">
            <w:pPr>
              <w:pStyle w:val="TableParagraph"/>
              <w:spacing w:before="89"/>
              <w:ind w:left="506" w:right="262" w:hanging="214"/>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978" w:type="dxa"/>
            <w:vMerge/>
            <w:tcBorders>
              <w:top w:val="nil"/>
            </w:tcBorders>
          </w:tcPr>
          <w:p w14:paraId="7550ABCA" w14:textId="77777777" w:rsidR="001D53EE" w:rsidRDefault="001D53EE">
            <w:pPr>
              <w:rPr>
                <w:sz w:val="2"/>
                <w:szCs w:val="2"/>
              </w:rPr>
            </w:pPr>
          </w:p>
        </w:tc>
        <w:tc>
          <w:tcPr>
            <w:tcW w:w="4540" w:type="dxa"/>
            <w:vMerge/>
            <w:tcBorders>
              <w:top w:val="nil"/>
            </w:tcBorders>
          </w:tcPr>
          <w:p w14:paraId="32DB4A23" w14:textId="77777777" w:rsidR="001D53EE" w:rsidRDefault="001D53EE">
            <w:pPr>
              <w:rPr>
                <w:sz w:val="2"/>
                <w:szCs w:val="2"/>
              </w:rPr>
            </w:pPr>
          </w:p>
        </w:tc>
        <w:tc>
          <w:tcPr>
            <w:tcW w:w="3963" w:type="dxa"/>
            <w:tcBorders>
              <w:top w:val="nil"/>
              <w:bottom w:val="nil"/>
            </w:tcBorders>
          </w:tcPr>
          <w:p w14:paraId="21B7EDF8" w14:textId="77777777" w:rsidR="001D53EE" w:rsidRDefault="00213254">
            <w:pPr>
              <w:pStyle w:val="TableParagraph"/>
              <w:spacing w:before="150"/>
              <w:ind w:left="118" w:right="277"/>
            </w:pPr>
            <w:r>
              <w:t>Sintesi orali di un libro di narrativa letto</w:t>
            </w:r>
            <w:r>
              <w:rPr>
                <w:spacing w:val="-52"/>
              </w:rPr>
              <w:t xml:space="preserve"> </w:t>
            </w:r>
            <w:r>
              <w:t>o di</w:t>
            </w:r>
            <w:r>
              <w:rPr>
                <w:spacing w:val="1"/>
              </w:rPr>
              <w:t xml:space="preserve"> </w:t>
            </w:r>
            <w:r>
              <w:t>un</w:t>
            </w:r>
            <w:r>
              <w:rPr>
                <w:spacing w:val="-5"/>
              </w:rPr>
              <w:t xml:space="preserve"> </w:t>
            </w:r>
            <w:r>
              <w:t>film</w:t>
            </w:r>
            <w:r>
              <w:rPr>
                <w:spacing w:val="-4"/>
              </w:rPr>
              <w:t xml:space="preserve"> </w:t>
            </w:r>
            <w:r>
              <w:t>visto</w:t>
            </w:r>
          </w:p>
        </w:tc>
        <w:tc>
          <w:tcPr>
            <w:tcW w:w="3277" w:type="dxa"/>
            <w:vMerge/>
            <w:tcBorders>
              <w:top w:val="nil"/>
            </w:tcBorders>
          </w:tcPr>
          <w:p w14:paraId="283100FC" w14:textId="77777777" w:rsidR="001D53EE" w:rsidRDefault="001D53EE">
            <w:pPr>
              <w:rPr>
                <w:sz w:val="2"/>
                <w:szCs w:val="2"/>
              </w:rPr>
            </w:pPr>
          </w:p>
        </w:tc>
      </w:tr>
      <w:tr w:rsidR="001D53EE" w14:paraId="6244AC32" w14:textId="77777777">
        <w:trPr>
          <w:trHeight w:val="884"/>
        </w:trPr>
        <w:tc>
          <w:tcPr>
            <w:tcW w:w="1707" w:type="dxa"/>
            <w:vMerge w:val="restart"/>
            <w:tcBorders>
              <w:top w:val="nil"/>
              <w:bottom w:val="nil"/>
            </w:tcBorders>
          </w:tcPr>
          <w:p w14:paraId="3B796E4F" w14:textId="77777777" w:rsidR="001D53EE" w:rsidRDefault="001D53EE">
            <w:pPr>
              <w:pStyle w:val="TableParagraph"/>
              <w:spacing w:before="7"/>
              <w:rPr>
                <w:rFonts w:ascii="Comic Sans MS"/>
                <w:b/>
                <w:sz w:val="29"/>
              </w:rPr>
            </w:pPr>
          </w:p>
          <w:p w14:paraId="3C89A8A3" w14:textId="77777777" w:rsidR="001D53EE" w:rsidRDefault="00213254">
            <w:pPr>
              <w:pStyle w:val="TableParagraph"/>
              <w:spacing w:before="1"/>
              <w:ind w:left="213" w:right="186"/>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978" w:type="dxa"/>
            <w:vMerge/>
            <w:tcBorders>
              <w:top w:val="nil"/>
            </w:tcBorders>
          </w:tcPr>
          <w:p w14:paraId="08174A30" w14:textId="77777777" w:rsidR="001D53EE" w:rsidRDefault="001D53EE">
            <w:pPr>
              <w:rPr>
                <w:sz w:val="2"/>
                <w:szCs w:val="2"/>
              </w:rPr>
            </w:pPr>
          </w:p>
        </w:tc>
        <w:tc>
          <w:tcPr>
            <w:tcW w:w="4540" w:type="dxa"/>
            <w:vMerge/>
            <w:tcBorders>
              <w:top w:val="nil"/>
            </w:tcBorders>
          </w:tcPr>
          <w:p w14:paraId="0085C62B" w14:textId="77777777" w:rsidR="001D53EE" w:rsidRDefault="001D53EE">
            <w:pPr>
              <w:rPr>
                <w:sz w:val="2"/>
                <w:szCs w:val="2"/>
              </w:rPr>
            </w:pPr>
          </w:p>
        </w:tc>
        <w:tc>
          <w:tcPr>
            <w:tcW w:w="3963" w:type="dxa"/>
            <w:tcBorders>
              <w:top w:val="nil"/>
            </w:tcBorders>
          </w:tcPr>
          <w:p w14:paraId="271011FA" w14:textId="77777777" w:rsidR="001D53EE" w:rsidRDefault="00213254">
            <w:pPr>
              <w:pStyle w:val="TableParagraph"/>
              <w:spacing w:before="117"/>
              <w:ind w:left="118"/>
            </w:pPr>
            <w:r>
              <w:t>Esposizioni</w:t>
            </w:r>
            <w:r>
              <w:rPr>
                <w:spacing w:val="-3"/>
              </w:rPr>
              <w:t xml:space="preserve"> </w:t>
            </w:r>
            <w:r>
              <w:t>orali</w:t>
            </w:r>
            <w:r>
              <w:rPr>
                <w:spacing w:val="-2"/>
              </w:rPr>
              <w:t xml:space="preserve"> </w:t>
            </w:r>
            <w:r>
              <w:t>di</w:t>
            </w:r>
            <w:r>
              <w:rPr>
                <w:spacing w:val="-1"/>
              </w:rPr>
              <w:t xml:space="preserve"> </w:t>
            </w:r>
            <w:r>
              <w:t>un</w:t>
            </w:r>
            <w:r>
              <w:rPr>
                <w:spacing w:val="-6"/>
              </w:rPr>
              <w:t xml:space="preserve"> </w:t>
            </w:r>
            <w:r>
              <w:t>argomento</w:t>
            </w:r>
            <w:r>
              <w:rPr>
                <w:spacing w:val="-1"/>
              </w:rPr>
              <w:t xml:space="preserve"> </w:t>
            </w:r>
            <w:r>
              <w:t>di</w:t>
            </w:r>
          </w:p>
          <w:p w14:paraId="2E8E59B2" w14:textId="77777777" w:rsidR="001D53EE" w:rsidRDefault="00213254">
            <w:pPr>
              <w:pStyle w:val="TableParagraph"/>
              <w:tabs>
                <w:tab w:val="left" w:pos="1364"/>
                <w:tab w:val="left" w:pos="2583"/>
              </w:tabs>
              <w:spacing w:line="252" w:lineRule="exact"/>
              <w:ind w:left="118" w:right="108"/>
            </w:pPr>
            <w:r>
              <w:t>interesse</w:t>
            </w:r>
            <w:r>
              <w:tab/>
              <w:t>generale</w:t>
            </w:r>
            <w:r>
              <w:tab/>
            </w:r>
            <w:r>
              <w:rPr>
                <w:spacing w:val="-3"/>
              </w:rPr>
              <w:t>personalmente</w:t>
            </w:r>
            <w:r>
              <w:rPr>
                <w:spacing w:val="-52"/>
              </w:rPr>
              <w:t xml:space="preserve"> </w:t>
            </w:r>
            <w:r>
              <w:t>approfondito</w:t>
            </w:r>
          </w:p>
        </w:tc>
        <w:tc>
          <w:tcPr>
            <w:tcW w:w="3277" w:type="dxa"/>
            <w:vMerge/>
            <w:tcBorders>
              <w:top w:val="nil"/>
            </w:tcBorders>
          </w:tcPr>
          <w:p w14:paraId="2613D7A5" w14:textId="77777777" w:rsidR="001D53EE" w:rsidRDefault="001D53EE">
            <w:pPr>
              <w:rPr>
                <w:sz w:val="2"/>
                <w:szCs w:val="2"/>
              </w:rPr>
            </w:pPr>
          </w:p>
        </w:tc>
      </w:tr>
      <w:tr w:rsidR="001D53EE" w14:paraId="076F3251" w14:textId="77777777">
        <w:trPr>
          <w:trHeight w:val="1465"/>
        </w:trPr>
        <w:tc>
          <w:tcPr>
            <w:tcW w:w="1707" w:type="dxa"/>
            <w:vMerge/>
            <w:tcBorders>
              <w:top w:val="nil"/>
              <w:bottom w:val="nil"/>
            </w:tcBorders>
          </w:tcPr>
          <w:p w14:paraId="7F8ED4C9" w14:textId="77777777" w:rsidR="001D53EE" w:rsidRDefault="001D53EE">
            <w:pPr>
              <w:rPr>
                <w:sz w:val="2"/>
                <w:szCs w:val="2"/>
              </w:rPr>
            </w:pPr>
          </w:p>
        </w:tc>
        <w:tc>
          <w:tcPr>
            <w:tcW w:w="1978" w:type="dxa"/>
            <w:vMerge w:val="restart"/>
          </w:tcPr>
          <w:p w14:paraId="25862AA4" w14:textId="77777777" w:rsidR="001D53EE" w:rsidRDefault="001D53EE">
            <w:pPr>
              <w:pStyle w:val="TableParagraph"/>
              <w:rPr>
                <w:rFonts w:ascii="Comic Sans MS"/>
                <w:b/>
                <w:sz w:val="28"/>
              </w:rPr>
            </w:pPr>
          </w:p>
          <w:p w14:paraId="271EA6BA" w14:textId="77777777" w:rsidR="001D53EE" w:rsidRDefault="001D53EE">
            <w:pPr>
              <w:pStyle w:val="TableParagraph"/>
              <w:rPr>
                <w:rFonts w:ascii="Comic Sans MS"/>
                <w:b/>
                <w:sz w:val="28"/>
              </w:rPr>
            </w:pPr>
          </w:p>
          <w:p w14:paraId="5DEEFC8B" w14:textId="77777777" w:rsidR="001D53EE" w:rsidRDefault="001D53EE">
            <w:pPr>
              <w:pStyle w:val="TableParagraph"/>
              <w:spacing w:before="12"/>
              <w:rPr>
                <w:rFonts w:ascii="Comic Sans MS"/>
                <w:b/>
                <w:sz w:val="23"/>
              </w:rPr>
            </w:pPr>
          </w:p>
          <w:p w14:paraId="345B4B92" w14:textId="77777777" w:rsidR="001D53EE" w:rsidRDefault="00213254">
            <w:pPr>
              <w:pStyle w:val="TableParagraph"/>
              <w:spacing w:before="1" w:line="242" w:lineRule="auto"/>
              <w:ind w:left="522" w:right="216" w:hanging="149"/>
              <w:rPr>
                <w:rFonts w:ascii="Comic Sans MS"/>
                <w:b/>
                <w:sz w:val="20"/>
              </w:rPr>
            </w:pPr>
            <w:r>
              <w:rPr>
                <w:rFonts w:ascii="Comic Sans MS"/>
                <w:b/>
                <w:sz w:val="20"/>
              </w:rPr>
              <w:t>2) Leggere e</w:t>
            </w:r>
            <w:r>
              <w:rPr>
                <w:rFonts w:ascii="Comic Sans MS"/>
                <w:b/>
                <w:spacing w:val="1"/>
                <w:sz w:val="20"/>
              </w:rPr>
              <w:t xml:space="preserve"> </w:t>
            </w:r>
            <w:r>
              <w:rPr>
                <w:rFonts w:ascii="Comic Sans MS"/>
                <w:b/>
                <w:spacing w:val="-1"/>
                <w:sz w:val="20"/>
              </w:rPr>
              <w:t>comprendere</w:t>
            </w:r>
          </w:p>
        </w:tc>
        <w:tc>
          <w:tcPr>
            <w:tcW w:w="4540" w:type="dxa"/>
            <w:vMerge w:val="restart"/>
          </w:tcPr>
          <w:p w14:paraId="2D6EE92C" w14:textId="77777777" w:rsidR="001D53EE" w:rsidRDefault="00213254">
            <w:pPr>
              <w:pStyle w:val="TableParagraph"/>
              <w:numPr>
                <w:ilvl w:val="0"/>
                <w:numId w:val="81"/>
              </w:numPr>
              <w:tabs>
                <w:tab w:val="left" w:pos="446"/>
              </w:tabs>
              <w:spacing w:line="242" w:lineRule="auto"/>
              <w:ind w:right="260"/>
            </w:pPr>
            <w:r>
              <w:t>Impiegare</w:t>
            </w:r>
            <w:r>
              <w:rPr>
                <w:spacing w:val="-2"/>
              </w:rPr>
              <w:t xml:space="preserve"> </w:t>
            </w:r>
            <w:r>
              <w:t>tecniche</w:t>
            </w:r>
            <w:r>
              <w:rPr>
                <w:spacing w:val="-2"/>
              </w:rPr>
              <w:t xml:space="preserve"> </w:t>
            </w:r>
            <w:r>
              <w:t>di</w:t>
            </w:r>
            <w:r>
              <w:rPr>
                <w:spacing w:val="-4"/>
              </w:rPr>
              <w:t xml:space="preserve"> </w:t>
            </w:r>
            <w:r>
              <w:t>lettura</w:t>
            </w:r>
            <w:r>
              <w:rPr>
                <w:spacing w:val="-2"/>
              </w:rPr>
              <w:t xml:space="preserve"> </w:t>
            </w:r>
            <w:r>
              <w:t>silenziosa</w:t>
            </w:r>
            <w:r>
              <w:rPr>
                <w:spacing w:val="-2"/>
              </w:rPr>
              <w:t xml:space="preserve"> </w:t>
            </w:r>
            <w:r>
              <w:t>e</w:t>
            </w:r>
            <w:r>
              <w:rPr>
                <w:spacing w:val="-4"/>
              </w:rPr>
              <w:t xml:space="preserve"> </w:t>
            </w:r>
            <w:r>
              <w:t>di</w:t>
            </w:r>
            <w:r>
              <w:rPr>
                <w:spacing w:val="-52"/>
              </w:rPr>
              <w:t xml:space="preserve"> </w:t>
            </w:r>
            <w:r>
              <w:t>lettura</w:t>
            </w:r>
            <w:r>
              <w:rPr>
                <w:spacing w:val="-2"/>
              </w:rPr>
              <w:t xml:space="preserve"> </w:t>
            </w:r>
            <w:r>
              <w:t>espressiva</w:t>
            </w:r>
            <w:r>
              <w:rPr>
                <w:spacing w:val="-2"/>
              </w:rPr>
              <w:t xml:space="preserve"> </w:t>
            </w:r>
            <w:r>
              <w:t>ad</w:t>
            </w:r>
            <w:r>
              <w:rPr>
                <w:spacing w:val="-1"/>
              </w:rPr>
              <w:t xml:space="preserve"> </w:t>
            </w:r>
            <w:r>
              <w:t>alta</w:t>
            </w:r>
            <w:r>
              <w:rPr>
                <w:spacing w:val="-4"/>
              </w:rPr>
              <w:t xml:space="preserve"> </w:t>
            </w:r>
            <w:r>
              <w:t>voce.</w:t>
            </w:r>
          </w:p>
          <w:p w14:paraId="12F3FB41" w14:textId="77777777" w:rsidR="001D53EE" w:rsidRDefault="00213254">
            <w:pPr>
              <w:pStyle w:val="TableParagraph"/>
              <w:numPr>
                <w:ilvl w:val="0"/>
                <w:numId w:val="81"/>
              </w:numPr>
              <w:tabs>
                <w:tab w:val="left" w:pos="444"/>
              </w:tabs>
              <w:ind w:left="443" w:right="693" w:hanging="281"/>
            </w:pPr>
            <w:r>
              <w:t>Usare, nella lettura di vari tipi di testo,</w:t>
            </w:r>
            <w:r>
              <w:rPr>
                <w:spacing w:val="-52"/>
              </w:rPr>
              <w:t xml:space="preserve"> </w:t>
            </w:r>
            <w:r>
              <w:t>opportune strategie per analizzare il</w:t>
            </w:r>
            <w:r>
              <w:rPr>
                <w:spacing w:val="1"/>
              </w:rPr>
              <w:t xml:space="preserve"> </w:t>
            </w:r>
            <w:r>
              <w:t>contenuto.</w:t>
            </w:r>
          </w:p>
          <w:p w14:paraId="34FA9DEB" w14:textId="77777777" w:rsidR="001D53EE" w:rsidRDefault="00213254">
            <w:pPr>
              <w:pStyle w:val="TableParagraph"/>
              <w:numPr>
                <w:ilvl w:val="0"/>
                <w:numId w:val="81"/>
              </w:numPr>
              <w:tabs>
                <w:tab w:val="left" w:pos="446"/>
              </w:tabs>
              <w:spacing w:line="252" w:lineRule="exact"/>
              <w:jc w:val="both"/>
            </w:pPr>
            <w:r>
              <w:t>Leggere</w:t>
            </w:r>
            <w:r>
              <w:rPr>
                <w:spacing w:val="-5"/>
              </w:rPr>
              <w:t xml:space="preserve"> </w:t>
            </w:r>
            <w:r>
              <w:t>testi</w:t>
            </w:r>
            <w:r>
              <w:rPr>
                <w:spacing w:val="-4"/>
              </w:rPr>
              <w:t xml:space="preserve"> </w:t>
            </w:r>
            <w:r>
              <w:t>narrativi</w:t>
            </w:r>
            <w:r>
              <w:rPr>
                <w:spacing w:val="-3"/>
              </w:rPr>
              <w:t xml:space="preserve"> </w:t>
            </w:r>
            <w:r>
              <w:t>e</w:t>
            </w:r>
            <w:r>
              <w:rPr>
                <w:spacing w:val="-12"/>
              </w:rPr>
              <w:t xml:space="preserve"> </w:t>
            </w:r>
            <w:r>
              <w:t>descrittivi.</w:t>
            </w:r>
          </w:p>
          <w:p w14:paraId="0D8907C8" w14:textId="77777777" w:rsidR="001D53EE" w:rsidRDefault="00213254">
            <w:pPr>
              <w:pStyle w:val="TableParagraph"/>
              <w:numPr>
                <w:ilvl w:val="0"/>
                <w:numId w:val="81"/>
              </w:numPr>
              <w:tabs>
                <w:tab w:val="left" w:pos="444"/>
              </w:tabs>
              <w:ind w:left="443" w:right="82" w:hanging="281"/>
              <w:jc w:val="both"/>
            </w:pPr>
            <w:r>
              <w:t>Leggere</w:t>
            </w:r>
            <w:r>
              <w:rPr>
                <w:spacing w:val="1"/>
              </w:rPr>
              <w:t xml:space="preserve"> </w:t>
            </w:r>
            <w:r>
              <w:t>testi</w:t>
            </w:r>
            <w:r>
              <w:rPr>
                <w:spacing w:val="1"/>
              </w:rPr>
              <w:t xml:space="preserve"> </w:t>
            </w:r>
            <w:r>
              <w:t>letterari</w:t>
            </w:r>
            <w:r>
              <w:rPr>
                <w:spacing w:val="1"/>
              </w:rPr>
              <w:t xml:space="preserve"> </w:t>
            </w:r>
            <w:r>
              <w:t>narrativi,</w:t>
            </w:r>
            <w:r>
              <w:rPr>
                <w:spacing w:val="1"/>
              </w:rPr>
              <w:t xml:space="preserve"> </w:t>
            </w:r>
            <w:r>
              <w:t>in</w:t>
            </w:r>
            <w:r>
              <w:rPr>
                <w:spacing w:val="1"/>
              </w:rPr>
              <w:t xml:space="preserve"> </w:t>
            </w:r>
            <w:r>
              <w:t>lingua</w:t>
            </w:r>
            <w:r>
              <w:rPr>
                <w:spacing w:val="1"/>
              </w:rPr>
              <w:t xml:space="preserve"> </w:t>
            </w:r>
            <w:r>
              <w:t>italiana</w:t>
            </w:r>
            <w:r>
              <w:rPr>
                <w:spacing w:val="1"/>
              </w:rPr>
              <w:t xml:space="preserve"> </w:t>
            </w:r>
            <w:r>
              <w:t>contemporanea</w:t>
            </w:r>
            <w:r>
              <w:rPr>
                <w:spacing w:val="1"/>
              </w:rPr>
              <w:t xml:space="preserve"> </w:t>
            </w:r>
            <w:r>
              <w:t>e</w:t>
            </w:r>
            <w:r>
              <w:rPr>
                <w:spacing w:val="1"/>
              </w:rPr>
              <w:t xml:space="preserve"> </w:t>
            </w:r>
            <w:r>
              <w:t>semplici</w:t>
            </w:r>
            <w:r>
              <w:rPr>
                <w:spacing w:val="1"/>
              </w:rPr>
              <w:t xml:space="preserve"> </w:t>
            </w:r>
            <w:r>
              <w:t>testi</w:t>
            </w:r>
            <w:r>
              <w:rPr>
                <w:spacing w:val="1"/>
              </w:rPr>
              <w:t xml:space="preserve"> </w:t>
            </w:r>
            <w:r>
              <w:t>poetici,</w:t>
            </w:r>
            <w:r>
              <w:rPr>
                <w:spacing w:val="1"/>
              </w:rPr>
              <w:t xml:space="preserve"> </w:t>
            </w:r>
            <w:r>
              <w:t>cogliendone</w:t>
            </w:r>
            <w:r>
              <w:rPr>
                <w:spacing w:val="1"/>
              </w:rPr>
              <w:t xml:space="preserve"> </w:t>
            </w:r>
            <w:r>
              <w:t>il</w:t>
            </w:r>
            <w:r>
              <w:rPr>
                <w:spacing w:val="1"/>
              </w:rPr>
              <w:t xml:space="preserve"> </w:t>
            </w:r>
            <w:r>
              <w:t>senso</w:t>
            </w:r>
            <w:r>
              <w:rPr>
                <w:spacing w:val="1"/>
              </w:rPr>
              <w:t xml:space="preserve"> </w:t>
            </w:r>
            <w:r>
              <w:t>e</w:t>
            </w:r>
            <w:r>
              <w:rPr>
                <w:spacing w:val="1"/>
              </w:rPr>
              <w:t xml:space="preserve"> </w:t>
            </w:r>
            <w:r>
              <w:t>le</w:t>
            </w:r>
            <w:r>
              <w:rPr>
                <w:spacing w:val="-52"/>
              </w:rPr>
              <w:t xml:space="preserve"> </w:t>
            </w:r>
            <w:r>
              <w:t>caratteristiche</w:t>
            </w:r>
            <w:r>
              <w:rPr>
                <w:spacing w:val="-2"/>
              </w:rPr>
              <w:t xml:space="preserve"> </w:t>
            </w:r>
            <w:r>
              <w:t>formali più</w:t>
            </w:r>
            <w:r>
              <w:rPr>
                <w:spacing w:val="-2"/>
              </w:rPr>
              <w:t xml:space="preserve"> </w:t>
            </w:r>
            <w:r>
              <w:t>evidenti.</w:t>
            </w:r>
          </w:p>
        </w:tc>
        <w:tc>
          <w:tcPr>
            <w:tcW w:w="3963" w:type="dxa"/>
            <w:vMerge w:val="restart"/>
          </w:tcPr>
          <w:p w14:paraId="5CFC3B1A" w14:textId="77777777" w:rsidR="001D53EE" w:rsidRDefault="00213254">
            <w:pPr>
              <w:pStyle w:val="TableParagraph"/>
              <w:ind w:left="63" w:right="108"/>
              <w:jc w:val="both"/>
            </w:pPr>
            <w:r>
              <w:t>Lettura silenziosa e lettura espressiva a più</w:t>
            </w:r>
            <w:r>
              <w:rPr>
                <w:spacing w:val="-52"/>
              </w:rPr>
              <w:t xml:space="preserve"> </w:t>
            </w:r>
            <w:r>
              <w:t>voci; lettura e comprensione di diversi tipi</w:t>
            </w:r>
            <w:r>
              <w:rPr>
                <w:spacing w:val="1"/>
              </w:rPr>
              <w:t xml:space="preserve"> </w:t>
            </w:r>
            <w:r>
              <w:t>di testo:</w:t>
            </w:r>
          </w:p>
          <w:p w14:paraId="53743E2B" w14:textId="77777777" w:rsidR="001D53EE" w:rsidRDefault="001D53EE">
            <w:pPr>
              <w:pStyle w:val="TableParagraph"/>
              <w:spacing w:before="5"/>
              <w:rPr>
                <w:rFonts w:ascii="Comic Sans MS"/>
                <w:b/>
                <w:sz w:val="17"/>
              </w:rPr>
            </w:pPr>
          </w:p>
          <w:p w14:paraId="2D81DCC7" w14:textId="77777777" w:rsidR="001D53EE" w:rsidRDefault="00213254">
            <w:pPr>
              <w:pStyle w:val="TableParagraph"/>
              <w:ind w:left="118"/>
              <w:jc w:val="both"/>
              <w:rPr>
                <w:b/>
                <w:i/>
              </w:rPr>
            </w:pPr>
            <w:r>
              <w:rPr>
                <w:b/>
                <w:i/>
                <w:u w:val="thick"/>
              </w:rPr>
              <w:t>Il</w:t>
            </w:r>
            <w:r>
              <w:rPr>
                <w:b/>
                <w:i/>
                <w:spacing w:val="-2"/>
                <w:u w:val="thick"/>
              </w:rPr>
              <w:t xml:space="preserve"> </w:t>
            </w:r>
            <w:r>
              <w:rPr>
                <w:b/>
                <w:i/>
                <w:u w:val="thick"/>
              </w:rPr>
              <w:t>testo</w:t>
            </w:r>
            <w:r>
              <w:rPr>
                <w:b/>
                <w:i/>
                <w:spacing w:val="-2"/>
                <w:u w:val="thick"/>
              </w:rPr>
              <w:t xml:space="preserve"> </w:t>
            </w:r>
            <w:r>
              <w:rPr>
                <w:b/>
                <w:i/>
                <w:u w:val="thick"/>
              </w:rPr>
              <w:t>narrativo</w:t>
            </w:r>
          </w:p>
          <w:p w14:paraId="69FF7A02" w14:textId="77777777" w:rsidR="001D53EE" w:rsidRDefault="00213254">
            <w:pPr>
              <w:pStyle w:val="TableParagraph"/>
              <w:spacing w:before="38"/>
              <w:ind w:left="118" w:right="809"/>
              <w:jc w:val="both"/>
            </w:pPr>
            <w:r>
              <w:t>Le</w:t>
            </w:r>
            <w:r>
              <w:rPr>
                <w:spacing w:val="-4"/>
              </w:rPr>
              <w:t xml:space="preserve"> </w:t>
            </w:r>
            <w:r>
              <w:t>parti</w:t>
            </w:r>
            <w:r>
              <w:rPr>
                <w:spacing w:val="-4"/>
              </w:rPr>
              <w:t xml:space="preserve"> </w:t>
            </w:r>
            <w:r>
              <w:t>del</w:t>
            </w:r>
            <w:r>
              <w:rPr>
                <w:spacing w:val="-4"/>
              </w:rPr>
              <w:t xml:space="preserve"> </w:t>
            </w:r>
            <w:r>
              <w:t>racconto</w:t>
            </w:r>
            <w:r>
              <w:rPr>
                <w:spacing w:val="-5"/>
              </w:rPr>
              <w:t xml:space="preserve"> </w:t>
            </w:r>
            <w:r>
              <w:rPr>
                <w:b/>
                <w:i/>
              </w:rPr>
              <w:t>/</w:t>
            </w:r>
            <w:r>
              <w:t>Le</w:t>
            </w:r>
            <w:r>
              <w:rPr>
                <w:spacing w:val="-12"/>
              </w:rPr>
              <w:t xml:space="preserve"> </w:t>
            </w:r>
            <w:r>
              <w:t>sequenze</w:t>
            </w:r>
            <w:r>
              <w:rPr>
                <w:spacing w:val="-53"/>
              </w:rPr>
              <w:t xml:space="preserve"> </w:t>
            </w:r>
            <w:r>
              <w:t>Informazioni</w:t>
            </w:r>
            <w:r>
              <w:rPr>
                <w:spacing w:val="9"/>
              </w:rPr>
              <w:t xml:space="preserve"> </w:t>
            </w:r>
            <w:r>
              <w:t>esplicite</w:t>
            </w:r>
            <w:r>
              <w:rPr>
                <w:spacing w:val="11"/>
              </w:rPr>
              <w:t xml:space="preserve"> </w:t>
            </w:r>
            <w:r>
              <w:t>e</w:t>
            </w:r>
            <w:r>
              <w:rPr>
                <w:spacing w:val="6"/>
              </w:rPr>
              <w:t xml:space="preserve"> </w:t>
            </w:r>
            <w:r>
              <w:t>implicite</w:t>
            </w:r>
            <w:r>
              <w:rPr>
                <w:spacing w:val="1"/>
              </w:rPr>
              <w:t xml:space="preserve"> </w:t>
            </w:r>
            <w:r>
              <w:t>I</w:t>
            </w:r>
            <w:r>
              <w:rPr>
                <w:spacing w:val="-8"/>
              </w:rPr>
              <w:t xml:space="preserve"> </w:t>
            </w:r>
            <w:r>
              <w:t>personaggi</w:t>
            </w:r>
          </w:p>
          <w:p w14:paraId="08F89604" w14:textId="77777777" w:rsidR="001D53EE" w:rsidRDefault="001D53EE">
            <w:pPr>
              <w:pStyle w:val="TableParagraph"/>
              <w:spacing w:before="13"/>
              <w:rPr>
                <w:rFonts w:ascii="Comic Sans MS"/>
                <w:b/>
                <w:sz w:val="23"/>
              </w:rPr>
            </w:pPr>
          </w:p>
          <w:p w14:paraId="439FD186" w14:textId="77777777" w:rsidR="001D53EE" w:rsidRDefault="00213254">
            <w:pPr>
              <w:pStyle w:val="TableParagraph"/>
              <w:spacing w:line="252" w:lineRule="exact"/>
              <w:ind w:left="118"/>
              <w:rPr>
                <w:b/>
                <w:i/>
              </w:rPr>
            </w:pPr>
            <w:r>
              <w:rPr>
                <w:b/>
                <w:i/>
                <w:u w:val="thick"/>
              </w:rPr>
              <w:t>Il</w:t>
            </w:r>
            <w:r>
              <w:rPr>
                <w:b/>
                <w:i/>
                <w:spacing w:val="-4"/>
                <w:u w:val="thick"/>
              </w:rPr>
              <w:t xml:space="preserve"> </w:t>
            </w:r>
            <w:r>
              <w:rPr>
                <w:b/>
                <w:i/>
                <w:u w:val="thick"/>
              </w:rPr>
              <w:t>testo</w:t>
            </w:r>
            <w:r>
              <w:rPr>
                <w:b/>
                <w:i/>
                <w:spacing w:val="-5"/>
                <w:u w:val="thick"/>
              </w:rPr>
              <w:t xml:space="preserve"> </w:t>
            </w:r>
            <w:r>
              <w:rPr>
                <w:b/>
                <w:i/>
                <w:u w:val="thick"/>
              </w:rPr>
              <w:t>descrittivo</w:t>
            </w:r>
          </w:p>
          <w:p w14:paraId="6535D2C0" w14:textId="77777777" w:rsidR="001D53EE" w:rsidRDefault="00213254">
            <w:pPr>
              <w:pStyle w:val="TableParagraph"/>
              <w:ind w:left="118" w:right="749"/>
            </w:pPr>
            <w:r>
              <w:t>La struttura della descrizione</w:t>
            </w:r>
            <w:r>
              <w:rPr>
                <w:spacing w:val="1"/>
              </w:rPr>
              <w:t xml:space="preserve"> </w:t>
            </w:r>
            <w:r>
              <w:t>Descrizioni</w:t>
            </w:r>
            <w:r>
              <w:rPr>
                <w:spacing w:val="-13"/>
              </w:rPr>
              <w:t xml:space="preserve"> </w:t>
            </w:r>
            <w:r>
              <w:t>di</w:t>
            </w:r>
            <w:r>
              <w:rPr>
                <w:spacing w:val="-13"/>
              </w:rPr>
              <w:t xml:space="preserve"> </w:t>
            </w:r>
            <w:r>
              <w:t>ambienti/personaggi</w:t>
            </w:r>
          </w:p>
          <w:p w14:paraId="5CE2FE1E" w14:textId="77777777" w:rsidR="001D53EE" w:rsidRDefault="00213254">
            <w:pPr>
              <w:pStyle w:val="TableParagraph"/>
              <w:ind w:left="118"/>
            </w:pPr>
            <w:r>
              <w:t>/animali</w:t>
            </w:r>
          </w:p>
          <w:p w14:paraId="0B3BB418" w14:textId="77777777" w:rsidR="001D53EE" w:rsidRDefault="001D53EE">
            <w:pPr>
              <w:pStyle w:val="TableParagraph"/>
              <w:spacing w:before="7"/>
              <w:rPr>
                <w:rFonts w:ascii="Comic Sans MS"/>
                <w:b/>
                <w:sz w:val="18"/>
              </w:rPr>
            </w:pPr>
          </w:p>
          <w:p w14:paraId="0C78C57A" w14:textId="77777777" w:rsidR="001D53EE" w:rsidRDefault="00213254">
            <w:pPr>
              <w:pStyle w:val="TableParagraph"/>
              <w:spacing w:line="252" w:lineRule="exact"/>
              <w:ind w:left="118"/>
              <w:rPr>
                <w:b/>
                <w:i/>
              </w:rPr>
            </w:pPr>
            <w:r>
              <w:rPr>
                <w:b/>
                <w:i/>
                <w:u w:val="thick"/>
              </w:rPr>
              <w:t>Il</w:t>
            </w:r>
            <w:r>
              <w:rPr>
                <w:b/>
                <w:i/>
                <w:spacing w:val="-3"/>
                <w:u w:val="thick"/>
              </w:rPr>
              <w:t xml:space="preserve"> </w:t>
            </w:r>
            <w:r>
              <w:rPr>
                <w:b/>
                <w:i/>
                <w:u w:val="thick"/>
              </w:rPr>
              <w:t>testo</w:t>
            </w:r>
            <w:r>
              <w:rPr>
                <w:b/>
                <w:i/>
                <w:spacing w:val="-2"/>
                <w:u w:val="thick"/>
              </w:rPr>
              <w:t xml:space="preserve"> </w:t>
            </w:r>
            <w:r>
              <w:rPr>
                <w:b/>
                <w:i/>
                <w:u w:val="thick"/>
              </w:rPr>
              <w:t>poetico</w:t>
            </w:r>
          </w:p>
          <w:p w14:paraId="103C9B1C" w14:textId="77777777" w:rsidR="001D53EE" w:rsidRDefault="00213254">
            <w:pPr>
              <w:pStyle w:val="TableParagraph"/>
              <w:spacing w:line="252" w:lineRule="exact"/>
              <w:ind w:left="118"/>
            </w:pPr>
            <w:r>
              <w:t>Le</w:t>
            </w:r>
            <w:r>
              <w:rPr>
                <w:spacing w:val="-5"/>
              </w:rPr>
              <w:t xml:space="preserve"> </w:t>
            </w:r>
            <w:r>
              <w:t>caratteristiche</w:t>
            </w:r>
            <w:r>
              <w:rPr>
                <w:spacing w:val="-5"/>
              </w:rPr>
              <w:t xml:space="preserve"> </w:t>
            </w:r>
            <w:r>
              <w:t>dei</w:t>
            </w:r>
            <w:r>
              <w:rPr>
                <w:spacing w:val="-4"/>
              </w:rPr>
              <w:t xml:space="preserve"> </w:t>
            </w:r>
            <w:r>
              <w:t>testi</w:t>
            </w:r>
            <w:r>
              <w:rPr>
                <w:spacing w:val="-5"/>
              </w:rPr>
              <w:t xml:space="preserve"> </w:t>
            </w:r>
            <w:r>
              <w:t>poetici</w:t>
            </w:r>
          </w:p>
          <w:p w14:paraId="00174716" w14:textId="77777777" w:rsidR="001D53EE" w:rsidRDefault="00213254">
            <w:pPr>
              <w:pStyle w:val="TableParagraph"/>
              <w:spacing w:line="252" w:lineRule="exact"/>
              <w:ind w:left="118" w:right="668"/>
            </w:pPr>
            <w:r>
              <w:t>Lo schema delle rime / Filastrocche</w:t>
            </w:r>
            <w:r>
              <w:rPr>
                <w:spacing w:val="-53"/>
              </w:rPr>
              <w:t xml:space="preserve"> </w:t>
            </w:r>
            <w:r>
              <w:t>Assonanze</w:t>
            </w:r>
            <w:r>
              <w:rPr>
                <w:spacing w:val="-3"/>
              </w:rPr>
              <w:t xml:space="preserve"> </w:t>
            </w:r>
            <w:r>
              <w:t>e</w:t>
            </w:r>
            <w:r>
              <w:rPr>
                <w:spacing w:val="-2"/>
              </w:rPr>
              <w:t xml:space="preserve"> </w:t>
            </w:r>
            <w:r>
              <w:t>consonanze</w:t>
            </w:r>
          </w:p>
        </w:tc>
        <w:tc>
          <w:tcPr>
            <w:tcW w:w="3277" w:type="dxa"/>
            <w:vMerge/>
            <w:tcBorders>
              <w:top w:val="nil"/>
            </w:tcBorders>
          </w:tcPr>
          <w:p w14:paraId="180EB62A" w14:textId="77777777" w:rsidR="001D53EE" w:rsidRDefault="001D53EE">
            <w:pPr>
              <w:rPr>
                <w:sz w:val="2"/>
                <w:szCs w:val="2"/>
              </w:rPr>
            </w:pPr>
          </w:p>
        </w:tc>
      </w:tr>
      <w:tr w:rsidR="001D53EE" w14:paraId="0B93943D" w14:textId="77777777">
        <w:trPr>
          <w:trHeight w:val="1948"/>
        </w:trPr>
        <w:tc>
          <w:tcPr>
            <w:tcW w:w="1707" w:type="dxa"/>
            <w:tcBorders>
              <w:top w:val="nil"/>
              <w:bottom w:val="nil"/>
            </w:tcBorders>
          </w:tcPr>
          <w:p w14:paraId="4FEA1261" w14:textId="77777777" w:rsidR="001D53EE" w:rsidRDefault="001D53EE">
            <w:pPr>
              <w:pStyle w:val="TableParagraph"/>
              <w:spacing w:before="9"/>
              <w:rPr>
                <w:rFonts w:ascii="Comic Sans MS"/>
                <w:b/>
                <w:sz w:val="19"/>
              </w:rPr>
            </w:pPr>
          </w:p>
          <w:p w14:paraId="61CFE96C" w14:textId="77777777" w:rsidR="001D53EE" w:rsidRDefault="00213254">
            <w:pPr>
              <w:pStyle w:val="TableParagraph"/>
              <w:ind w:left="148" w:right="123" w:firstLine="2"/>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tc>
        <w:tc>
          <w:tcPr>
            <w:tcW w:w="1978" w:type="dxa"/>
            <w:vMerge/>
            <w:tcBorders>
              <w:top w:val="nil"/>
            </w:tcBorders>
          </w:tcPr>
          <w:p w14:paraId="003AC83A" w14:textId="77777777" w:rsidR="001D53EE" w:rsidRDefault="001D53EE">
            <w:pPr>
              <w:rPr>
                <w:sz w:val="2"/>
                <w:szCs w:val="2"/>
              </w:rPr>
            </w:pPr>
          </w:p>
        </w:tc>
        <w:tc>
          <w:tcPr>
            <w:tcW w:w="4540" w:type="dxa"/>
            <w:vMerge/>
            <w:tcBorders>
              <w:top w:val="nil"/>
            </w:tcBorders>
          </w:tcPr>
          <w:p w14:paraId="6A201370" w14:textId="77777777" w:rsidR="001D53EE" w:rsidRDefault="001D53EE">
            <w:pPr>
              <w:rPr>
                <w:sz w:val="2"/>
                <w:szCs w:val="2"/>
              </w:rPr>
            </w:pPr>
          </w:p>
        </w:tc>
        <w:tc>
          <w:tcPr>
            <w:tcW w:w="3963" w:type="dxa"/>
            <w:vMerge/>
            <w:tcBorders>
              <w:top w:val="nil"/>
            </w:tcBorders>
          </w:tcPr>
          <w:p w14:paraId="6B969CA2" w14:textId="77777777" w:rsidR="001D53EE" w:rsidRDefault="001D53EE">
            <w:pPr>
              <w:rPr>
                <w:sz w:val="2"/>
                <w:szCs w:val="2"/>
              </w:rPr>
            </w:pPr>
          </w:p>
        </w:tc>
        <w:tc>
          <w:tcPr>
            <w:tcW w:w="3277" w:type="dxa"/>
            <w:vMerge/>
            <w:tcBorders>
              <w:top w:val="nil"/>
            </w:tcBorders>
          </w:tcPr>
          <w:p w14:paraId="0C03DF20" w14:textId="77777777" w:rsidR="001D53EE" w:rsidRDefault="001D53EE">
            <w:pPr>
              <w:rPr>
                <w:sz w:val="2"/>
                <w:szCs w:val="2"/>
              </w:rPr>
            </w:pPr>
          </w:p>
        </w:tc>
      </w:tr>
      <w:tr w:rsidR="001D53EE" w14:paraId="7E0156ED" w14:textId="77777777">
        <w:trPr>
          <w:trHeight w:val="1233"/>
        </w:trPr>
        <w:tc>
          <w:tcPr>
            <w:tcW w:w="1707" w:type="dxa"/>
            <w:tcBorders>
              <w:top w:val="nil"/>
            </w:tcBorders>
          </w:tcPr>
          <w:p w14:paraId="37AA91D2" w14:textId="77777777" w:rsidR="001D53EE" w:rsidRDefault="001D53EE">
            <w:pPr>
              <w:pStyle w:val="TableParagraph"/>
              <w:rPr>
                <w:rFonts w:ascii="Comic Sans MS"/>
                <w:b/>
                <w:sz w:val="20"/>
              </w:rPr>
            </w:pPr>
          </w:p>
          <w:p w14:paraId="25A8FED5" w14:textId="77777777" w:rsidR="001D53EE" w:rsidRDefault="00213254">
            <w:pPr>
              <w:pStyle w:val="TableParagraph"/>
              <w:ind w:left="136" w:right="122" w:firstLine="151"/>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978" w:type="dxa"/>
            <w:vMerge/>
            <w:tcBorders>
              <w:top w:val="nil"/>
            </w:tcBorders>
          </w:tcPr>
          <w:p w14:paraId="5F44E72D" w14:textId="77777777" w:rsidR="001D53EE" w:rsidRDefault="001D53EE">
            <w:pPr>
              <w:rPr>
                <w:sz w:val="2"/>
                <w:szCs w:val="2"/>
              </w:rPr>
            </w:pPr>
          </w:p>
        </w:tc>
        <w:tc>
          <w:tcPr>
            <w:tcW w:w="4540" w:type="dxa"/>
            <w:vMerge/>
            <w:tcBorders>
              <w:top w:val="nil"/>
            </w:tcBorders>
          </w:tcPr>
          <w:p w14:paraId="71659338" w14:textId="77777777" w:rsidR="001D53EE" w:rsidRDefault="001D53EE">
            <w:pPr>
              <w:rPr>
                <w:sz w:val="2"/>
                <w:szCs w:val="2"/>
              </w:rPr>
            </w:pPr>
          </w:p>
        </w:tc>
        <w:tc>
          <w:tcPr>
            <w:tcW w:w="3963" w:type="dxa"/>
            <w:vMerge/>
            <w:tcBorders>
              <w:top w:val="nil"/>
            </w:tcBorders>
          </w:tcPr>
          <w:p w14:paraId="60CDBE6F" w14:textId="77777777" w:rsidR="001D53EE" w:rsidRDefault="001D53EE">
            <w:pPr>
              <w:rPr>
                <w:sz w:val="2"/>
                <w:szCs w:val="2"/>
              </w:rPr>
            </w:pPr>
          </w:p>
        </w:tc>
        <w:tc>
          <w:tcPr>
            <w:tcW w:w="3277" w:type="dxa"/>
            <w:vMerge/>
            <w:tcBorders>
              <w:top w:val="nil"/>
            </w:tcBorders>
          </w:tcPr>
          <w:p w14:paraId="500F822A" w14:textId="77777777" w:rsidR="001D53EE" w:rsidRDefault="001D53EE">
            <w:pPr>
              <w:rPr>
                <w:sz w:val="2"/>
                <w:szCs w:val="2"/>
              </w:rPr>
            </w:pPr>
          </w:p>
        </w:tc>
      </w:tr>
    </w:tbl>
    <w:p w14:paraId="1470C1DA" w14:textId="77777777" w:rsidR="001D53EE" w:rsidRDefault="001D53EE">
      <w:pPr>
        <w:rPr>
          <w:sz w:val="2"/>
          <w:szCs w:val="2"/>
        </w:rPr>
        <w:sectPr w:rsidR="001D53EE">
          <w:pgSz w:w="16860" w:h="11930" w:orient="landscape"/>
          <w:pgMar w:top="940" w:right="320" w:bottom="840" w:left="200" w:header="727" w:footer="601" w:gutter="0"/>
          <w:cols w:space="720"/>
        </w:sectPr>
      </w:pPr>
    </w:p>
    <w:p w14:paraId="44C9967F" w14:textId="77777777" w:rsidR="001D53EE" w:rsidRDefault="001D53EE">
      <w:pPr>
        <w:pStyle w:val="Corpotesto"/>
        <w:spacing w:before="12"/>
        <w:rPr>
          <w:rFonts w:ascii="Comic Sans MS"/>
          <w:b/>
          <w:sz w:val="16"/>
        </w:rPr>
      </w:pP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1702"/>
        <w:gridCol w:w="4823"/>
        <w:gridCol w:w="3968"/>
        <w:gridCol w:w="3274"/>
      </w:tblGrid>
      <w:tr w:rsidR="001D53EE" w14:paraId="415FFA0C" w14:textId="77777777">
        <w:trPr>
          <w:trHeight w:val="5155"/>
        </w:trPr>
        <w:tc>
          <w:tcPr>
            <w:tcW w:w="1702" w:type="dxa"/>
            <w:vMerge w:val="restart"/>
          </w:tcPr>
          <w:p w14:paraId="049F58DD" w14:textId="77777777" w:rsidR="001D53EE" w:rsidRDefault="001D53EE">
            <w:pPr>
              <w:pStyle w:val="TableParagraph"/>
              <w:rPr>
                <w:sz w:val="20"/>
              </w:rPr>
            </w:pPr>
          </w:p>
        </w:tc>
        <w:tc>
          <w:tcPr>
            <w:tcW w:w="1702" w:type="dxa"/>
          </w:tcPr>
          <w:p w14:paraId="7020B7C7" w14:textId="77777777" w:rsidR="001D53EE" w:rsidRDefault="001D53EE">
            <w:pPr>
              <w:pStyle w:val="TableParagraph"/>
              <w:rPr>
                <w:rFonts w:ascii="Comic Sans MS"/>
                <w:b/>
                <w:sz w:val="28"/>
              </w:rPr>
            </w:pPr>
          </w:p>
          <w:p w14:paraId="32372E8D" w14:textId="77777777" w:rsidR="001D53EE" w:rsidRDefault="001D53EE">
            <w:pPr>
              <w:pStyle w:val="TableParagraph"/>
              <w:rPr>
                <w:rFonts w:ascii="Comic Sans MS"/>
                <w:b/>
                <w:sz w:val="28"/>
              </w:rPr>
            </w:pPr>
          </w:p>
          <w:p w14:paraId="0A01A860" w14:textId="77777777" w:rsidR="001D53EE" w:rsidRDefault="001D53EE">
            <w:pPr>
              <w:pStyle w:val="TableParagraph"/>
              <w:rPr>
                <w:rFonts w:ascii="Comic Sans MS"/>
                <w:b/>
                <w:sz w:val="28"/>
              </w:rPr>
            </w:pPr>
          </w:p>
          <w:p w14:paraId="7CA5137C" w14:textId="77777777" w:rsidR="001D53EE" w:rsidRDefault="001D53EE">
            <w:pPr>
              <w:pStyle w:val="TableParagraph"/>
              <w:spacing w:before="2"/>
              <w:rPr>
                <w:rFonts w:ascii="Comic Sans MS"/>
                <w:b/>
                <w:sz w:val="24"/>
              </w:rPr>
            </w:pPr>
          </w:p>
          <w:p w14:paraId="63E9671E" w14:textId="77777777" w:rsidR="001D53EE" w:rsidRDefault="00213254">
            <w:pPr>
              <w:pStyle w:val="TableParagraph"/>
              <w:ind w:right="221"/>
              <w:jc w:val="right"/>
              <w:rPr>
                <w:rFonts w:ascii="Comic Sans MS"/>
                <w:b/>
                <w:sz w:val="20"/>
              </w:rPr>
            </w:pPr>
            <w:r>
              <w:rPr>
                <w:rFonts w:ascii="Comic Sans MS"/>
                <w:b/>
                <w:sz w:val="20"/>
              </w:rPr>
              <w:t>3)</w:t>
            </w:r>
            <w:r>
              <w:rPr>
                <w:rFonts w:ascii="Comic Sans MS"/>
                <w:b/>
                <w:spacing w:val="-14"/>
                <w:sz w:val="20"/>
              </w:rPr>
              <w:t xml:space="preserve"> </w:t>
            </w:r>
            <w:r>
              <w:rPr>
                <w:rFonts w:ascii="Comic Sans MS"/>
                <w:b/>
                <w:sz w:val="20"/>
              </w:rPr>
              <w:t>Scrivere</w:t>
            </w:r>
          </w:p>
        </w:tc>
        <w:tc>
          <w:tcPr>
            <w:tcW w:w="4823" w:type="dxa"/>
          </w:tcPr>
          <w:p w14:paraId="0C25D978" w14:textId="77777777" w:rsidR="001D53EE" w:rsidRDefault="00213254">
            <w:pPr>
              <w:pStyle w:val="TableParagraph"/>
              <w:numPr>
                <w:ilvl w:val="0"/>
                <w:numId w:val="80"/>
              </w:numPr>
              <w:tabs>
                <w:tab w:val="left" w:pos="441"/>
              </w:tabs>
              <w:spacing w:line="242" w:lineRule="auto"/>
              <w:ind w:right="92"/>
              <w:jc w:val="both"/>
            </w:pPr>
            <w:r>
              <w:t>Raccogliere</w:t>
            </w:r>
            <w:r>
              <w:rPr>
                <w:spacing w:val="1"/>
              </w:rPr>
              <w:t xml:space="preserve"> </w:t>
            </w:r>
            <w:r>
              <w:t>le</w:t>
            </w:r>
            <w:r>
              <w:rPr>
                <w:spacing w:val="1"/>
              </w:rPr>
              <w:t xml:space="preserve"> </w:t>
            </w:r>
            <w:r>
              <w:t>idee,</w:t>
            </w:r>
            <w:r>
              <w:rPr>
                <w:spacing w:val="1"/>
              </w:rPr>
              <w:t xml:space="preserve"> </w:t>
            </w:r>
            <w:r>
              <w:t>organizzarle</w:t>
            </w:r>
            <w:r>
              <w:rPr>
                <w:spacing w:val="1"/>
              </w:rPr>
              <w:t xml:space="preserve"> </w:t>
            </w:r>
            <w:r>
              <w:t>per</w:t>
            </w:r>
            <w:r>
              <w:rPr>
                <w:spacing w:val="1"/>
              </w:rPr>
              <w:t xml:space="preserve"> </w:t>
            </w:r>
            <w:r>
              <w:t>punti,</w:t>
            </w:r>
            <w:r>
              <w:rPr>
                <w:spacing w:val="1"/>
              </w:rPr>
              <w:t xml:space="preserve"> </w:t>
            </w:r>
            <w:r>
              <w:rPr>
                <w:spacing w:val="-1"/>
              </w:rPr>
              <w:t>pianificare la</w:t>
            </w:r>
            <w:r>
              <w:rPr>
                <w:spacing w:val="-5"/>
              </w:rPr>
              <w:t xml:space="preserve"> </w:t>
            </w:r>
            <w:r>
              <w:rPr>
                <w:spacing w:val="-1"/>
              </w:rPr>
              <w:t>traccia</w:t>
            </w:r>
            <w:r>
              <w:rPr>
                <w:spacing w:val="-2"/>
              </w:rPr>
              <w:t xml:space="preserve"> </w:t>
            </w:r>
            <w:r>
              <w:t>e</w:t>
            </w:r>
            <w:r>
              <w:rPr>
                <w:spacing w:val="-2"/>
              </w:rPr>
              <w:t xml:space="preserve"> </w:t>
            </w:r>
            <w:r>
              <w:t>produrre</w:t>
            </w:r>
            <w:r>
              <w:rPr>
                <w:spacing w:val="-2"/>
              </w:rPr>
              <w:t xml:space="preserve"> </w:t>
            </w:r>
            <w:r>
              <w:t>un testo</w:t>
            </w:r>
            <w:r>
              <w:rPr>
                <w:spacing w:val="-22"/>
              </w:rPr>
              <w:t xml:space="preserve"> </w:t>
            </w:r>
            <w:r>
              <w:t>scritto.</w:t>
            </w:r>
          </w:p>
          <w:p w14:paraId="231495D4" w14:textId="77777777" w:rsidR="001D53EE" w:rsidRDefault="00213254">
            <w:pPr>
              <w:pStyle w:val="TableParagraph"/>
              <w:numPr>
                <w:ilvl w:val="0"/>
                <w:numId w:val="80"/>
              </w:numPr>
              <w:tabs>
                <w:tab w:val="left" w:pos="441"/>
              </w:tabs>
              <w:ind w:right="87"/>
              <w:jc w:val="both"/>
            </w:pPr>
            <w:r>
              <w:t>Rielaborare</w:t>
            </w:r>
            <w:r>
              <w:rPr>
                <w:spacing w:val="1"/>
              </w:rPr>
              <w:t xml:space="preserve"> </w:t>
            </w:r>
            <w:r>
              <w:t>testi</w:t>
            </w:r>
            <w:r>
              <w:rPr>
                <w:spacing w:val="1"/>
              </w:rPr>
              <w:t xml:space="preserve"> </w:t>
            </w:r>
            <w:r>
              <w:t>(parafrasare</w:t>
            </w:r>
            <w:r>
              <w:rPr>
                <w:spacing w:val="1"/>
              </w:rPr>
              <w:t xml:space="preserve"> </w:t>
            </w:r>
            <w:r>
              <w:t>o</w:t>
            </w:r>
            <w:r>
              <w:rPr>
                <w:spacing w:val="1"/>
              </w:rPr>
              <w:t xml:space="preserve"> </w:t>
            </w:r>
            <w:r>
              <w:t>riassumere</w:t>
            </w:r>
            <w:r>
              <w:rPr>
                <w:spacing w:val="1"/>
              </w:rPr>
              <w:t xml:space="preserve"> </w:t>
            </w:r>
            <w:r>
              <w:t>un</w:t>
            </w:r>
            <w:r>
              <w:rPr>
                <w:spacing w:val="-52"/>
              </w:rPr>
              <w:t xml:space="preserve"> </w:t>
            </w:r>
            <w:r>
              <w:t>testo, trasformarlo, completarlo) e redigerne di</w:t>
            </w:r>
            <w:r>
              <w:rPr>
                <w:spacing w:val="1"/>
              </w:rPr>
              <w:t xml:space="preserve"> </w:t>
            </w:r>
            <w:r>
              <w:t>nuovi</w:t>
            </w:r>
          </w:p>
          <w:p w14:paraId="67C4B98F" w14:textId="77777777" w:rsidR="001D53EE" w:rsidRDefault="00213254">
            <w:pPr>
              <w:pStyle w:val="TableParagraph"/>
              <w:numPr>
                <w:ilvl w:val="0"/>
                <w:numId w:val="80"/>
              </w:numPr>
              <w:tabs>
                <w:tab w:val="left" w:pos="441"/>
              </w:tabs>
              <w:ind w:right="100"/>
              <w:jc w:val="both"/>
            </w:pPr>
            <w:r>
              <w:t>Produrre testi creativi sulla base di modelli dati</w:t>
            </w:r>
            <w:r>
              <w:rPr>
                <w:spacing w:val="1"/>
              </w:rPr>
              <w:t xml:space="preserve"> </w:t>
            </w:r>
            <w:r>
              <w:t>(filastrocche,</w:t>
            </w:r>
            <w:r>
              <w:rPr>
                <w:spacing w:val="-4"/>
              </w:rPr>
              <w:t xml:space="preserve"> </w:t>
            </w:r>
            <w:r>
              <w:t>racconti</w:t>
            </w:r>
            <w:r>
              <w:rPr>
                <w:spacing w:val="1"/>
              </w:rPr>
              <w:t xml:space="preserve"> </w:t>
            </w:r>
            <w:r>
              <w:t>brevi,</w:t>
            </w:r>
            <w:r>
              <w:rPr>
                <w:spacing w:val="-5"/>
              </w:rPr>
              <w:t xml:space="preserve"> </w:t>
            </w:r>
            <w:r>
              <w:t>poesie).</w:t>
            </w:r>
          </w:p>
          <w:p w14:paraId="010F9119" w14:textId="77777777" w:rsidR="001D53EE" w:rsidRDefault="00213254">
            <w:pPr>
              <w:pStyle w:val="TableParagraph"/>
              <w:numPr>
                <w:ilvl w:val="0"/>
                <w:numId w:val="80"/>
              </w:numPr>
              <w:tabs>
                <w:tab w:val="left" w:pos="441"/>
              </w:tabs>
              <w:ind w:right="86"/>
              <w:jc w:val="both"/>
            </w:pPr>
            <w:r>
              <w:t>Produrre testi sostanzialmente corretti dal punto</w:t>
            </w:r>
            <w:r>
              <w:rPr>
                <w:spacing w:val="1"/>
              </w:rPr>
              <w:t xml:space="preserve"> </w:t>
            </w:r>
            <w:r>
              <w:t>di</w:t>
            </w:r>
            <w:r>
              <w:rPr>
                <w:spacing w:val="1"/>
              </w:rPr>
              <w:t xml:space="preserve"> </w:t>
            </w:r>
            <w:r>
              <w:t>vista</w:t>
            </w:r>
            <w:r>
              <w:rPr>
                <w:spacing w:val="1"/>
              </w:rPr>
              <w:t xml:space="preserve"> </w:t>
            </w:r>
            <w:r>
              <w:t>ortografico,</w:t>
            </w:r>
            <w:r>
              <w:rPr>
                <w:spacing w:val="1"/>
              </w:rPr>
              <w:t xml:space="preserve"> </w:t>
            </w:r>
            <w:r>
              <w:t>morfosintattico,</w:t>
            </w:r>
            <w:r>
              <w:rPr>
                <w:spacing w:val="1"/>
              </w:rPr>
              <w:t xml:space="preserve"> </w:t>
            </w:r>
            <w:r>
              <w:t>lessicale,</w:t>
            </w:r>
            <w:r>
              <w:rPr>
                <w:spacing w:val="-52"/>
              </w:rPr>
              <w:t xml:space="preserve"> </w:t>
            </w:r>
            <w:r>
              <w:t>rispettando le funzioni sintattiche dei principali</w:t>
            </w:r>
            <w:r>
              <w:rPr>
                <w:spacing w:val="1"/>
              </w:rPr>
              <w:t xml:space="preserve"> </w:t>
            </w:r>
            <w:r>
              <w:t>segni</w:t>
            </w:r>
            <w:r>
              <w:rPr>
                <w:spacing w:val="-5"/>
              </w:rPr>
              <w:t xml:space="preserve"> </w:t>
            </w:r>
            <w:r>
              <w:t>interpuntivi.</w:t>
            </w:r>
          </w:p>
        </w:tc>
        <w:tc>
          <w:tcPr>
            <w:tcW w:w="3968" w:type="dxa"/>
          </w:tcPr>
          <w:p w14:paraId="4D3E2002" w14:textId="77777777" w:rsidR="001D53EE" w:rsidRDefault="00213254">
            <w:pPr>
              <w:pStyle w:val="TableParagraph"/>
              <w:spacing w:line="247" w:lineRule="exact"/>
              <w:ind w:left="116"/>
              <w:rPr>
                <w:b/>
                <w:i/>
              </w:rPr>
            </w:pPr>
            <w:r>
              <w:rPr>
                <w:b/>
                <w:i/>
                <w:u w:val="thick"/>
              </w:rPr>
              <w:t>Il</w:t>
            </w:r>
            <w:r>
              <w:rPr>
                <w:b/>
                <w:i/>
                <w:spacing w:val="-4"/>
                <w:u w:val="thick"/>
              </w:rPr>
              <w:t xml:space="preserve"> </w:t>
            </w:r>
            <w:r>
              <w:rPr>
                <w:b/>
                <w:i/>
                <w:u w:val="thick"/>
              </w:rPr>
              <w:t>testo</w:t>
            </w:r>
            <w:r>
              <w:rPr>
                <w:b/>
                <w:i/>
                <w:spacing w:val="-6"/>
                <w:u w:val="thick"/>
              </w:rPr>
              <w:t xml:space="preserve"> </w:t>
            </w:r>
            <w:r>
              <w:rPr>
                <w:b/>
                <w:i/>
                <w:u w:val="thick"/>
              </w:rPr>
              <w:t>informativo</w:t>
            </w:r>
          </w:p>
          <w:p w14:paraId="635EC1D8" w14:textId="77777777" w:rsidR="001D53EE" w:rsidRDefault="00213254">
            <w:pPr>
              <w:pStyle w:val="TableParagraph"/>
              <w:ind w:left="116" w:right="413"/>
            </w:pPr>
            <w:r>
              <w:t>Le caratteristiche del testo informativo</w:t>
            </w:r>
            <w:r>
              <w:rPr>
                <w:spacing w:val="-53"/>
              </w:rPr>
              <w:t xml:space="preserve"> </w:t>
            </w:r>
            <w:r>
              <w:t>Parole</w:t>
            </w:r>
            <w:r>
              <w:rPr>
                <w:spacing w:val="-3"/>
              </w:rPr>
              <w:t xml:space="preserve"> </w:t>
            </w:r>
            <w:r>
              <w:t>chiave</w:t>
            </w:r>
          </w:p>
          <w:p w14:paraId="453F6DF6" w14:textId="77777777" w:rsidR="001D53EE" w:rsidRDefault="00213254">
            <w:pPr>
              <w:pStyle w:val="TableParagraph"/>
              <w:ind w:left="116" w:right="627"/>
            </w:pPr>
            <w:r>
              <w:t>Informazioni principali e secondarie</w:t>
            </w:r>
            <w:r>
              <w:rPr>
                <w:spacing w:val="-52"/>
              </w:rPr>
              <w:t xml:space="preserve"> </w:t>
            </w:r>
            <w:r>
              <w:t>Articolo</w:t>
            </w:r>
            <w:r>
              <w:rPr>
                <w:spacing w:val="-5"/>
              </w:rPr>
              <w:t xml:space="preserve"> </w:t>
            </w:r>
            <w:r>
              <w:t>di</w:t>
            </w:r>
            <w:r>
              <w:rPr>
                <w:spacing w:val="1"/>
              </w:rPr>
              <w:t xml:space="preserve"> </w:t>
            </w:r>
            <w:r>
              <w:t>giornale</w:t>
            </w:r>
          </w:p>
          <w:p w14:paraId="2D6A3ED3" w14:textId="77777777" w:rsidR="001D53EE" w:rsidRDefault="001D53EE">
            <w:pPr>
              <w:pStyle w:val="TableParagraph"/>
              <w:spacing w:before="5"/>
              <w:rPr>
                <w:rFonts w:ascii="Comic Sans MS"/>
                <w:b/>
                <w:sz w:val="18"/>
              </w:rPr>
            </w:pPr>
          </w:p>
          <w:p w14:paraId="5FF8F0ED" w14:textId="77777777" w:rsidR="001D53EE" w:rsidRDefault="00213254">
            <w:pPr>
              <w:pStyle w:val="TableParagraph"/>
              <w:spacing w:line="250" w:lineRule="exact"/>
              <w:ind w:left="116"/>
              <w:rPr>
                <w:b/>
                <w:i/>
              </w:rPr>
            </w:pPr>
            <w:r>
              <w:rPr>
                <w:b/>
                <w:i/>
                <w:u w:val="thick"/>
              </w:rPr>
              <w:t>Il</w:t>
            </w:r>
            <w:r>
              <w:rPr>
                <w:b/>
                <w:i/>
                <w:spacing w:val="-3"/>
                <w:u w:val="thick"/>
              </w:rPr>
              <w:t xml:space="preserve"> </w:t>
            </w:r>
            <w:r>
              <w:rPr>
                <w:b/>
                <w:i/>
                <w:u w:val="thick"/>
              </w:rPr>
              <w:t>testo</w:t>
            </w:r>
            <w:r>
              <w:rPr>
                <w:b/>
                <w:i/>
                <w:spacing w:val="-3"/>
                <w:u w:val="thick"/>
              </w:rPr>
              <w:t xml:space="preserve"> </w:t>
            </w:r>
            <w:r>
              <w:rPr>
                <w:b/>
                <w:i/>
                <w:u w:val="thick"/>
              </w:rPr>
              <w:t>argomentativo</w:t>
            </w:r>
          </w:p>
          <w:p w14:paraId="6C3FB0DA" w14:textId="77777777" w:rsidR="001D53EE" w:rsidRDefault="00213254">
            <w:pPr>
              <w:pStyle w:val="TableParagraph"/>
              <w:spacing w:line="242" w:lineRule="auto"/>
              <w:ind w:left="116" w:right="181"/>
            </w:pPr>
            <w:r>
              <w:t>Le caratteristiche del testo argomentativo</w:t>
            </w:r>
            <w:r>
              <w:rPr>
                <w:spacing w:val="-52"/>
              </w:rPr>
              <w:t xml:space="preserve"> </w:t>
            </w:r>
            <w:r>
              <w:t>Tema,</w:t>
            </w:r>
            <w:r>
              <w:rPr>
                <w:spacing w:val="-3"/>
              </w:rPr>
              <w:t xml:space="preserve"> </w:t>
            </w:r>
            <w:r>
              <w:t>tesi,</w:t>
            </w:r>
            <w:r>
              <w:rPr>
                <w:spacing w:val="-6"/>
              </w:rPr>
              <w:t xml:space="preserve"> </w:t>
            </w:r>
            <w:r>
              <w:t>antitesi e</w:t>
            </w:r>
            <w:r>
              <w:rPr>
                <w:spacing w:val="-3"/>
              </w:rPr>
              <w:t xml:space="preserve"> </w:t>
            </w:r>
            <w:r>
              <w:t>argomentazioni</w:t>
            </w:r>
          </w:p>
          <w:p w14:paraId="62708597" w14:textId="77777777" w:rsidR="001D53EE" w:rsidRDefault="00213254">
            <w:pPr>
              <w:pStyle w:val="TableParagraph"/>
              <w:ind w:left="116"/>
            </w:pPr>
            <w:r>
              <w:t>Le</w:t>
            </w:r>
            <w:r>
              <w:rPr>
                <w:spacing w:val="-4"/>
              </w:rPr>
              <w:t xml:space="preserve"> </w:t>
            </w:r>
            <w:r>
              <w:t>caratteristiche</w:t>
            </w:r>
            <w:r>
              <w:rPr>
                <w:spacing w:val="-5"/>
              </w:rPr>
              <w:t xml:space="preserve"> </w:t>
            </w:r>
            <w:r>
              <w:t>del</w:t>
            </w:r>
            <w:r>
              <w:rPr>
                <w:spacing w:val="-4"/>
              </w:rPr>
              <w:t xml:space="preserve"> </w:t>
            </w:r>
            <w:r>
              <w:t>testo</w:t>
            </w:r>
            <w:r>
              <w:rPr>
                <w:spacing w:val="-9"/>
              </w:rPr>
              <w:t xml:space="preserve"> </w:t>
            </w:r>
            <w:r>
              <w:t>pubblicitario</w:t>
            </w:r>
          </w:p>
          <w:p w14:paraId="11C1EF5D" w14:textId="77777777" w:rsidR="001D53EE" w:rsidRDefault="001D53EE">
            <w:pPr>
              <w:pStyle w:val="TableParagraph"/>
              <w:spacing w:before="9"/>
              <w:rPr>
                <w:rFonts w:ascii="Comic Sans MS"/>
                <w:b/>
                <w:sz w:val="17"/>
              </w:rPr>
            </w:pPr>
          </w:p>
          <w:p w14:paraId="58087FC7" w14:textId="77777777" w:rsidR="001D53EE" w:rsidRDefault="00213254">
            <w:pPr>
              <w:pStyle w:val="TableParagraph"/>
              <w:spacing w:line="251" w:lineRule="exact"/>
              <w:ind w:left="116"/>
              <w:rPr>
                <w:b/>
                <w:i/>
              </w:rPr>
            </w:pPr>
            <w:r>
              <w:rPr>
                <w:b/>
                <w:i/>
                <w:u w:val="thick"/>
              </w:rPr>
              <w:t>Il</w:t>
            </w:r>
            <w:r>
              <w:rPr>
                <w:b/>
                <w:i/>
                <w:spacing w:val="-3"/>
                <w:u w:val="thick"/>
              </w:rPr>
              <w:t xml:space="preserve"> </w:t>
            </w:r>
            <w:r>
              <w:rPr>
                <w:b/>
                <w:i/>
                <w:u w:val="thick"/>
              </w:rPr>
              <w:t>testo</w:t>
            </w:r>
            <w:r>
              <w:rPr>
                <w:b/>
                <w:i/>
                <w:spacing w:val="-3"/>
                <w:u w:val="thick"/>
              </w:rPr>
              <w:t xml:space="preserve"> </w:t>
            </w:r>
            <w:r>
              <w:rPr>
                <w:b/>
                <w:i/>
                <w:u w:val="thick"/>
              </w:rPr>
              <w:t>regolativo</w:t>
            </w:r>
          </w:p>
          <w:p w14:paraId="591AC996" w14:textId="77777777" w:rsidR="001D53EE" w:rsidRDefault="00213254">
            <w:pPr>
              <w:pStyle w:val="TableParagraph"/>
              <w:spacing w:line="247" w:lineRule="exact"/>
              <w:ind w:left="116"/>
            </w:pPr>
            <w:r>
              <w:t>Gli</w:t>
            </w:r>
            <w:r>
              <w:rPr>
                <w:spacing w:val="-3"/>
              </w:rPr>
              <w:t xml:space="preserve"> </w:t>
            </w:r>
            <w:r>
              <w:t>scopi</w:t>
            </w:r>
            <w:r>
              <w:rPr>
                <w:spacing w:val="-3"/>
              </w:rPr>
              <w:t xml:space="preserve"> </w:t>
            </w:r>
            <w:r>
              <w:t>del</w:t>
            </w:r>
            <w:r>
              <w:rPr>
                <w:spacing w:val="-4"/>
              </w:rPr>
              <w:t xml:space="preserve"> </w:t>
            </w:r>
            <w:r>
              <w:t>testo</w:t>
            </w:r>
            <w:r>
              <w:rPr>
                <w:spacing w:val="-7"/>
              </w:rPr>
              <w:t xml:space="preserve"> </w:t>
            </w:r>
            <w:r>
              <w:t>regolativo</w:t>
            </w:r>
          </w:p>
          <w:p w14:paraId="73B46697" w14:textId="77777777" w:rsidR="001D53EE" w:rsidRDefault="00213254">
            <w:pPr>
              <w:pStyle w:val="TableParagraph"/>
              <w:spacing w:line="249" w:lineRule="exact"/>
              <w:ind w:left="116"/>
            </w:pPr>
            <w:r>
              <w:t>Le</w:t>
            </w:r>
            <w:r>
              <w:rPr>
                <w:spacing w:val="-3"/>
              </w:rPr>
              <w:t xml:space="preserve"> </w:t>
            </w:r>
            <w:r>
              <w:t>caratteristiche</w:t>
            </w:r>
            <w:r>
              <w:rPr>
                <w:spacing w:val="-5"/>
              </w:rPr>
              <w:t xml:space="preserve"> </w:t>
            </w:r>
            <w:r>
              <w:t>del</w:t>
            </w:r>
            <w:r>
              <w:rPr>
                <w:spacing w:val="-7"/>
              </w:rPr>
              <w:t xml:space="preserve"> </w:t>
            </w:r>
            <w:r>
              <w:t>testo</w:t>
            </w:r>
            <w:r>
              <w:rPr>
                <w:spacing w:val="-7"/>
              </w:rPr>
              <w:t xml:space="preserve"> </w:t>
            </w:r>
            <w:r>
              <w:t>regolativo.</w:t>
            </w:r>
          </w:p>
          <w:p w14:paraId="6AD0ACA8" w14:textId="77777777" w:rsidR="001D53EE" w:rsidRDefault="001D53EE">
            <w:pPr>
              <w:pStyle w:val="TableParagraph"/>
              <w:spacing w:before="2"/>
              <w:rPr>
                <w:rFonts w:ascii="Comic Sans MS"/>
                <w:b/>
                <w:sz w:val="16"/>
              </w:rPr>
            </w:pPr>
          </w:p>
          <w:p w14:paraId="627CA855" w14:textId="77777777" w:rsidR="001D53EE" w:rsidRDefault="00213254">
            <w:pPr>
              <w:pStyle w:val="TableParagraph"/>
              <w:spacing w:line="220" w:lineRule="auto"/>
              <w:ind w:left="116" w:right="199"/>
            </w:pPr>
            <w:r>
              <w:t>Modalità, tecniche ed elementi strutturali</w:t>
            </w:r>
            <w:r>
              <w:rPr>
                <w:spacing w:val="-52"/>
              </w:rPr>
              <w:t xml:space="preserve"> </w:t>
            </w:r>
            <w:r>
              <w:t>delle</w:t>
            </w:r>
            <w:r>
              <w:rPr>
                <w:spacing w:val="-4"/>
              </w:rPr>
              <w:t xml:space="preserve"> </w:t>
            </w:r>
            <w:r>
              <w:t>diverse</w:t>
            </w:r>
            <w:r>
              <w:rPr>
                <w:spacing w:val="-6"/>
              </w:rPr>
              <w:t xml:space="preserve"> </w:t>
            </w:r>
            <w:r>
              <w:t>forme</w:t>
            </w:r>
            <w:r>
              <w:rPr>
                <w:spacing w:val="-4"/>
              </w:rPr>
              <w:t xml:space="preserve"> </w:t>
            </w:r>
            <w:r>
              <w:t>di</w:t>
            </w:r>
            <w:r>
              <w:rPr>
                <w:spacing w:val="-4"/>
              </w:rPr>
              <w:t xml:space="preserve"> </w:t>
            </w:r>
            <w:r>
              <w:t>produzione</w:t>
            </w:r>
            <w:r>
              <w:rPr>
                <w:spacing w:val="-2"/>
              </w:rPr>
              <w:t xml:space="preserve"> </w:t>
            </w:r>
            <w:r>
              <w:t>scritta</w:t>
            </w:r>
          </w:p>
          <w:p w14:paraId="6352B618" w14:textId="77777777" w:rsidR="001D53EE" w:rsidRDefault="001D53EE">
            <w:pPr>
              <w:pStyle w:val="TableParagraph"/>
              <w:spacing w:before="12"/>
              <w:rPr>
                <w:rFonts w:ascii="Comic Sans MS"/>
                <w:b/>
                <w:sz w:val="15"/>
              </w:rPr>
            </w:pPr>
          </w:p>
          <w:p w14:paraId="7720A22A" w14:textId="77777777" w:rsidR="001D53EE" w:rsidRDefault="00213254">
            <w:pPr>
              <w:pStyle w:val="TableParagraph"/>
              <w:spacing w:line="220" w:lineRule="auto"/>
              <w:ind w:left="116" w:right="789"/>
              <w:jc w:val="both"/>
            </w:pPr>
            <w:r>
              <w:t>Produzione di diversi tipi di testo;</w:t>
            </w:r>
            <w:r>
              <w:rPr>
                <w:spacing w:val="1"/>
              </w:rPr>
              <w:t xml:space="preserve"> </w:t>
            </w:r>
            <w:r>
              <w:t>rielaborazione scritta di testi letti e</w:t>
            </w:r>
            <w:r>
              <w:rPr>
                <w:spacing w:val="-52"/>
              </w:rPr>
              <w:t xml:space="preserve"> </w:t>
            </w:r>
            <w:r>
              <w:t>ascoltati.</w:t>
            </w:r>
          </w:p>
        </w:tc>
        <w:tc>
          <w:tcPr>
            <w:tcW w:w="3274" w:type="dxa"/>
            <w:vMerge w:val="restart"/>
          </w:tcPr>
          <w:p w14:paraId="39FA113B" w14:textId="77777777" w:rsidR="001D53EE" w:rsidRDefault="00213254">
            <w:pPr>
              <w:pStyle w:val="TableParagraph"/>
              <w:numPr>
                <w:ilvl w:val="0"/>
                <w:numId w:val="79"/>
              </w:numPr>
              <w:tabs>
                <w:tab w:val="left" w:pos="558"/>
              </w:tabs>
              <w:ind w:left="557" w:right="81"/>
              <w:jc w:val="both"/>
            </w:pPr>
            <w:r>
              <w:rPr>
                <w:color w:val="2D2C2E"/>
              </w:rPr>
              <w:t>capisce</w:t>
            </w:r>
            <w:r>
              <w:rPr>
                <w:color w:val="2D2C2E"/>
                <w:spacing w:val="1"/>
              </w:rPr>
              <w:t xml:space="preserve"> </w:t>
            </w:r>
            <w:r>
              <w:rPr>
                <w:color w:val="2D2C2E"/>
              </w:rPr>
              <w:t>e</w:t>
            </w:r>
            <w:r>
              <w:rPr>
                <w:color w:val="2D2C2E"/>
                <w:spacing w:val="1"/>
              </w:rPr>
              <w:t xml:space="preserve"> </w:t>
            </w:r>
            <w:r>
              <w:rPr>
                <w:color w:val="2D2C2E"/>
              </w:rPr>
              <w:t>utilizza</w:t>
            </w:r>
            <w:r>
              <w:rPr>
                <w:color w:val="2D2C2E"/>
                <w:spacing w:val="1"/>
              </w:rPr>
              <w:t xml:space="preserve"> </w:t>
            </w:r>
            <w:r>
              <w:rPr>
                <w:color w:val="2D2C2E"/>
              </w:rPr>
              <w:t>nell’uso</w:t>
            </w:r>
            <w:r>
              <w:rPr>
                <w:color w:val="2D2C2E"/>
                <w:spacing w:val="-52"/>
              </w:rPr>
              <w:t xml:space="preserve"> </w:t>
            </w:r>
            <w:r>
              <w:rPr>
                <w:color w:val="2D2C2E"/>
              </w:rPr>
              <w:t>orale</w:t>
            </w:r>
            <w:r>
              <w:rPr>
                <w:color w:val="2D2C2E"/>
                <w:spacing w:val="1"/>
              </w:rPr>
              <w:t xml:space="preserve"> </w:t>
            </w:r>
            <w:r>
              <w:rPr>
                <w:color w:val="2D2C2E"/>
              </w:rPr>
              <w:t>e</w:t>
            </w:r>
            <w:r>
              <w:rPr>
                <w:color w:val="2D2C2E"/>
                <w:spacing w:val="1"/>
              </w:rPr>
              <w:t xml:space="preserve"> </w:t>
            </w:r>
            <w:r>
              <w:rPr>
                <w:color w:val="2D2C2E"/>
              </w:rPr>
              <w:t>scritto</w:t>
            </w:r>
            <w:r>
              <w:rPr>
                <w:color w:val="2D2C2E"/>
                <w:spacing w:val="1"/>
              </w:rPr>
              <w:t xml:space="preserve"> </w:t>
            </w:r>
            <w:r>
              <w:rPr>
                <w:color w:val="2D2C2E"/>
              </w:rPr>
              <w:t>i</w:t>
            </w:r>
            <w:r>
              <w:rPr>
                <w:color w:val="2D2C2E"/>
                <w:spacing w:val="1"/>
              </w:rPr>
              <w:t xml:space="preserve"> </w:t>
            </w:r>
            <w:r>
              <w:rPr>
                <w:color w:val="2D2C2E"/>
              </w:rPr>
              <w:t>vocaboli</w:t>
            </w:r>
            <w:r>
              <w:rPr>
                <w:color w:val="2D2C2E"/>
                <w:spacing w:val="1"/>
              </w:rPr>
              <w:t xml:space="preserve"> </w:t>
            </w:r>
            <w:r>
              <w:rPr>
                <w:color w:val="2D2C2E"/>
              </w:rPr>
              <w:t>fondamentali e quelli di alto</w:t>
            </w:r>
            <w:r>
              <w:rPr>
                <w:color w:val="2D2C2E"/>
                <w:spacing w:val="1"/>
              </w:rPr>
              <w:t xml:space="preserve"> </w:t>
            </w:r>
            <w:r>
              <w:rPr>
                <w:color w:val="2D2C2E"/>
              </w:rPr>
              <w:t>uso e i più frequenti termini</w:t>
            </w:r>
            <w:r>
              <w:rPr>
                <w:color w:val="2D2C2E"/>
                <w:spacing w:val="1"/>
              </w:rPr>
              <w:t xml:space="preserve"> </w:t>
            </w:r>
            <w:r>
              <w:rPr>
                <w:color w:val="2D2C2E"/>
              </w:rPr>
              <w:t>specifici legati alle discipline</w:t>
            </w:r>
            <w:r>
              <w:rPr>
                <w:color w:val="2D2C2E"/>
                <w:spacing w:val="-52"/>
              </w:rPr>
              <w:t xml:space="preserve"> </w:t>
            </w:r>
            <w:r>
              <w:rPr>
                <w:color w:val="2D2C2E"/>
              </w:rPr>
              <w:t>di</w:t>
            </w:r>
            <w:r>
              <w:rPr>
                <w:color w:val="2D2C2E"/>
                <w:spacing w:val="-3"/>
              </w:rPr>
              <w:t xml:space="preserve"> </w:t>
            </w:r>
            <w:r>
              <w:rPr>
                <w:color w:val="2D2C2E"/>
              </w:rPr>
              <w:t>studio;</w:t>
            </w:r>
          </w:p>
          <w:p w14:paraId="4973D488" w14:textId="77777777" w:rsidR="001D53EE" w:rsidRDefault="00213254">
            <w:pPr>
              <w:pStyle w:val="TableParagraph"/>
              <w:numPr>
                <w:ilvl w:val="0"/>
                <w:numId w:val="79"/>
              </w:numPr>
              <w:tabs>
                <w:tab w:val="left" w:pos="558"/>
                <w:tab w:val="left" w:pos="3075"/>
              </w:tabs>
              <w:ind w:left="557" w:right="76"/>
              <w:jc w:val="both"/>
            </w:pPr>
            <w:r>
              <w:rPr>
                <w:color w:val="2D2C2E"/>
              </w:rPr>
              <w:t>riflette sui testi propri e altrui</w:t>
            </w:r>
            <w:r>
              <w:rPr>
                <w:color w:val="2D2C2E"/>
                <w:spacing w:val="-52"/>
              </w:rPr>
              <w:t xml:space="preserve"> </w:t>
            </w:r>
            <w:r>
              <w:rPr>
                <w:color w:val="2D2C2E"/>
              </w:rPr>
              <w:t>per</w:t>
            </w:r>
            <w:r>
              <w:rPr>
                <w:color w:val="2D2C2E"/>
                <w:spacing w:val="1"/>
              </w:rPr>
              <w:t xml:space="preserve"> </w:t>
            </w:r>
            <w:r>
              <w:rPr>
                <w:color w:val="2D2C2E"/>
              </w:rPr>
              <w:t>cogliere</w:t>
            </w:r>
            <w:r>
              <w:rPr>
                <w:color w:val="2D2C2E"/>
                <w:spacing w:val="1"/>
              </w:rPr>
              <w:t xml:space="preserve"> </w:t>
            </w:r>
            <w:r>
              <w:rPr>
                <w:color w:val="2D2C2E"/>
              </w:rPr>
              <w:t>regolarità</w:t>
            </w:r>
            <w:r>
              <w:rPr>
                <w:color w:val="2D2C2E"/>
                <w:spacing w:val="-52"/>
              </w:rPr>
              <w:t xml:space="preserve"> </w:t>
            </w:r>
            <w:r>
              <w:rPr>
                <w:color w:val="2D2C2E"/>
              </w:rPr>
              <w:t>morfosintattiche</w:t>
            </w:r>
            <w:r>
              <w:rPr>
                <w:color w:val="2D2C2E"/>
              </w:rPr>
              <w:tab/>
              <w:t>e</w:t>
            </w:r>
            <w:r>
              <w:rPr>
                <w:color w:val="2D2C2E"/>
                <w:spacing w:val="-53"/>
              </w:rPr>
              <w:t xml:space="preserve"> </w:t>
            </w:r>
            <w:r>
              <w:rPr>
                <w:color w:val="2D2C2E"/>
              </w:rPr>
              <w:t>caratteristiche</w:t>
            </w:r>
            <w:r>
              <w:rPr>
                <w:color w:val="2D2C2E"/>
                <w:spacing w:val="-2"/>
              </w:rPr>
              <w:t xml:space="preserve"> </w:t>
            </w:r>
            <w:r>
              <w:rPr>
                <w:color w:val="2D2C2E"/>
              </w:rPr>
              <w:t>del</w:t>
            </w:r>
            <w:r>
              <w:rPr>
                <w:color w:val="2D2C2E"/>
                <w:spacing w:val="-5"/>
              </w:rPr>
              <w:t xml:space="preserve"> </w:t>
            </w:r>
            <w:r>
              <w:rPr>
                <w:color w:val="2D2C2E"/>
              </w:rPr>
              <w:t>lessico;</w:t>
            </w:r>
          </w:p>
          <w:p w14:paraId="7BAD45E9" w14:textId="77777777" w:rsidR="001D53EE" w:rsidRDefault="00213254">
            <w:pPr>
              <w:pStyle w:val="TableParagraph"/>
              <w:numPr>
                <w:ilvl w:val="0"/>
                <w:numId w:val="79"/>
              </w:numPr>
              <w:tabs>
                <w:tab w:val="left" w:pos="558"/>
              </w:tabs>
              <w:ind w:left="557" w:right="72"/>
              <w:jc w:val="both"/>
            </w:pPr>
            <w:r>
              <w:rPr>
                <w:color w:val="2D2C2E"/>
              </w:rPr>
              <w:t>padroneggia</w:t>
            </w:r>
            <w:r>
              <w:rPr>
                <w:color w:val="2D2C2E"/>
                <w:spacing w:val="1"/>
              </w:rPr>
              <w:t xml:space="preserve"> </w:t>
            </w:r>
            <w:r>
              <w:rPr>
                <w:color w:val="2D2C2E"/>
              </w:rPr>
              <w:t>e</w:t>
            </w:r>
            <w:r>
              <w:rPr>
                <w:color w:val="2D2C2E"/>
                <w:spacing w:val="1"/>
              </w:rPr>
              <w:t xml:space="preserve"> </w:t>
            </w:r>
            <w:r>
              <w:rPr>
                <w:color w:val="2D2C2E"/>
              </w:rPr>
              <w:t>applica</w:t>
            </w:r>
            <w:r>
              <w:rPr>
                <w:color w:val="2D2C2E"/>
                <w:spacing w:val="1"/>
              </w:rPr>
              <w:t xml:space="preserve"> </w:t>
            </w:r>
            <w:r>
              <w:rPr>
                <w:color w:val="2D2C2E"/>
              </w:rPr>
              <w:t>in</w:t>
            </w:r>
            <w:r>
              <w:rPr>
                <w:color w:val="2D2C2E"/>
                <w:spacing w:val="1"/>
              </w:rPr>
              <w:t xml:space="preserve"> </w:t>
            </w:r>
            <w:r>
              <w:rPr>
                <w:color w:val="2D2C2E"/>
              </w:rPr>
              <w:t>situazioni</w:t>
            </w:r>
            <w:r>
              <w:rPr>
                <w:color w:val="2D2C2E"/>
                <w:spacing w:val="1"/>
              </w:rPr>
              <w:t xml:space="preserve"> </w:t>
            </w:r>
            <w:r>
              <w:rPr>
                <w:color w:val="2D2C2E"/>
              </w:rPr>
              <w:t>diverse</w:t>
            </w:r>
            <w:r>
              <w:rPr>
                <w:color w:val="2D2C2E"/>
                <w:spacing w:val="1"/>
              </w:rPr>
              <w:t xml:space="preserve"> </w:t>
            </w:r>
            <w:r>
              <w:rPr>
                <w:color w:val="2D2C2E"/>
              </w:rPr>
              <w:t>le</w:t>
            </w:r>
            <w:r>
              <w:rPr>
                <w:color w:val="2D2C2E"/>
                <w:spacing w:val="1"/>
              </w:rPr>
              <w:t xml:space="preserve"> </w:t>
            </w:r>
            <w:r>
              <w:rPr>
                <w:color w:val="2D2C2E"/>
              </w:rPr>
              <w:t>fondamentali</w:t>
            </w:r>
            <w:r>
              <w:rPr>
                <w:color w:val="2D2C2E"/>
                <w:spacing w:val="1"/>
              </w:rPr>
              <w:t xml:space="preserve"> </w:t>
            </w:r>
            <w:r>
              <w:rPr>
                <w:color w:val="2D2C2E"/>
              </w:rPr>
              <w:t>conoscenze</w:t>
            </w:r>
            <w:r>
              <w:rPr>
                <w:color w:val="2D2C2E"/>
                <w:spacing w:val="-52"/>
              </w:rPr>
              <w:t xml:space="preserve"> </w:t>
            </w:r>
            <w:r>
              <w:rPr>
                <w:color w:val="2D2C2E"/>
              </w:rPr>
              <w:t>metalinguistiche.</w:t>
            </w:r>
          </w:p>
        </w:tc>
      </w:tr>
      <w:tr w:rsidR="001D53EE" w14:paraId="58771AE9" w14:textId="77777777">
        <w:trPr>
          <w:trHeight w:val="4406"/>
        </w:trPr>
        <w:tc>
          <w:tcPr>
            <w:tcW w:w="1702" w:type="dxa"/>
            <w:vMerge/>
            <w:tcBorders>
              <w:top w:val="nil"/>
            </w:tcBorders>
          </w:tcPr>
          <w:p w14:paraId="1A0888AF" w14:textId="77777777" w:rsidR="001D53EE" w:rsidRDefault="001D53EE">
            <w:pPr>
              <w:rPr>
                <w:sz w:val="2"/>
                <w:szCs w:val="2"/>
              </w:rPr>
            </w:pPr>
          </w:p>
        </w:tc>
        <w:tc>
          <w:tcPr>
            <w:tcW w:w="1702" w:type="dxa"/>
          </w:tcPr>
          <w:p w14:paraId="547071BF" w14:textId="77777777" w:rsidR="001D53EE" w:rsidRDefault="001D53EE">
            <w:pPr>
              <w:pStyle w:val="TableParagraph"/>
              <w:rPr>
                <w:rFonts w:ascii="Comic Sans MS"/>
                <w:b/>
                <w:sz w:val="28"/>
              </w:rPr>
            </w:pPr>
          </w:p>
          <w:p w14:paraId="78C893DC" w14:textId="77777777" w:rsidR="001D53EE" w:rsidRDefault="001D53EE">
            <w:pPr>
              <w:pStyle w:val="TableParagraph"/>
              <w:rPr>
                <w:rFonts w:ascii="Comic Sans MS"/>
                <w:b/>
                <w:sz w:val="28"/>
              </w:rPr>
            </w:pPr>
          </w:p>
          <w:p w14:paraId="41DD5934" w14:textId="77777777" w:rsidR="001D53EE" w:rsidRDefault="001D53EE">
            <w:pPr>
              <w:pStyle w:val="TableParagraph"/>
              <w:spacing w:before="10"/>
              <w:rPr>
                <w:rFonts w:ascii="Comic Sans MS"/>
                <w:b/>
                <w:sz w:val="33"/>
              </w:rPr>
            </w:pPr>
          </w:p>
          <w:p w14:paraId="63B40A83" w14:textId="77777777" w:rsidR="001D53EE" w:rsidRDefault="00213254">
            <w:pPr>
              <w:pStyle w:val="TableParagraph"/>
              <w:ind w:right="287"/>
              <w:jc w:val="right"/>
              <w:rPr>
                <w:rFonts w:ascii="Comic Sans MS"/>
                <w:b/>
                <w:sz w:val="20"/>
              </w:rPr>
            </w:pPr>
            <w:r>
              <w:rPr>
                <w:rFonts w:ascii="Comic Sans MS"/>
                <w:b/>
                <w:sz w:val="20"/>
              </w:rPr>
              <w:t>4)</w:t>
            </w:r>
            <w:r>
              <w:rPr>
                <w:rFonts w:ascii="Comic Sans MS"/>
                <w:b/>
                <w:spacing w:val="-13"/>
                <w:sz w:val="20"/>
              </w:rPr>
              <w:t xml:space="preserve"> </w:t>
            </w:r>
            <w:r>
              <w:rPr>
                <w:rFonts w:ascii="Comic Sans MS"/>
                <w:b/>
                <w:sz w:val="20"/>
              </w:rPr>
              <w:t>Lessico</w:t>
            </w:r>
          </w:p>
        </w:tc>
        <w:tc>
          <w:tcPr>
            <w:tcW w:w="4823" w:type="dxa"/>
          </w:tcPr>
          <w:p w14:paraId="0D042FA4" w14:textId="77777777" w:rsidR="001D53EE" w:rsidRDefault="00213254">
            <w:pPr>
              <w:pStyle w:val="TableParagraph"/>
              <w:numPr>
                <w:ilvl w:val="0"/>
                <w:numId w:val="78"/>
              </w:numPr>
              <w:tabs>
                <w:tab w:val="left" w:pos="441"/>
              </w:tabs>
              <w:spacing w:line="242" w:lineRule="auto"/>
              <w:ind w:right="107"/>
            </w:pPr>
            <w:r>
              <w:t>Comprendere</w:t>
            </w:r>
            <w:r>
              <w:rPr>
                <w:spacing w:val="15"/>
              </w:rPr>
              <w:t xml:space="preserve"> </w:t>
            </w:r>
            <w:r>
              <w:t>ed</w:t>
            </w:r>
            <w:r>
              <w:rPr>
                <w:spacing w:val="13"/>
              </w:rPr>
              <w:t xml:space="preserve"> </w:t>
            </w:r>
            <w:r>
              <w:t>utilizzare</w:t>
            </w:r>
            <w:r>
              <w:rPr>
                <w:spacing w:val="11"/>
              </w:rPr>
              <w:t xml:space="preserve"> </w:t>
            </w:r>
            <w:r>
              <w:t>in</w:t>
            </w:r>
            <w:r>
              <w:rPr>
                <w:spacing w:val="14"/>
              </w:rPr>
              <w:t xml:space="preserve"> </w:t>
            </w:r>
            <w:r>
              <w:t>modo</w:t>
            </w:r>
            <w:r>
              <w:rPr>
                <w:spacing w:val="13"/>
              </w:rPr>
              <w:t xml:space="preserve"> </w:t>
            </w:r>
            <w:r>
              <w:t>appropriato</w:t>
            </w:r>
            <w:r>
              <w:rPr>
                <w:spacing w:val="-52"/>
              </w:rPr>
              <w:t xml:space="preserve"> </w:t>
            </w:r>
            <w:r>
              <w:t>il</w:t>
            </w:r>
            <w:r>
              <w:rPr>
                <w:spacing w:val="-5"/>
              </w:rPr>
              <w:t xml:space="preserve"> </w:t>
            </w:r>
            <w:r>
              <w:t>lessico</w:t>
            </w:r>
            <w:r>
              <w:rPr>
                <w:spacing w:val="-1"/>
              </w:rPr>
              <w:t xml:space="preserve"> </w:t>
            </w:r>
            <w:r>
              <w:t>di</w:t>
            </w:r>
            <w:r>
              <w:rPr>
                <w:spacing w:val="-2"/>
              </w:rPr>
              <w:t xml:space="preserve"> </w:t>
            </w:r>
            <w:r>
              <w:t>base</w:t>
            </w:r>
          </w:p>
          <w:p w14:paraId="74A45734" w14:textId="77777777" w:rsidR="001D53EE" w:rsidRDefault="00213254">
            <w:pPr>
              <w:pStyle w:val="TableParagraph"/>
              <w:numPr>
                <w:ilvl w:val="0"/>
                <w:numId w:val="78"/>
              </w:numPr>
              <w:tabs>
                <w:tab w:val="left" w:pos="441"/>
              </w:tabs>
              <w:ind w:right="117"/>
            </w:pPr>
            <w:r>
              <w:t>Arricchire il patrimonio lessicale attraverso</w:t>
            </w:r>
            <w:r>
              <w:rPr>
                <w:spacing w:val="1"/>
              </w:rPr>
              <w:t xml:space="preserve"> </w:t>
            </w:r>
            <w:r>
              <w:rPr>
                <w:spacing w:val="-1"/>
              </w:rPr>
              <w:t>attività</w:t>
            </w:r>
            <w:r>
              <w:rPr>
                <w:spacing w:val="-14"/>
              </w:rPr>
              <w:t xml:space="preserve"> </w:t>
            </w:r>
            <w:r>
              <w:rPr>
                <w:spacing w:val="-1"/>
              </w:rPr>
              <w:t>comunicative</w:t>
            </w:r>
            <w:r>
              <w:rPr>
                <w:spacing w:val="-12"/>
              </w:rPr>
              <w:t xml:space="preserve"> </w:t>
            </w:r>
            <w:r>
              <w:rPr>
                <w:spacing w:val="-1"/>
              </w:rPr>
              <w:t>orali,</w:t>
            </w:r>
            <w:r>
              <w:rPr>
                <w:spacing w:val="-17"/>
              </w:rPr>
              <w:t xml:space="preserve"> </w:t>
            </w:r>
            <w:r>
              <w:rPr>
                <w:spacing w:val="-1"/>
              </w:rPr>
              <w:t>di</w:t>
            </w:r>
            <w:r>
              <w:rPr>
                <w:spacing w:val="-14"/>
              </w:rPr>
              <w:t xml:space="preserve"> </w:t>
            </w:r>
            <w:r>
              <w:rPr>
                <w:spacing w:val="-1"/>
              </w:rPr>
              <w:t>lettura</w:t>
            </w:r>
            <w:r>
              <w:rPr>
                <w:spacing w:val="-11"/>
              </w:rPr>
              <w:t xml:space="preserve"> </w:t>
            </w:r>
            <w:r>
              <w:rPr>
                <w:spacing w:val="-1"/>
              </w:rPr>
              <w:t>e</w:t>
            </w:r>
            <w:r>
              <w:rPr>
                <w:spacing w:val="-13"/>
              </w:rPr>
              <w:t xml:space="preserve"> </w:t>
            </w:r>
            <w:r>
              <w:rPr>
                <w:spacing w:val="-1"/>
              </w:rPr>
              <w:t>di</w:t>
            </w:r>
            <w:r>
              <w:rPr>
                <w:spacing w:val="-14"/>
              </w:rPr>
              <w:t xml:space="preserve"> </w:t>
            </w:r>
            <w:r>
              <w:t>scrittura</w:t>
            </w:r>
          </w:p>
          <w:p w14:paraId="5FB261AC" w14:textId="77777777" w:rsidR="001D53EE" w:rsidRDefault="00213254">
            <w:pPr>
              <w:pStyle w:val="TableParagraph"/>
              <w:numPr>
                <w:ilvl w:val="0"/>
                <w:numId w:val="78"/>
              </w:numPr>
              <w:tabs>
                <w:tab w:val="left" w:pos="441"/>
              </w:tabs>
              <w:ind w:right="655"/>
            </w:pPr>
            <w:r>
              <w:t>Comprendere</w:t>
            </w:r>
            <w:r>
              <w:rPr>
                <w:spacing w:val="7"/>
              </w:rPr>
              <w:t xml:space="preserve"> </w:t>
            </w:r>
            <w:r>
              <w:t>e</w:t>
            </w:r>
            <w:r>
              <w:rPr>
                <w:spacing w:val="9"/>
              </w:rPr>
              <w:t xml:space="preserve"> </w:t>
            </w:r>
            <w:r>
              <w:t>utilizzare</w:t>
            </w:r>
            <w:r>
              <w:rPr>
                <w:spacing w:val="6"/>
              </w:rPr>
              <w:t xml:space="preserve"> </w:t>
            </w:r>
            <w:r>
              <w:t>parole</w:t>
            </w:r>
            <w:r>
              <w:rPr>
                <w:spacing w:val="9"/>
              </w:rPr>
              <w:t xml:space="preserve"> </w:t>
            </w:r>
            <w:r>
              <w:t>e</w:t>
            </w:r>
            <w:r>
              <w:rPr>
                <w:spacing w:val="1"/>
              </w:rPr>
              <w:t xml:space="preserve"> </w:t>
            </w:r>
            <w:r>
              <w:t>termini</w:t>
            </w:r>
            <w:r>
              <w:rPr>
                <w:spacing w:val="-52"/>
              </w:rPr>
              <w:t xml:space="preserve"> </w:t>
            </w:r>
            <w:r>
              <w:t>specifici</w:t>
            </w:r>
            <w:r>
              <w:rPr>
                <w:spacing w:val="-4"/>
              </w:rPr>
              <w:t xml:space="preserve"> </w:t>
            </w:r>
            <w:r>
              <w:t>legati alle</w:t>
            </w:r>
            <w:r>
              <w:rPr>
                <w:spacing w:val="-3"/>
              </w:rPr>
              <w:t xml:space="preserve"> </w:t>
            </w:r>
            <w:r>
              <w:t>discipline</w:t>
            </w:r>
            <w:r>
              <w:rPr>
                <w:spacing w:val="-1"/>
              </w:rPr>
              <w:t xml:space="preserve"> </w:t>
            </w:r>
            <w:r>
              <w:t>di</w:t>
            </w:r>
            <w:r>
              <w:rPr>
                <w:spacing w:val="-9"/>
              </w:rPr>
              <w:t xml:space="preserve"> </w:t>
            </w:r>
            <w:r>
              <w:t>studio.</w:t>
            </w:r>
          </w:p>
          <w:p w14:paraId="5959E005" w14:textId="77777777" w:rsidR="001D53EE" w:rsidRDefault="00213254">
            <w:pPr>
              <w:pStyle w:val="TableParagraph"/>
              <w:numPr>
                <w:ilvl w:val="0"/>
                <w:numId w:val="78"/>
              </w:numPr>
              <w:tabs>
                <w:tab w:val="left" w:pos="441"/>
              </w:tabs>
              <w:ind w:right="657"/>
            </w:pPr>
            <w:r>
              <w:t>Utilizzare</w:t>
            </w:r>
            <w:r>
              <w:rPr>
                <w:spacing w:val="3"/>
              </w:rPr>
              <w:t xml:space="preserve"> </w:t>
            </w:r>
            <w:r>
              <w:t>il</w:t>
            </w:r>
            <w:r>
              <w:rPr>
                <w:spacing w:val="3"/>
              </w:rPr>
              <w:t xml:space="preserve"> </w:t>
            </w:r>
            <w:r>
              <w:t>dizionario</w:t>
            </w:r>
            <w:r>
              <w:rPr>
                <w:spacing w:val="2"/>
              </w:rPr>
              <w:t xml:space="preserve"> </w:t>
            </w:r>
            <w:r>
              <w:t>come</w:t>
            </w:r>
            <w:r>
              <w:rPr>
                <w:spacing w:val="4"/>
              </w:rPr>
              <w:t xml:space="preserve"> </w:t>
            </w:r>
            <w:r>
              <w:t>strumento</w:t>
            </w:r>
            <w:r>
              <w:rPr>
                <w:spacing w:val="2"/>
              </w:rPr>
              <w:t xml:space="preserve"> </w:t>
            </w:r>
            <w:r>
              <w:t>di</w:t>
            </w:r>
            <w:r>
              <w:rPr>
                <w:spacing w:val="-52"/>
              </w:rPr>
              <w:t xml:space="preserve"> </w:t>
            </w:r>
            <w:r>
              <w:t>consultazione.</w:t>
            </w:r>
          </w:p>
        </w:tc>
        <w:tc>
          <w:tcPr>
            <w:tcW w:w="3968" w:type="dxa"/>
          </w:tcPr>
          <w:p w14:paraId="67F4062B" w14:textId="77777777" w:rsidR="001D53EE" w:rsidRDefault="00213254">
            <w:pPr>
              <w:pStyle w:val="TableParagraph"/>
              <w:spacing w:line="242" w:lineRule="auto"/>
              <w:ind w:left="116" w:right="352"/>
            </w:pPr>
            <w:r>
              <w:t>Varietà lessicali in rapporto ad ambiti e</w:t>
            </w:r>
            <w:r>
              <w:rPr>
                <w:spacing w:val="-52"/>
              </w:rPr>
              <w:t xml:space="preserve"> </w:t>
            </w:r>
            <w:r>
              <w:t>contesti diversi</w:t>
            </w:r>
          </w:p>
          <w:p w14:paraId="179D7E1C" w14:textId="77777777" w:rsidR="001D53EE" w:rsidRDefault="001D53EE">
            <w:pPr>
              <w:pStyle w:val="TableParagraph"/>
              <w:spacing w:before="1"/>
              <w:rPr>
                <w:rFonts w:ascii="Comic Sans MS"/>
                <w:b/>
                <w:sz w:val="17"/>
              </w:rPr>
            </w:pPr>
          </w:p>
          <w:p w14:paraId="0FFBAD86" w14:textId="77777777" w:rsidR="001D53EE" w:rsidRDefault="00213254">
            <w:pPr>
              <w:pStyle w:val="TableParagraph"/>
              <w:ind w:left="116" w:right="141"/>
              <w:jc w:val="both"/>
            </w:pPr>
            <w:r>
              <w:t>La forma delle parole (radice e desinenza,</w:t>
            </w:r>
            <w:r>
              <w:rPr>
                <w:spacing w:val="-52"/>
              </w:rPr>
              <w:t xml:space="preserve"> </w:t>
            </w:r>
            <w:r>
              <w:t>prefissi</w:t>
            </w:r>
            <w:r>
              <w:rPr>
                <w:spacing w:val="-2"/>
              </w:rPr>
              <w:t xml:space="preserve"> </w:t>
            </w:r>
            <w:r>
              <w:t>e</w:t>
            </w:r>
            <w:r>
              <w:rPr>
                <w:spacing w:val="-3"/>
              </w:rPr>
              <w:t xml:space="preserve"> </w:t>
            </w:r>
            <w:r>
              <w:t>suffissi,</w:t>
            </w:r>
            <w:r>
              <w:rPr>
                <w:spacing w:val="-3"/>
              </w:rPr>
              <w:t xml:space="preserve"> </w:t>
            </w:r>
            <w:r>
              <w:t>famiglie</w:t>
            </w:r>
            <w:r>
              <w:rPr>
                <w:spacing w:val="-9"/>
              </w:rPr>
              <w:t xml:space="preserve"> </w:t>
            </w:r>
            <w:r>
              <w:t>di parole)</w:t>
            </w:r>
          </w:p>
          <w:p w14:paraId="453CADBE" w14:textId="77777777" w:rsidR="001D53EE" w:rsidRDefault="00213254">
            <w:pPr>
              <w:pStyle w:val="TableParagraph"/>
              <w:spacing w:before="203" w:line="480" w:lineRule="auto"/>
              <w:ind w:left="116" w:right="1203"/>
              <w:jc w:val="both"/>
            </w:pPr>
            <w:r>
              <w:t>Sinonimi, contrari e omonimi</w:t>
            </w:r>
            <w:r>
              <w:rPr>
                <w:spacing w:val="-52"/>
              </w:rPr>
              <w:t xml:space="preserve"> </w:t>
            </w:r>
            <w:r>
              <w:t>Significato letterale e figurato</w:t>
            </w:r>
            <w:r>
              <w:rPr>
                <w:spacing w:val="-52"/>
              </w:rPr>
              <w:t xml:space="preserve"> </w:t>
            </w:r>
            <w:r>
              <w:t>Uso</w:t>
            </w:r>
            <w:r>
              <w:rPr>
                <w:spacing w:val="-1"/>
              </w:rPr>
              <w:t xml:space="preserve"> </w:t>
            </w:r>
            <w:r>
              <w:t>del</w:t>
            </w:r>
            <w:r>
              <w:rPr>
                <w:spacing w:val="1"/>
              </w:rPr>
              <w:t xml:space="preserve"> </w:t>
            </w:r>
            <w:r>
              <w:t>dizionario</w:t>
            </w:r>
          </w:p>
        </w:tc>
        <w:tc>
          <w:tcPr>
            <w:tcW w:w="3274" w:type="dxa"/>
            <w:vMerge/>
            <w:tcBorders>
              <w:top w:val="nil"/>
            </w:tcBorders>
          </w:tcPr>
          <w:p w14:paraId="43E2377A" w14:textId="77777777" w:rsidR="001D53EE" w:rsidRDefault="001D53EE">
            <w:pPr>
              <w:rPr>
                <w:sz w:val="2"/>
                <w:szCs w:val="2"/>
              </w:rPr>
            </w:pPr>
          </w:p>
        </w:tc>
      </w:tr>
    </w:tbl>
    <w:p w14:paraId="6C504372" w14:textId="77777777" w:rsidR="001D53EE" w:rsidRDefault="001D53EE">
      <w:pPr>
        <w:rPr>
          <w:sz w:val="2"/>
          <w:szCs w:val="2"/>
        </w:rPr>
        <w:sectPr w:rsidR="001D53EE">
          <w:pgSz w:w="16860" w:h="11930" w:orient="landscape"/>
          <w:pgMar w:top="940" w:right="320" w:bottom="840" w:left="200" w:header="727" w:footer="601" w:gutter="0"/>
          <w:cols w:space="720"/>
        </w:sectPr>
      </w:pPr>
    </w:p>
    <w:p w14:paraId="5E384E58" w14:textId="268031EF" w:rsidR="001D53EE" w:rsidRDefault="000C61FE">
      <w:pPr>
        <w:pStyle w:val="Corpotesto"/>
        <w:spacing w:before="4"/>
        <w:rPr>
          <w:rFonts w:ascii="Comic Sans MS"/>
          <w:b/>
          <w:sz w:val="14"/>
        </w:rPr>
      </w:pPr>
      <w:r>
        <w:rPr>
          <w:noProof/>
        </w:rPr>
        <mc:AlternateContent>
          <mc:Choice Requires="wps">
            <w:drawing>
              <wp:anchor distT="0" distB="0" distL="114300" distR="114300" simplePos="0" relativeHeight="15733248" behindDoc="0" locked="0" layoutInCell="1" allowOverlap="1" wp14:anchorId="1941D3E3" wp14:editId="5849E918">
                <wp:simplePos x="0" y="0"/>
                <wp:positionH relativeFrom="page">
                  <wp:posOffset>547370</wp:posOffset>
                </wp:positionH>
                <wp:positionV relativeFrom="page">
                  <wp:posOffset>586740</wp:posOffset>
                </wp:positionV>
                <wp:extent cx="9831705" cy="2019935"/>
                <wp:effectExtent l="0" t="0" r="0" b="0"/>
                <wp:wrapNone/>
                <wp:docPr id="2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31705" cy="2019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1702"/>
                              <w:gridCol w:w="4823"/>
                              <w:gridCol w:w="3968"/>
                              <w:gridCol w:w="3274"/>
                            </w:tblGrid>
                            <w:tr w:rsidR="001D53EE" w14:paraId="6A75B84F" w14:textId="77777777">
                              <w:trPr>
                                <w:trHeight w:val="3127"/>
                              </w:trPr>
                              <w:tc>
                                <w:tcPr>
                                  <w:tcW w:w="1702" w:type="dxa"/>
                                </w:tcPr>
                                <w:p w14:paraId="562C36A2" w14:textId="77777777" w:rsidR="001D53EE" w:rsidRDefault="001D53EE">
                                  <w:pPr>
                                    <w:pStyle w:val="TableParagraph"/>
                                    <w:rPr>
                                      <w:sz w:val="20"/>
                                    </w:rPr>
                                  </w:pPr>
                                </w:p>
                              </w:tc>
                              <w:tc>
                                <w:tcPr>
                                  <w:tcW w:w="1702" w:type="dxa"/>
                                </w:tcPr>
                                <w:p w14:paraId="7938CECC" w14:textId="77777777" w:rsidR="001D53EE" w:rsidRDefault="001D53EE">
                                  <w:pPr>
                                    <w:pStyle w:val="TableParagraph"/>
                                    <w:rPr>
                                      <w:rFonts w:ascii="Comic Sans MS"/>
                                      <w:b/>
                                      <w:sz w:val="28"/>
                                    </w:rPr>
                                  </w:pPr>
                                </w:p>
                                <w:p w14:paraId="1362622C" w14:textId="77777777" w:rsidR="001D53EE" w:rsidRDefault="001D53EE">
                                  <w:pPr>
                                    <w:pStyle w:val="TableParagraph"/>
                                    <w:rPr>
                                      <w:rFonts w:ascii="Comic Sans MS"/>
                                      <w:b/>
                                      <w:sz w:val="28"/>
                                    </w:rPr>
                                  </w:pPr>
                                </w:p>
                                <w:p w14:paraId="405CE16A" w14:textId="77777777" w:rsidR="001D53EE" w:rsidRDefault="001D53EE">
                                  <w:pPr>
                                    <w:pStyle w:val="TableParagraph"/>
                                    <w:spacing w:before="10"/>
                                    <w:rPr>
                                      <w:rFonts w:ascii="Comic Sans MS"/>
                                      <w:b/>
                                      <w:sz w:val="28"/>
                                    </w:rPr>
                                  </w:pPr>
                                </w:p>
                                <w:p w14:paraId="46407886" w14:textId="77777777" w:rsidR="001D53EE" w:rsidRDefault="00213254">
                                  <w:pPr>
                                    <w:pStyle w:val="TableParagraph"/>
                                    <w:spacing w:line="242" w:lineRule="auto"/>
                                    <w:ind w:left="441" w:hanging="221"/>
                                    <w:rPr>
                                      <w:rFonts w:ascii="Comic Sans MS"/>
                                      <w:b/>
                                      <w:sz w:val="20"/>
                                    </w:rPr>
                                  </w:pPr>
                                  <w:r>
                                    <w:rPr>
                                      <w:rFonts w:ascii="Comic Sans MS"/>
                                      <w:b/>
                                      <w:w w:val="95"/>
                                      <w:sz w:val="20"/>
                                    </w:rPr>
                                    <w:t>5) Riflettere</w:t>
                                  </w:r>
                                  <w:r>
                                    <w:rPr>
                                      <w:rFonts w:ascii="Comic Sans MS"/>
                                      <w:b/>
                                      <w:spacing w:val="-80"/>
                                      <w:w w:val="95"/>
                                      <w:sz w:val="20"/>
                                    </w:rPr>
                                    <w:t xml:space="preserve"> </w:t>
                                  </w:r>
                                  <w:r>
                                    <w:rPr>
                                      <w:rFonts w:ascii="Comic Sans MS"/>
                                      <w:b/>
                                      <w:spacing w:val="-2"/>
                                      <w:sz w:val="20"/>
                                    </w:rPr>
                                    <w:t>sulla</w:t>
                                  </w:r>
                                  <w:r>
                                    <w:rPr>
                                      <w:rFonts w:ascii="Comic Sans MS"/>
                                      <w:b/>
                                      <w:spacing w:val="-20"/>
                                      <w:sz w:val="20"/>
                                    </w:rPr>
                                    <w:t xml:space="preserve"> </w:t>
                                  </w:r>
                                  <w:r>
                                    <w:rPr>
                                      <w:rFonts w:ascii="Comic Sans MS"/>
                                      <w:b/>
                                      <w:spacing w:val="-1"/>
                                      <w:sz w:val="20"/>
                                    </w:rPr>
                                    <w:t>lingua</w:t>
                                  </w:r>
                                </w:p>
                              </w:tc>
                              <w:tc>
                                <w:tcPr>
                                  <w:tcW w:w="4823" w:type="dxa"/>
                                </w:tcPr>
                                <w:p w14:paraId="325C7E6D" w14:textId="77777777" w:rsidR="001D53EE" w:rsidRDefault="00213254">
                                  <w:pPr>
                                    <w:pStyle w:val="TableParagraph"/>
                                    <w:numPr>
                                      <w:ilvl w:val="0"/>
                                      <w:numId w:val="77"/>
                                    </w:numPr>
                                    <w:tabs>
                                      <w:tab w:val="left" w:pos="444"/>
                                    </w:tabs>
                                    <w:spacing w:line="198" w:lineRule="exact"/>
                                    <w:ind w:hanging="328"/>
                                  </w:pPr>
                                  <w:r>
                                    <w:t>Conoscere</w:t>
                                  </w:r>
                                  <w:r>
                                    <w:rPr>
                                      <w:spacing w:val="-6"/>
                                    </w:rPr>
                                    <w:t xml:space="preserve"> </w:t>
                                  </w:r>
                                  <w:r>
                                    <w:t>le</w:t>
                                  </w:r>
                                  <w:r>
                                    <w:rPr>
                                      <w:spacing w:val="-2"/>
                                    </w:rPr>
                                    <w:t xml:space="preserve"> </w:t>
                                  </w:r>
                                  <w:r>
                                    <w:t>convenzioni ortografiche</w:t>
                                  </w:r>
                                  <w:r>
                                    <w:rPr>
                                      <w:spacing w:val="-3"/>
                                    </w:rPr>
                                    <w:t xml:space="preserve"> </w:t>
                                  </w:r>
                                  <w:r>
                                    <w:t>e</w:t>
                                  </w:r>
                                  <w:r>
                                    <w:rPr>
                                      <w:spacing w:val="31"/>
                                    </w:rPr>
                                    <w:t xml:space="preserve"> </w:t>
                                  </w:r>
                                  <w:r>
                                    <w:t>saperle</w:t>
                                  </w:r>
                                </w:p>
                                <w:p w14:paraId="216AFBF5" w14:textId="77777777" w:rsidR="001D53EE" w:rsidRDefault="00213254">
                                  <w:pPr>
                                    <w:pStyle w:val="TableParagraph"/>
                                    <w:spacing w:line="241" w:lineRule="exact"/>
                                    <w:ind w:left="441"/>
                                  </w:pPr>
                                  <w:r>
                                    <w:t>applicare.</w:t>
                                  </w:r>
                                </w:p>
                                <w:p w14:paraId="2050B01C" w14:textId="77777777" w:rsidR="001D53EE" w:rsidRDefault="00213254">
                                  <w:pPr>
                                    <w:pStyle w:val="TableParagraph"/>
                                    <w:numPr>
                                      <w:ilvl w:val="0"/>
                                      <w:numId w:val="77"/>
                                    </w:numPr>
                                    <w:tabs>
                                      <w:tab w:val="left" w:pos="444"/>
                                    </w:tabs>
                                    <w:ind w:right="65"/>
                                  </w:pPr>
                                  <w:r>
                                    <w:t>Riconoscere in una frase o in un testo le parti del</w:t>
                                  </w:r>
                                  <w:r>
                                    <w:rPr>
                                      <w:spacing w:val="-52"/>
                                    </w:rPr>
                                    <w:t xml:space="preserve"> </w:t>
                                  </w:r>
                                  <w:r>
                                    <w:t>discorso</w:t>
                                  </w:r>
                                  <w:r>
                                    <w:rPr>
                                      <w:spacing w:val="-4"/>
                                    </w:rPr>
                                    <w:t xml:space="preserve"> </w:t>
                                  </w:r>
                                  <w:r>
                                    <w:t>e</w:t>
                                  </w:r>
                                  <w:r>
                                    <w:rPr>
                                      <w:spacing w:val="-2"/>
                                    </w:rPr>
                                    <w:t xml:space="preserve"> </w:t>
                                  </w:r>
                                  <w:r>
                                    <w:t>i</w:t>
                                  </w:r>
                                  <w:r>
                                    <w:rPr>
                                      <w:spacing w:val="-3"/>
                                    </w:rPr>
                                    <w:t xml:space="preserve"> </w:t>
                                  </w:r>
                                  <w:r>
                                    <w:t>principali</w:t>
                                  </w:r>
                                  <w:r>
                                    <w:rPr>
                                      <w:spacing w:val="-4"/>
                                    </w:rPr>
                                    <w:t xml:space="preserve"> </w:t>
                                  </w:r>
                                  <w:r>
                                    <w:t>tratti</w:t>
                                  </w:r>
                                  <w:r>
                                    <w:rPr>
                                      <w:spacing w:val="-5"/>
                                    </w:rPr>
                                    <w:t xml:space="preserve"> </w:t>
                                  </w:r>
                                  <w:r>
                                    <w:t>grammaticali</w:t>
                                  </w:r>
                                </w:p>
                                <w:p w14:paraId="5280EE4C" w14:textId="77777777" w:rsidR="001D53EE" w:rsidRDefault="00213254">
                                  <w:pPr>
                                    <w:pStyle w:val="TableParagraph"/>
                                    <w:numPr>
                                      <w:ilvl w:val="0"/>
                                      <w:numId w:val="77"/>
                                    </w:numPr>
                                    <w:tabs>
                                      <w:tab w:val="left" w:pos="441"/>
                                    </w:tabs>
                                    <w:spacing w:before="1" w:line="252" w:lineRule="exact"/>
                                    <w:ind w:left="441"/>
                                  </w:pPr>
                                  <w:r>
                                    <w:t>Riconoscere</w:t>
                                  </w:r>
                                  <w:r>
                                    <w:rPr>
                                      <w:spacing w:val="-5"/>
                                    </w:rPr>
                                    <w:t xml:space="preserve"> </w:t>
                                  </w:r>
                                  <w:r>
                                    <w:t>alcune</w:t>
                                  </w:r>
                                  <w:r>
                                    <w:rPr>
                                      <w:spacing w:val="-5"/>
                                    </w:rPr>
                                    <w:t xml:space="preserve"> </w:t>
                                  </w:r>
                                  <w:r>
                                    <w:t>sottocategorie</w:t>
                                  </w:r>
                                  <w:r>
                                    <w:rPr>
                                      <w:spacing w:val="-3"/>
                                    </w:rPr>
                                    <w:t xml:space="preserve"> </w:t>
                                  </w:r>
                                  <w:r>
                                    <w:t>dei</w:t>
                                  </w:r>
                                  <w:r>
                                    <w:rPr>
                                      <w:spacing w:val="-2"/>
                                    </w:rPr>
                                    <w:t xml:space="preserve"> </w:t>
                                  </w:r>
                                  <w:r>
                                    <w:t>verbi</w:t>
                                  </w:r>
                                </w:p>
                                <w:p w14:paraId="3742C86E" w14:textId="77777777" w:rsidR="001D53EE" w:rsidRDefault="00213254">
                                  <w:pPr>
                                    <w:pStyle w:val="TableParagraph"/>
                                    <w:numPr>
                                      <w:ilvl w:val="0"/>
                                      <w:numId w:val="77"/>
                                    </w:numPr>
                                    <w:tabs>
                                      <w:tab w:val="left" w:pos="441"/>
                                    </w:tabs>
                                    <w:ind w:left="441" w:right="643"/>
                                  </w:pPr>
                                  <w:r>
                                    <w:t>Riconoscere la struttura della frase e saper</w:t>
                                  </w:r>
                                  <w:r>
                                    <w:rPr>
                                      <w:spacing w:val="-53"/>
                                    </w:rPr>
                                    <w:t xml:space="preserve"> </w:t>
                                  </w:r>
                                  <w:r>
                                    <w:t>individuare</w:t>
                                  </w:r>
                                  <w:r>
                                    <w:rPr>
                                      <w:spacing w:val="-4"/>
                                    </w:rPr>
                                    <w:t xml:space="preserve"> </w:t>
                                  </w:r>
                                  <w:r>
                                    <w:t>i</w:t>
                                  </w:r>
                                  <w:r>
                                    <w:rPr>
                                      <w:spacing w:val="-3"/>
                                    </w:rPr>
                                    <w:t xml:space="preserve"> </w:t>
                                  </w:r>
                                  <w:r>
                                    <w:t>diversi</w:t>
                                  </w:r>
                                  <w:r>
                                    <w:rPr>
                                      <w:spacing w:val="-3"/>
                                    </w:rPr>
                                    <w:t xml:space="preserve"> </w:t>
                                  </w:r>
                                  <w:r>
                                    <w:t>tipi</w:t>
                                  </w:r>
                                  <w:r>
                                    <w:rPr>
                                      <w:spacing w:val="1"/>
                                    </w:rPr>
                                    <w:t xml:space="preserve"> </w:t>
                                  </w:r>
                                  <w:r>
                                    <w:t>di</w:t>
                                  </w:r>
                                  <w:r>
                                    <w:rPr>
                                      <w:spacing w:val="-1"/>
                                    </w:rPr>
                                    <w:t xml:space="preserve"> </w:t>
                                  </w:r>
                                  <w:r>
                                    <w:t>espansione.</w:t>
                                  </w:r>
                                </w:p>
                              </w:tc>
                              <w:tc>
                                <w:tcPr>
                                  <w:tcW w:w="3968" w:type="dxa"/>
                                </w:tcPr>
                                <w:p w14:paraId="180FF03E" w14:textId="77777777" w:rsidR="001D53EE" w:rsidRDefault="00213254">
                                  <w:pPr>
                                    <w:pStyle w:val="TableParagraph"/>
                                    <w:spacing w:line="213" w:lineRule="exact"/>
                                    <w:ind w:left="171"/>
                                  </w:pPr>
                                  <w:r>
                                    <w:t>Regole</w:t>
                                  </w:r>
                                  <w:r>
                                    <w:rPr>
                                      <w:spacing w:val="-5"/>
                                    </w:rPr>
                                    <w:t xml:space="preserve"> </w:t>
                                  </w:r>
                                  <w:r>
                                    <w:t>ortografiche</w:t>
                                  </w:r>
                                </w:p>
                                <w:p w14:paraId="36802A8E" w14:textId="77777777" w:rsidR="001D53EE" w:rsidRDefault="00213254">
                                  <w:pPr>
                                    <w:pStyle w:val="TableParagraph"/>
                                    <w:spacing w:before="131"/>
                                    <w:ind w:left="171"/>
                                  </w:pPr>
                                  <w:r>
                                    <w:t>Morfologia</w:t>
                                  </w:r>
                                  <w:r>
                                    <w:rPr>
                                      <w:spacing w:val="-7"/>
                                    </w:rPr>
                                    <w:t xml:space="preserve"> </w:t>
                                  </w:r>
                                  <w:r>
                                    <w:t>e</w:t>
                                  </w:r>
                                  <w:r>
                                    <w:rPr>
                                      <w:spacing w:val="-7"/>
                                    </w:rPr>
                                    <w:t xml:space="preserve"> </w:t>
                                  </w:r>
                                  <w:r>
                                    <w:t>analisi</w:t>
                                  </w:r>
                                  <w:r>
                                    <w:rPr>
                                      <w:spacing w:val="-4"/>
                                    </w:rPr>
                                    <w:t xml:space="preserve"> </w:t>
                                  </w:r>
                                  <w:r>
                                    <w:t>grammaticale</w:t>
                                  </w:r>
                                </w:p>
                                <w:p w14:paraId="6DED4D9E" w14:textId="77777777" w:rsidR="001D53EE" w:rsidRDefault="001D53EE">
                                  <w:pPr>
                                    <w:pStyle w:val="TableParagraph"/>
                                    <w:spacing w:before="13"/>
                                    <w:rPr>
                                      <w:rFonts w:ascii="Comic Sans MS"/>
                                      <w:b/>
                                      <w:sz w:val="16"/>
                                    </w:rPr>
                                  </w:pPr>
                                </w:p>
                                <w:p w14:paraId="43C7A3E7" w14:textId="77777777" w:rsidR="001D53EE" w:rsidRDefault="00213254">
                                  <w:pPr>
                                    <w:pStyle w:val="TableParagraph"/>
                                    <w:ind w:left="171"/>
                                  </w:pPr>
                                  <w:r>
                                    <w:t>Sintassi:</w:t>
                                  </w:r>
                                  <w:r>
                                    <w:rPr>
                                      <w:spacing w:val="-2"/>
                                    </w:rPr>
                                    <w:t xml:space="preserve"> </w:t>
                                  </w:r>
                                  <w:r>
                                    <w:t>La</w:t>
                                  </w:r>
                                  <w:r>
                                    <w:rPr>
                                      <w:spacing w:val="-2"/>
                                    </w:rPr>
                                    <w:t xml:space="preserve"> </w:t>
                                  </w:r>
                                  <w:r>
                                    <w:t>frase</w:t>
                                  </w:r>
                                </w:p>
                                <w:p w14:paraId="5CE7B859" w14:textId="77777777" w:rsidR="001D53EE" w:rsidRDefault="00213254">
                                  <w:pPr>
                                    <w:pStyle w:val="TableParagraph"/>
                                    <w:spacing w:before="4"/>
                                    <w:ind w:left="1047" w:right="147"/>
                                  </w:pPr>
                                  <w:r>
                                    <w:t>soggetto (espresso e sottinteso)</w:t>
                                  </w:r>
                                  <w:r>
                                    <w:rPr>
                                      <w:spacing w:val="-53"/>
                                    </w:rPr>
                                    <w:t xml:space="preserve"> </w:t>
                                  </w:r>
                                  <w:r>
                                    <w:t>predicato verbale e nominale</w:t>
                                  </w:r>
                                  <w:r>
                                    <w:rPr>
                                      <w:spacing w:val="1"/>
                                    </w:rPr>
                                    <w:t xml:space="preserve"> </w:t>
                                  </w:r>
                                  <w:r>
                                    <w:t>complemento oggetto</w:t>
                                  </w:r>
                                  <w:r>
                                    <w:rPr>
                                      <w:spacing w:val="1"/>
                                    </w:rPr>
                                    <w:t xml:space="preserve"> </w:t>
                                  </w:r>
                                  <w:r>
                                    <w:t>complementi diretti e indiretti</w:t>
                                  </w:r>
                                  <w:r>
                                    <w:rPr>
                                      <w:spacing w:val="1"/>
                                    </w:rPr>
                                    <w:t xml:space="preserve"> </w:t>
                                  </w:r>
                                  <w:r>
                                    <w:t>attributi e</w:t>
                                  </w:r>
                                  <w:r>
                                    <w:rPr>
                                      <w:spacing w:val="-2"/>
                                    </w:rPr>
                                    <w:t xml:space="preserve"> </w:t>
                                  </w:r>
                                  <w:r>
                                    <w:t>apposizioni</w:t>
                                  </w:r>
                                </w:p>
                                <w:p w14:paraId="40980998" w14:textId="77777777" w:rsidR="001D53EE" w:rsidRDefault="001D53EE">
                                  <w:pPr>
                                    <w:pStyle w:val="TableParagraph"/>
                                    <w:spacing w:before="9"/>
                                    <w:rPr>
                                      <w:rFonts w:ascii="Comic Sans MS"/>
                                      <w:b/>
                                      <w:sz w:val="18"/>
                                    </w:rPr>
                                  </w:pPr>
                                </w:p>
                                <w:p w14:paraId="23B4EF33" w14:textId="77777777" w:rsidR="001D53EE" w:rsidRDefault="00213254">
                                  <w:pPr>
                                    <w:pStyle w:val="TableParagraph"/>
                                    <w:ind w:left="116"/>
                                  </w:pPr>
                                  <w:r>
                                    <w:t>Principali</w:t>
                                  </w:r>
                                  <w:r>
                                    <w:rPr>
                                      <w:spacing w:val="-3"/>
                                    </w:rPr>
                                    <w:t xml:space="preserve"> </w:t>
                                  </w:r>
                                  <w:r>
                                    <w:t>connettivi</w:t>
                                  </w:r>
                                  <w:r>
                                    <w:rPr>
                                      <w:spacing w:val="-4"/>
                                    </w:rPr>
                                    <w:t xml:space="preserve"> </w:t>
                                  </w:r>
                                  <w:r>
                                    <w:t>logici</w:t>
                                  </w:r>
                                </w:p>
                              </w:tc>
                              <w:tc>
                                <w:tcPr>
                                  <w:tcW w:w="3274" w:type="dxa"/>
                                  <w:tcBorders>
                                    <w:top w:val="single" w:sz="18" w:space="0" w:color="000000"/>
                                  </w:tcBorders>
                                </w:tcPr>
                                <w:p w14:paraId="6F494F57" w14:textId="77777777" w:rsidR="001D53EE" w:rsidRDefault="001D53EE">
                                  <w:pPr>
                                    <w:pStyle w:val="TableParagraph"/>
                                    <w:rPr>
                                      <w:sz w:val="20"/>
                                    </w:rPr>
                                  </w:pPr>
                                </w:p>
                              </w:tc>
                            </w:tr>
                          </w:tbl>
                          <w:p w14:paraId="412CAAB5" w14:textId="77777777" w:rsidR="001D53EE" w:rsidRDefault="001D53EE">
                            <w:pPr>
                              <w:pStyle w:val="Corpotesto"/>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41D3E3" id="Text Box 5" o:spid="_x0000_s1027" type="#_x0000_t202" style="position:absolute;margin-left:43.1pt;margin-top:46.2pt;width:774.15pt;height:159.05pt;z-index:1573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1702"/>
                        <w:gridCol w:w="4823"/>
                        <w:gridCol w:w="3968"/>
                        <w:gridCol w:w="3274"/>
                      </w:tblGrid>
                      <w:tr w:rsidR="001D53EE" w14:paraId="6A75B84F" w14:textId="77777777">
                        <w:trPr>
                          <w:trHeight w:val="3127"/>
                        </w:trPr>
                        <w:tc>
                          <w:tcPr>
                            <w:tcW w:w="1702" w:type="dxa"/>
                          </w:tcPr>
                          <w:p w14:paraId="562C36A2" w14:textId="77777777" w:rsidR="001D53EE" w:rsidRDefault="001D53EE">
                            <w:pPr>
                              <w:pStyle w:val="TableParagraph"/>
                              <w:rPr>
                                <w:sz w:val="20"/>
                              </w:rPr>
                            </w:pPr>
                          </w:p>
                        </w:tc>
                        <w:tc>
                          <w:tcPr>
                            <w:tcW w:w="1702" w:type="dxa"/>
                          </w:tcPr>
                          <w:p w14:paraId="7938CECC" w14:textId="77777777" w:rsidR="001D53EE" w:rsidRDefault="001D53EE">
                            <w:pPr>
                              <w:pStyle w:val="TableParagraph"/>
                              <w:rPr>
                                <w:rFonts w:ascii="Comic Sans MS"/>
                                <w:b/>
                                <w:sz w:val="28"/>
                              </w:rPr>
                            </w:pPr>
                          </w:p>
                          <w:p w14:paraId="1362622C" w14:textId="77777777" w:rsidR="001D53EE" w:rsidRDefault="001D53EE">
                            <w:pPr>
                              <w:pStyle w:val="TableParagraph"/>
                              <w:rPr>
                                <w:rFonts w:ascii="Comic Sans MS"/>
                                <w:b/>
                                <w:sz w:val="28"/>
                              </w:rPr>
                            </w:pPr>
                          </w:p>
                          <w:p w14:paraId="405CE16A" w14:textId="77777777" w:rsidR="001D53EE" w:rsidRDefault="001D53EE">
                            <w:pPr>
                              <w:pStyle w:val="TableParagraph"/>
                              <w:spacing w:before="10"/>
                              <w:rPr>
                                <w:rFonts w:ascii="Comic Sans MS"/>
                                <w:b/>
                                <w:sz w:val="28"/>
                              </w:rPr>
                            </w:pPr>
                          </w:p>
                          <w:p w14:paraId="46407886" w14:textId="77777777" w:rsidR="001D53EE" w:rsidRDefault="00213254">
                            <w:pPr>
                              <w:pStyle w:val="TableParagraph"/>
                              <w:spacing w:line="242" w:lineRule="auto"/>
                              <w:ind w:left="441" w:hanging="221"/>
                              <w:rPr>
                                <w:rFonts w:ascii="Comic Sans MS"/>
                                <w:b/>
                                <w:sz w:val="20"/>
                              </w:rPr>
                            </w:pPr>
                            <w:r>
                              <w:rPr>
                                <w:rFonts w:ascii="Comic Sans MS"/>
                                <w:b/>
                                <w:w w:val="95"/>
                                <w:sz w:val="20"/>
                              </w:rPr>
                              <w:t>5) Riflettere</w:t>
                            </w:r>
                            <w:r>
                              <w:rPr>
                                <w:rFonts w:ascii="Comic Sans MS"/>
                                <w:b/>
                                <w:spacing w:val="-80"/>
                                <w:w w:val="95"/>
                                <w:sz w:val="20"/>
                              </w:rPr>
                              <w:t xml:space="preserve"> </w:t>
                            </w:r>
                            <w:r>
                              <w:rPr>
                                <w:rFonts w:ascii="Comic Sans MS"/>
                                <w:b/>
                                <w:spacing w:val="-2"/>
                                <w:sz w:val="20"/>
                              </w:rPr>
                              <w:t>sulla</w:t>
                            </w:r>
                            <w:r>
                              <w:rPr>
                                <w:rFonts w:ascii="Comic Sans MS"/>
                                <w:b/>
                                <w:spacing w:val="-20"/>
                                <w:sz w:val="20"/>
                              </w:rPr>
                              <w:t xml:space="preserve"> </w:t>
                            </w:r>
                            <w:r>
                              <w:rPr>
                                <w:rFonts w:ascii="Comic Sans MS"/>
                                <w:b/>
                                <w:spacing w:val="-1"/>
                                <w:sz w:val="20"/>
                              </w:rPr>
                              <w:t>lingua</w:t>
                            </w:r>
                          </w:p>
                        </w:tc>
                        <w:tc>
                          <w:tcPr>
                            <w:tcW w:w="4823" w:type="dxa"/>
                          </w:tcPr>
                          <w:p w14:paraId="325C7E6D" w14:textId="77777777" w:rsidR="001D53EE" w:rsidRDefault="00213254">
                            <w:pPr>
                              <w:pStyle w:val="TableParagraph"/>
                              <w:numPr>
                                <w:ilvl w:val="0"/>
                                <w:numId w:val="77"/>
                              </w:numPr>
                              <w:tabs>
                                <w:tab w:val="left" w:pos="444"/>
                              </w:tabs>
                              <w:spacing w:line="198" w:lineRule="exact"/>
                              <w:ind w:hanging="328"/>
                            </w:pPr>
                            <w:r>
                              <w:t>Conoscere</w:t>
                            </w:r>
                            <w:r>
                              <w:rPr>
                                <w:spacing w:val="-6"/>
                              </w:rPr>
                              <w:t xml:space="preserve"> </w:t>
                            </w:r>
                            <w:r>
                              <w:t>le</w:t>
                            </w:r>
                            <w:r>
                              <w:rPr>
                                <w:spacing w:val="-2"/>
                              </w:rPr>
                              <w:t xml:space="preserve"> </w:t>
                            </w:r>
                            <w:r>
                              <w:t>convenzioni ortografiche</w:t>
                            </w:r>
                            <w:r>
                              <w:rPr>
                                <w:spacing w:val="-3"/>
                              </w:rPr>
                              <w:t xml:space="preserve"> </w:t>
                            </w:r>
                            <w:r>
                              <w:t>e</w:t>
                            </w:r>
                            <w:r>
                              <w:rPr>
                                <w:spacing w:val="31"/>
                              </w:rPr>
                              <w:t xml:space="preserve"> </w:t>
                            </w:r>
                            <w:r>
                              <w:t>saperle</w:t>
                            </w:r>
                          </w:p>
                          <w:p w14:paraId="216AFBF5" w14:textId="77777777" w:rsidR="001D53EE" w:rsidRDefault="00213254">
                            <w:pPr>
                              <w:pStyle w:val="TableParagraph"/>
                              <w:spacing w:line="241" w:lineRule="exact"/>
                              <w:ind w:left="441"/>
                            </w:pPr>
                            <w:r>
                              <w:t>applicare.</w:t>
                            </w:r>
                          </w:p>
                          <w:p w14:paraId="2050B01C" w14:textId="77777777" w:rsidR="001D53EE" w:rsidRDefault="00213254">
                            <w:pPr>
                              <w:pStyle w:val="TableParagraph"/>
                              <w:numPr>
                                <w:ilvl w:val="0"/>
                                <w:numId w:val="77"/>
                              </w:numPr>
                              <w:tabs>
                                <w:tab w:val="left" w:pos="444"/>
                              </w:tabs>
                              <w:ind w:right="65"/>
                            </w:pPr>
                            <w:r>
                              <w:t>Riconoscere in una frase o in un testo le parti del</w:t>
                            </w:r>
                            <w:r>
                              <w:rPr>
                                <w:spacing w:val="-52"/>
                              </w:rPr>
                              <w:t xml:space="preserve"> </w:t>
                            </w:r>
                            <w:r>
                              <w:t>discorso</w:t>
                            </w:r>
                            <w:r>
                              <w:rPr>
                                <w:spacing w:val="-4"/>
                              </w:rPr>
                              <w:t xml:space="preserve"> </w:t>
                            </w:r>
                            <w:r>
                              <w:t>e</w:t>
                            </w:r>
                            <w:r>
                              <w:rPr>
                                <w:spacing w:val="-2"/>
                              </w:rPr>
                              <w:t xml:space="preserve"> </w:t>
                            </w:r>
                            <w:r>
                              <w:t>i</w:t>
                            </w:r>
                            <w:r>
                              <w:rPr>
                                <w:spacing w:val="-3"/>
                              </w:rPr>
                              <w:t xml:space="preserve"> </w:t>
                            </w:r>
                            <w:r>
                              <w:t>principali</w:t>
                            </w:r>
                            <w:r>
                              <w:rPr>
                                <w:spacing w:val="-4"/>
                              </w:rPr>
                              <w:t xml:space="preserve"> </w:t>
                            </w:r>
                            <w:r>
                              <w:t>tratti</w:t>
                            </w:r>
                            <w:r>
                              <w:rPr>
                                <w:spacing w:val="-5"/>
                              </w:rPr>
                              <w:t xml:space="preserve"> </w:t>
                            </w:r>
                            <w:r>
                              <w:t>grammaticali</w:t>
                            </w:r>
                          </w:p>
                          <w:p w14:paraId="5280EE4C" w14:textId="77777777" w:rsidR="001D53EE" w:rsidRDefault="00213254">
                            <w:pPr>
                              <w:pStyle w:val="TableParagraph"/>
                              <w:numPr>
                                <w:ilvl w:val="0"/>
                                <w:numId w:val="77"/>
                              </w:numPr>
                              <w:tabs>
                                <w:tab w:val="left" w:pos="441"/>
                              </w:tabs>
                              <w:spacing w:before="1" w:line="252" w:lineRule="exact"/>
                              <w:ind w:left="441"/>
                            </w:pPr>
                            <w:r>
                              <w:t>Riconoscere</w:t>
                            </w:r>
                            <w:r>
                              <w:rPr>
                                <w:spacing w:val="-5"/>
                              </w:rPr>
                              <w:t xml:space="preserve"> </w:t>
                            </w:r>
                            <w:r>
                              <w:t>alcune</w:t>
                            </w:r>
                            <w:r>
                              <w:rPr>
                                <w:spacing w:val="-5"/>
                              </w:rPr>
                              <w:t xml:space="preserve"> </w:t>
                            </w:r>
                            <w:r>
                              <w:t>sottocategorie</w:t>
                            </w:r>
                            <w:r>
                              <w:rPr>
                                <w:spacing w:val="-3"/>
                              </w:rPr>
                              <w:t xml:space="preserve"> </w:t>
                            </w:r>
                            <w:r>
                              <w:t>dei</w:t>
                            </w:r>
                            <w:r>
                              <w:rPr>
                                <w:spacing w:val="-2"/>
                              </w:rPr>
                              <w:t xml:space="preserve"> </w:t>
                            </w:r>
                            <w:r>
                              <w:t>verbi</w:t>
                            </w:r>
                          </w:p>
                          <w:p w14:paraId="3742C86E" w14:textId="77777777" w:rsidR="001D53EE" w:rsidRDefault="00213254">
                            <w:pPr>
                              <w:pStyle w:val="TableParagraph"/>
                              <w:numPr>
                                <w:ilvl w:val="0"/>
                                <w:numId w:val="77"/>
                              </w:numPr>
                              <w:tabs>
                                <w:tab w:val="left" w:pos="441"/>
                              </w:tabs>
                              <w:ind w:left="441" w:right="643"/>
                            </w:pPr>
                            <w:r>
                              <w:t>Riconoscere la struttura della frase e saper</w:t>
                            </w:r>
                            <w:r>
                              <w:rPr>
                                <w:spacing w:val="-53"/>
                              </w:rPr>
                              <w:t xml:space="preserve"> </w:t>
                            </w:r>
                            <w:r>
                              <w:t>individuare</w:t>
                            </w:r>
                            <w:r>
                              <w:rPr>
                                <w:spacing w:val="-4"/>
                              </w:rPr>
                              <w:t xml:space="preserve"> </w:t>
                            </w:r>
                            <w:r>
                              <w:t>i</w:t>
                            </w:r>
                            <w:r>
                              <w:rPr>
                                <w:spacing w:val="-3"/>
                              </w:rPr>
                              <w:t xml:space="preserve"> </w:t>
                            </w:r>
                            <w:r>
                              <w:t>diversi</w:t>
                            </w:r>
                            <w:r>
                              <w:rPr>
                                <w:spacing w:val="-3"/>
                              </w:rPr>
                              <w:t xml:space="preserve"> </w:t>
                            </w:r>
                            <w:r>
                              <w:t>tipi</w:t>
                            </w:r>
                            <w:r>
                              <w:rPr>
                                <w:spacing w:val="1"/>
                              </w:rPr>
                              <w:t xml:space="preserve"> </w:t>
                            </w:r>
                            <w:r>
                              <w:t>di</w:t>
                            </w:r>
                            <w:r>
                              <w:rPr>
                                <w:spacing w:val="-1"/>
                              </w:rPr>
                              <w:t xml:space="preserve"> </w:t>
                            </w:r>
                            <w:r>
                              <w:t>espansione.</w:t>
                            </w:r>
                          </w:p>
                        </w:tc>
                        <w:tc>
                          <w:tcPr>
                            <w:tcW w:w="3968" w:type="dxa"/>
                          </w:tcPr>
                          <w:p w14:paraId="180FF03E" w14:textId="77777777" w:rsidR="001D53EE" w:rsidRDefault="00213254">
                            <w:pPr>
                              <w:pStyle w:val="TableParagraph"/>
                              <w:spacing w:line="213" w:lineRule="exact"/>
                              <w:ind w:left="171"/>
                            </w:pPr>
                            <w:r>
                              <w:t>Regole</w:t>
                            </w:r>
                            <w:r>
                              <w:rPr>
                                <w:spacing w:val="-5"/>
                              </w:rPr>
                              <w:t xml:space="preserve"> </w:t>
                            </w:r>
                            <w:r>
                              <w:t>ortografiche</w:t>
                            </w:r>
                          </w:p>
                          <w:p w14:paraId="36802A8E" w14:textId="77777777" w:rsidR="001D53EE" w:rsidRDefault="00213254">
                            <w:pPr>
                              <w:pStyle w:val="TableParagraph"/>
                              <w:spacing w:before="131"/>
                              <w:ind w:left="171"/>
                            </w:pPr>
                            <w:r>
                              <w:t>Morfologia</w:t>
                            </w:r>
                            <w:r>
                              <w:rPr>
                                <w:spacing w:val="-7"/>
                              </w:rPr>
                              <w:t xml:space="preserve"> </w:t>
                            </w:r>
                            <w:r>
                              <w:t>e</w:t>
                            </w:r>
                            <w:r>
                              <w:rPr>
                                <w:spacing w:val="-7"/>
                              </w:rPr>
                              <w:t xml:space="preserve"> </w:t>
                            </w:r>
                            <w:r>
                              <w:t>analisi</w:t>
                            </w:r>
                            <w:r>
                              <w:rPr>
                                <w:spacing w:val="-4"/>
                              </w:rPr>
                              <w:t xml:space="preserve"> </w:t>
                            </w:r>
                            <w:r>
                              <w:t>grammaticale</w:t>
                            </w:r>
                          </w:p>
                          <w:p w14:paraId="6DED4D9E" w14:textId="77777777" w:rsidR="001D53EE" w:rsidRDefault="001D53EE">
                            <w:pPr>
                              <w:pStyle w:val="TableParagraph"/>
                              <w:spacing w:before="13"/>
                              <w:rPr>
                                <w:rFonts w:ascii="Comic Sans MS"/>
                                <w:b/>
                                <w:sz w:val="16"/>
                              </w:rPr>
                            </w:pPr>
                          </w:p>
                          <w:p w14:paraId="43C7A3E7" w14:textId="77777777" w:rsidR="001D53EE" w:rsidRDefault="00213254">
                            <w:pPr>
                              <w:pStyle w:val="TableParagraph"/>
                              <w:ind w:left="171"/>
                            </w:pPr>
                            <w:r>
                              <w:t>Sintassi:</w:t>
                            </w:r>
                            <w:r>
                              <w:rPr>
                                <w:spacing w:val="-2"/>
                              </w:rPr>
                              <w:t xml:space="preserve"> </w:t>
                            </w:r>
                            <w:r>
                              <w:t>La</w:t>
                            </w:r>
                            <w:r>
                              <w:rPr>
                                <w:spacing w:val="-2"/>
                              </w:rPr>
                              <w:t xml:space="preserve"> </w:t>
                            </w:r>
                            <w:r>
                              <w:t>frase</w:t>
                            </w:r>
                          </w:p>
                          <w:p w14:paraId="5CE7B859" w14:textId="77777777" w:rsidR="001D53EE" w:rsidRDefault="00213254">
                            <w:pPr>
                              <w:pStyle w:val="TableParagraph"/>
                              <w:spacing w:before="4"/>
                              <w:ind w:left="1047" w:right="147"/>
                            </w:pPr>
                            <w:r>
                              <w:t>soggetto (espresso e sottinteso)</w:t>
                            </w:r>
                            <w:r>
                              <w:rPr>
                                <w:spacing w:val="-53"/>
                              </w:rPr>
                              <w:t xml:space="preserve"> </w:t>
                            </w:r>
                            <w:r>
                              <w:t>predicato verbale e nominale</w:t>
                            </w:r>
                            <w:r>
                              <w:rPr>
                                <w:spacing w:val="1"/>
                              </w:rPr>
                              <w:t xml:space="preserve"> </w:t>
                            </w:r>
                            <w:r>
                              <w:t>complemento oggetto</w:t>
                            </w:r>
                            <w:r>
                              <w:rPr>
                                <w:spacing w:val="1"/>
                              </w:rPr>
                              <w:t xml:space="preserve"> </w:t>
                            </w:r>
                            <w:r>
                              <w:t>complementi diretti e indiretti</w:t>
                            </w:r>
                            <w:r>
                              <w:rPr>
                                <w:spacing w:val="1"/>
                              </w:rPr>
                              <w:t xml:space="preserve"> </w:t>
                            </w:r>
                            <w:r>
                              <w:t>attributi e</w:t>
                            </w:r>
                            <w:r>
                              <w:rPr>
                                <w:spacing w:val="-2"/>
                              </w:rPr>
                              <w:t xml:space="preserve"> </w:t>
                            </w:r>
                            <w:r>
                              <w:t>apposizioni</w:t>
                            </w:r>
                          </w:p>
                          <w:p w14:paraId="40980998" w14:textId="77777777" w:rsidR="001D53EE" w:rsidRDefault="001D53EE">
                            <w:pPr>
                              <w:pStyle w:val="TableParagraph"/>
                              <w:spacing w:before="9"/>
                              <w:rPr>
                                <w:rFonts w:ascii="Comic Sans MS"/>
                                <w:b/>
                                <w:sz w:val="18"/>
                              </w:rPr>
                            </w:pPr>
                          </w:p>
                          <w:p w14:paraId="23B4EF33" w14:textId="77777777" w:rsidR="001D53EE" w:rsidRDefault="00213254">
                            <w:pPr>
                              <w:pStyle w:val="TableParagraph"/>
                              <w:ind w:left="116"/>
                            </w:pPr>
                            <w:r>
                              <w:t>Principali</w:t>
                            </w:r>
                            <w:r>
                              <w:rPr>
                                <w:spacing w:val="-3"/>
                              </w:rPr>
                              <w:t xml:space="preserve"> </w:t>
                            </w:r>
                            <w:r>
                              <w:t>connettivi</w:t>
                            </w:r>
                            <w:r>
                              <w:rPr>
                                <w:spacing w:val="-4"/>
                              </w:rPr>
                              <w:t xml:space="preserve"> </w:t>
                            </w:r>
                            <w:r>
                              <w:t>logici</w:t>
                            </w:r>
                          </w:p>
                        </w:tc>
                        <w:tc>
                          <w:tcPr>
                            <w:tcW w:w="3274" w:type="dxa"/>
                            <w:tcBorders>
                              <w:top w:val="single" w:sz="18" w:space="0" w:color="000000"/>
                            </w:tcBorders>
                          </w:tcPr>
                          <w:p w14:paraId="6F494F57" w14:textId="77777777" w:rsidR="001D53EE" w:rsidRDefault="001D53EE">
                            <w:pPr>
                              <w:pStyle w:val="TableParagraph"/>
                              <w:rPr>
                                <w:sz w:val="20"/>
                              </w:rPr>
                            </w:pPr>
                          </w:p>
                        </w:tc>
                      </w:tr>
                    </w:tbl>
                    <w:p w14:paraId="412CAAB5" w14:textId="77777777" w:rsidR="001D53EE" w:rsidRDefault="001D53EE">
                      <w:pPr>
                        <w:pStyle w:val="Corpotesto"/>
                      </w:pPr>
                    </w:p>
                  </w:txbxContent>
                </v:textbox>
                <w10:wrap anchorx="page" anchory="page"/>
              </v:shape>
            </w:pict>
          </mc:Fallback>
        </mc:AlternateContent>
      </w:r>
    </w:p>
    <w:p w14:paraId="31226F65" w14:textId="77777777" w:rsidR="001D53EE" w:rsidRDefault="001D53EE">
      <w:pPr>
        <w:rPr>
          <w:rFonts w:ascii="Comic Sans MS"/>
          <w:sz w:val="14"/>
        </w:rPr>
        <w:sectPr w:rsidR="001D53EE">
          <w:pgSz w:w="16860" w:h="11930" w:orient="landscape"/>
          <w:pgMar w:top="940" w:right="320" w:bottom="840" w:left="200" w:header="727" w:footer="601" w:gutter="0"/>
          <w:cols w:space="720"/>
        </w:sectPr>
      </w:pPr>
    </w:p>
    <w:p w14:paraId="11183EF9" w14:textId="77777777" w:rsidR="001D53EE" w:rsidRDefault="001D53EE">
      <w:pPr>
        <w:pStyle w:val="Corpotesto"/>
        <w:spacing w:before="12"/>
        <w:rPr>
          <w:rFonts w:ascii="Comic Sans MS"/>
          <w:b/>
          <w:sz w:val="18"/>
        </w:rPr>
      </w:pPr>
    </w:p>
    <w:p w14:paraId="6A34A2A8" w14:textId="77777777" w:rsidR="001D53EE" w:rsidRDefault="00213254">
      <w:pPr>
        <w:tabs>
          <w:tab w:val="left" w:pos="7037"/>
        </w:tabs>
        <w:spacing w:before="102" w:after="27"/>
        <w:ind w:left="122"/>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11"/>
          <w:sz w:val="24"/>
        </w:rPr>
        <w:t xml:space="preserve"> </w:t>
      </w:r>
      <w:r>
        <w:rPr>
          <w:rFonts w:ascii="Comic Sans MS"/>
          <w:b/>
          <w:sz w:val="24"/>
        </w:rPr>
        <w:t>di</w:t>
      </w:r>
      <w:r>
        <w:rPr>
          <w:rFonts w:ascii="Comic Sans MS"/>
          <w:b/>
          <w:spacing w:val="-20"/>
          <w:sz w:val="24"/>
        </w:rPr>
        <w:t xml:space="preserve"> </w:t>
      </w:r>
      <w:r>
        <w:rPr>
          <w:rFonts w:ascii="Comic Sans MS"/>
          <w:b/>
          <w:sz w:val="24"/>
        </w:rPr>
        <w:t>LINGUA</w:t>
      </w:r>
      <w:r>
        <w:rPr>
          <w:rFonts w:ascii="Comic Sans MS"/>
          <w:b/>
          <w:spacing w:val="-10"/>
          <w:sz w:val="24"/>
        </w:rPr>
        <w:t xml:space="preserve"> </w:t>
      </w:r>
      <w:r>
        <w:rPr>
          <w:rFonts w:ascii="Comic Sans MS"/>
          <w:b/>
          <w:sz w:val="24"/>
        </w:rPr>
        <w:t>INGLESE</w:t>
      </w:r>
      <w:r>
        <w:rPr>
          <w:rFonts w:ascii="Comic Sans MS"/>
          <w:b/>
          <w:sz w:val="24"/>
        </w:rPr>
        <w:tab/>
        <w:t>CLASSE</w:t>
      </w:r>
      <w:r>
        <w:rPr>
          <w:rFonts w:ascii="Comic Sans MS"/>
          <w:b/>
          <w:spacing w:val="94"/>
          <w:sz w:val="24"/>
        </w:rPr>
        <w:t xml:space="preserve"> </w:t>
      </w:r>
      <w:r>
        <w:rPr>
          <w:rFonts w:ascii="Comic Sans MS"/>
          <w:b/>
          <w:sz w:val="24"/>
        </w:rPr>
        <w:t>5</w:t>
      </w:r>
      <w:r>
        <w:rPr>
          <w:rFonts w:ascii="Comic Sans MS"/>
          <w:b/>
          <w:position w:val="9"/>
          <w:sz w:val="16"/>
        </w:rPr>
        <w:t>a</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7"/>
        <w:gridCol w:w="1692"/>
        <w:gridCol w:w="4397"/>
        <w:gridCol w:w="4397"/>
        <w:gridCol w:w="3129"/>
      </w:tblGrid>
      <w:tr w:rsidR="001D53EE" w14:paraId="1A3D93D5" w14:textId="77777777">
        <w:trPr>
          <w:trHeight w:val="1225"/>
        </w:trPr>
        <w:tc>
          <w:tcPr>
            <w:tcW w:w="1707" w:type="dxa"/>
            <w:shd w:val="clear" w:color="auto" w:fill="E3DF00"/>
          </w:tcPr>
          <w:p w14:paraId="0050FCD3" w14:textId="77777777" w:rsidR="001D53EE" w:rsidRDefault="00213254">
            <w:pPr>
              <w:pStyle w:val="TableParagraph"/>
              <w:spacing w:before="98"/>
              <w:ind w:left="218" w:right="182"/>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692" w:type="dxa"/>
            <w:shd w:val="clear" w:color="auto" w:fill="E3DF00"/>
          </w:tcPr>
          <w:p w14:paraId="3DFFCC72" w14:textId="77777777" w:rsidR="001D53EE" w:rsidRDefault="001D53EE">
            <w:pPr>
              <w:pStyle w:val="TableParagraph"/>
              <w:spacing w:before="11"/>
              <w:rPr>
                <w:rFonts w:ascii="Comic Sans MS"/>
                <w:b/>
                <w:sz w:val="21"/>
              </w:rPr>
            </w:pPr>
          </w:p>
          <w:p w14:paraId="1953082F" w14:textId="77777777" w:rsidR="001D53EE" w:rsidRDefault="00213254">
            <w:pPr>
              <w:pStyle w:val="TableParagraph"/>
              <w:spacing w:before="1"/>
              <w:ind w:left="201" w:right="285"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397" w:type="dxa"/>
            <w:shd w:val="clear" w:color="auto" w:fill="E3DF00"/>
          </w:tcPr>
          <w:p w14:paraId="216DC1FA" w14:textId="77777777" w:rsidR="001D53EE" w:rsidRDefault="001D53EE">
            <w:pPr>
              <w:pStyle w:val="TableParagraph"/>
              <w:spacing w:before="2"/>
              <w:rPr>
                <w:rFonts w:ascii="Comic Sans MS"/>
                <w:b/>
              </w:rPr>
            </w:pPr>
          </w:p>
          <w:p w14:paraId="0AB75191" w14:textId="77777777" w:rsidR="001D53EE" w:rsidRDefault="00213254">
            <w:pPr>
              <w:pStyle w:val="TableParagraph"/>
              <w:ind w:left="1229" w:right="1182" w:hanging="11"/>
              <w:jc w:val="center"/>
              <w:rPr>
                <w:rFonts w:ascii="Comic Sans MS"/>
                <w:b/>
              </w:rPr>
            </w:pPr>
            <w:r>
              <w:rPr>
                <w:rFonts w:ascii="Comic Sans MS"/>
                <w:b/>
              </w:rPr>
              <w:t>OBIETTIVI di</w:t>
            </w:r>
            <w:r>
              <w:rPr>
                <w:rFonts w:ascii="Comic Sans MS"/>
                <w:b/>
                <w:spacing w:val="1"/>
              </w:rPr>
              <w:t xml:space="preserve"> </w:t>
            </w:r>
            <w:r>
              <w:rPr>
                <w:rFonts w:ascii="Comic Sans MS"/>
                <w:b/>
              </w:rPr>
              <w:t>APPRENDIMENTO</w:t>
            </w:r>
          </w:p>
          <w:p w14:paraId="35C0CE91" w14:textId="77777777" w:rsidR="001D53EE" w:rsidRDefault="00213254">
            <w:pPr>
              <w:pStyle w:val="TableParagraph"/>
              <w:spacing w:line="283" w:lineRule="exact"/>
              <w:ind w:left="385" w:right="348"/>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397" w:type="dxa"/>
            <w:shd w:val="clear" w:color="auto" w:fill="E3DF00"/>
          </w:tcPr>
          <w:p w14:paraId="40C14E91" w14:textId="77777777" w:rsidR="001D53EE" w:rsidRDefault="001D53EE">
            <w:pPr>
              <w:pStyle w:val="TableParagraph"/>
              <w:spacing w:before="2"/>
              <w:rPr>
                <w:rFonts w:ascii="Comic Sans MS"/>
                <w:b/>
              </w:rPr>
            </w:pPr>
          </w:p>
          <w:p w14:paraId="52EFEBDD" w14:textId="77777777" w:rsidR="001D53EE" w:rsidRDefault="00213254">
            <w:pPr>
              <w:pStyle w:val="TableParagraph"/>
              <w:ind w:left="385" w:right="344"/>
              <w:jc w:val="center"/>
              <w:rPr>
                <w:rFonts w:ascii="Comic Sans MS"/>
                <w:b/>
              </w:rPr>
            </w:pPr>
            <w:r>
              <w:rPr>
                <w:rFonts w:ascii="Comic Sans MS"/>
                <w:b/>
              </w:rPr>
              <w:t>ARGOMENTI</w:t>
            </w:r>
          </w:p>
          <w:p w14:paraId="5938594C" w14:textId="77777777" w:rsidR="001D53EE" w:rsidRDefault="00213254">
            <w:pPr>
              <w:pStyle w:val="TableParagraph"/>
              <w:spacing w:before="1"/>
              <w:ind w:left="385" w:right="353"/>
              <w:jc w:val="center"/>
              <w:rPr>
                <w:rFonts w:ascii="Comic Sans MS"/>
              </w:rPr>
            </w:pPr>
            <w:r>
              <w:rPr>
                <w:rFonts w:ascii="Comic Sans MS"/>
              </w:rPr>
              <w:t>(Conoscenze</w:t>
            </w:r>
            <w:r>
              <w:rPr>
                <w:rFonts w:ascii="Comic Sans MS"/>
                <w:spacing w:val="-7"/>
              </w:rPr>
              <w:t xml:space="preserve"> </w:t>
            </w:r>
            <w:r>
              <w:rPr>
                <w:rFonts w:ascii="Comic Sans MS"/>
              </w:rPr>
              <w:t>/</w:t>
            </w:r>
            <w:r>
              <w:rPr>
                <w:rFonts w:ascii="Comic Sans MS"/>
                <w:spacing w:val="-7"/>
              </w:rPr>
              <w:t xml:space="preserve"> </w:t>
            </w:r>
            <w:r>
              <w:rPr>
                <w:rFonts w:ascii="Comic Sans MS"/>
              </w:rPr>
              <w:t>Contenuti)</w:t>
            </w:r>
          </w:p>
        </w:tc>
        <w:tc>
          <w:tcPr>
            <w:tcW w:w="3129" w:type="dxa"/>
            <w:shd w:val="clear" w:color="auto" w:fill="E3DF00"/>
          </w:tcPr>
          <w:p w14:paraId="61C6948B" w14:textId="77777777" w:rsidR="001D53EE" w:rsidRDefault="00213254">
            <w:pPr>
              <w:pStyle w:val="TableParagraph"/>
              <w:spacing w:before="98"/>
              <w:ind w:left="235" w:right="190" w:hanging="1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5</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226C7781" w14:textId="77777777">
        <w:trPr>
          <w:trHeight w:val="877"/>
        </w:trPr>
        <w:tc>
          <w:tcPr>
            <w:tcW w:w="1707" w:type="dxa"/>
            <w:tcBorders>
              <w:bottom w:val="nil"/>
            </w:tcBorders>
          </w:tcPr>
          <w:p w14:paraId="475D051B" w14:textId="77777777" w:rsidR="001D53EE" w:rsidRDefault="001D53EE">
            <w:pPr>
              <w:pStyle w:val="TableParagraph"/>
              <w:spacing w:before="8"/>
              <w:rPr>
                <w:rFonts w:ascii="Comic Sans MS"/>
                <w:b/>
                <w:sz w:val="21"/>
              </w:rPr>
            </w:pPr>
          </w:p>
          <w:p w14:paraId="5699B586" w14:textId="77777777" w:rsidR="001D53EE" w:rsidRDefault="00213254">
            <w:pPr>
              <w:pStyle w:val="TableParagraph"/>
              <w:spacing w:line="278" w:lineRule="exact"/>
              <w:ind w:left="162" w:right="123" w:firstLine="134"/>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multilinguistica</w:t>
            </w:r>
          </w:p>
        </w:tc>
        <w:tc>
          <w:tcPr>
            <w:tcW w:w="1692" w:type="dxa"/>
            <w:tcBorders>
              <w:bottom w:val="nil"/>
            </w:tcBorders>
          </w:tcPr>
          <w:p w14:paraId="61D5B1EA" w14:textId="77777777" w:rsidR="001D53EE" w:rsidRDefault="001D53EE">
            <w:pPr>
              <w:pStyle w:val="TableParagraph"/>
              <w:rPr>
                <w:sz w:val="20"/>
              </w:rPr>
            </w:pPr>
          </w:p>
        </w:tc>
        <w:tc>
          <w:tcPr>
            <w:tcW w:w="4397" w:type="dxa"/>
            <w:vMerge w:val="restart"/>
          </w:tcPr>
          <w:p w14:paraId="5E174ED9" w14:textId="77777777" w:rsidR="001D53EE" w:rsidRDefault="00213254">
            <w:pPr>
              <w:pStyle w:val="TableParagraph"/>
              <w:numPr>
                <w:ilvl w:val="0"/>
                <w:numId w:val="76"/>
              </w:numPr>
              <w:tabs>
                <w:tab w:val="left" w:pos="444"/>
                <w:tab w:val="left" w:pos="1867"/>
                <w:tab w:val="left" w:pos="2548"/>
              </w:tabs>
              <w:ind w:right="881"/>
            </w:pPr>
            <w:r>
              <w:t>Comprendere</w:t>
            </w:r>
            <w:r>
              <w:tab/>
              <w:t>brevi</w:t>
            </w:r>
            <w:r>
              <w:tab/>
              <w:t>dialoghi,</w:t>
            </w:r>
            <w:r>
              <w:rPr>
                <w:spacing w:val="1"/>
              </w:rPr>
              <w:t xml:space="preserve"> </w:t>
            </w:r>
            <w:r>
              <w:t>istruzioni,</w:t>
            </w:r>
            <w:r>
              <w:rPr>
                <w:spacing w:val="-13"/>
              </w:rPr>
              <w:t xml:space="preserve"> </w:t>
            </w:r>
            <w:r>
              <w:t>espressioni</w:t>
            </w:r>
            <w:r>
              <w:rPr>
                <w:spacing w:val="-12"/>
              </w:rPr>
              <w:t xml:space="preserve"> </w:t>
            </w:r>
            <w:r>
              <w:t>e</w:t>
            </w:r>
            <w:r>
              <w:rPr>
                <w:spacing w:val="-11"/>
              </w:rPr>
              <w:t xml:space="preserve"> </w:t>
            </w:r>
            <w:r>
              <w:t>frasi</w:t>
            </w:r>
            <w:r>
              <w:rPr>
                <w:spacing w:val="-7"/>
              </w:rPr>
              <w:t xml:space="preserve"> </w:t>
            </w:r>
            <w:r>
              <w:t>di</w:t>
            </w:r>
            <w:r>
              <w:rPr>
                <w:spacing w:val="-11"/>
              </w:rPr>
              <w:t xml:space="preserve"> </w:t>
            </w:r>
            <w:r>
              <w:t>uso</w:t>
            </w:r>
            <w:r>
              <w:rPr>
                <w:spacing w:val="-52"/>
              </w:rPr>
              <w:t xml:space="preserve"> </w:t>
            </w:r>
            <w:r>
              <w:t>quotidiano,</w:t>
            </w:r>
          </w:p>
          <w:p w14:paraId="3F38C9CD" w14:textId="77777777" w:rsidR="001D53EE" w:rsidRDefault="00213254">
            <w:pPr>
              <w:pStyle w:val="TableParagraph"/>
              <w:numPr>
                <w:ilvl w:val="0"/>
                <w:numId w:val="76"/>
              </w:numPr>
              <w:tabs>
                <w:tab w:val="left" w:pos="444"/>
              </w:tabs>
              <w:ind w:right="123"/>
            </w:pPr>
            <w:r>
              <w:t>Identificare il tema generale di un discorso,</w:t>
            </w:r>
            <w:r>
              <w:rPr>
                <w:spacing w:val="-52"/>
              </w:rPr>
              <w:t xml:space="preserve"> </w:t>
            </w:r>
            <w:r>
              <w:t>relativo</w:t>
            </w:r>
            <w:r>
              <w:rPr>
                <w:spacing w:val="-1"/>
              </w:rPr>
              <w:t xml:space="preserve"> </w:t>
            </w:r>
            <w:r>
              <w:t>ad argomenti</w:t>
            </w:r>
            <w:r>
              <w:rPr>
                <w:spacing w:val="-4"/>
              </w:rPr>
              <w:t xml:space="preserve"> </w:t>
            </w:r>
            <w:r>
              <w:t>conosciuti.</w:t>
            </w:r>
          </w:p>
          <w:p w14:paraId="00A297B1" w14:textId="77777777" w:rsidR="001D53EE" w:rsidRDefault="00213254">
            <w:pPr>
              <w:pStyle w:val="TableParagraph"/>
              <w:numPr>
                <w:ilvl w:val="0"/>
                <w:numId w:val="76"/>
              </w:numPr>
              <w:tabs>
                <w:tab w:val="left" w:pos="444"/>
                <w:tab w:val="left" w:pos="1905"/>
                <w:tab w:val="left" w:pos="2625"/>
              </w:tabs>
              <w:ind w:right="1395"/>
            </w:pPr>
            <w:r>
              <w:t>Comprendere</w:t>
            </w:r>
            <w:r>
              <w:tab/>
              <w:t>brevi</w:t>
            </w:r>
            <w:r>
              <w:tab/>
            </w:r>
            <w:r>
              <w:rPr>
                <w:spacing w:val="-2"/>
              </w:rPr>
              <w:t>testi</w:t>
            </w:r>
            <w:r>
              <w:rPr>
                <w:spacing w:val="-52"/>
              </w:rPr>
              <w:t xml:space="preserve"> </w:t>
            </w:r>
            <w:r>
              <w:t>multimediali,</w:t>
            </w:r>
          </w:p>
          <w:p w14:paraId="78A20916" w14:textId="77777777" w:rsidR="001D53EE" w:rsidRDefault="00213254">
            <w:pPr>
              <w:pStyle w:val="TableParagraph"/>
              <w:spacing w:line="252" w:lineRule="exact"/>
              <w:ind w:left="443" w:right="448"/>
            </w:pPr>
            <w:r>
              <w:t>identificandone parole chiave e il senso</w:t>
            </w:r>
            <w:r>
              <w:rPr>
                <w:spacing w:val="-52"/>
              </w:rPr>
              <w:t xml:space="preserve"> </w:t>
            </w:r>
            <w:r>
              <w:t>generale</w:t>
            </w:r>
          </w:p>
        </w:tc>
        <w:tc>
          <w:tcPr>
            <w:tcW w:w="4397" w:type="dxa"/>
            <w:vMerge w:val="restart"/>
          </w:tcPr>
          <w:p w14:paraId="7B437C23" w14:textId="77777777" w:rsidR="001D53EE" w:rsidRDefault="00213254">
            <w:pPr>
              <w:pStyle w:val="TableParagraph"/>
              <w:spacing w:line="242" w:lineRule="auto"/>
              <w:ind w:left="124" w:right="83"/>
            </w:pPr>
            <w:r>
              <w:t>Corretta</w:t>
            </w:r>
            <w:r>
              <w:rPr>
                <w:spacing w:val="15"/>
              </w:rPr>
              <w:t xml:space="preserve"> </w:t>
            </w:r>
            <w:r>
              <w:t>pronuncia</w:t>
            </w:r>
            <w:r>
              <w:rPr>
                <w:spacing w:val="13"/>
              </w:rPr>
              <w:t xml:space="preserve"> </w:t>
            </w:r>
            <w:r>
              <w:t>di</w:t>
            </w:r>
            <w:r>
              <w:rPr>
                <w:spacing w:val="14"/>
              </w:rPr>
              <w:t xml:space="preserve"> </w:t>
            </w:r>
            <w:r>
              <w:t>un</w:t>
            </w:r>
            <w:r>
              <w:rPr>
                <w:spacing w:val="12"/>
              </w:rPr>
              <w:t xml:space="preserve"> </w:t>
            </w:r>
            <w:r>
              <w:t>repertorio</w:t>
            </w:r>
            <w:r>
              <w:rPr>
                <w:spacing w:val="15"/>
              </w:rPr>
              <w:t xml:space="preserve"> </w:t>
            </w:r>
            <w:r>
              <w:t>di</w:t>
            </w:r>
            <w:r>
              <w:rPr>
                <w:spacing w:val="16"/>
              </w:rPr>
              <w:t xml:space="preserve"> </w:t>
            </w:r>
            <w:r>
              <w:t>parole</w:t>
            </w:r>
            <w:r>
              <w:rPr>
                <w:spacing w:val="12"/>
              </w:rPr>
              <w:t xml:space="preserve"> </w:t>
            </w:r>
            <w:r>
              <w:t>e</w:t>
            </w:r>
            <w:r>
              <w:rPr>
                <w:spacing w:val="-52"/>
              </w:rPr>
              <w:t xml:space="preserve"> </w:t>
            </w:r>
            <w:r>
              <w:t>frasi</w:t>
            </w:r>
            <w:r>
              <w:rPr>
                <w:spacing w:val="-1"/>
              </w:rPr>
              <w:t xml:space="preserve"> </w:t>
            </w:r>
            <w:r>
              <w:t>memorizzate di</w:t>
            </w:r>
            <w:r>
              <w:rPr>
                <w:spacing w:val="1"/>
              </w:rPr>
              <w:t xml:space="preserve"> </w:t>
            </w:r>
            <w:r>
              <w:t>uso</w:t>
            </w:r>
            <w:r>
              <w:rPr>
                <w:spacing w:val="-2"/>
              </w:rPr>
              <w:t xml:space="preserve"> </w:t>
            </w:r>
            <w:r>
              <w:t>comune.</w:t>
            </w:r>
          </w:p>
          <w:p w14:paraId="66FE4CB7" w14:textId="77777777" w:rsidR="001D53EE" w:rsidRDefault="001D53EE">
            <w:pPr>
              <w:pStyle w:val="TableParagraph"/>
              <w:spacing w:before="7"/>
              <w:rPr>
                <w:rFonts w:ascii="Comic Sans MS"/>
                <w:b/>
                <w:sz w:val="17"/>
              </w:rPr>
            </w:pPr>
          </w:p>
          <w:p w14:paraId="44D1E804" w14:textId="77777777" w:rsidR="001D53EE" w:rsidRDefault="00213254">
            <w:pPr>
              <w:pStyle w:val="TableParagraph"/>
              <w:ind w:left="124" w:right="82"/>
              <w:jc w:val="both"/>
            </w:pPr>
            <w:r>
              <w:t>Consolidamento e ampliamento delle categorie</w:t>
            </w:r>
            <w:r>
              <w:rPr>
                <w:spacing w:val="-52"/>
              </w:rPr>
              <w:t xml:space="preserve"> </w:t>
            </w:r>
            <w:r>
              <w:t>lessicali precedentemente</w:t>
            </w:r>
            <w:r>
              <w:rPr>
                <w:spacing w:val="-1"/>
              </w:rPr>
              <w:t xml:space="preserve"> </w:t>
            </w:r>
            <w:r>
              <w:t>affrontate.</w:t>
            </w:r>
          </w:p>
          <w:p w14:paraId="43BEABA2" w14:textId="77777777" w:rsidR="001D53EE" w:rsidRDefault="001D53EE">
            <w:pPr>
              <w:pStyle w:val="TableParagraph"/>
              <w:spacing w:before="13"/>
              <w:rPr>
                <w:rFonts w:ascii="Comic Sans MS"/>
                <w:b/>
                <w:sz w:val="17"/>
              </w:rPr>
            </w:pPr>
          </w:p>
          <w:p w14:paraId="04CB38F3" w14:textId="77777777" w:rsidR="001D53EE" w:rsidRDefault="00213254">
            <w:pPr>
              <w:pStyle w:val="TableParagraph"/>
              <w:ind w:left="124" w:right="78"/>
              <w:jc w:val="both"/>
            </w:pPr>
            <w:r>
              <w:t>Conoscenza</w:t>
            </w:r>
            <w:r>
              <w:rPr>
                <w:spacing w:val="1"/>
              </w:rPr>
              <w:t xml:space="preserve"> </w:t>
            </w:r>
            <w:r>
              <w:t>di</w:t>
            </w:r>
            <w:r>
              <w:rPr>
                <w:spacing w:val="1"/>
              </w:rPr>
              <w:t xml:space="preserve"> </w:t>
            </w:r>
            <w:r>
              <w:t>nuove</w:t>
            </w:r>
            <w:r>
              <w:rPr>
                <w:spacing w:val="1"/>
              </w:rPr>
              <w:t xml:space="preserve"> </w:t>
            </w:r>
            <w:r>
              <w:t>categorie</w:t>
            </w:r>
            <w:r>
              <w:rPr>
                <w:spacing w:val="1"/>
              </w:rPr>
              <w:t xml:space="preserve"> </w:t>
            </w:r>
            <w:r>
              <w:t>lessicali:</w:t>
            </w:r>
            <w:r>
              <w:rPr>
                <w:spacing w:val="1"/>
              </w:rPr>
              <w:t xml:space="preserve"> </w:t>
            </w:r>
            <w:r>
              <w:t>nazioni</w:t>
            </w:r>
            <w:r>
              <w:rPr>
                <w:spacing w:val="1"/>
              </w:rPr>
              <w:t xml:space="preserve"> </w:t>
            </w:r>
            <w:r>
              <w:t>e</w:t>
            </w:r>
            <w:r>
              <w:rPr>
                <w:spacing w:val="1"/>
              </w:rPr>
              <w:t xml:space="preserve"> </w:t>
            </w:r>
            <w:r>
              <w:t>nazionalità,</w:t>
            </w:r>
            <w:r>
              <w:rPr>
                <w:spacing w:val="1"/>
              </w:rPr>
              <w:t xml:space="preserve"> </w:t>
            </w:r>
            <w:r>
              <w:t>materie</w:t>
            </w:r>
            <w:r>
              <w:rPr>
                <w:spacing w:val="1"/>
              </w:rPr>
              <w:t xml:space="preserve"> </w:t>
            </w:r>
            <w:r>
              <w:t>scolastiche,</w:t>
            </w:r>
            <w:r>
              <w:rPr>
                <w:spacing w:val="1"/>
              </w:rPr>
              <w:t xml:space="preserve"> </w:t>
            </w:r>
            <w:r>
              <w:t>conoscenza</w:t>
            </w:r>
            <w:r>
              <w:rPr>
                <w:spacing w:val="53"/>
              </w:rPr>
              <w:t xml:space="preserve"> </w:t>
            </w:r>
            <w:r>
              <w:t>e</w:t>
            </w:r>
            <w:r>
              <w:rPr>
                <w:spacing w:val="52"/>
              </w:rPr>
              <w:t xml:space="preserve"> </w:t>
            </w:r>
            <w:r>
              <w:t>uso</w:t>
            </w:r>
            <w:r>
              <w:rPr>
                <w:spacing w:val="52"/>
              </w:rPr>
              <w:t xml:space="preserve"> </w:t>
            </w:r>
            <w:r>
              <w:t>dell’orologio,</w:t>
            </w:r>
            <w:r>
              <w:rPr>
                <w:spacing w:val="53"/>
              </w:rPr>
              <w:t xml:space="preserve"> </w:t>
            </w:r>
            <w:r>
              <w:t>hobbies</w:t>
            </w:r>
            <w:r>
              <w:rPr>
                <w:spacing w:val="53"/>
              </w:rPr>
              <w:t xml:space="preserve"> </w:t>
            </w:r>
            <w:r>
              <w:t>,</w:t>
            </w:r>
            <w:r>
              <w:rPr>
                <w:spacing w:val="-53"/>
              </w:rPr>
              <w:t xml:space="preserve"> </w:t>
            </w:r>
            <w:r>
              <w:t>ambienti naturali, mestieri e professioni, luoghi</w:t>
            </w:r>
            <w:r>
              <w:rPr>
                <w:spacing w:val="-52"/>
              </w:rPr>
              <w:t xml:space="preserve"> </w:t>
            </w:r>
            <w:r>
              <w:t>di lavoro.</w:t>
            </w:r>
          </w:p>
          <w:p w14:paraId="0354869E" w14:textId="77777777" w:rsidR="001D53EE" w:rsidRDefault="001D53EE">
            <w:pPr>
              <w:pStyle w:val="TableParagraph"/>
              <w:spacing w:before="4"/>
              <w:rPr>
                <w:rFonts w:ascii="Comic Sans MS"/>
                <w:b/>
                <w:sz w:val="18"/>
              </w:rPr>
            </w:pPr>
          </w:p>
          <w:p w14:paraId="5CBD01AF" w14:textId="77777777" w:rsidR="001D53EE" w:rsidRDefault="00213254">
            <w:pPr>
              <w:pStyle w:val="TableParagraph"/>
              <w:ind w:left="124" w:right="78"/>
              <w:jc w:val="both"/>
            </w:pPr>
            <w:r>
              <w:t>Riconoscimento</w:t>
            </w:r>
            <w:r>
              <w:rPr>
                <w:spacing w:val="1"/>
              </w:rPr>
              <w:t xml:space="preserve"> </w:t>
            </w:r>
            <w:r>
              <w:t>e</w:t>
            </w:r>
            <w:r>
              <w:rPr>
                <w:spacing w:val="1"/>
              </w:rPr>
              <w:t xml:space="preserve"> </w:t>
            </w:r>
            <w:r>
              <w:t>produzione</w:t>
            </w:r>
            <w:r>
              <w:rPr>
                <w:spacing w:val="1"/>
              </w:rPr>
              <w:t xml:space="preserve"> </w:t>
            </w:r>
            <w:r>
              <w:t>di</w:t>
            </w:r>
            <w:r>
              <w:rPr>
                <w:spacing w:val="1"/>
              </w:rPr>
              <w:t xml:space="preserve"> </w:t>
            </w:r>
            <w:r>
              <w:t>semplici</w:t>
            </w:r>
            <w:r>
              <w:rPr>
                <w:spacing w:val="1"/>
              </w:rPr>
              <w:t xml:space="preserve"> </w:t>
            </w:r>
            <w:r>
              <w:t>strutture</w:t>
            </w:r>
            <w:r>
              <w:rPr>
                <w:spacing w:val="1"/>
              </w:rPr>
              <w:t xml:space="preserve"> </w:t>
            </w:r>
            <w:r>
              <w:t>linguistiche:</w:t>
            </w:r>
            <w:r>
              <w:rPr>
                <w:spacing w:val="1"/>
              </w:rPr>
              <w:t xml:space="preserve"> </w:t>
            </w:r>
            <w:r>
              <w:t>principali</w:t>
            </w:r>
            <w:r>
              <w:rPr>
                <w:spacing w:val="1"/>
              </w:rPr>
              <w:t xml:space="preserve"> </w:t>
            </w:r>
            <w:r>
              <w:t>azioni</w:t>
            </w:r>
            <w:r>
              <w:rPr>
                <w:spacing w:val="1"/>
              </w:rPr>
              <w:t xml:space="preserve"> </w:t>
            </w:r>
            <w:r>
              <w:t>quotidiane,</w:t>
            </w:r>
            <w:r>
              <w:rPr>
                <w:spacing w:val="1"/>
              </w:rPr>
              <w:t xml:space="preserve"> </w:t>
            </w:r>
            <w:r>
              <w:t>descrizione</w:t>
            </w:r>
            <w:r>
              <w:rPr>
                <w:spacing w:val="1"/>
              </w:rPr>
              <w:t xml:space="preserve"> </w:t>
            </w:r>
            <w:r>
              <w:t>fisica</w:t>
            </w:r>
            <w:r>
              <w:rPr>
                <w:spacing w:val="1"/>
              </w:rPr>
              <w:t xml:space="preserve"> </w:t>
            </w:r>
            <w:r>
              <w:t>di</w:t>
            </w:r>
            <w:r>
              <w:rPr>
                <w:spacing w:val="1"/>
              </w:rPr>
              <w:t xml:space="preserve"> </w:t>
            </w:r>
            <w:r>
              <w:t>persone</w:t>
            </w:r>
            <w:r>
              <w:rPr>
                <w:spacing w:val="1"/>
              </w:rPr>
              <w:t xml:space="preserve"> </w:t>
            </w:r>
            <w:r>
              <w:t>e</w:t>
            </w:r>
            <w:r>
              <w:rPr>
                <w:spacing w:val="1"/>
              </w:rPr>
              <w:t xml:space="preserve"> </w:t>
            </w:r>
            <w:r>
              <w:t>animali,</w:t>
            </w:r>
            <w:r>
              <w:rPr>
                <w:spacing w:val="1"/>
              </w:rPr>
              <w:t xml:space="preserve"> </w:t>
            </w:r>
            <w:r>
              <w:t>abilità,</w:t>
            </w:r>
            <w:r>
              <w:rPr>
                <w:spacing w:val="1"/>
              </w:rPr>
              <w:t xml:space="preserve"> </w:t>
            </w:r>
            <w:r>
              <w:t>posizioni</w:t>
            </w:r>
            <w:r>
              <w:rPr>
                <w:spacing w:val="1"/>
              </w:rPr>
              <w:t xml:space="preserve"> </w:t>
            </w:r>
            <w:r>
              <w:t>nello</w:t>
            </w:r>
            <w:r>
              <w:rPr>
                <w:spacing w:val="1"/>
              </w:rPr>
              <w:t xml:space="preserve"> </w:t>
            </w:r>
            <w:r>
              <w:t>spazio,</w:t>
            </w:r>
            <w:r>
              <w:rPr>
                <w:spacing w:val="1"/>
              </w:rPr>
              <w:t xml:space="preserve"> </w:t>
            </w:r>
            <w:r>
              <w:t>espressione</w:t>
            </w:r>
            <w:r>
              <w:rPr>
                <w:spacing w:val="-5"/>
              </w:rPr>
              <w:t xml:space="preserve"> </w:t>
            </w:r>
            <w:r>
              <w:t>di</w:t>
            </w:r>
            <w:r>
              <w:rPr>
                <w:spacing w:val="1"/>
              </w:rPr>
              <w:t xml:space="preserve"> </w:t>
            </w:r>
            <w:r>
              <w:t>preferenze</w:t>
            </w:r>
            <w:r>
              <w:rPr>
                <w:spacing w:val="3"/>
              </w:rPr>
              <w:t xml:space="preserve"> </w:t>
            </w:r>
            <w:r>
              <w:t>.</w:t>
            </w:r>
          </w:p>
          <w:p w14:paraId="59F68FCF" w14:textId="77777777" w:rsidR="001D53EE" w:rsidRDefault="001D53EE">
            <w:pPr>
              <w:pStyle w:val="TableParagraph"/>
              <w:spacing w:before="1"/>
              <w:rPr>
                <w:rFonts w:ascii="Comic Sans MS"/>
                <w:b/>
                <w:sz w:val="18"/>
              </w:rPr>
            </w:pPr>
          </w:p>
          <w:p w14:paraId="62F7E4FE" w14:textId="77777777" w:rsidR="001D53EE" w:rsidRDefault="00213254">
            <w:pPr>
              <w:pStyle w:val="TableParagraph"/>
              <w:ind w:left="124"/>
              <w:jc w:val="both"/>
            </w:pPr>
            <w:r>
              <w:t>Formulazione</w:t>
            </w:r>
            <w:r>
              <w:rPr>
                <w:spacing w:val="-3"/>
              </w:rPr>
              <w:t xml:space="preserve"> </w:t>
            </w:r>
            <w:r>
              <w:t>di</w:t>
            </w:r>
            <w:r>
              <w:rPr>
                <w:spacing w:val="-3"/>
              </w:rPr>
              <w:t xml:space="preserve"> </w:t>
            </w:r>
            <w:r>
              <w:t>domande</w:t>
            </w:r>
            <w:r>
              <w:rPr>
                <w:spacing w:val="-5"/>
              </w:rPr>
              <w:t xml:space="preserve"> </w:t>
            </w:r>
            <w:r>
              <w:t>e</w:t>
            </w:r>
            <w:r>
              <w:rPr>
                <w:spacing w:val="-6"/>
              </w:rPr>
              <w:t xml:space="preserve"> </w:t>
            </w:r>
            <w:r>
              <w:t>relative risposte.</w:t>
            </w:r>
          </w:p>
          <w:p w14:paraId="5B18DA95" w14:textId="77777777" w:rsidR="001D53EE" w:rsidRDefault="001D53EE">
            <w:pPr>
              <w:pStyle w:val="TableParagraph"/>
              <w:spacing w:before="5"/>
              <w:rPr>
                <w:rFonts w:ascii="Comic Sans MS"/>
                <w:b/>
                <w:sz w:val="18"/>
              </w:rPr>
            </w:pPr>
          </w:p>
          <w:p w14:paraId="63867F10" w14:textId="77777777" w:rsidR="001D53EE" w:rsidRDefault="00213254">
            <w:pPr>
              <w:pStyle w:val="TableParagraph"/>
              <w:ind w:left="124" w:right="369"/>
            </w:pPr>
            <w:r>
              <w:t>Posizione geografica e suddivisione politica</w:t>
            </w:r>
            <w:r>
              <w:rPr>
                <w:spacing w:val="-53"/>
              </w:rPr>
              <w:t xml:space="preserve"> </w:t>
            </w:r>
            <w:r>
              <w:t>del Regno</w:t>
            </w:r>
            <w:r>
              <w:rPr>
                <w:spacing w:val="-2"/>
              </w:rPr>
              <w:t xml:space="preserve"> </w:t>
            </w:r>
            <w:r>
              <w:t>Unito.</w:t>
            </w:r>
          </w:p>
          <w:p w14:paraId="39C56919" w14:textId="77777777" w:rsidR="001D53EE" w:rsidRDefault="001D53EE">
            <w:pPr>
              <w:pStyle w:val="TableParagraph"/>
              <w:spacing w:before="9"/>
              <w:rPr>
                <w:rFonts w:ascii="Comic Sans MS"/>
                <w:b/>
                <w:sz w:val="18"/>
              </w:rPr>
            </w:pPr>
          </w:p>
          <w:p w14:paraId="655DA737" w14:textId="77777777" w:rsidR="001D53EE" w:rsidRDefault="00213254">
            <w:pPr>
              <w:pStyle w:val="TableParagraph"/>
              <w:ind w:left="124"/>
            </w:pPr>
            <w:r>
              <w:t>-Principali</w:t>
            </w:r>
            <w:r>
              <w:rPr>
                <w:spacing w:val="-8"/>
              </w:rPr>
              <w:t xml:space="preserve"> </w:t>
            </w:r>
            <w:r>
              <w:t>festività</w:t>
            </w:r>
            <w:r>
              <w:rPr>
                <w:spacing w:val="-4"/>
              </w:rPr>
              <w:t xml:space="preserve"> </w:t>
            </w:r>
            <w:r>
              <w:t>e</w:t>
            </w:r>
            <w:r>
              <w:rPr>
                <w:spacing w:val="-7"/>
              </w:rPr>
              <w:t xml:space="preserve"> </w:t>
            </w:r>
            <w:r>
              <w:t>tradizioni</w:t>
            </w:r>
            <w:r>
              <w:rPr>
                <w:spacing w:val="-7"/>
              </w:rPr>
              <w:t xml:space="preserve"> </w:t>
            </w:r>
            <w:r>
              <w:t>anglosassoni.</w:t>
            </w:r>
          </w:p>
          <w:p w14:paraId="54E4DF97" w14:textId="77777777" w:rsidR="001D53EE" w:rsidRDefault="00213254">
            <w:pPr>
              <w:pStyle w:val="TableParagraph"/>
              <w:spacing w:before="4"/>
              <w:ind w:left="124"/>
            </w:pPr>
            <w:r>
              <w:t>-Storie</w:t>
            </w:r>
            <w:r>
              <w:rPr>
                <w:spacing w:val="-5"/>
              </w:rPr>
              <w:t xml:space="preserve"> </w:t>
            </w:r>
            <w:r>
              <w:t>e</w:t>
            </w:r>
            <w:r>
              <w:rPr>
                <w:spacing w:val="-2"/>
              </w:rPr>
              <w:t xml:space="preserve"> </w:t>
            </w:r>
            <w:r>
              <w:t>leggende anglosassoni.</w:t>
            </w:r>
          </w:p>
          <w:p w14:paraId="6B62924C" w14:textId="77777777" w:rsidR="001D53EE" w:rsidRDefault="00213254">
            <w:pPr>
              <w:pStyle w:val="TableParagraph"/>
              <w:spacing w:before="9" w:line="244" w:lineRule="auto"/>
              <w:ind w:left="124" w:right="132" w:hanging="56"/>
            </w:pPr>
            <w:r>
              <w:t>- Similitudini e diversità tra la cultura italiana e</w:t>
            </w:r>
            <w:r>
              <w:rPr>
                <w:spacing w:val="-53"/>
              </w:rPr>
              <w:t xml:space="preserve"> </w:t>
            </w:r>
            <w:r>
              <w:t>quella</w:t>
            </w:r>
            <w:r>
              <w:rPr>
                <w:spacing w:val="-5"/>
              </w:rPr>
              <w:t xml:space="preserve"> </w:t>
            </w:r>
            <w:r>
              <w:t>anglosassone.</w:t>
            </w:r>
          </w:p>
          <w:p w14:paraId="3F9363C6" w14:textId="77777777" w:rsidR="001D53EE" w:rsidRDefault="001D53EE">
            <w:pPr>
              <w:pStyle w:val="TableParagraph"/>
              <w:spacing w:before="3"/>
              <w:rPr>
                <w:rFonts w:ascii="Comic Sans MS"/>
                <w:b/>
                <w:sz w:val="17"/>
              </w:rPr>
            </w:pPr>
          </w:p>
          <w:p w14:paraId="146767A4" w14:textId="77777777" w:rsidR="001D53EE" w:rsidRDefault="00213254">
            <w:pPr>
              <w:pStyle w:val="TableParagraph"/>
              <w:ind w:left="124" w:right="94"/>
            </w:pPr>
            <w:r>
              <w:t>Produzione scritta di semplici frasi e brevi testi</w:t>
            </w:r>
            <w:r>
              <w:rPr>
                <w:spacing w:val="-52"/>
              </w:rPr>
              <w:t xml:space="preserve"> </w:t>
            </w:r>
            <w:r>
              <w:t>seguendo un</w:t>
            </w:r>
            <w:r>
              <w:rPr>
                <w:spacing w:val="-3"/>
              </w:rPr>
              <w:t xml:space="preserve"> </w:t>
            </w:r>
            <w:r>
              <w:t>modello</w:t>
            </w:r>
            <w:r>
              <w:rPr>
                <w:spacing w:val="-5"/>
              </w:rPr>
              <w:t xml:space="preserve"> </w:t>
            </w:r>
            <w:r>
              <w:t>dato.</w:t>
            </w:r>
          </w:p>
        </w:tc>
        <w:tc>
          <w:tcPr>
            <w:tcW w:w="3129" w:type="dxa"/>
            <w:vMerge w:val="restart"/>
          </w:tcPr>
          <w:p w14:paraId="5DFFC7B5" w14:textId="77777777" w:rsidR="001D53EE" w:rsidRDefault="001D53EE">
            <w:pPr>
              <w:pStyle w:val="TableParagraph"/>
              <w:rPr>
                <w:rFonts w:ascii="Comic Sans MS"/>
                <w:b/>
                <w:sz w:val="24"/>
              </w:rPr>
            </w:pPr>
          </w:p>
          <w:p w14:paraId="389D4F62" w14:textId="77777777" w:rsidR="001D53EE" w:rsidRDefault="001D53EE">
            <w:pPr>
              <w:pStyle w:val="TableParagraph"/>
              <w:rPr>
                <w:rFonts w:ascii="Comic Sans MS"/>
                <w:b/>
                <w:sz w:val="24"/>
              </w:rPr>
            </w:pPr>
          </w:p>
          <w:p w14:paraId="05FB3A46" w14:textId="77777777" w:rsidR="001D53EE" w:rsidRDefault="001D53EE">
            <w:pPr>
              <w:pStyle w:val="TableParagraph"/>
              <w:spacing w:before="1"/>
              <w:rPr>
                <w:rFonts w:ascii="Comic Sans MS"/>
                <w:b/>
                <w:sz w:val="24"/>
              </w:rPr>
            </w:pPr>
          </w:p>
          <w:p w14:paraId="11F7307A" w14:textId="77777777" w:rsidR="001D53EE" w:rsidRDefault="00213254">
            <w:pPr>
              <w:pStyle w:val="TableParagraph"/>
              <w:ind w:left="123"/>
              <w:rPr>
                <w:i/>
              </w:rPr>
            </w:pPr>
            <w:r>
              <w:rPr>
                <w:i/>
              </w:rPr>
              <w:t>L’alunno:</w:t>
            </w:r>
          </w:p>
          <w:p w14:paraId="530B6FC4" w14:textId="77777777" w:rsidR="001D53EE" w:rsidRDefault="00213254">
            <w:pPr>
              <w:pStyle w:val="TableParagraph"/>
              <w:numPr>
                <w:ilvl w:val="0"/>
                <w:numId w:val="75"/>
              </w:numPr>
              <w:tabs>
                <w:tab w:val="left" w:pos="236"/>
              </w:tabs>
              <w:spacing w:before="4"/>
              <w:ind w:right="77"/>
              <w:jc w:val="both"/>
            </w:pPr>
            <w:r>
              <w:t>comprende</w:t>
            </w:r>
            <w:r>
              <w:rPr>
                <w:spacing w:val="-8"/>
              </w:rPr>
              <w:t xml:space="preserve"> </w:t>
            </w:r>
            <w:r>
              <w:t>brevi</w:t>
            </w:r>
            <w:r>
              <w:rPr>
                <w:spacing w:val="-9"/>
              </w:rPr>
              <w:t xml:space="preserve"> </w:t>
            </w:r>
            <w:r>
              <w:t>messaggi</w:t>
            </w:r>
            <w:r>
              <w:rPr>
                <w:spacing w:val="-9"/>
              </w:rPr>
              <w:t xml:space="preserve"> </w:t>
            </w:r>
            <w:r>
              <w:t>orali</w:t>
            </w:r>
            <w:r>
              <w:rPr>
                <w:spacing w:val="-53"/>
              </w:rPr>
              <w:t xml:space="preserve"> </w:t>
            </w:r>
            <w:r>
              <w:t>e</w:t>
            </w:r>
            <w:r>
              <w:rPr>
                <w:spacing w:val="1"/>
              </w:rPr>
              <w:t xml:space="preserve"> </w:t>
            </w:r>
            <w:r>
              <w:t>scritti</w:t>
            </w:r>
            <w:r>
              <w:rPr>
                <w:spacing w:val="1"/>
              </w:rPr>
              <w:t xml:space="preserve"> </w:t>
            </w:r>
            <w:r>
              <w:t>relativi</w:t>
            </w:r>
            <w:r>
              <w:rPr>
                <w:spacing w:val="1"/>
              </w:rPr>
              <w:t xml:space="preserve"> </w:t>
            </w:r>
            <w:r>
              <w:t>ad</w:t>
            </w:r>
            <w:r>
              <w:rPr>
                <w:spacing w:val="1"/>
              </w:rPr>
              <w:t xml:space="preserve"> </w:t>
            </w:r>
            <w:r>
              <w:t>ambiti</w:t>
            </w:r>
            <w:r>
              <w:rPr>
                <w:spacing w:val="1"/>
              </w:rPr>
              <w:t xml:space="preserve"> </w:t>
            </w:r>
            <w:r>
              <w:t>familiari;</w:t>
            </w:r>
          </w:p>
          <w:p w14:paraId="78CB9BEC" w14:textId="77777777" w:rsidR="001D53EE" w:rsidRDefault="00213254">
            <w:pPr>
              <w:pStyle w:val="TableParagraph"/>
              <w:numPr>
                <w:ilvl w:val="0"/>
                <w:numId w:val="75"/>
              </w:numPr>
              <w:tabs>
                <w:tab w:val="left" w:pos="236"/>
              </w:tabs>
              <w:ind w:right="78"/>
              <w:jc w:val="both"/>
            </w:pPr>
            <w:r>
              <w:t>descrive</w:t>
            </w:r>
            <w:r>
              <w:rPr>
                <w:spacing w:val="1"/>
              </w:rPr>
              <w:t xml:space="preserve"> </w:t>
            </w:r>
            <w:r>
              <w:t>oralmente</w:t>
            </w:r>
            <w:r>
              <w:rPr>
                <w:spacing w:val="1"/>
              </w:rPr>
              <w:t xml:space="preserve"> </w:t>
            </w:r>
            <w:r>
              <w:t>e</w:t>
            </w:r>
            <w:r>
              <w:rPr>
                <w:spacing w:val="1"/>
              </w:rPr>
              <w:t xml:space="preserve"> </w:t>
            </w:r>
            <w:r>
              <w:t>per</w:t>
            </w:r>
            <w:r>
              <w:rPr>
                <w:spacing w:val="1"/>
              </w:rPr>
              <w:t xml:space="preserve"> </w:t>
            </w:r>
            <w:r>
              <w:t>iscritto,</w:t>
            </w:r>
            <w:r>
              <w:rPr>
                <w:spacing w:val="1"/>
              </w:rPr>
              <w:t xml:space="preserve"> </w:t>
            </w:r>
            <w:r>
              <w:t>in</w:t>
            </w:r>
            <w:r>
              <w:rPr>
                <w:spacing w:val="1"/>
              </w:rPr>
              <w:t xml:space="preserve"> </w:t>
            </w:r>
            <w:r>
              <w:t>modo</w:t>
            </w:r>
            <w:r>
              <w:rPr>
                <w:spacing w:val="1"/>
              </w:rPr>
              <w:t xml:space="preserve"> </w:t>
            </w:r>
            <w:r>
              <w:t>semplice,</w:t>
            </w:r>
            <w:r>
              <w:rPr>
                <w:spacing w:val="1"/>
              </w:rPr>
              <w:t xml:space="preserve"> </w:t>
            </w:r>
            <w:r>
              <w:t>aspetti del proprio vissuto e del</w:t>
            </w:r>
            <w:r>
              <w:rPr>
                <w:spacing w:val="-52"/>
              </w:rPr>
              <w:t xml:space="preserve"> </w:t>
            </w:r>
            <w:r>
              <w:t>proprio</w:t>
            </w:r>
            <w:r>
              <w:rPr>
                <w:spacing w:val="1"/>
              </w:rPr>
              <w:t xml:space="preserve"> </w:t>
            </w:r>
            <w:r>
              <w:t>ambiente</w:t>
            </w:r>
            <w:r>
              <w:rPr>
                <w:spacing w:val="1"/>
              </w:rPr>
              <w:t xml:space="preserve"> </w:t>
            </w:r>
            <w:r>
              <w:t>ed</w:t>
            </w:r>
            <w:r>
              <w:rPr>
                <w:spacing w:val="1"/>
              </w:rPr>
              <w:t xml:space="preserve"> </w:t>
            </w:r>
            <w:r>
              <w:t>elementi</w:t>
            </w:r>
            <w:r>
              <w:rPr>
                <w:spacing w:val="1"/>
              </w:rPr>
              <w:t xml:space="preserve"> </w:t>
            </w:r>
            <w:r>
              <w:t>che</w:t>
            </w:r>
            <w:r>
              <w:rPr>
                <w:spacing w:val="1"/>
              </w:rPr>
              <w:t xml:space="preserve"> </w:t>
            </w:r>
            <w:r>
              <w:t>si</w:t>
            </w:r>
            <w:r>
              <w:rPr>
                <w:spacing w:val="1"/>
              </w:rPr>
              <w:t xml:space="preserve"> </w:t>
            </w:r>
            <w:r>
              <w:t>riferiscono</w:t>
            </w:r>
            <w:r>
              <w:rPr>
                <w:spacing w:val="1"/>
              </w:rPr>
              <w:t xml:space="preserve"> </w:t>
            </w:r>
            <w:r>
              <w:t>a</w:t>
            </w:r>
            <w:r>
              <w:rPr>
                <w:spacing w:val="1"/>
              </w:rPr>
              <w:t xml:space="preserve"> </w:t>
            </w:r>
            <w:r>
              <w:t>bisogni</w:t>
            </w:r>
            <w:r>
              <w:rPr>
                <w:spacing w:val="1"/>
              </w:rPr>
              <w:t xml:space="preserve"> </w:t>
            </w:r>
            <w:r>
              <w:t>immediati;</w:t>
            </w:r>
          </w:p>
          <w:p w14:paraId="3629B840" w14:textId="77777777" w:rsidR="001D53EE" w:rsidRDefault="00213254">
            <w:pPr>
              <w:pStyle w:val="TableParagraph"/>
              <w:numPr>
                <w:ilvl w:val="0"/>
                <w:numId w:val="75"/>
              </w:numPr>
              <w:tabs>
                <w:tab w:val="left" w:pos="236"/>
              </w:tabs>
              <w:ind w:right="71"/>
              <w:jc w:val="both"/>
            </w:pPr>
            <w:r>
              <w:t>interagisce nel gioco; comunica</w:t>
            </w:r>
            <w:r>
              <w:rPr>
                <w:spacing w:val="-52"/>
              </w:rPr>
              <w:t xml:space="preserve"> </w:t>
            </w:r>
            <w:r>
              <w:t>in modo comprensibile, anche</w:t>
            </w:r>
            <w:r>
              <w:rPr>
                <w:spacing w:val="1"/>
              </w:rPr>
              <w:t xml:space="preserve"> </w:t>
            </w:r>
            <w:r>
              <w:t>con</w:t>
            </w:r>
            <w:r>
              <w:rPr>
                <w:spacing w:val="1"/>
              </w:rPr>
              <w:t xml:space="preserve"> </w:t>
            </w:r>
            <w:r>
              <w:t>espressioni</w:t>
            </w:r>
            <w:r>
              <w:rPr>
                <w:spacing w:val="1"/>
              </w:rPr>
              <w:t xml:space="preserve"> </w:t>
            </w:r>
            <w:r>
              <w:t>e</w:t>
            </w:r>
            <w:r>
              <w:rPr>
                <w:spacing w:val="1"/>
              </w:rPr>
              <w:t xml:space="preserve"> </w:t>
            </w:r>
            <w:r>
              <w:t>frasi</w:t>
            </w:r>
            <w:r>
              <w:rPr>
                <w:spacing w:val="-52"/>
              </w:rPr>
              <w:t xml:space="preserve"> </w:t>
            </w:r>
            <w:r>
              <w:t>memorizzate,</w:t>
            </w:r>
            <w:r>
              <w:rPr>
                <w:spacing w:val="1"/>
              </w:rPr>
              <w:t xml:space="preserve"> </w:t>
            </w:r>
            <w:r>
              <w:t>in</w:t>
            </w:r>
            <w:r>
              <w:rPr>
                <w:spacing w:val="1"/>
              </w:rPr>
              <w:t xml:space="preserve"> </w:t>
            </w:r>
            <w:r>
              <w:t>scambi</w:t>
            </w:r>
            <w:r>
              <w:rPr>
                <w:spacing w:val="1"/>
              </w:rPr>
              <w:t xml:space="preserve"> </w:t>
            </w:r>
            <w:r>
              <w:t>di</w:t>
            </w:r>
            <w:r>
              <w:rPr>
                <w:spacing w:val="1"/>
              </w:rPr>
              <w:t xml:space="preserve"> </w:t>
            </w:r>
            <w:r>
              <w:t>informazioni</w:t>
            </w:r>
            <w:r>
              <w:rPr>
                <w:spacing w:val="1"/>
              </w:rPr>
              <w:t xml:space="preserve"> </w:t>
            </w:r>
            <w:r>
              <w:t>semplici</w:t>
            </w:r>
            <w:r>
              <w:rPr>
                <w:spacing w:val="1"/>
              </w:rPr>
              <w:t xml:space="preserve"> </w:t>
            </w:r>
            <w:r>
              <w:t>e</w:t>
            </w:r>
            <w:r>
              <w:rPr>
                <w:spacing w:val="1"/>
              </w:rPr>
              <w:t xml:space="preserve"> </w:t>
            </w:r>
            <w:r>
              <w:t>di</w:t>
            </w:r>
            <w:r>
              <w:rPr>
                <w:spacing w:val="1"/>
              </w:rPr>
              <w:t xml:space="preserve"> </w:t>
            </w:r>
            <w:r>
              <w:t>routine;</w:t>
            </w:r>
          </w:p>
          <w:p w14:paraId="798E517A" w14:textId="77777777" w:rsidR="001D53EE" w:rsidRDefault="00213254">
            <w:pPr>
              <w:pStyle w:val="TableParagraph"/>
              <w:numPr>
                <w:ilvl w:val="0"/>
                <w:numId w:val="75"/>
              </w:numPr>
              <w:tabs>
                <w:tab w:val="left" w:pos="236"/>
                <w:tab w:val="left" w:pos="1635"/>
              </w:tabs>
              <w:spacing w:before="3"/>
              <w:ind w:right="74"/>
              <w:jc w:val="both"/>
            </w:pPr>
            <w:r>
              <w:t>svolge</w:t>
            </w:r>
            <w:r>
              <w:rPr>
                <w:spacing w:val="1"/>
              </w:rPr>
              <w:t xml:space="preserve"> </w:t>
            </w:r>
            <w:r>
              <w:t>i</w:t>
            </w:r>
            <w:r>
              <w:rPr>
                <w:spacing w:val="1"/>
              </w:rPr>
              <w:t xml:space="preserve"> </w:t>
            </w:r>
            <w:r>
              <w:t>compiti</w:t>
            </w:r>
            <w:r>
              <w:rPr>
                <w:spacing w:val="1"/>
              </w:rPr>
              <w:t xml:space="preserve"> </w:t>
            </w:r>
            <w:r>
              <w:t>secondo</w:t>
            </w:r>
            <w:r>
              <w:rPr>
                <w:spacing w:val="1"/>
              </w:rPr>
              <w:t xml:space="preserve"> </w:t>
            </w:r>
            <w:r>
              <w:t>le</w:t>
            </w:r>
            <w:r>
              <w:rPr>
                <w:spacing w:val="1"/>
              </w:rPr>
              <w:t xml:space="preserve"> </w:t>
            </w:r>
            <w:r>
              <w:t>indicazioni</w:t>
            </w:r>
            <w:r>
              <w:rPr>
                <w:spacing w:val="1"/>
              </w:rPr>
              <w:t xml:space="preserve"> </w:t>
            </w:r>
            <w:r>
              <w:t>date</w:t>
            </w:r>
            <w:r>
              <w:rPr>
                <w:spacing w:val="1"/>
              </w:rPr>
              <w:t xml:space="preserve"> </w:t>
            </w:r>
            <w:r>
              <w:t>in</w:t>
            </w:r>
            <w:r>
              <w:rPr>
                <w:spacing w:val="1"/>
              </w:rPr>
              <w:t xml:space="preserve"> </w:t>
            </w:r>
            <w:r>
              <w:t>lingua</w:t>
            </w:r>
            <w:r>
              <w:rPr>
                <w:spacing w:val="1"/>
              </w:rPr>
              <w:t xml:space="preserve"> </w:t>
            </w:r>
            <w:r>
              <w:t>straniera</w:t>
            </w:r>
            <w:r>
              <w:tab/>
              <w:t>dall’insegnante,</w:t>
            </w:r>
          </w:p>
          <w:p w14:paraId="63D8BA8A" w14:textId="77777777" w:rsidR="001D53EE" w:rsidRDefault="00213254">
            <w:pPr>
              <w:pStyle w:val="TableParagraph"/>
              <w:tabs>
                <w:tab w:val="left" w:pos="1750"/>
              </w:tabs>
              <w:spacing w:line="244" w:lineRule="auto"/>
              <w:ind w:left="236" w:right="119"/>
              <w:jc w:val="both"/>
            </w:pPr>
            <w:r>
              <w:t>chiedendo</w:t>
            </w:r>
            <w:r>
              <w:tab/>
            </w:r>
            <w:r>
              <w:rPr>
                <w:spacing w:val="-4"/>
              </w:rPr>
              <w:t>eventualmente</w:t>
            </w:r>
            <w:r>
              <w:rPr>
                <w:spacing w:val="-53"/>
              </w:rPr>
              <w:t xml:space="preserve"> </w:t>
            </w:r>
            <w:r>
              <w:t>spiegazioni.</w:t>
            </w:r>
          </w:p>
          <w:p w14:paraId="0C793ED7" w14:textId="77777777" w:rsidR="001D53EE" w:rsidRDefault="00213254">
            <w:pPr>
              <w:pStyle w:val="TableParagraph"/>
              <w:numPr>
                <w:ilvl w:val="0"/>
                <w:numId w:val="75"/>
              </w:numPr>
              <w:tabs>
                <w:tab w:val="left" w:pos="236"/>
              </w:tabs>
              <w:ind w:right="69"/>
              <w:jc w:val="both"/>
            </w:pPr>
            <w:r>
              <w:t>individua</w:t>
            </w:r>
            <w:r>
              <w:rPr>
                <w:spacing w:val="1"/>
              </w:rPr>
              <w:t xml:space="preserve"> </w:t>
            </w:r>
            <w:r>
              <w:t>alcuni</w:t>
            </w:r>
            <w:r>
              <w:rPr>
                <w:spacing w:val="1"/>
              </w:rPr>
              <w:t xml:space="preserve"> </w:t>
            </w:r>
            <w:r>
              <w:t>elementi</w:t>
            </w:r>
            <w:r>
              <w:rPr>
                <w:spacing w:val="-52"/>
              </w:rPr>
              <w:t xml:space="preserve"> </w:t>
            </w:r>
            <w:r>
              <w:t>culturali</w:t>
            </w:r>
            <w:r>
              <w:rPr>
                <w:spacing w:val="1"/>
              </w:rPr>
              <w:t xml:space="preserve"> </w:t>
            </w:r>
            <w:r>
              <w:t>e</w:t>
            </w:r>
            <w:r>
              <w:rPr>
                <w:spacing w:val="1"/>
              </w:rPr>
              <w:t xml:space="preserve"> </w:t>
            </w:r>
            <w:r>
              <w:t>coglie</w:t>
            </w:r>
            <w:r>
              <w:rPr>
                <w:spacing w:val="1"/>
              </w:rPr>
              <w:t xml:space="preserve"> </w:t>
            </w:r>
            <w:r>
              <w:t>rapporti</w:t>
            </w:r>
            <w:r>
              <w:rPr>
                <w:spacing w:val="1"/>
              </w:rPr>
              <w:t xml:space="preserve"> </w:t>
            </w:r>
            <w:r>
              <w:t>tra</w:t>
            </w:r>
            <w:r>
              <w:rPr>
                <w:spacing w:val="1"/>
              </w:rPr>
              <w:t xml:space="preserve"> </w:t>
            </w:r>
            <w:r>
              <w:t>forme</w:t>
            </w:r>
            <w:r>
              <w:rPr>
                <w:spacing w:val="1"/>
              </w:rPr>
              <w:t xml:space="preserve"> </w:t>
            </w:r>
            <w:r>
              <w:t>linguistiche</w:t>
            </w:r>
            <w:r>
              <w:rPr>
                <w:spacing w:val="1"/>
              </w:rPr>
              <w:t xml:space="preserve"> </w:t>
            </w:r>
            <w:r>
              <w:t>e</w:t>
            </w:r>
            <w:r>
              <w:rPr>
                <w:spacing w:val="1"/>
              </w:rPr>
              <w:t xml:space="preserve"> </w:t>
            </w:r>
            <w:r>
              <w:t>usi</w:t>
            </w:r>
            <w:r>
              <w:rPr>
                <w:spacing w:val="1"/>
              </w:rPr>
              <w:t xml:space="preserve"> </w:t>
            </w:r>
            <w:r>
              <w:t>della</w:t>
            </w:r>
            <w:r>
              <w:rPr>
                <w:spacing w:val="-52"/>
              </w:rPr>
              <w:t xml:space="preserve"> </w:t>
            </w:r>
            <w:r>
              <w:t>lingua</w:t>
            </w:r>
            <w:r>
              <w:rPr>
                <w:spacing w:val="-3"/>
              </w:rPr>
              <w:t xml:space="preserve"> </w:t>
            </w:r>
            <w:r>
              <w:t>straniera.</w:t>
            </w:r>
          </w:p>
        </w:tc>
      </w:tr>
      <w:tr w:rsidR="001D53EE" w14:paraId="5E837BFF" w14:textId="77777777">
        <w:trPr>
          <w:trHeight w:val="385"/>
        </w:trPr>
        <w:tc>
          <w:tcPr>
            <w:tcW w:w="1707" w:type="dxa"/>
            <w:tcBorders>
              <w:top w:val="nil"/>
              <w:bottom w:val="nil"/>
            </w:tcBorders>
          </w:tcPr>
          <w:p w14:paraId="36314896" w14:textId="77777777" w:rsidR="001D53EE" w:rsidRDefault="001D53EE">
            <w:pPr>
              <w:pStyle w:val="TableParagraph"/>
              <w:rPr>
                <w:sz w:val="20"/>
              </w:rPr>
            </w:pPr>
          </w:p>
        </w:tc>
        <w:tc>
          <w:tcPr>
            <w:tcW w:w="1692" w:type="dxa"/>
            <w:tcBorders>
              <w:top w:val="nil"/>
              <w:bottom w:val="nil"/>
            </w:tcBorders>
          </w:tcPr>
          <w:p w14:paraId="1BBA693A" w14:textId="77777777" w:rsidR="001D53EE" w:rsidRDefault="00213254">
            <w:pPr>
              <w:pStyle w:val="TableParagraph"/>
              <w:spacing w:before="11"/>
              <w:ind w:left="203"/>
              <w:rPr>
                <w:rFonts w:ascii="Comic Sans MS"/>
                <w:b/>
                <w:sz w:val="20"/>
              </w:rPr>
            </w:pPr>
            <w:r>
              <w:rPr>
                <w:rFonts w:ascii="Comic Sans MS"/>
                <w:b/>
                <w:sz w:val="20"/>
              </w:rPr>
              <w:t>1)</w:t>
            </w:r>
            <w:r>
              <w:rPr>
                <w:rFonts w:ascii="Comic Sans MS"/>
                <w:b/>
                <w:spacing w:val="-14"/>
                <w:sz w:val="20"/>
              </w:rPr>
              <w:t xml:space="preserve"> </w:t>
            </w:r>
            <w:r>
              <w:rPr>
                <w:rFonts w:ascii="Comic Sans MS"/>
                <w:b/>
                <w:sz w:val="20"/>
              </w:rPr>
              <w:t>Ascoltare</w:t>
            </w:r>
          </w:p>
        </w:tc>
        <w:tc>
          <w:tcPr>
            <w:tcW w:w="4397" w:type="dxa"/>
            <w:vMerge/>
            <w:tcBorders>
              <w:top w:val="nil"/>
            </w:tcBorders>
          </w:tcPr>
          <w:p w14:paraId="59639B87" w14:textId="77777777" w:rsidR="001D53EE" w:rsidRDefault="001D53EE">
            <w:pPr>
              <w:rPr>
                <w:sz w:val="2"/>
                <w:szCs w:val="2"/>
              </w:rPr>
            </w:pPr>
          </w:p>
        </w:tc>
        <w:tc>
          <w:tcPr>
            <w:tcW w:w="4397" w:type="dxa"/>
            <w:vMerge/>
            <w:tcBorders>
              <w:top w:val="nil"/>
            </w:tcBorders>
          </w:tcPr>
          <w:p w14:paraId="5D52727E" w14:textId="77777777" w:rsidR="001D53EE" w:rsidRDefault="001D53EE">
            <w:pPr>
              <w:rPr>
                <w:sz w:val="2"/>
                <w:szCs w:val="2"/>
              </w:rPr>
            </w:pPr>
          </w:p>
        </w:tc>
        <w:tc>
          <w:tcPr>
            <w:tcW w:w="3129" w:type="dxa"/>
            <w:vMerge/>
            <w:tcBorders>
              <w:top w:val="nil"/>
            </w:tcBorders>
          </w:tcPr>
          <w:p w14:paraId="3EFF2D8E" w14:textId="77777777" w:rsidR="001D53EE" w:rsidRDefault="001D53EE">
            <w:pPr>
              <w:rPr>
                <w:sz w:val="2"/>
                <w:szCs w:val="2"/>
              </w:rPr>
            </w:pPr>
          </w:p>
        </w:tc>
      </w:tr>
      <w:tr w:rsidR="001D53EE" w14:paraId="500FF09D" w14:textId="77777777">
        <w:trPr>
          <w:trHeight w:val="994"/>
        </w:trPr>
        <w:tc>
          <w:tcPr>
            <w:tcW w:w="1707" w:type="dxa"/>
            <w:vMerge w:val="restart"/>
            <w:tcBorders>
              <w:top w:val="nil"/>
              <w:bottom w:val="nil"/>
            </w:tcBorders>
          </w:tcPr>
          <w:p w14:paraId="7538D68D" w14:textId="77777777" w:rsidR="001D53EE" w:rsidRDefault="00213254">
            <w:pPr>
              <w:pStyle w:val="TableParagraph"/>
              <w:spacing w:before="95"/>
              <w:ind w:left="153" w:right="119"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culturale</w:t>
            </w:r>
          </w:p>
        </w:tc>
        <w:tc>
          <w:tcPr>
            <w:tcW w:w="1692" w:type="dxa"/>
            <w:tcBorders>
              <w:top w:val="nil"/>
            </w:tcBorders>
          </w:tcPr>
          <w:p w14:paraId="208BD529" w14:textId="77777777" w:rsidR="001D53EE" w:rsidRDefault="001D53EE">
            <w:pPr>
              <w:pStyle w:val="TableParagraph"/>
              <w:rPr>
                <w:sz w:val="20"/>
              </w:rPr>
            </w:pPr>
          </w:p>
        </w:tc>
        <w:tc>
          <w:tcPr>
            <w:tcW w:w="4397" w:type="dxa"/>
            <w:vMerge/>
            <w:tcBorders>
              <w:top w:val="nil"/>
            </w:tcBorders>
          </w:tcPr>
          <w:p w14:paraId="2F7D5C23" w14:textId="77777777" w:rsidR="001D53EE" w:rsidRDefault="001D53EE">
            <w:pPr>
              <w:rPr>
                <w:sz w:val="2"/>
                <w:szCs w:val="2"/>
              </w:rPr>
            </w:pPr>
          </w:p>
        </w:tc>
        <w:tc>
          <w:tcPr>
            <w:tcW w:w="4397" w:type="dxa"/>
            <w:vMerge/>
            <w:tcBorders>
              <w:top w:val="nil"/>
            </w:tcBorders>
          </w:tcPr>
          <w:p w14:paraId="7744872C" w14:textId="77777777" w:rsidR="001D53EE" w:rsidRDefault="001D53EE">
            <w:pPr>
              <w:rPr>
                <w:sz w:val="2"/>
                <w:szCs w:val="2"/>
              </w:rPr>
            </w:pPr>
          </w:p>
        </w:tc>
        <w:tc>
          <w:tcPr>
            <w:tcW w:w="3129" w:type="dxa"/>
            <w:vMerge/>
            <w:tcBorders>
              <w:top w:val="nil"/>
            </w:tcBorders>
          </w:tcPr>
          <w:p w14:paraId="1B02A8BC" w14:textId="77777777" w:rsidR="001D53EE" w:rsidRDefault="001D53EE">
            <w:pPr>
              <w:rPr>
                <w:sz w:val="2"/>
                <w:szCs w:val="2"/>
              </w:rPr>
            </w:pPr>
          </w:p>
        </w:tc>
      </w:tr>
      <w:tr w:rsidR="001D53EE" w14:paraId="7C428417" w14:textId="77777777">
        <w:trPr>
          <w:trHeight w:val="754"/>
        </w:trPr>
        <w:tc>
          <w:tcPr>
            <w:tcW w:w="1707" w:type="dxa"/>
            <w:vMerge/>
            <w:tcBorders>
              <w:top w:val="nil"/>
              <w:bottom w:val="nil"/>
            </w:tcBorders>
          </w:tcPr>
          <w:p w14:paraId="0E8E9958" w14:textId="77777777" w:rsidR="001D53EE" w:rsidRDefault="001D53EE">
            <w:pPr>
              <w:rPr>
                <w:sz w:val="2"/>
                <w:szCs w:val="2"/>
              </w:rPr>
            </w:pPr>
          </w:p>
        </w:tc>
        <w:tc>
          <w:tcPr>
            <w:tcW w:w="1692" w:type="dxa"/>
            <w:tcBorders>
              <w:bottom w:val="nil"/>
            </w:tcBorders>
          </w:tcPr>
          <w:p w14:paraId="0F9D8470" w14:textId="77777777" w:rsidR="001D53EE" w:rsidRDefault="001D53EE">
            <w:pPr>
              <w:pStyle w:val="TableParagraph"/>
              <w:rPr>
                <w:sz w:val="20"/>
              </w:rPr>
            </w:pPr>
          </w:p>
        </w:tc>
        <w:tc>
          <w:tcPr>
            <w:tcW w:w="4397" w:type="dxa"/>
            <w:vMerge w:val="restart"/>
          </w:tcPr>
          <w:p w14:paraId="28EE6A65" w14:textId="77777777" w:rsidR="001D53EE" w:rsidRDefault="00213254">
            <w:pPr>
              <w:pStyle w:val="TableParagraph"/>
              <w:numPr>
                <w:ilvl w:val="0"/>
                <w:numId w:val="74"/>
              </w:numPr>
              <w:tabs>
                <w:tab w:val="left" w:pos="444"/>
              </w:tabs>
              <w:ind w:right="75"/>
              <w:jc w:val="both"/>
            </w:pPr>
            <w:r>
              <w:t>Utilizzare di parole e frasi già incontrate</w:t>
            </w:r>
            <w:r>
              <w:rPr>
                <w:spacing w:val="1"/>
              </w:rPr>
              <w:t xml:space="preserve"> </w:t>
            </w:r>
            <w:r>
              <w:t>ascoltando</w:t>
            </w:r>
            <w:r>
              <w:rPr>
                <w:spacing w:val="1"/>
              </w:rPr>
              <w:t xml:space="preserve"> </w:t>
            </w:r>
            <w:r>
              <w:t>e/o</w:t>
            </w:r>
            <w:r>
              <w:rPr>
                <w:spacing w:val="1"/>
              </w:rPr>
              <w:t xml:space="preserve"> </w:t>
            </w:r>
            <w:r>
              <w:t>leggendo,</w:t>
            </w:r>
            <w:r>
              <w:rPr>
                <w:spacing w:val="1"/>
              </w:rPr>
              <w:t xml:space="preserve"> </w:t>
            </w:r>
            <w:r>
              <w:t>per</w:t>
            </w:r>
            <w:r>
              <w:rPr>
                <w:spacing w:val="1"/>
              </w:rPr>
              <w:t xml:space="preserve"> </w:t>
            </w:r>
            <w:r>
              <w:t>descrivere</w:t>
            </w:r>
            <w:r>
              <w:rPr>
                <w:spacing w:val="1"/>
              </w:rPr>
              <w:t xml:space="preserve"> </w:t>
            </w:r>
            <w:r>
              <w:t>persone,</w:t>
            </w:r>
            <w:r>
              <w:rPr>
                <w:spacing w:val="-5"/>
              </w:rPr>
              <w:t xml:space="preserve"> </w:t>
            </w:r>
            <w:r>
              <w:t>luoghi</w:t>
            </w:r>
            <w:r>
              <w:rPr>
                <w:spacing w:val="1"/>
              </w:rPr>
              <w:t xml:space="preserve"> </w:t>
            </w:r>
            <w:r>
              <w:t>e</w:t>
            </w:r>
            <w:r>
              <w:rPr>
                <w:spacing w:val="-3"/>
              </w:rPr>
              <w:t xml:space="preserve"> </w:t>
            </w:r>
            <w:r>
              <w:t>oggetti</w:t>
            </w:r>
            <w:r>
              <w:rPr>
                <w:spacing w:val="-1"/>
              </w:rPr>
              <w:t xml:space="preserve"> </w:t>
            </w:r>
            <w:r>
              <w:t>familiari.</w:t>
            </w:r>
          </w:p>
          <w:p w14:paraId="5D7476E3" w14:textId="77777777" w:rsidR="001D53EE" w:rsidRDefault="00213254">
            <w:pPr>
              <w:pStyle w:val="TableParagraph"/>
              <w:numPr>
                <w:ilvl w:val="0"/>
                <w:numId w:val="74"/>
              </w:numPr>
              <w:tabs>
                <w:tab w:val="left" w:pos="444"/>
              </w:tabs>
              <w:ind w:right="82"/>
              <w:jc w:val="both"/>
            </w:pPr>
            <w:r>
              <w:t>Interagire con un compagno o un adulto in</w:t>
            </w:r>
            <w:r>
              <w:rPr>
                <w:spacing w:val="1"/>
              </w:rPr>
              <w:t xml:space="preserve"> </w:t>
            </w:r>
            <w:r>
              <w:t>brevi conversazioni, utilizzando espressioni</w:t>
            </w:r>
            <w:r>
              <w:rPr>
                <w:spacing w:val="-52"/>
              </w:rPr>
              <w:t xml:space="preserve"> </w:t>
            </w:r>
            <w:r>
              <w:t>e</w:t>
            </w:r>
            <w:r>
              <w:rPr>
                <w:spacing w:val="-1"/>
              </w:rPr>
              <w:t xml:space="preserve"> </w:t>
            </w:r>
            <w:r>
              <w:t>frasi</w:t>
            </w:r>
            <w:r>
              <w:rPr>
                <w:spacing w:val="1"/>
              </w:rPr>
              <w:t xml:space="preserve"> </w:t>
            </w:r>
            <w:r>
              <w:t>adatte</w:t>
            </w:r>
            <w:r>
              <w:rPr>
                <w:spacing w:val="-2"/>
              </w:rPr>
              <w:t xml:space="preserve"> </w:t>
            </w:r>
            <w:r>
              <w:t>alla</w:t>
            </w:r>
            <w:r>
              <w:rPr>
                <w:spacing w:val="-7"/>
              </w:rPr>
              <w:t xml:space="preserve"> </w:t>
            </w:r>
            <w:r>
              <w:t>situazione.</w:t>
            </w:r>
          </w:p>
          <w:p w14:paraId="5801C645" w14:textId="77777777" w:rsidR="001D53EE" w:rsidRDefault="00213254">
            <w:pPr>
              <w:pStyle w:val="TableParagraph"/>
              <w:numPr>
                <w:ilvl w:val="0"/>
                <w:numId w:val="74"/>
              </w:numPr>
              <w:tabs>
                <w:tab w:val="left" w:pos="444"/>
              </w:tabs>
              <w:spacing w:line="252" w:lineRule="exact"/>
              <w:ind w:right="165" w:hanging="284"/>
              <w:jc w:val="both"/>
            </w:pPr>
            <w:r>
              <w:t>Scambiare semplici informazioni afferenti</w:t>
            </w:r>
            <w:r>
              <w:rPr>
                <w:spacing w:val="1"/>
              </w:rPr>
              <w:t xml:space="preserve"> </w:t>
            </w:r>
            <w:r>
              <w:t>alla</w:t>
            </w:r>
            <w:r>
              <w:rPr>
                <w:spacing w:val="1"/>
              </w:rPr>
              <w:t xml:space="preserve"> </w:t>
            </w:r>
            <w:r>
              <w:t>sfera</w:t>
            </w:r>
            <w:r>
              <w:rPr>
                <w:spacing w:val="1"/>
              </w:rPr>
              <w:t xml:space="preserve"> </w:t>
            </w:r>
            <w:r>
              <w:t>personale,</w:t>
            </w:r>
            <w:r>
              <w:rPr>
                <w:spacing w:val="1"/>
              </w:rPr>
              <w:t xml:space="preserve"> </w:t>
            </w:r>
            <w:r>
              <w:t>integrando</w:t>
            </w:r>
            <w:r>
              <w:rPr>
                <w:spacing w:val="1"/>
              </w:rPr>
              <w:t xml:space="preserve"> </w:t>
            </w:r>
            <w:r>
              <w:t>il</w:t>
            </w:r>
            <w:r>
              <w:rPr>
                <w:spacing w:val="1"/>
              </w:rPr>
              <w:t xml:space="preserve"> </w:t>
            </w:r>
            <w:r>
              <w:t>significato di ciò che si dice con mimica e</w:t>
            </w:r>
            <w:r>
              <w:rPr>
                <w:spacing w:val="1"/>
              </w:rPr>
              <w:t xml:space="preserve"> </w:t>
            </w:r>
            <w:r>
              <w:t>gesti</w:t>
            </w:r>
          </w:p>
        </w:tc>
        <w:tc>
          <w:tcPr>
            <w:tcW w:w="4397" w:type="dxa"/>
            <w:vMerge/>
            <w:tcBorders>
              <w:top w:val="nil"/>
            </w:tcBorders>
          </w:tcPr>
          <w:p w14:paraId="57201CCE" w14:textId="77777777" w:rsidR="001D53EE" w:rsidRDefault="001D53EE">
            <w:pPr>
              <w:rPr>
                <w:sz w:val="2"/>
                <w:szCs w:val="2"/>
              </w:rPr>
            </w:pPr>
          </w:p>
        </w:tc>
        <w:tc>
          <w:tcPr>
            <w:tcW w:w="3129" w:type="dxa"/>
            <w:vMerge/>
            <w:tcBorders>
              <w:top w:val="nil"/>
            </w:tcBorders>
          </w:tcPr>
          <w:p w14:paraId="05FDFF94" w14:textId="77777777" w:rsidR="001D53EE" w:rsidRDefault="001D53EE">
            <w:pPr>
              <w:rPr>
                <w:sz w:val="2"/>
                <w:szCs w:val="2"/>
              </w:rPr>
            </w:pPr>
          </w:p>
        </w:tc>
      </w:tr>
      <w:tr w:rsidR="001D53EE" w14:paraId="7E4873F8" w14:textId="77777777">
        <w:trPr>
          <w:trHeight w:val="999"/>
        </w:trPr>
        <w:tc>
          <w:tcPr>
            <w:tcW w:w="1707" w:type="dxa"/>
            <w:tcBorders>
              <w:top w:val="nil"/>
              <w:bottom w:val="nil"/>
            </w:tcBorders>
          </w:tcPr>
          <w:p w14:paraId="1ED25075" w14:textId="77777777" w:rsidR="001D53EE" w:rsidRDefault="001D53EE">
            <w:pPr>
              <w:pStyle w:val="TableParagraph"/>
              <w:spacing w:before="3"/>
              <w:rPr>
                <w:rFonts w:ascii="Comic Sans MS"/>
                <w:b/>
                <w:sz w:val="19"/>
              </w:rPr>
            </w:pPr>
          </w:p>
          <w:p w14:paraId="056553C7" w14:textId="77777777" w:rsidR="001D53EE" w:rsidRDefault="00213254">
            <w:pPr>
              <w:pStyle w:val="TableParagraph"/>
              <w:spacing w:line="242" w:lineRule="auto"/>
              <w:ind w:left="508" w:right="255" w:hanging="209"/>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692" w:type="dxa"/>
            <w:tcBorders>
              <w:top w:val="nil"/>
              <w:bottom w:val="nil"/>
            </w:tcBorders>
          </w:tcPr>
          <w:p w14:paraId="1B4BA068" w14:textId="77777777" w:rsidR="001D53EE" w:rsidRDefault="001D53EE">
            <w:pPr>
              <w:pStyle w:val="TableParagraph"/>
              <w:spacing w:before="5"/>
              <w:rPr>
                <w:rFonts w:ascii="Comic Sans MS"/>
                <w:b/>
                <w:sz w:val="19"/>
              </w:rPr>
            </w:pPr>
          </w:p>
          <w:p w14:paraId="3F558894" w14:textId="77777777" w:rsidR="001D53EE" w:rsidRDefault="00213254">
            <w:pPr>
              <w:pStyle w:val="TableParagraph"/>
              <w:ind w:left="110"/>
              <w:rPr>
                <w:rFonts w:ascii="Comic Sans MS"/>
                <w:b/>
                <w:sz w:val="20"/>
              </w:rPr>
            </w:pPr>
            <w:r>
              <w:rPr>
                <w:rFonts w:ascii="Comic Sans MS"/>
                <w:b/>
                <w:sz w:val="20"/>
              </w:rPr>
              <w:t>2)</w:t>
            </w:r>
            <w:r>
              <w:rPr>
                <w:rFonts w:ascii="Comic Sans MS"/>
                <w:b/>
                <w:spacing w:val="-9"/>
                <w:sz w:val="20"/>
              </w:rPr>
              <w:t xml:space="preserve"> </w:t>
            </w:r>
            <w:r>
              <w:rPr>
                <w:rFonts w:ascii="Comic Sans MS"/>
                <w:b/>
                <w:sz w:val="20"/>
              </w:rPr>
              <w:t>Parlare</w:t>
            </w:r>
          </w:p>
        </w:tc>
        <w:tc>
          <w:tcPr>
            <w:tcW w:w="4397" w:type="dxa"/>
            <w:vMerge/>
            <w:tcBorders>
              <w:top w:val="nil"/>
            </w:tcBorders>
          </w:tcPr>
          <w:p w14:paraId="4F656497" w14:textId="77777777" w:rsidR="001D53EE" w:rsidRDefault="001D53EE">
            <w:pPr>
              <w:rPr>
                <w:sz w:val="2"/>
                <w:szCs w:val="2"/>
              </w:rPr>
            </w:pPr>
          </w:p>
        </w:tc>
        <w:tc>
          <w:tcPr>
            <w:tcW w:w="4397" w:type="dxa"/>
            <w:vMerge/>
            <w:tcBorders>
              <w:top w:val="nil"/>
            </w:tcBorders>
          </w:tcPr>
          <w:p w14:paraId="7FD0D1FD" w14:textId="77777777" w:rsidR="001D53EE" w:rsidRDefault="001D53EE">
            <w:pPr>
              <w:rPr>
                <w:sz w:val="2"/>
                <w:szCs w:val="2"/>
              </w:rPr>
            </w:pPr>
          </w:p>
        </w:tc>
        <w:tc>
          <w:tcPr>
            <w:tcW w:w="3129" w:type="dxa"/>
            <w:vMerge/>
            <w:tcBorders>
              <w:top w:val="nil"/>
            </w:tcBorders>
          </w:tcPr>
          <w:p w14:paraId="0914CEA6" w14:textId="77777777" w:rsidR="001D53EE" w:rsidRDefault="001D53EE">
            <w:pPr>
              <w:rPr>
                <w:sz w:val="2"/>
                <w:szCs w:val="2"/>
              </w:rPr>
            </w:pPr>
          </w:p>
        </w:tc>
      </w:tr>
      <w:tr w:rsidR="001D53EE" w14:paraId="1C07A086" w14:textId="77777777">
        <w:trPr>
          <w:trHeight w:val="755"/>
        </w:trPr>
        <w:tc>
          <w:tcPr>
            <w:tcW w:w="1707" w:type="dxa"/>
            <w:vMerge w:val="restart"/>
            <w:tcBorders>
              <w:top w:val="nil"/>
              <w:bottom w:val="nil"/>
            </w:tcBorders>
          </w:tcPr>
          <w:p w14:paraId="3C95DDBE" w14:textId="77777777" w:rsidR="001D53EE" w:rsidRDefault="00213254">
            <w:pPr>
              <w:pStyle w:val="TableParagraph"/>
              <w:spacing w:before="171"/>
              <w:ind w:left="213" w:right="186"/>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692" w:type="dxa"/>
            <w:tcBorders>
              <w:top w:val="nil"/>
            </w:tcBorders>
          </w:tcPr>
          <w:p w14:paraId="5C68842F" w14:textId="77777777" w:rsidR="001D53EE" w:rsidRDefault="001D53EE">
            <w:pPr>
              <w:pStyle w:val="TableParagraph"/>
              <w:rPr>
                <w:sz w:val="20"/>
              </w:rPr>
            </w:pPr>
          </w:p>
        </w:tc>
        <w:tc>
          <w:tcPr>
            <w:tcW w:w="4397" w:type="dxa"/>
            <w:vMerge/>
            <w:tcBorders>
              <w:top w:val="nil"/>
            </w:tcBorders>
          </w:tcPr>
          <w:p w14:paraId="30A3E7D3" w14:textId="77777777" w:rsidR="001D53EE" w:rsidRDefault="001D53EE">
            <w:pPr>
              <w:rPr>
                <w:sz w:val="2"/>
                <w:szCs w:val="2"/>
              </w:rPr>
            </w:pPr>
          </w:p>
        </w:tc>
        <w:tc>
          <w:tcPr>
            <w:tcW w:w="4397" w:type="dxa"/>
            <w:vMerge/>
            <w:tcBorders>
              <w:top w:val="nil"/>
            </w:tcBorders>
          </w:tcPr>
          <w:p w14:paraId="1B0160F2" w14:textId="77777777" w:rsidR="001D53EE" w:rsidRDefault="001D53EE">
            <w:pPr>
              <w:rPr>
                <w:sz w:val="2"/>
                <w:szCs w:val="2"/>
              </w:rPr>
            </w:pPr>
          </w:p>
        </w:tc>
        <w:tc>
          <w:tcPr>
            <w:tcW w:w="3129" w:type="dxa"/>
            <w:vMerge/>
            <w:tcBorders>
              <w:top w:val="nil"/>
            </w:tcBorders>
          </w:tcPr>
          <w:p w14:paraId="1EF0EED8" w14:textId="77777777" w:rsidR="001D53EE" w:rsidRDefault="001D53EE">
            <w:pPr>
              <w:rPr>
                <w:sz w:val="2"/>
                <w:szCs w:val="2"/>
              </w:rPr>
            </w:pPr>
          </w:p>
        </w:tc>
      </w:tr>
      <w:tr w:rsidR="001D53EE" w14:paraId="721C21ED" w14:textId="77777777">
        <w:trPr>
          <w:trHeight w:val="1276"/>
        </w:trPr>
        <w:tc>
          <w:tcPr>
            <w:tcW w:w="1707" w:type="dxa"/>
            <w:vMerge/>
            <w:tcBorders>
              <w:top w:val="nil"/>
              <w:bottom w:val="nil"/>
            </w:tcBorders>
          </w:tcPr>
          <w:p w14:paraId="6BA5F62A" w14:textId="77777777" w:rsidR="001D53EE" w:rsidRDefault="001D53EE">
            <w:pPr>
              <w:rPr>
                <w:sz w:val="2"/>
                <w:szCs w:val="2"/>
              </w:rPr>
            </w:pPr>
          </w:p>
        </w:tc>
        <w:tc>
          <w:tcPr>
            <w:tcW w:w="1692" w:type="dxa"/>
            <w:tcBorders>
              <w:bottom w:val="nil"/>
            </w:tcBorders>
          </w:tcPr>
          <w:p w14:paraId="58E1A005" w14:textId="77777777" w:rsidR="001D53EE" w:rsidRDefault="001D53EE">
            <w:pPr>
              <w:pStyle w:val="TableParagraph"/>
              <w:rPr>
                <w:rFonts w:ascii="Comic Sans MS"/>
                <w:b/>
                <w:sz w:val="28"/>
              </w:rPr>
            </w:pPr>
          </w:p>
          <w:p w14:paraId="62C4B5E8" w14:textId="77777777" w:rsidR="001D53EE" w:rsidRDefault="001D53EE">
            <w:pPr>
              <w:pStyle w:val="TableParagraph"/>
              <w:spacing w:before="6"/>
              <w:rPr>
                <w:rFonts w:ascii="Comic Sans MS"/>
                <w:b/>
                <w:sz w:val="25"/>
              </w:rPr>
            </w:pPr>
          </w:p>
          <w:p w14:paraId="2F837A2C" w14:textId="77777777" w:rsidR="001D53EE" w:rsidRDefault="00213254">
            <w:pPr>
              <w:pStyle w:val="TableParagraph"/>
              <w:ind w:left="117"/>
              <w:rPr>
                <w:rFonts w:ascii="Comic Sans MS"/>
                <w:b/>
                <w:sz w:val="20"/>
              </w:rPr>
            </w:pPr>
            <w:r>
              <w:rPr>
                <w:rFonts w:ascii="Comic Sans MS"/>
                <w:b/>
                <w:sz w:val="20"/>
              </w:rPr>
              <w:t>3)</w:t>
            </w:r>
            <w:r>
              <w:rPr>
                <w:rFonts w:ascii="Comic Sans MS"/>
                <w:b/>
                <w:spacing w:val="-9"/>
                <w:sz w:val="20"/>
              </w:rPr>
              <w:t xml:space="preserve"> </w:t>
            </w:r>
            <w:r>
              <w:rPr>
                <w:rFonts w:ascii="Comic Sans MS"/>
                <w:b/>
                <w:sz w:val="20"/>
              </w:rPr>
              <w:t>Leggere</w:t>
            </w:r>
          </w:p>
        </w:tc>
        <w:tc>
          <w:tcPr>
            <w:tcW w:w="4397" w:type="dxa"/>
            <w:vMerge w:val="restart"/>
          </w:tcPr>
          <w:p w14:paraId="61F2AB3F" w14:textId="77777777" w:rsidR="001D53EE" w:rsidRDefault="00213254">
            <w:pPr>
              <w:pStyle w:val="TableParagraph"/>
              <w:numPr>
                <w:ilvl w:val="0"/>
                <w:numId w:val="73"/>
              </w:numPr>
              <w:tabs>
                <w:tab w:val="left" w:pos="482"/>
              </w:tabs>
              <w:ind w:left="481" w:right="77"/>
              <w:jc w:val="both"/>
            </w:pPr>
            <w:r>
              <w:t>Leggere</w:t>
            </w:r>
            <w:r>
              <w:rPr>
                <w:spacing w:val="1"/>
              </w:rPr>
              <w:t xml:space="preserve"> </w:t>
            </w:r>
            <w:r>
              <w:t>e</w:t>
            </w:r>
            <w:r>
              <w:rPr>
                <w:spacing w:val="1"/>
              </w:rPr>
              <w:t xml:space="preserve"> </w:t>
            </w:r>
            <w:r>
              <w:t>comprendere</w:t>
            </w:r>
            <w:r>
              <w:rPr>
                <w:spacing w:val="1"/>
              </w:rPr>
              <w:t xml:space="preserve"> </w:t>
            </w:r>
            <w:r>
              <w:t>brevi</w:t>
            </w:r>
            <w:r>
              <w:rPr>
                <w:spacing w:val="1"/>
              </w:rPr>
              <w:t xml:space="preserve"> </w:t>
            </w:r>
            <w:r>
              <w:t>e</w:t>
            </w:r>
            <w:r>
              <w:rPr>
                <w:spacing w:val="1"/>
              </w:rPr>
              <w:t xml:space="preserve"> </w:t>
            </w:r>
            <w:r>
              <w:t>semplici</w:t>
            </w:r>
            <w:r>
              <w:rPr>
                <w:spacing w:val="-52"/>
              </w:rPr>
              <w:t xml:space="preserve"> </w:t>
            </w:r>
            <w:r>
              <w:t>testi,</w:t>
            </w:r>
            <w:r>
              <w:rPr>
                <w:spacing w:val="1"/>
              </w:rPr>
              <w:t xml:space="preserve"> </w:t>
            </w:r>
            <w:r>
              <w:t>accompagnati</w:t>
            </w:r>
            <w:r>
              <w:rPr>
                <w:spacing w:val="1"/>
              </w:rPr>
              <w:t xml:space="preserve"> </w:t>
            </w:r>
            <w:r>
              <w:t>preferibilmente</w:t>
            </w:r>
            <w:r>
              <w:rPr>
                <w:spacing w:val="1"/>
              </w:rPr>
              <w:t xml:space="preserve"> </w:t>
            </w:r>
            <w:r>
              <w:t>da</w:t>
            </w:r>
            <w:r>
              <w:rPr>
                <w:spacing w:val="1"/>
              </w:rPr>
              <w:t xml:space="preserve"> </w:t>
            </w:r>
            <w:r>
              <w:t>supporti visivi, cogliendo il loro significato</w:t>
            </w:r>
            <w:r>
              <w:rPr>
                <w:spacing w:val="-52"/>
              </w:rPr>
              <w:t xml:space="preserve"> </w:t>
            </w:r>
            <w:r>
              <w:t>globale</w:t>
            </w:r>
            <w:r>
              <w:rPr>
                <w:spacing w:val="1"/>
              </w:rPr>
              <w:t xml:space="preserve"> </w:t>
            </w:r>
            <w:r>
              <w:t>e</w:t>
            </w:r>
            <w:r>
              <w:rPr>
                <w:spacing w:val="1"/>
              </w:rPr>
              <w:t xml:space="preserve"> </w:t>
            </w:r>
            <w:r>
              <w:t>identificando</w:t>
            </w:r>
            <w:r>
              <w:rPr>
                <w:spacing w:val="1"/>
              </w:rPr>
              <w:t xml:space="preserve"> </w:t>
            </w:r>
            <w:r>
              <w:t>parole</w:t>
            </w:r>
            <w:r>
              <w:rPr>
                <w:spacing w:val="1"/>
              </w:rPr>
              <w:t xml:space="preserve"> </w:t>
            </w:r>
            <w:r>
              <w:t>e</w:t>
            </w:r>
            <w:r>
              <w:rPr>
                <w:spacing w:val="1"/>
              </w:rPr>
              <w:t xml:space="preserve"> </w:t>
            </w:r>
            <w:r>
              <w:t>frasi</w:t>
            </w:r>
            <w:r>
              <w:rPr>
                <w:spacing w:val="1"/>
              </w:rPr>
              <w:t xml:space="preserve"> </w:t>
            </w:r>
            <w:r>
              <w:t>familiari</w:t>
            </w:r>
          </w:p>
          <w:p w14:paraId="35A071BE" w14:textId="77777777" w:rsidR="001D53EE" w:rsidRDefault="00213254">
            <w:pPr>
              <w:pStyle w:val="TableParagraph"/>
              <w:numPr>
                <w:ilvl w:val="0"/>
                <w:numId w:val="73"/>
              </w:numPr>
              <w:tabs>
                <w:tab w:val="left" w:pos="482"/>
              </w:tabs>
              <w:spacing w:line="250" w:lineRule="atLeast"/>
              <w:ind w:left="481" w:right="80"/>
              <w:jc w:val="both"/>
            </w:pPr>
            <w:r>
              <w:t>Comprendere</w:t>
            </w:r>
            <w:r>
              <w:rPr>
                <w:spacing w:val="1"/>
              </w:rPr>
              <w:t xml:space="preserve"> </w:t>
            </w:r>
            <w:r>
              <w:t>e</w:t>
            </w:r>
            <w:r>
              <w:rPr>
                <w:spacing w:val="1"/>
              </w:rPr>
              <w:t xml:space="preserve"> </w:t>
            </w:r>
            <w:r>
              <w:t>utilizzare</w:t>
            </w:r>
            <w:r>
              <w:rPr>
                <w:spacing w:val="1"/>
              </w:rPr>
              <w:t xml:space="preserve"> </w:t>
            </w:r>
            <w:r>
              <w:t>l'alfabeto</w:t>
            </w:r>
            <w:r>
              <w:rPr>
                <w:spacing w:val="1"/>
              </w:rPr>
              <w:t xml:space="preserve"> </w:t>
            </w:r>
            <w:r>
              <w:t>e</w:t>
            </w:r>
            <w:r>
              <w:rPr>
                <w:spacing w:val="1"/>
              </w:rPr>
              <w:t xml:space="preserve"> </w:t>
            </w:r>
            <w:r>
              <w:t>lo</w:t>
            </w:r>
            <w:r>
              <w:rPr>
                <w:spacing w:val="1"/>
              </w:rPr>
              <w:t xml:space="preserve"> </w:t>
            </w:r>
            <w:r>
              <w:t>spelling</w:t>
            </w:r>
          </w:p>
        </w:tc>
        <w:tc>
          <w:tcPr>
            <w:tcW w:w="4397" w:type="dxa"/>
            <w:vMerge/>
            <w:tcBorders>
              <w:top w:val="nil"/>
            </w:tcBorders>
          </w:tcPr>
          <w:p w14:paraId="67386867" w14:textId="77777777" w:rsidR="001D53EE" w:rsidRDefault="001D53EE">
            <w:pPr>
              <w:rPr>
                <w:sz w:val="2"/>
                <w:szCs w:val="2"/>
              </w:rPr>
            </w:pPr>
          </w:p>
        </w:tc>
        <w:tc>
          <w:tcPr>
            <w:tcW w:w="3129" w:type="dxa"/>
            <w:vMerge/>
            <w:tcBorders>
              <w:top w:val="nil"/>
            </w:tcBorders>
          </w:tcPr>
          <w:p w14:paraId="7A0A2436" w14:textId="77777777" w:rsidR="001D53EE" w:rsidRDefault="001D53EE">
            <w:pPr>
              <w:rPr>
                <w:sz w:val="2"/>
                <w:szCs w:val="2"/>
              </w:rPr>
            </w:pPr>
          </w:p>
        </w:tc>
      </w:tr>
      <w:tr w:rsidR="001D53EE" w14:paraId="289BF5A4" w14:textId="77777777">
        <w:trPr>
          <w:trHeight w:val="487"/>
        </w:trPr>
        <w:tc>
          <w:tcPr>
            <w:tcW w:w="1707" w:type="dxa"/>
            <w:vMerge w:val="restart"/>
            <w:tcBorders>
              <w:top w:val="nil"/>
              <w:bottom w:val="nil"/>
            </w:tcBorders>
          </w:tcPr>
          <w:p w14:paraId="3C4E7A1B" w14:textId="77777777" w:rsidR="001D53EE" w:rsidRDefault="00213254">
            <w:pPr>
              <w:pStyle w:val="TableParagraph"/>
              <w:spacing w:before="197"/>
              <w:ind w:left="150" w:right="108" w:firstLine="146"/>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692" w:type="dxa"/>
            <w:tcBorders>
              <w:top w:val="nil"/>
            </w:tcBorders>
          </w:tcPr>
          <w:p w14:paraId="29AF4523" w14:textId="77777777" w:rsidR="001D53EE" w:rsidRDefault="001D53EE">
            <w:pPr>
              <w:pStyle w:val="TableParagraph"/>
              <w:rPr>
                <w:sz w:val="20"/>
              </w:rPr>
            </w:pPr>
          </w:p>
        </w:tc>
        <w:tc>
          <w:tcPr>
            <w:tcW w:w="4397" w:type="dxa"/>
            <w:vMerge/>
            <w:tcBorders>
              <w:top w:val="nil"/>
            </w:tcBorders>
          </w:tcPr>
          <w:p w14:paraId="43FC15B3" w14:textId="77777777" w:rsidR="001D53EE" w:rsidRDefault="001D53EE">
            <w:pPr>
              <w:rPr>
                <w:sz w:val="2"/>
                <w:szCs w:val="2"/>
              </w:rPr>
            </w:pPr>
          </w:p>
        </w:tc>
        <w:tc>
          <w:tcPr>
            <w:tcW w:w="4397" w:type="dxa"/>
            <w:vMerge/>
            <w:tcBorders>
              <w:top w:val="nil"/>
            </w:tcBorders>
          </w:tcPr>
          <w:p w14:paraId="38D94088" w14:textId="77777777" w:rsidR="001D53EE" w:rsidRDefault="001D53EE">
            <w:pPr>
              <w:rPr>
                <w:sz w:val="2"/>
                <w:szCs w:val="2"/>
              </w:rPr>
            </w:pPr>
          </w:p>
        </w:tc>
        <w:tc>
          <w:tcPr>
            <w:tcW w:w="3129" w:type="dxa"/>
            <w:vMerge/>
            <w:tcBorders>
              <w:top w:val="nil"/>
            </w:tcBorders>
          </w:tcPr>
          <w:p w14:paraId="018D6658" w14:textId="77777777" w:rsidR="001D53EE" w:rsidRDefault="001D53EE">
            <w:pPr>
              <w:rPr>
                <w:sz w:val="2"/>
                <w:szCs w:val="2"/>
              </w:rPr>
            </w:pPr>
          </w:p>
        </w:tc>
      </w:tr>
      <w:tr w:rsidR="001D53EE" w14:paraId="0CBD2FA9" w14:textId="77777777">
        <w:trPr>
          <w:trHeight w:val="305"/>
        </w:trPr>
        <w:tc>
          <w:tcPr>
            <w:tcW w:w="1707" w:type="dxa"/>
            <w:vMerge/>
            <w:tcBorders>
              <w:top w:val="nil"/>
              <w:bottom w:val="nil"/>
            </w:tcBorders>
          </w:tcPr>
          <w:p w14:paraId="022B6CD9" w14:textId="77777777" w:rsidR="001D53EE" w:rsidRDefault="001D53EE">
            <w:pPr>
              <w:rPr>
                <w:sz w:val="2"/>
                <w:szCs w:val="2"/>
              </w:rPr>
            </w:pPr>
          </w:p>
        </w:tc>
        <w:tc>
          <w:tcPr>
            <w:tcW w:w="1692" w:type="dxa"/>
            <w:tcBorders>
              <w:bottom w:val="nil"/>
            </w:tcBorders>
          </w:tcPr>
          <w:p w14:paraId="56FB7EC2" w14:textId="77777777" w:rsidR="001D53EE" w:rsidRDefault="001D53EE">
            <w:pPr>
              <w:pStyle w:val="TableParagraph"/>
              <w:rPr>
                <w:sz w:val="20"/>
              </w:rPr>
            </w:pPr>
          </w:p>
        </w:tc>
        <w:tc>
          <w:tcPr>
            <w:tcW w:w="4397" w:type="dxa"/>
            <w:vMerge w:val="restart"/>
          </w:tcPr>
          <w:p w14:paraId="093ACA56" w14:textId="77777777" w:rsidR="001D53EE" w:rsidRDefault="00213254">
            <w:pPr>
              <w:pStyle w:val="TableParagraph"/>
              <w:spacing w:line="235" w:lineRule="auto"/>
              <w:ind w:left="443" w:right="85" w:hanging="324"/>
              <w:jc w:val="both"/>
            </w:pPr>
            <w:r>
              <w:rPr>
                <w:b/>
              </w:rPr>
              <w:t xml:space="preserve">a) </w:t>
            </w:r>
            <w:r>
              <w:t>Scrivere in forma comprensibile messaggi</w:t>
            </w:r>
            <w:r>
              <w:rPr>
                <w:spacing w:val="1"/>
              </w:rPr>
              <w:t xml:space="preserve"> </w:t>
            </w:r>
            <w:r>
              <w:t>semplici e brevi per presentarsi, per fare gli</w:t>
            </w:r>
            <w:r>
              <w:rPr>
                <w:spacing w:val="-52"/>
              </w:rPr>
              <w:t xml:space="preserve"> </w:t>
            </w:r>
            <w:r>
              <w:t>auguri, per ringraziare o invitare qualcuno,</w:t>
            </w:r>
            <w:r>
              <w:rPr>
                <w:spacing w:val="1"/>
              </w:rPr>
              <w:t xml:space="preserve"> </w:t>
            </w:r>
            <w:r>
              <w:t>per</w:t>
            </w:r>
            <w:r>
              <w:rPr>
                <w:spacing w:val="-2"/>
              </w:rPr>
              <w:t xml:space="preserve"> </w:t>
            </w:r>
            <w:r>
              <w:t>chiedere</w:t>
            </w:r>
            <w:r>
              <w:rPr>
                <w:spacing w:val="-1"/>
              </w:rPr>
              <w:t xml:space="preserve"> </w:t>
            </w:r>
            <w:r>
              <w:t>o</w:t>
            </w:r>
            <w:r>
              <w:rPr>
                <w:spacing w:val="-1"/>
              </w:rPr>
              <w:t xml:space="preserve"> </w:t>
            </w:r>
            <w:r>
              <w:t>dare</w:t>
            </w:r>
            <w:r>
              <w:rPr>
                <w:spacing w:val="-5"/>
              </w:rPr>
              <w:t xml:space="preserve"> </w:t>
            </w:r>
            <w:r>
              <w:t>informazioni,</w:t>
            </w:r>
            <w:r>
              <w:rPr>
                <w:spacing w:val="-3"/>
              </w:rPr>
              <w:t xml:space="preserve"> </w:t>
            </w:r>
            <w:r>
              <w:t>ecc</w:t>
            </w:r>
          </w:p>
        </w:tc>
        <w:tc>
          <w:tcPr>
            <w:tcW w:w="4397" w:type="dxa"/>
            <w:vMerge/>
            <w:tcBorders>
              <w:top w:val="nil"/>
            </w:tcBorders>
          </w:tcPr>
          <w:p w14:paraId="2F70FC9E" w14:textId="77777777" w:rsidR="001D53EE" w:rsidRDefault="001D53EE">
            <w:pPr>
              <w:rPr>
                <w:sz w:val="2"/>
                <w:szCs w:val="2"/>
              </w:rPr>
            </w:pPr>
          </w:p>
        </w:tc>
        <w:tc>
          <w:tcPr>
            <w:tcW w:w="3129" w:type="dxa"/>
            <w:vMerge/>
            <w:tcBorders>
              <w:top w:val="nil"/>
            </w:tcBorders>
          </w:tcPr>
          <w:p w14:paraId="1C97F5CB" w14:textId="77777777" w:rsidR="001D53EE" w:rsidRDefault="001D53EE">
            <w:pPr>
              <w:rPr>
                <w:sz w:val="2"/>
                <w:szCs w:val="2"/>
              </w:rPr>
            </w:pPr>
          </w:p>
        </w:tc>
      </w:tr>
      <w:tr w:rsidR="001D53EE" w14:paraId="48C91DA1" w14:textId="77777777">
        <w:trPr>
          <w:trHeight w:val="697"/>
        </w:trPr>
        <w:tc>
          <w:tcPr>
            <w:tcW w:w="1707" w:type="dxa"/>
            <w:tcBorders>
              <w:top w:val="nil"/>
            </w:tcBorders>
          </w:tcPr>
          <w:p w14:paraId="50DA21BD" w14:textId="77777777" w:rsidR="001D53EE" w:rsidRDefault="001D53EE">
            <w:pPr>
              <w:pStyle w:val="TableParagraph"/>
              <w:rPr>
                <w:sz w:val="20"/>
              </w:rPr>
            </w:pPr>
          </w:p>
        </w:tc>
        <w:tc>
          <w:tcPr>
            <w:tcW w:w="1692" w:type="dxa"/>
            <w:tcBorders>
              <w:top w:val="nil"/>
            </w:tcBorders>
          </w:tcPr>
          <w:p w14:paraId="5B4D241A" w14:textId="77777777" w:rsidR="001D53EE" w:rsidRDefault="00213254">
            <w:pPr>
              <w:pStyle w:val="TableParagraph"/>
              <w:spacing w:before="47"/>
              <w:ind w:left="117"/>
              <w:rPr>
                <w:rFonts w:ascii="Comic Sans MS"/>
                <w:b/>
                <w:sz w:val="20"/>
              </w:rPr>
            </w:pPr>
            <w:r>
              <w:rPr>
                <w:rFonts w:ascii="Comic Sans MS"/>
                <w:b/>
                <w:sz w:val="20"/>
              </w:rPr>
              <w:t>4)</w:t>
            </w:r>
            <w:r>
              <w:rPr>
                <w:rFonts w:ascii="Comic Sans MS"/>
                <w:b/>
                <w:spacing w:val="-14"/>
                <w:sz w:val="20"/>
              </w:rPr>
              <w:t xml:space="preserve"> </w:t>
            </w:r>
            <w:r>
              <w:rPr>
                <w:rFonts w:ascii="Comic Sans MS"/>
                <w:b/>
                <w:sz w:val="20"/>
              </w:rPr>
              <w:t>Scrivere</w:t>
            </w:r>
          </w:p>
        </w:tc>
        <w:tc>
          <w:tcPr>
            <w:tcW w:w="4397" w:type="dxa"/>
            <w:vMerge/>
            <w:tcBorders>
              <w:top w:val="nil"/>
            </w:tcBorders>
          </w:tcPr>
          <w:p w14:paraId="396EEE7C" w14:textId="77777777" w:rsidR="001D53EE" w:rsidRDefault="001D53EE">
            <w:pPr>
              <w:rPr>
                <w:sz w:val="2"/>
                <w:szCs w:val="2"/>
              </w:rPr>
            </w:pPr>
          </w:p>
        </w:tc>
        <w:tc>
          <w:tcPr>
            <w:tcW w:w="4397" w:type="dxa"/>
            <w:vMerge/>
            <w:tcBorders>
              <w:top w:val="nil"/>
            </w:tcBorders>
          </w:tcPr>
          <w:p w14:paraId="6FBFDA3E" w14:textId="77777777" w:rsidR="001D53EE" w:rsidRDefault="001D53EE">
            <w:pPr>
              <w:rPr>
                <w:sz w:val="2"/>
                <w:szCs w:val="2"/>
              </w:rPr>
            </w:pPr>
          </w:p>
        </w:tc>
        <w:tc>
          <w:tcPr>
            <w:tcW w:w="3129" w:type="dxa"/>
            <w:vMerge/>
            <w:tcBorders>
              <w:top w:val="nil"/>
            </w:tcBorders>
          </w:tcPr>
          <w:p w14:paraId="2E247C81" w14:textId="77777777" w:rsidR="001D53EE" w:rsidRDefault="001D53EE">
            <w:pPr>
              <w:rPr>
                <w:sz w:val="2"/>
                <w:szCs w:val="2"/>
              </w:rPr>
            </w:pPr>
          </w:p>
        </w:tc>
      </w:tr>
    </w:tbl>
    <w:p w14:paraId="66828F3D" w14:textId="77777777" w:rsidR="001D53EE" w:rsidRDefault="001D53EE">
      <w:pPr>
        <w:rPr>
          <w:sz w:val="2"/>
          <w:szCs w:val="2"/>
        </w:rPr>
        <w:sectPr w:rsidR="001D53EE">
          <w:pgSz w:w="16860" w:h="11930" w:orient="landscape"/>
          <w:pgMar w:top="940" w:right="320" w:bottom="840" w:left="200" w:header="727" w:footer="601" w:gutter="0"/>
          <w:cols w:space="720"/>
        </w:sectPr>
      </w:pP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696"/>
        <w:gridCol w:w="4399"/>
        <w:gridCol w:w="4395"/>
        <w:gridCol w:w="3129"/>
      </w:tblGrid>
      <w:tr w:rsidR="001D53EE" w14:paraId="4DE9EBCF" w14:textId="77777777">
        <w:trPr>
          <w:trHeight w:val="1816"/>
        </w:trPr>
        <w:tc>
          <w:tcPr>
            <w:tcW w:w="1704" w:type="dxa"/>
          </w:tcPr>
          <w:p w14:paraId="39BE0AA0" w14:textId="77777777" w:rsidR="001D53EE" w:rsidRDefault="001D53EE">
            <w:pPr>
              <w:pStyle w:val="TableParagraph"/>
              <w:rPr>
                <w:sz w:val="20"/>
              </w:rPr>
            </w:pPr>
          </w:p>
        </w:tc>
        <w:tc>
          <w:tcPr>
            <w:tcW w:w="1696" w:type="dxa"/>
          </w:tcPr>
          <w:p w14:paraId="4AAA7271" w14:textId="77777777" w:rsidR="001D53EE" w:rsidRDefault="00213254">
            <w:pPr>
              <w:pStyle w:val="TableParagraph"/>
              <w:ind w:left="441" w:hanging="324"/>
              <w:rPr>
                <w:rFonts w:ascii="Comic Sans MS"/>
                <w:b/>
                <w:sz w:val="20"/>
              </w:rPr>
            </w:pPr>
            <w:r>
              <w:rPr>
                <w:rFonts w:ascii="Comic Sans MS"/>
                <w:b/>
                <w:sz w:val="20"/>
              </w:rPr>
              <w:t>5) Riflessione</w:t>
            </w:r>
            <w:r>
              <w:rPr>
                <w:rFonts w:ascii="Comic Sans MS"/>
                <w:b/>
                <w:spacing w:val="-84"/>
                <w:sz w:val="20"/>
              </w:rPr>
              <w:t xml:space="preserve"> </w:t>
            </w:r>
            <w:r>
              <w:rPr>
                <w:rFonts w:ascii="Comic Sans MS"/>
                <w:b/>
                <w:spacing w:val="-2"/>
                <w:sz w:val="20"/>
              </w:rPr>
              <w:t>sulla</w:t>
            </w:r>
            <w:r>
              <w:rPr>
                <w:rFonts w:ascii="Comic Sans MS"/>
                <w:b/>
                <w:spacing w:val="-19"/>
                <w:sz w:val="20"/>
              </w:rPr>
              <w:t xml:space="preserve"> </w:t>
            </w:r>
            <w:r>
              <w:rPr>
                <w:rFonts w:ascii="Comic Sans MS"/>
                <w:b/>
                <w:spacing w:val="-1"/>
                <w:sz w:val="20"/>
              </w:rPr>
              <w:t>lingua</w:t>
            </w:r>
          </w:p>
        </w:tc>
        <w:tc>
          <w:tcPr>
            <w:tcW w:w="4399" w:type="dxa"/>
            <w:tcBorders>
              <w:top w:val="single" w:sz="12" w:space="0" w:color="000000"/>
            </w:tcBorders>
          </w:tcPr>
          <w:p w14:paraId="07F53C7C" w14:textId="77777777" w:rsidR="001D53EE" w:rsidRDefault="00213254">
            <w:pPr>
              <w:pStyle w:val="TableParagraph"/>
              <w:numPr>
                <w:ilvl w:val="0"/>
                <w:numId w:val="72"/>
              </w:numPr>
              <w:tabs>
                <w:tab w:val="left" w:pos="443"/>
              </w:tabs>
              <w:spacing w:line="232" w:lineRule="auto"/>
              <w:ind w:right="466"/>
            </w:pPr>
            <w:r>
              <w:t>Osservare</w:t>
            </w:r>
            <w:r>
              <w:rPr>
                <w:spacing w:val="-6"/>
              </w:rPr>
              <w:t xml:space="preserve"> </w:t>
            </w:r>
            <w:r>
              <w:t>coppie</w:t>
            </w:r>
            <w:r>
              <w:rPr>
                <w:spacing w:val="-3"/>
              </w:rPr>
              <w:t xml:space="preserve"> </w:t>
            </w:r>
            <w:r>
              <w:t>di parole</w:t>
            </w:r>
            <w:r>
              <w:rPr>
                <w:spacing w:val="-5"/>
              </w:rPr>
              <w:t xml:space="preserve"> </w:t>
            </w:r>
            <w:r>
              <w:t>simili</w:t>
            </w:r>
            <w:r>
              <w:rPr>
                <w:spacing w:val="41"/>
              </w:rPr>
              <w:t xml:space="preserve"> </w:t>
            </w:r>
            <w:r>
              <w:t>come</w:t>
            </w:r>
            <w:r>
              <w:rPr>
                <w:spacing w:val="-52"/>
              </w:rPr>
              <w:t xml:space="preserve"> </w:t>
            </w:r>
            <w:r>
              <w:t>suono</w:t>
            </w:r>
            <w:r>
              <w:rPr>
                <w:spacing w:val="-3"/>
              </w:rPr>
              <w:t xml:space="preserve"> </w:t>
            </w:r>
            <w:r>
              <w:t>e</w:t>
            </w:r>
            <w:r>
              <w:rPr>
                <w:spacing w:val="-3"/>
              </w:rPr>
              <w:t xml:space="preserve"> </w:t>
            </w:r>
            <w:r>
              <w:t>distinguerne</w:t>
            </w:r>
            <w:r>
              <w:rPr>
                <w:spacing w:val="-2"/>
              </w:rPr>
              <w:t xml:space="preserve"> </w:t>
            </w:r>
            <w:r>
              <w:t>il</w:t>
            </w:r>
            <w:r>
              <w:rPr>
                <w:spacing w:val="-4"/>
              </w:rPr>
              <w:t xml:space="preserve"> </w:t>
            </w:r>
            <w:r>
              <w:t>significato.</w:t>
            </w:r>
          </w:p>
          <w:p w14:paraId="661E15F2" w14:textId="77777777" w:rsidR="001D53EE" w:rsidRDefault="00213254">
            <w:pPr>
              <w:pStyle w:val="TableParagraph"/>
              <w:numPr>
                <w:ilvl w:val="0"/>
                <w:numId w:val="72"/>
              </w:numPr>
              <w:tabs>
                <w:tab w:val="left" w:pos="443"/>
              </w:tabs>
              <w:spacing w:line="235" w:lineRule="auto"/>
              <w:ind w:right="100"/>
            </w:pPr>
            <w:r>
              <w:t>Osservare parole ed espressioni nei contesti</w:t>
            </w:r>
            <w:r>
              <w:rPr>
                <w:spacing w:val="-52"/>
              </w:rPr>
              <w:t xml:space="preserve"> </w:t>
            </w:r>
            <w:r>
              <w:t>d’uso</w:t>
            </w:r>
            <w:r>
              <w:rPr>
                <w:spacing w:val="-5"/>
              </w:rPr>
              <w:t xml:space="preserve"> </w:t>
            </w:r>
            <w:r>
              <w:t>e</w:t>
            </w:r>
            <w:r>
              <w:rPr>
                <w:spacing w:val="-3"/>
              </w:rPr>
              <w:t xml:space="preserve"> </w:t>
            </w:r>
            <w:r>
              <w:t>coglierne</w:t>
            </w:r>
            <w:r>
              <w:rPr>
                <w:spacing w:val="-2"/>
              </w:rPr>
              <w:t xml:space="preserve"> </w:t>
            </w:r>
            <w:r>
              <w:t>i</w:t>
            </w:r>
            <w:r>
              <w:rPr>
                <w:spacing w:val="-4"/>
              </w:rPr>
              <w:t xml:space="preserve"> </w:t>
            </w:r>
            <w:r>
              <w:t>rapporti</w:t>
            </w:r>
            <w:r>
              <w:rPr>
                <w:spacing w:val="-3"/>
              </w:rPr>
              <w:t xml:space="preserve"> </w:t>
            </w:r>
            <w:r>
              <w:t>di</w:t>
            </w:r>
            <w:r>
              <w:rPr>
                <w:spacing w:val="-7"/>
              </w:rPr>
              <w:t xml:space="preserve"> </w:t>
            </w:r>
            <w:r>
              <w:t>significato.</w:t>
            </w:r>
          </w:p>
          <w:p w14:paraId="2B3CC7E5" w14:textId="77777777" w:rsidR="001D53EE" w:rsidRDefault="00213254">
            <w:pPr>
              <w:pStyle w:val="TableParagraph"/>
              <w:numPr>
                <w:ilvl w:val="0"/>
                <w:numId w:val="72"/>
              </w:numPr>
              <w:tabs>
                <w:tab w:val="left" w:pos="498"/>
              </w:tabs>
              <w:spacing w:line="230" w:lineRule="auto"/>
              <w:ind w:right="227"/>
              <w:rPr>
                <w:i/>
              </w:rPr>
            </w:pPr>
            <w:r>
              <w:tab/>
              <w:t>Osservare</w:t>
            </w:r>
            <w:r>
              <w:rPr>
                <w:spacing w:val="-5"/>
              </w:rPr>
              <w:t xml:space="preserve"> </w:t>
            </w:r>
            <w:r>
              <w:t>la</w:t>
            </w:r>
            <w:r>
              <w:rPr>
                <w:spacing w:val="-6"/>
              </w:rPr>
              <w:t xml:space="preserve"> </w:t>
            </w:r>
            <w:r>
              <w:t>struttura</w:t>
            </w:r>
            <w:r>
              <w:rPr>
                <w:spacing w:val="-5"/>
              </w:rPr>
              <w:t xml:space="preserve"> </w:t>
            </w:r>
            <w:r>
              <w:t>delle</w:t>
            </w:r>
            <w:r>
              <w:rPr>
                <w:spacing w:val="-8"/>
              </w:rPr>
              <w:t xml:space="preserve"> </w:t>
            </w:r>
            <w:r>
              <w:t>frasi</w:t>
            </w:r>
            <w:r>
              <w:rPr>
                <w:spacing w:val="-4"/>
              </w:rPr>
              <w:t xml:space="preserve"> </w:t>
            </w:r>
            <w:r>
              <w:t>e</w:t>
            </w:r>
            <w:r>
              <w:rPr>
                <w:spacing w:val="-3"/>
              </w:rPr>
              <w:t xml:space="preserve"> </w:t>
            </w:r>
            <w:r>
              <w:t>mettere</w:t>
            </w:r>
            <w:r>
              <w:rPr>
                <w:spacing w:val="-52"/>
              </w:rPr>
              <w:t xml:space="preserve"> </w:t>
            </w:r>
            <w:r>
              <w:t>in relazione costrutti e intenzioni</w:t>
            </w:r>
            <w:r>
              <w:rPr>
                <w:spacing w:val="1"/>
              </w:rPr>
              <w:t xml:space="preserve"> </w:t>
            </w:r>
            <w:r>
              <w:t>comunicative</w:t>
            </w:r>
            <w:r>
              <w:rPr>
                <w:i/>
              </w:rPr>
              <w:t>.</w:t>
            </w:r>
          </w:p>
        </w:tc>
        <w:tc>
          <w:tcPr>
            <w:tcW w:w="4395" w:type="dxa"/>
            <w:tcBorders>
              <w:top w:val="single" w:sz="12" w:space="0" w:color="000000"/>
            </w:tcBorders>
          </w:tcPr>
          <w:p w14:paraId="55CD7402" w14:textId="77777777" w:rsidR="001D53EE" w:rsidRDefault="001D53EE">
            <w:pPr>
              <w:pStyle w:val="TableParagraph"/>
              <w:spacing w:before="3"/>
              <w:rPr>
                <w:rFonts w:ascii="Comic Sans MS"/>
                <w:b/>
                <w:sz w:val="16"/>
              </w:rPr>
            </w:pPr>
          </w:p>
          <w:p w14:paraId="45E84612" w14:textId="77777777" w:rsidR="001D53EE" w:rsidRDefault="00213254">
            <w:pPr>
              <w:pStyle w:val="TableParagraph"/>
              <w:ind w:left="121"/>
            </w:pPr>
            <w:r>
              <w:t>Regole</w:t>
            </w:r>
            <w:r>
              <w:rPr>
                <w:spacing w:val="-7"/>
              </w:rPr>
              <w:t xml:space="preserve"> </w:t>
            </w:r>
            <w:r>
              <w:t>grammaticali</w:t>
            </w:r>
            <w:r>
              <w:rPr>
                <w:spacing w:val="-4"/>
              </w:rPr>
              <w:t xml:space="preserve"> </w:t>
            </w:r>
            <w:r>
              <w:t>fondamentali.</w:t>
            </w:r>
          </w:p>
          <w:p w14:paraId="7AD4F61B" w14:textId="77777777" w:rsidR="001D53EE" w:rsidRDefault="001D53EE">
            <w:pPr>
              <w:pStyle w:val="TableParagraph"/>
              <w:spacing w:before="12"/>
              <w:rPr>
                <w:rFonts w:ascii="Comic Sans MS"/>
                <w:b/>
                <w:sz w:val="18"/>
              </w:rPr>
            </w:pPr>
          </w:p>
          <w:p w14:paraId="56F25448" w14:textId="77777777" w:rsidR="001D53EE" w:rsidRDefault="00213254">
            <w:pPr>
              <w:pStyle w:val="TableParagraph"/>
              <w:spacing w:line="489" w:lineRule="auto"/>
              <w:ind w:left="121" w:right="156"/>
            </w:pPr>
            <w:r>
              <w:t>Articolo indeterminativo -Aggettivi possessivi</w:t>
            </w:r>
            <w:r>
              <w:rPr>
                <w:spacing w:val="-52"/>
              </w:rPr>
              <w:t xml:space="preserve"> </w:t>
            </w:r>
            <w:r>
              <w:t>Aggettivi</w:t>
            </w:r>
            <w:r>
              <w:rPr>
                <w:spacing w:val="-1"/>
              </w:rPr>
              <w:t xml:space="preserve"> </w:t>
            </w:r>
            <w:r>
              <w:t>e</w:t>
            </w:r>
            <w:r>
              <w:rPr>
                <w:spacing w:val="-4"/>
              </w:rPr>
              <w:t xml:space="preserve"> </w:t>
            </w:r>
            <w:r>
              <w:t>loro</w:t>
            </w:r>
            <w:r>
              <w:rPr>
                <w:spacing w:val="-2"/>
              </w:rPr>
              <w:t xml:space="preserve"> </w:t>
            </w:r>
            <w:r>
              <w:t>posizione</w:t>
            </w:r>
            <w:r>
              <w:rPr>
                <w:spacing w:val="-2"/>
              </w:rPr>
              <w:t xml:space="preserve"> </w:t>
            </w:r>
            <w:r>
              <w:t>rispetto</w:t>
            </w:r>
            <w:r>
              <w:rPr>
                <w:spacing w:val="-2"/>
              </w:rPr>
              <w:t xml:space="preserve"> </w:t>
            </w:r>
            <w:r>
              <w:t>al</w:t>
            </w:r>
            <w:r>
              <w:rPr>
                <w:spacing w:val="-3"/>
              </w:rPr>
              <w:t xml:space="preserve"> </w:t>
            </w:r>
            <w:r>
              <w:t>nome</w:t>
            </w:r>
          </w:p>
        </w:tc>
        <w:tc>
          <w:tcPr>
            <w:tcW w:w="3129" w:type="dxa"/>
          </w:tcPr>
          <w:p w14:paraId="29982C58" w14:textId="77777777" w:rsidR="001D53EE" w:rsidRDefault="001D53EE">
            <w:pPr>
              <w:pStyle w:val="TableParagraph"/>
              <w:rPr>
                <w:sz w:val="20"/>
              </w:rPr>
            </w:pPr>
          </w:p>
        </w:tc>
      </w:tr>
    </w:tbl>
    <w:p w14:paraId="220834C0" w14:textId="77777777" w:rsidR="001D53EE" w:rsidRDefault="001D53EE">
      <w:pPr>
        <w:rPr>
          <w:sz w:val="20"/>
        </w:rPr>
        <w:sectPr w:rsidR="001D53EE">
          <w:pgSz w:w="16860" w:h="11930" w:orient="landscape"/>
          <w:pgMar w:top="940" w:right="320" w:bottom="840" w:left="200" w:header="727" w:footer="601" w:gutter="0"/>
          <w:cols w:space="720"/>
        </w:sectPr>
      </w:pPr>
    </w:p>
    <w:p w14:paraId="2FDC6758" w14:textId="77777777" w:rsidR="001D53EE" w:rsidRDefault="001D53EE">
      <w:pPr>
        <w:pStyle w:val="Corpotesto"/>
        <w:spacing w:before="2"/>
        <w:rPr>
          <w:rFonts w:ascii="Comic Sans MS"/>
          <w:b/>
          <w:sz w:val="19"/>
        </w:rPr>
      </w:pPr>
    </w:p>
    <w:p w14:paraId="35755A49" w14:textId="77777777" w:rsidR="001D53EE" w:rsidRDefault="00213254">
      <w:pPr>
        <w:tabs>
          <w:tab w:val="left" w:pos="6386"/>
        </w:tabs>
        <w:spacing w:before="100" w:after="26"/>
        <w:ind w:left="13"/>
        <w:jc w:val="center"/>
        <w:rPr>
          <w:rFonts w:ascii="Calibri" w:hAnsi="Calibri"/>
          <w:b/>
          <w:sz w:val="16"/>
        </w:rPr>
      </w:pPr>
      <w:r>
        <w:rPr>
          <w:rFonts w:ascii="Comic Sans MS" w:hAnsi="Comic Sans MS"/>
          <w:b/>
          <w:sz w:val="24"/>
        </w:rPr>
        <w:t>PROGETTAZIONE</w:t>
      </w:r>
      <w:r>
        <w:rPr>
          <w:rFonts w:ascii="Comic Sans MS" w:hAnsi="Comic Sans MS"/>
          <w:b/>
          <w:spacing w:val="-12"/>
          <w:sz w:val="24"/>
        </w:rPr>
        <w:t xml:space="preserve"> </w:t>
      </w:r>
      <w:r>
        <w:rPr>
          <w:rFonts w:ascii="Comic Sans MS" w:hAnsi="Comic Sans MS"/>
          <w:b/>
          <w:sz w:val="24"/>
        </w:rPr>
        <w:t>CURRICULARE</w:t>
      </w:r>
      <w:r>
        <w:rPr>
          <w:rFonts w:ascii="Comic Sans MS" w:hAnsi="Comic Sans MS"/>
          <w:b/>
          <w:spacing w:val="-20"/>
          <w:sz w:val="24"/>
        </w:rPr>
        <w:t xml:space="preserve"> </w:t>
      </w:r>
      <w:r>
        <w:rPr>
          <w:rFonts w:ascii="Comic Sans MS" w:hAnsi="Comic Sans MS"/>
          <w:b/>
          <w:sz w:val="24"/>
        </w:rPr>
        <w:t>di</w:t>
      </w:r>
      <w:r>
        <w:rPr>
          <w:rFonts w:ascii="Comic Sans MS" w:hAnsi="Comic Sans MS"/>
          <w:b/>
          <w:spacing w:val="-13"/>
          <w:sz w:val="24"/>
        </w:rPr>
        <w:t xml:space="preserve"> </w:t>
      </w:r>
      <w:r>
        <w:rPr>
          <w:rFonts w:ascii="Comic Sans MS" w:hAnsi="Comic Sans MS"/>
          <w:b/>
          <w:sz w:val="24"/>
        </w:rPr>
        <w:t>MATEMATICA</w:t>
      </w:r>
      <w:r>
        <w:rPr>
          <w:rFonts w:ascii="Comic Sans MS" w:hAnsi="Comic Sans MS"/>
          <w:b/>
          <w:sz w:val="24"/>
        </w:rPr>
        <w:tab/>
        <w:t>CLASSE</w:t>
      </w:r>
      <w:r>
        <w:rPr>
          <w:rFonts w:ascii="Comic Sans MS" w:hAnsi="Comic Sans MS"/>
          <w:b/>
          <w:spacing w:val="96"/>
          <w:sz w:val="24"/>
        </w:rPr>
        <w:t xml:space="preserve"> </w:t>
      </w:r>
      <w:r>
        <w:rPr>
          <w:rFonts w:ascii="Comic Sans MS" w:hAnsi="Comic Sans MS"/>
          <w:b/>
          <w:sz w:val="24"/>
        </w:rPr>
        <w:t>5</w:t>
      </w:r>
      <w:r>
        <w:rPr>
          <w:rFonts w:ascii="Calibri" w:hAnsi="Calibri"/>
          <w:b/>
          <w:position w:val="8"/>
          <w:sz w:val="16"/>
        </w:rPr>
        <w:t>°</w:t>
      </w: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6"/>
        <w:gridCol w:w="1555"/>
        <w:gridCol w:w="4966"/>
        <w:gridCol w:w="4107"/>
        <w:gridCol w:w="3276"/>
      </w:tblGrid>
      <w:tr w:rsidR="001D53EE" w14:paraId="79BDF59F" w14:textId="77777777">
        <w:trPr>
          <w:trHeight w:val="1122"/>
        </w:trPr>
        <w:tc>
          <w:tcPr>
            <w:tcW w:w="1846" w:type="dxa"/>
            <w:shd w:val="clear" w:color="auto" w:fill="FFAAAA"/>
          </w:tcPr>
          <w:p w14:paraId="721568A6" w14:textId="77777777" w:rsidR="001D53EE" w:rsidRDefault="00213254">
            <w:pPr>
              <w:pStyle w:val="TableParagraph"/>
              <w:spacing w:before="254"/>
              <w:ind w:left="146" w:right="125"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555" w:type="dxa"/>
            <w:shd w:val="clear" w:color="auto" w:fill="FFAAAA"/>
          </w:tcPr>
          <w:p w14:paraId="3A5CA91B" w14:textId="77777777" w:rsidR="001D53EE" w:rsidRDefault="001D53EE">
            <w:pPr>
              <w:pStyle w:val="TableParagraph"/>
              <w:spacing w:before="11"/>
              <w:rPr>
                <w:rFonts w:ascii="Calibri"/>
                <w:b/>
                <w:sz w:val="24"/>
              </w:rPr>
            </w:pPr>
          </w:p>
          <w:p w14:paraId="0FD053F1" w14:textId="77777777" w:rsidR="001D53EE" w:rsidRDefault="00213254">
            <w:pPr>
              <w:pStyle w:val="TableParagraph"/>
              <w:ind w:left="198" w:right="151"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966" w:type="dxa"/>
            <w:shd w:val="clear" w:color="auto" w:fill="FFAAAA"/>
          </w:tcPr>
          <w:p w14:paraId="463103F1" w14:textId="77777777" w:rsidR="001D53EE" w:rsidRDefault="001D53EE">
            <w:pPr>
              <w:pStyle w:val="TableParagraph"/>
              <w:spacing w:before="4"/>
              <w:rPr>
                <w:rFonts w:ascii="Calibri"/>
                <w:b/>
                <w:sz w:val="25"/>
              </w:rPr>
            </w:pPr>
          </w:p>
          <w:p w14:paraId="617101A6" w14:textId="77777777" w:rsidR="001D53EE" w:rsidRDefault="00213254">
            <w:pPr>
              <w:pStyle w:val="TableParagraph"/>
              <w:ind w:left="670" w:right="638"/>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475939FC" w14:textId="77777777" w:rsidR="001D53EE" w:rsidRDefault="00213254">
            <w:pPr>
              <w:pStyle w:val="TableParagraph"/>
              <w:spacing w:before="3"/>
              <w:ind w:left="669" w:right="638"/>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107" w:type="dxa"/>
            <w:shd w:val="clear" w:color="auto" w:fill="FFAAAA"/>
          </w:tcPr>
          <w:p w14:paraId="45125BFA" w14:textId="77777777" w:rsidR="001D53EE" w:rsidRDefault="001D53EE">
            <w:pPr>
              <w:pStyle w:val="TableParagraph"/>
              <w:spacing w:before="4"/>
              <w:rPr>
                <w:rFonts w:ascii="Calibri"/>
                <w:b/>
                <w:sz w:val="25"/>
              </w:rPr>
            </w:pPr>
          </w:p>
          <w:p w14:paraId="6C5F6115" w14:textId="77777777" w:rsidR="001D53EE" w:rsidRDefault="00213254">
            <w:pPr>
              <w:pStyle w:val="TableParagraph"/>
              <w:ind w:left="238" w:right="204"/>
              <w:jc w:val="center"/>
              <w:rPr>
                <w:rFonts w:ascii="Comic Sans MS"/>
                <w:b/>
              </w:rPr>
            </w:pPr>
            <w:r>
              <w:rPr>
                <w:rFonts w:ascii="Comic Sans MS"/>
                <w:b/>
              </w:rPr>
              <w:t>ARGOMENTI</w:t>
            </w:r>
          </w:p>
          <w:p w14:paraId="221C459D" w14:textId="77777777" w:rsidR="001D53EE" w:rsidRDefault="00213254">
            <w:pPr>
              <w:pStyle w:val="TableParagraph"/>
              <w:spacing w:before="3"/>
              <w:ind w:left="238" w:right="117"/>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276" w:type="dxa"/>
            <w:shd w:val="clear" w:color="auto" w:fill="FFAAAA"/>
          </w:tcPr>
          <w:p w14:paraId="31A74990" w14:textId="77777777" w:rsidR="001D53EE" w:rsidRDefault="00213254">
            <w:pPr>
              <w:pStyle w:val="TableParagraph"/>
              <w:spacing w:before="98"/>
              <w:ind w:left="307" w:right="265"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5</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6444D31A" w14:textId="77777777">
        <w:trPr>
          <w:trHeight w:val="2133"/>
        </w:trPr>
        <w:tc>
          <w:tcPr>
            <w:tcW w:w="1846" w:type="dxa"/>
            <w:tcBorders>
              <w:bottom w:val="nil"/>
            </w:tcBorders>
          </w:tcPr>
          <w:p w14:paraId="0784CC93" w14:textId="77777777" w:rsidR="001D53EE" w:rsidRDefault="001D53EE">
            <w:pPr>
              <w:pStyle w:val="TableParagraph"/>
              <w:rPr>
                <w:rFonts w:ascii="Calibri"/>
                <w:b/>
                <w:sz w:val="28"/>
              </w:rPr>
            </w:pPr>
          </w:p>
          <w:p w14:paraId="0CA8E7F7" w14:textId="77777777" w:rsidR="001D53EE" w:rsidRDefault="001D53EE">
            <w:pPr>
              <w:pStyle w:val="TableParagraph"/>
              <w:rPr>
                <w:rFonts w:ascii="Calibri"/>
                <w:b/>
                <w:sz w:val="28"/>
              </w:rPr>
            </w:pPr>
          </w:p>
          <w:p w14:paraId="46D7A9EC" w14:textId="77777777" w:rsidR="001D53EE" w:rsidRDefault="00213254">
            <w:pPr>
              <w:pStyle w:val="TableParagraph"/>
              <w:spacing w:before="181"/>
              <w:ind w:left="446" w:right="346"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555" w:type="dxa"/>
            <w:vMerge w:val="restart"/>
          </w:tcPr>
          <w:p w14:paraId="5A9EAF9B" w14:textId="77777777" w:rsidR="001D53EE" w:rsidRDefault="001D53EE">
            <w:pPr>
              <w:pStyle w:val="TableParagraph"/>
              <w:rPr>
                <w:rFonts w:ascii="Calibri"/>
                <w:b/>
                <w:sz w:val="28"/>
              </w:rPr>
            </w:pPr>
          </w:p>
          <w:p w14:paraId="14C3A43A" w14:textId="77777777" w:rsidR="001D53EE" w:rsidRDefault="001D53EE">
            <w:pPr>
              <w:pStyle w:val="TableParagraph"/>
              <w:rPr>
                <w:rFonts w:ascii="Calibri"/>
                <w:b/>
                <w:sz w:val="28"/>
              </w:rPr>
            </w:pPr>
          </w:p>
          <w:p w14:paraId="30801386" w14:textId="77777777" w:rsidR="001D53EE" w:rsidRDefault="001D53EE">
            <w:pPr>
              <w:pStyle w:val="TableParagraph"/>
              <w:rPr>
                <w:rFonts w:ascii="Calibri"/>
                <w:b/>
                <w:sz w:val="28"/>
              </w:rPr>
            </w:pPr>
          </w:p>
          <w:p w14:paraId="3C79B5F9" w14:textId="77777777" w:rsidR="001D53EE" w:rsidRDefault="001D53EE">
            <w:pPr>
              <w:pStyle w:val="TableParagraph"/>
              <w:rPr>
                <w:rFonts w:ascii="Calibri"/>
                <w:b/>
                <w:sz w:val="28"/>
              </w:rPr>
            </w:pPr>
          </w:p>
          <w:p w14:paraId="2446F770" w14:textId="77777777" w:rsidR="001D53EE" w:rsidRDefault="001D53EE">
            <w:pPr>
              <w:pStyle w:val="TableParagraph"/>
              <w:rPr>
                <w:rFonts w:ascii="Calibri"/>
                <w:b/>
                <w:sz w:val="28"/>
              </w:rPr>
            </w:pPr>
          </w:p>
          <w:p w14:paraId="518F3F54" w14:textId="77777777" w:rsidR="001D53EE" w:rsidRDefault="001D53EE">
            <w:pPr>
              <w:pStyle w:val="TableParagraph"/>
              <w:rPr>
                <w:rFonts w:ascii="Calibri"/>
                <w:b/>
                <w:sz w:val="28"/>
              </w:rPr>
            </w:pPr>
          </w:p>
          <w:p w14:paraId="7F7D69D4" w14:textId="77777777" w:rsidR="001D53EE" w:rsidRDefault="00213254">
            <w:pPr>
              <w:pStyle w:val="TableParagraph"/>
              <w:spacing w:before="213"/>
              <w:ind w:left="158"/>
              <w:rPr>
                <w:rFonts w:ascii="Comic Sans MS"/>
                <w:b/>
                <w:sz w:val="20"/>
              </w:rPr>
            </w:pPr>
            <w:r>
              <w:rPr>
                <w:rFonts w:ascii="Comic Sans MS"/>
                <w:b/>
                <w:sz w:val="20"/>
              </w:rPr>
              <w:t>1)</w:t>
            </w:r>
            <w:r>
              <w:rPr>
                <w:rFonts w:ascii="Comic Sans MS"/>
                <w:b/>
                <w:spacing w:val="-11"/>
                <w:sz w:val="20"/>
              </w:rPr>
              <w:t xml:space="preserve"> </w:t>
            </w:r>
            <w:r>
              <w:rPr>
                <w:rFonts w:ascii="Comic Sans MS"/>
                <w:b/>
                <w:sz w:val="20"/>
              </w:rPr>
              <w:t>Numeri</w:t>
            </w:r>
          </w:p>
        </w:tc>
        <w:tc>
          <w:tcPr>
            <w:tcW w:w="4966" w:type="dxa"/>
            <w:vMerge w:val="restart"/>
          </w:tcPr>
          <w:p w14:paraId="0951F4F0" w14:textId="77777777" w:rsidR="001D53EE" w:rsidRDefault="00213254">
            <w:pPr>
              <w:pStyle w:val="TableParagraph"/>
              <w:numPr>
                <w:ilvl w:val="0"/>
                <w:numId w:val="71"/>
              </w:numPr>
              <w:tabs>
                <w:tab w:val="left" w:pos="435"/>
              </w:tabs>
              <w:spacing w:line="242" w:lineRule="auto"/>
              <w:ind w:right="92"/>
              <w:jc w:val="both"/>
            </w:pPr>
            <w:r>
              <w:t>Leggere, scrivere, confrontare numeri naturali e</w:t>
            </w:r>
            <w:r>
              <w:rPr>
                <w:spacing w:val="1"/>
              </w:rPr>
              <w:t xml:space="preserve"> </w:t>
            </w:r>
            <w:r>
              <w:t>decimali.</w:t>
            </w:r>
          </w:p>
          <w:p w14:paraId="282E45AC" w14:textId="77777777" w:rsidR="001D53EE" w:rsidRDefault="00213254">
            <w:pPr>
              <w:pStyle w:val="TableParagraph"/>
              <w:numPr>
                <w:ilvl w:val="0"/>
                <w:numId w:val="71"/>
              </w:numPr>
              <w:tabs>
                <w:tab w:val="left" w:pos="435"/>
              </w:tabs>
              <w:ind w:right="88"/>
              <w:jc w:val="both"/>
            </w:pPr>
            <w:r w:rsidRPr="00447B76">
              <w:t>Eseguire</w:t>
            </w:r>
            <w:r w:rsidRPr="00447B76">
              <w:rPr>
                <w:spacing w:val="1"/>
              </w:rPr>
              <w:t xml:space="preserve"> </w:t>
            </w:r>
            <w:r w:rsidRPr="00447B76">
              <w:t>le</w:t>
            </w:r>
            <w:r w:rsidRPr="00447B76">
              <w:rPr>
                <w:spacing w:val="1"/>
              </w:rPr>
              <w:t xml:space="preserve"> </w:t>
            </w:r>
            <w:r w:rsidRPr="00447B76">
              <w:t>quattro</w:t>
            </w:r>
            <w:r w:rsidRPr="00447B76">
              <w:rPr>
                <w:spacing w:val="1"/>
              </w:rPr>
              <w:t xml:space="preserve"> </w:t>
            </w:r>
            <w:r w:rsidRPr="00447B76">
              <w:t>operazioni</w:t>
            </w:r>
            <w:r w:rsidRPr="00447B76">
              <w:rPr>
                <w:spacing w:val="1"/>
              </w:rPr>
              <w:t xml:space="preserve"> </w:t>
            </w:r>
            <w:r w:rsidRPr="00447B76">
              <w:t>con</w:t>
            </w:r>
            <w:r w:rsidRPr="00447B76">
              <w:rPr>
                <w:spacing w:val="1"/>
              </w:rPr>
              <w:t xml:space="preserve"> </w:t>
            </w:r>
            <w:r w:rsidRPr="00447B76">
              <w:t>sicurezza,</w:t>
            </w:r>
            <w:r w:rsidRPr="00447B76">
              <w:rPr>
                <w:spacing w:val="1"/>
              </w:rPr>
              <w:t xml:space="preserve"> </w:t>
            </w:r>
            <w:r w:rsidRPr="00447B76">
              <w:t>valutando</w:t>
            </w:r>
            <w:r w:rsidRPr="00447B76">
              <w:rPr>
                <w:spacing w:val="1"/>
              </w:rPr>
              <w:t xml:space="preserve"> </w:t>
            </w:r>
            <w:r w:rsidRPr="00447B76">
              <w:t>l’opportunità</w:t>
            </w:r>
            <w:r w:rsidRPr="00447B76">
              <w:rPr>
                <w:spacing w:val="1"/>
              </w:rPr>
              <w:t xml:space="preserve"> </w:t>
            </w:r>
            <w:r w:rsidRPr="00447B76">
              <w:t>di</w:t>
            </w:r>
            <w:r w:rsidRPr="00447B76">
              <w:rPr>
                <w:spacing w:val="1"/>
              </w:rPr>
              <w:t xml:space="preserve"> </w:t>
            </w:r>
            <w:r w:rsidRPr="00447B76">
              <w:t>ricorrere</w:t>
            </w:r>
            <w:r w:rsidRPr="00447B76">
              <w:rPr>
                <w:spacing w:val="1"/>
              </w:rPr>
              <w:t xml:space="preserve"> </w:t>
            </w:r>
            <w:r w:rsidRPr="00447B76">
              <w:t>al</w:t>
            </w:r>
            <w:r w:rsidRPr="00447B76">
              <w:rPr>
                <w:spacing w:val="1"/>
              </w:rPr>
              <w:t xml:space="preserve"> </w:t>
            </w:r>
            <w:r w:rsidRPr="00447B76">
              <w:t>calcolo</w:t>
            </w:r>
            <w:r w:rsidRPr="00447B76">
              <w:rPr>
                <w:spacing w:val="1"/>
              </w:rPr>
              <w:t xml:space="preserve"> </w:t>
            </w:r>
            <w:r w:rsidRPr="00447B76">
              <w:t>mentale, scritto o con la calcolatrice a seconda</w:t>
            </w:r>
            <w:r w:rsidRPr="00447B76">
              <w:rPr>
                <w:spacing w:val="1"/>
              </w:rPr>
              <w:t xml:space="preserve"> </w:t>
            </w:r>
            <w:r w:rsidRPr="00447B76">
              <w:t>delle</w:t>
            </w:r>
            <w:r w:rsidRPr="00447B76">
              <w:rPr>
                <w:spacing w:val="-3"/>
              </w:rPr>
              <w:t xml:space="preserve"> </w:t>
            </w:r>
            <w:r w:rsidRPr="00447B76">
              <w:t>situazioni</w:t>
            </w:r>
            <w:r>
              <w:t>.</w:t>
            </w:r>
          </w:p>
          <w:p w14:paraId="1233B0F4" w14:textId="77777777" w:rsidR="001D53EE" w:rsidRDefault="00213254">
            <w:pPr>
              <w:pStyle w:val="TableParagraph"/>
              <w:numPr>
                <w:ilvl w:val="0"/>
                <w:numId w:val="71"/>
              </w:numPr>
              <w:tabs>
                <w:tab w:val="left" w:pos="435"/>
              </w:tabs>
              <w:ind w:right="85"/>
              <w:jc w:val="both"/>
            </w:pPr>
            <w:r>
              <w:t>Eseguire</w:t>
            </w:r>
            <w:r>
              <w:rPr>
                <w:spacing w:val="-9"/>
              </w:rPr>
              <w:t xml:space="preserve"> </w:t>
            </w:r>
            <w:r>
              <w:t>la</w:t>
            </w:r>
            <w:r>
              <w:rPr>
                <w:spacing w:val="-3"/>
              </w:rPr>
              <w:t xml:space="preserve"> </w:t>
            </w:r>
            <w:r>
              <w:t>divisione</w:t>
            </w:r>
            <w:r>
              <w:rPr>
                <w:spacing w:val="-9"/>
              </w:rPr>
              <w:t xml:space="preserve"> </w:t>
            </w:r>
            <w:r>
              <w:t>con</w:t>
            </w:r>
            <w:r>
              <w:rPr>
                <w:spacing w:val="-6"/>
              </w:rPr>
              <w:t xml:space="preserve"> </w:t>
            </w:r>
            <w:r>
              <w:t>resto</w:t>
            </w:r>
            <w:r>
              <w:rPr>
                <w:spacing w:val="-8"/>
              </w:rPr>
              <w:t xml:space="preserve"> </w:t>
            </w:r>
            <w:r>
              <w:t>fra</w:t>
            </w:r>
            <w:r>
              <w:rPr>
                <w:spacing w:val="-6"/>
              </w:rPr>
              <w:t xml:space="preserve"> </w:t>
            </w:r>
            <w:r>
              <w:t>numeri</w:t>
            </w:r>
            <w:r>
              <w:rPr>
                <w:spacing w:val="-5"/>
              </w:rPr>
              <w:t xml:space="preserve"> </w:t>
            </w:r>
            <w:r>
              <w:t>naturali;</w:t>
            </w:r>
            <w:r>
              <w:rPr>
                <w:spacing w:val="-53"/>
              </w:rPr>
              <w:t xml:space="preserve"> </w:t>
            </w:r>
            <w:r>
              <w:t>individuare</w:t>
            </w:r>
            <w:r>
              <w:rPr>
                <w:spacing w:val="-4"/>
              </w:rPr>
              <w:t xml:space="preserve"> </w:t>
            </w:r>
            <w:r>
              <w:t>multipli</w:t>
            </w:r>
            <w:r>
              <w:rPr>
                <w:spacing w:val="-4"/>
              </w:rPr>
              <w:t xml:space="preserve"> </w:t>
            </w:r>
            <w:r>
              <w:t>e</w:t>
            </w:r>
            <w:r>
              <w:rPr>
                <w:spacing w:val="-1"/>
              </w:rPr>
              <w:t xml:space="preserve"> </w:t>
            </w:r>
            <w:r>
              <w:t>divisori di un</w:t>
            </w:r>
            <w:r>
              <w:rPr>
                <w:spacing w:val="-3"/>
              </w:rPr>
              <w:t xml:space="preserve"> </w:t>
            </w:r>
            <w:r>
              <w:t>numero.</w:t>
            </w:r>
          </w:p>
          <w:p w14:paraId="64182F78" w14:textId="77777777" w:rsidR="001D53EE" w:rsidRDefault="00213254">
            <w:pPr>
              <w:pStyle w:val="TableParagraph"/>
              <w:numPr>
                <w:ilvl w:val="0"/>
                <w:numId w:val="71"/>
              </w:numPr>
              <w:tabs>
                <w:tab w:val="left" w:pos="435"/>
              </w:tabs>
              <w:spacing w:line="251" w:lineRule="exact"/>
              <w:ind w:hanging="287"/>
              <w:jc w:val="both"/>
            </w:pPr>
            <w:r>
              <w:t>Operare</w:t>
            </w:r>
            <w:r>
              <w:rPr>
                <w:spacing w:val="-3"/>
              </w:rPr>
              <w:t xml:space="preserve"> </w:t>
            </w:r>
            <w:r>
              <w:t>con</w:t>
            </w:r>
            <w:r>
              <w:rPr>
                <w:spacing w:val="-2"/>
              </w:rPr>
              <w:t xml:space="preserve"> </w:t>
            </w:r>
            <w:r>
              <w:t>le</w:t>
            </w:r>
            <w:r>
              <w:rPr>
                <w:spacing w:val="-12"/>
              </w:rPr>
              <w:t xml:space="preserve"> </w:t>
            </w:r>
            <w:r>
              <w:t>frazioni</w:t>
            </w:r>
          </w:p>
          <w:p w14:paraId="0EE1FC98" w14:textId="77777777" w:rsidR="001D53EE" w:rsidRDefault="00213254">
            <w:pPr>
              <w:pStyle w:val="TableParagraph"/>
              <w:numPr>
                <w:ilvl w:val="0"/>
                <w:numId w:val="71"/>
              </w:numPr>
              <w:tabs>
                <w:tab w:val="left" w:pos="435"/>
              </w:tabs>
              <w:ind w:right="92"/>
              <w:jc w:val="both"/>
            </w:pPr>
            <w:r>
              <w:t>Utilizzare numeri decimali, frazioni e percentuali</w:t>
            </w:r>
            <w:r>
              <w:rPr>
                <w:spacing w:val="1"/>
              </w:rPr>
              <w:t xml:space="preserve"> </w:t>
            </w:r>
            <w:r>
              <w:t>per descrivere</w:t>
            </w:r>
            <w:r>
              <w:rPr>
                <w:spacing w:val="-3"/>
              </w:rPr>
              <w:t xml:space="preserve"> </w:t>
            </w:r>
            <w:r>
              <w:t>situazioni</w:t>
            </w:r>
            <w:r>
              <w:rPr>
                <w:spacing w:val="-2"/>
              </w:rPr>
              <w:t xml:space="preserve"> </w:t>
            </w:r>
            <w:r>
              <w:t>quotidiane.</w:t>
            </w:r>
          </w:p>
          <w:p w14:paraId="0EA3F936" w14:textId="77777777" w:rsidR="001D53EE" w:rsidRDefault="00213254">
            <w:pPr>
              <w:pStyle w:val="TableParagraph"/>
              <w:numPr>
                <w:ilvl w:val="0"/>
                <w:numId w:val="71"/>
              </w:numPr>
              <w:tabs>
                <w:tab w:val="left" w:pos="435"/>
              </w:tabs>
              <w:ind w:right="89"/>
              <w:jc w:val="both"/>
            </w:pPr>
            <w:r>
              <w:t>Interpretare</w:t>
            </w:r>
            <w:r>
              <w:rPr>
                <w:spacing w:val="1"/>
              </w:rPr>
              <w:t xml:space="preserve"> </w:t>
            </w:r>
            <w:r>
              <w:t>i</w:t>
            </w:r>
            <w:r>
              <w:rPr>
                <w:spacing w:val="1"/>
              </w:rPr>
              <w:t xml:space="preserve"> </w:t>
            </w:r>
            <w:r>
              <w:t>numeri</w:t>
            </w:r>
            <w:r>
              <w:rPr>
                <w:spacing w:val="1"/>
              </w:rPr>
              <w:t xml:space="preserve"> </w:t>
            </w:r>
            <w:r>
              <w:t>interi</w:t>
            </w:r>
            <w:r>
              <w:rPr>
                <w:spacing w:val="1"/>
              </w:rPr>
              <w:t xml:space="preserve"> </w:t>
            </w:r>
            <w:r>
              <w:t>negativi</w:t>
            </w:r>
            <w:r>
              <w:rPr>
                <w:spacing w:val="1"/>
              </w:rPr>
              <w:t xml:space="preserve"> </w:t>
            </w:r>
            <w:r>
              <w:t>in</w:t>
            </w:r>
            <w:r>
              <w:rPr>
                <w:spacing w:val="1"/>
              </w:rPr>
              <w:t xml:space="preserve"> </w:t>
            </w:r>
            <w:r>
              <w:t>contesti</w:t>
            </w:r>
            <w:r>
              <w:rPr>
                <w:spacing w:val="-52"/>
              </w:rPr>
              <w:t xml:space="preserve"> </w:t>
            </w:r>
            <w:r>
              <w:t>concreti.</w:t>
            </w:r>
          </w:p>
          <w:p w14:paraId="439C439D" w14:textId="77777777" w:rsidR="001D53EE" w:rsidRDefault="00213254">
            <w:pPr>
              <w:pStyle w:val="TableParagraph"/>
              <w:numPr>
                <w:ilvl w:val="0"/>
                <w:numId w:val="71"/>
              </w:numPr>
              <w:tabs>
                <w:tab w:val="left" w:pos="435"/>
              </w:tabs>
              <w:ind w:right="86"/>
              <w:jc w:val="both"/>
            </w:pPr>
            <w:r>
              <w:t>Conoscere</w:t>
            </w:r>
            <w:r>
              <w:rPr>
                <w:spacing w:val="1"/>
              </w:rPr>
              <w:t xml:space="preserve"> </w:t>
            </w:r>
            <w:r>
              <w:t>sistemi di</w:t>
            </w:r>
            <w:r>
              <w:rPr>
                <w:spacing w:val="1"/>
              </w:rPr>
              <w:t xml:space="preserve"> </w:t>
            </w:r>
            <w:r>
              <w:t>notazione</w:t>
            </w:r>
            <w:r>
              <w:rPr>
                <w:spacing w:val="1"/>
              </w:rPr>
              <w:t xml:space="preserve"> </w:t>
            </w:r>
            <w:r>
              <w:t>dei</w:t>
            </w:r>
            <w:r>
              <w:rPr>
                <w:spacing w:val="1"/>
              </w:rPr>
              <w:t xml:space="preserve"> </w:t>
            </w:r>
            <w:r>
              <w:t>numeri</w:t>
            </w:r>
            <w:r>
              <w:rPr>
                <w:spacing w:val="1"/>
              </w:rPr>
              <w:t xml:space="preserve"> </w:t>
            </w:r>
            <w:r>
              <w:t>che</w:t>
            </w:r>
            <w:r>
              <w:rPr>
                <w:spacing w:val="1"/>
              </w:rPr>
              <w:t xml:space="preserve"> </w:t>
            </w:r>
            <w:r>
              <w:t>sono o sono stati in uso in luoghi, tempi e culture</w:t>
            </w:r>
            <w:r>
              <w:rPr>
                <w:spacing w:val="1"/>
              </w:rPr>
              <w:t xml:space="preserve"> </w:t>
            </w:r>
            <w:r>
              <w:t>diverse</w:t>
            </w:r>
            <w:r>
              <w:rPr>
                <w:spacing w:val="-5"/>
              </w:rPr>
              <w:t xml:space="preserve"> </w:t>
            </w:r>
            <w:r>
              <w:t>dalla</w:t>
            </w:r>
            <w:r>
              <w:rPr>
                <w:spacing w:val="-1"/>
              </w:rPr>
              <w:t xml:space="preserve"> </w:t>
            </w:r>
            <w:r>
              <w:t>nostra.</w:t>
            </w:r>
          </w:p>
        </w:tc>
        <w:tc>
          <w:tcPr>
            <w:tcW w:w="4107" w:type="dxa"/>
            <w:tcBorders>
              <w:bottom w:val="nil"/>
            </w:tcBorders>
          </w:tcPr>
          <w:p w14:paraId="5CDAC450" w14:textId="77777777" w:rsidR="001D53EE" w:rsidRDefault="00213254">
            <w:pPr>
              <w:pStyle w:val="TableParagraph"/>
              <w:ind w:left="118" w:right="80"/>
              <w:jc w:val="both"/>
            </w:pPr>
            <w:r>
              <w:t>Lettura</w:t>
            </w:r>
            <w:r>
              <w:rPr>
                <w:spacing w:val="1"/>
              </w:rPr>
              <w:t xml:space="preserve"> </w:t>
            </w:r>
            <w:r>
              <w:t>e</w:t>
            </w:r>
            <w:r>
              <w:rPr>
                <w:spacing w:val="1"/>
              </w:rPr>
              <w:t xml:space="preserve"> </w:t>
            </w:r>
            <w:r>
              <w:t>scrittura</w:t>
            </w:r>
            <w:r>
              <w:rPr>
                <w:spacing w:val="1"/>
              </w:rPr>
              <w:t xml:space="preserve"> </w:t>
            </w:r>
            <w:r>
              <w:t>di</w:t>
            </w:r>
            <w:r>
              <w:rPr>
                <w:spacing w:val="1"/>
              </w:rPr>
              <w:t xml:space="preserve"> </w:t>
            </w:r>
            <w:r>
              <w:t>numeri</w:t>
            </w:r>
            <w:r>
              <w:rPr>
                <w:spacing w:val="1"/>
              </w:rPr>
              <w:t xml:space="preserve"> </w:t>
            </w:r>
            <w:r>
              <w:t>naturali</w:t>
            </w:r>
            <w:r>
              <w:rPr>
                <w:spacing w:val="1"/>
              </w:rPr>
              <w:t xml:space="preserve"> </w:t>
            </w:r>
            <w:r>
              <w:t>e</w:t>
            </w:r>
            <w:r>
              <w:rPr>
                <w:spacing w:val="1"/>
              </w:rPr>
              <w:t xml:space="preserve"> </w:t>
            </w:r>
            <w:r>
              <w:t>decimali</w:t>
            </w:r>
            <w:r>
              <w:rPr>
                <w:spacing w:val="1"/>
              </w:rPr>
              <w:t xml:space="preserve"> </w:t>
            </w:r>
            <w:r>
              <w:t>consolidando</w:t>
            </w:r>
            <w:r>
              <w:rPr>
                <w:spacing w:val="1"/>
              </w:rPr>
              <w:t xml:space="preserve"> </w:t>
            </w:r>
            <w:r>
              <w:t>la</w:t>
            </w:r>
            <w:r>
              <w:rPr>
                <w:spacing w:val="1"/>
              </w:rPr>
              <w:t xml:space="preserve"> </w:t>
            </w:r>
            <w:r>
              <w:t>consapevolezza</w:t>
            </w:r>
            <w:r>
              <w:rPr>
                <w:spacing w:val="1"/>
              </w:rPr>
              <w:t xml:space="preserve"> </w:t>
            </w:r>
            <w:r>
              <w:t>del valore posizionale</w:t>
            </w:r>
            <w:r>
              <w:rPr>
                <w:spacing w:val="-1"/>
              </w:rPr>
              <w:t xml:space="preserve"> </w:t>
            </w:r>
            <w:r>
              <w:t>delle</w:t>
            </w:r>
            <w:r>
              <w:rPr>
                <w:spacing w:val="-3"/>
              </w:rPr>
              <w:t xml:space="preserve"> </w:t>
            </w:r>
            <w:r>
              <w:t>cifre</w:t>
            </w:r>
          </w:p>
          <w:p w14:paraId="4FAA0894" w14:textId="77777777" w:rsidR="001D53EE" w:rsidRDefault="00213254">
            <w:pPr>
              <w:pStyle w:val="TableParagraph"/>
              <w:spacing w:line="252" w:lineRule="exact"/>
              <w:ind w:left="118"/>
            </w:pPr>
            <w:r>
              <w:t>.</w:t>
            </w:r>
          </w:p>
          <w:p w14:paraId="4917F599" w14:textId="77777777" w:rsidR="001D53EE" w:rsidRDefault="00213254">
            <w:pPr>
              <w:pStyle w:val="TableParagraph"/>
              <w:spacing w:line="252" w:lineRule="exact"/>
              <w:ind w:left="118"/>
            </w:pPr>
            <w:r>
              <w:t>Operazioni</w:t>
            </w:r>
            <w:r>
              <w:rPr>
                <w:spacing w:val="-3"/>
              </w:rPr>
              <w:t xml:space="preserve"> </w:t>
            </w:r>
            <w:r>
              <w:t>e</w:t>
            </w:r>
            <w:r>
              <w:rPr>
                <w:spacing w:val="-4"/>
              </w:rPr>
              <w:t xml:space="preserve"> </w:t>
            </w:r>
            <w:r>
              <w:t>proprietà</w:t>
            </w:r>
          </w:p>
          <w:p w14:paraId="3735D4A3" w14:textId="77777777" w:rsidR="001D53EE" w:rsidRDefault="001D53EE">
            <w:pPr>
              <w:pStyle w:val="TableParagraph"/>
              <w:spacing w:before="2"/>
              <w:rPr>
                <w:rFonts w:ascii="Calibri"/>
                <w:b/>
                <w:sz w:val="20"/>
              </w:rPr>
            </w:pPr>
          </w:p>
          <w:p w14:paraId="272B33D4" w14:textId="77777777" w:rsidR="001D53EE" w:rsidRDefault="00213254">
            <w:pPr>
              <w:pStyle w:val="TableParagraph"/>
              <w:spacing w:before="1"/>
              <w:ind w:left="118" w:right="392"/>
            </w:pPr>
            <w:r>
              <w:t>Rappresentazione</w:t>
            </w:r>
            <w:r>
              <w:rPr>
                <w:spacing w:val="1"/>
              </w:rPr>
              <w:t xml:space="preserve"> </w:t>
            </w:r>
            <w:r>
              <w:t>di</w:t>
            </w:r>
            <w:r>
              <w:rPr>
                <w:spacing w:val="3"/>
              </w:rPr>
              <w:t xml:space="preserve"> </w:t>
            </w:r>
            <w:r>
              <w:t>numeri</w:t>
            </w:r>
            <w:r>
              <w:rPr>
                <w:spacing w:val="3"/>
              </w:rPr>
              <w:t xml:space="preserve"> </w:t>
            </w:r>
            <w:r>
              <w:t>decimali</w:t>
            </w:r>
            <w:r>
              <w:rPr>
                <w:spacing w:val="2"/>
              </w:rPr>
              <w:t xml:space="preserve"> </w:t>
            </w:r>
            <w:r>
              <w:t>e</w:t>
            </w:r>
            <w:r>
              <w:rPr>
                <w:spacing w:val="-52"/>
              </w:rPr>
              <w:t xml:space="preserve"> </w:t>
            </w:r>
            <w:r>
              <w:t>relativi</w:t>
            </w:r>
            <w:r>
              <w:rPr>
                <w:spacing w:val="-2"/>
              </w:rPr>
              <w:t xml:space="preserve"> </w:t>
            </w:r>
            <w:r>
              <w:t>sulla</w:t>
            </w:r>
            <w:r>
              <w:rPr>
                <w:spacing w:val="-4"/>
              </w:rPr>
              <w:t xml:space="preserve"> </w:t>
            </w:r>
            <w:r>
              <w:t>retta numerica.</w:t>
            </w:r>
          </w:p>
        </w:tc>
        <w:tc>
          <w:tcPr>
            <w:tcW w:w="3276" w:type="dxa"/>
            <w:vMerge w:val="restart"/>
          </w:tcPr>
          <w:p w14:paraId="3F7011D9" w14:textId="77777777" w:rsidR="001D53EE" w:rsidRDefault="001D53EE">
            <w:pPr>
              <w:pStyle w:val="TableParagraph"/>
              <w:spacing w:before="8"/>
              <w:rPr>
                <w:rFonts w:ascii="Calibri"/>
                <w:b/>
                <w:sz w:val="21"/>
              </w:rPr>
            </w:pPr>
          </w:p>
          <w:p w14:paraId="496996C3" w14:textId="77777777" w:rsidR="001D53EE" w:rsidRDefault="00213254">
            <w:pPr>
              <w:pStyle w:val="TableParagraph"/>
              <w:spacing w:before="1"/>
              <w:ind w:left="125"/>
              <w:rPr>
                <w:i/>
                <w:sz w:val="24"/>
              </w:rPr>
            </w:pPr>
            <w:r>
              <w:rPr>
                <w:i/>
                <w:sz w:val="24"/>
              </w:rPr>
              <w:t>L’alunno:</w:t>
            </w:r>
          </w:p>
          <w:p w14:paraId="72C98403" w14:textId="77777777" w:rsidR="001D53EE" w:rsidRDefault="00213254">
            <w:pPr>
              <w:pStyle w:val="TableParagraph"/>
              <w:numPr>
                <w:ilvl w:val="0"/>
                <w:numId w:val="70"/>
              </w:numPr>
              <w:tabs>
                <w:tab w:val="left" w:pos="450"/>
              </w:tabs>
              <w:spacing w:before="3"/>
              <w:ind w:right="81"/>
              <w:jc w:val="both"/>
            </w:pPr>
            <w:r>
              <w:rPr>
                <w:color w:val="2D2C2E"/>
              </w:rPr>
              <w:t>esegue</w:t>
            </w:r>
            <w:r>
              <w:rPr>
                <w:color w:val="2D2C2E"/>
                <w:spacing w:val="1"/>
              </w:rPr>
              <w:t xml:space="preserve"> </w:t>
            </w:r>
            <w:r>
              <w:rPr>
                <w:color w:val="2D2C2E"/>
              </w:rPr>
              <w:t>con</w:t>
            </w:r>
            <w:r>
              <w:rPr>
                <w:color w:val="2D2C2E"/>
                <w:spacing w:val="1"/>
              </w:rPr>
              <w:t xml:space="preserve"> </w:t>
            </w:r>
            <w:r>
              <w:rPr>
                <w:color w:val="2D2C2E"/>
              </w:rPr>
              <w:t>sicurezza</w:t>
            </w:r>
            <w:r>
              <w:rPr>
                <w:color w:val="2D2C2E"/>
                <w:spacing w:val="1"/>
              </w:rPr>
              <w:t xml:space="preserve"> </w:t>
            </w:r>
            <w:r>
              <w:rPr>
                <w:color w:val="2D2C2E"/>
              </w:rPr>
              <w:t>calcoli</w:t>
            </w:r>
            <w:r>
              <w:rPr>
                <w:color w:val="2D2C2E"/>
                <w:spacing w:val="1"/>
              </w:rPr>
              <w:t xml:space="preserve"> </w:t>
            </w:r>
            <w:r>
              <w:rPr>
                <w:color w:val="2D2C2E"/>
              </w:rPr>
              <w:t>con</w:t>
            </w:r>
            <w:r>
              <w:rPr>
                <w:color w:val="2D2C2E"/>
                <w:spacing w:val="1"/>
              </w:rPr>
              <w:t xml:space="preserve"> </w:t>
            </w:r>
            <w:r>
              <w:rPr>
                <w:color w:val="2D2C2E"/>
              </w:rPr>
              <w:t>numeri</w:t>
            </w:r>
            <w:r>
              <w:rPr>
                <w:color w:val="2D2C2E"/>
                <w:spacing w:val="1"/>
              </w:rPr>
              <w:t xml:space="preserve"> </w:t>
            </w:r>
            <w:r>
              <w:rPr>
                <w:color w:val="2D2C2E"/>
              </w:rPr>
              <w:t>naturali,</w:t>
            </w:r>
            <w:r>
              <w:rPr>
                <w:color w:val="2D2C2E"/>
                <w:spacing w:val="1"/>
              </w:rPr>
              <w:t xml:space="preserve"> </w:t>
            </w:r>
            <w:r>
              <w:rPr>
                <w:color w:val="2D2C2E"/>
              </w:rPr>
              <w:t>numeri</w:t>
            </w:r>
            <w:r>
              <w:rPr>
                <w:color w:val="2D2C2E"/>
                <w:spacing w:val="1"/>
              </w:rPr>
              <w:t xml:space="preserve"> </w:t>
            </w:r>
            <w:r>
              <w:rPr>
                <w:color w:val="2D2C2E"/>
              </w:rPr>
              <w:t>interi, numeri</w:t>
            </w:r>
            <w:r>
              <w:rPr>
                <w:color w:val="2D2C2E"/>
                <w:spacing w:val="1"/>
              </w:rPr>
              <w:t xml:space="preserve"> </w:t>
            </w:r>
            <w:r>
              <w:rPr>
                <w:color w:val="2D2C2E"/>
              </w:rPr>
              <w:t>con</w:t>
            </w:r>
            <w:r>
              <w:rPr>
                <w:color w:val="2D2C2E"/>
                <w:spacing w:val="1"/>
              </w:rPr>
              <w:t xml:space="preserve"> </w:t>
            </w:r>
            <w:r>
              <w:rPr>
                <w:color w:val="2D2C2E"/>
              </w:rPr>
              <w:t>la</w:t>
            </w:r>
            <w:r>
              <w:rPr>
                <w:color w:val="2D2C2E"/>
                <w:spacing w:val="1"/>
              </w:rPr>
              <w:t xml:space="preserve"> </w:t>
            </w:r>
            <w:r>
              <w:rPr>
                <w:color w:val="2D2C2E"/>
              </w:rPr>
              <w:t>virgola,</w:t>
            </w:r>
            <w:r>
              <w:rPr>
                <w:color w:val="2D2C2E"/>
                <w:spacing w:val="-52"/>
              </w:rPr>
              <w:t xml:space="preserve"> </w:t>
            </w:r>
            <w:r>
              <w:rPr>
                <w:color w:val="2D2C2E"/>
              </w:rPr>
              <w:t>frazioni</w:t>
            </w:r>
            <w:r>
              <w:rPr>
                <w:color w:val="2D2C2E"/>
                <w:spacing w:val="1"/>
              </w:rPr>
              <w:t xml:space="preserve"> </w:t>
            </w:r>
            <w:r>
              <w:rPr>
                <w:color w:val="2D2C2E"/>
              </w:rPr>
              <w:t>in</w:t>
            </w:r>
            <w:r>
              <w:rPr>
                <w:color w:val="2D2C2E"/>
                <w:spacing w:val="1"/>
              </w:rPr>
              <w:t xml:space="preserve"> </w:t>
            </w:r>
            <w:r>
              <w:rPr>
                <w:color w:val="2D2C2E"/>
              </w:rPr>
              <w:t>forma</w:t>
            </w:r>
            <w:r>
              <w:rPr>
                <w:color w:val="2D2C2E"/>
                <w:spacing w:val="1"/>
              </w:rPr>
              <w:t xml:space="preserve"> </w:t>
            </w:r>
            <w:r>
              <w:rPr>
                <w:color w:val="2D2C2E"/>
              </w:rPr>
              <w:t>scritta</w:t>
            </w:r>
            <w:r>
              <w:rPr>
                <w:color w:val="2D2C2E"/>
                <w:spacing w:val="1"/>
              </w:rPr>
              <w:t xml:space="preserve"> </w:t>
            </w:r>
            <w:r>
              <w:rPr>
                <w:color w:val="2D2C2E"/>
              </w:rPr>
              <w:t>e</w:t>
            </w:r>
            <w:r>
              <w:rPr>
                <w:color w:val="2D2C2E"/>
                <w:spacing w:val="1"/>
              </w:rPr>
              <w:t xml:space="preserve"> </w:t>
            </w:r>
            <w:r>
              <w:rPr>
                <w:color w:val="2D2C2E"/>
              </w:rPr>
              <w:t>mentale</w:t>
            </w:r>
            <w:r>
              <w:rPr>
                <w:color w:val="2D2C2E"/>
                <w:spacing w:val="1"/>
              </w:rPr>
              <w:t xml:space="preserve"> </w:t>
            </w:r>
            <w:r>
              <w:rPr>
                <w:color w:val="2D2C2E"/>
              </w:rPr>
              <w:t>e</w:t>
            </w:r>
            <w:r>
              <w:rPr>
                <w:color w:val="2D2C2E"/>
                <w:spacing w:val="1"/>
              </w:rPr>
              <w:t xml:space="preserve"> </w:t>
            </w:r>
            <w:r>
              <w:rPr>
                <w:color w:val="2D2C2E"/>
              </w:rPr>
              <w:t>sa</w:t>
            </w:r>
            <w:r>
              <w:rPr>
                <w:color w:val="2D2C2E"/>
                <w:spacing w:val="1"/>
              </w:rPr>
              <w:t xml:space="preserve"> </w:t>
            </w:r>
            <w:r>
              <w:rPr>
                <w:color w:val="2D2C2E"/>
              </w:rPr>
              <w:t>valutare</w:t>
            </w:r>
            <w:r>
              <w:rPr>
                <w:color w:val="2D2C2E"/>
                <w:spacing w:val="1"/>
              </w:rPr>
              <w:t xml:space="preserve"> </w:t>
            </w:r>
            <w:r>
              <w:rPr>
                <w:color w:val="2D2C2E"/>
              </w:rPr>
              <w:t>l’opportunità di ricorrere a una</w:t>
            </w:r>
            <w:r>
              <w:rPr>
                <w:color w:val="2D2C2E"/>
                <w:spacing w:val="-52"/>
              </w:rPr>
              <w:t xml:space="preserve"> </w:t>
            </w:r>
            <w:r>
              <w:rPr>
                <w:color w:val="2D2C2E"/>
              </w:rPr>
              <w:t>calcolatrice;</w:t>
            </w:r>
          </w:p>
          <w:p w14:paraId="37DA6ABD" w14:textId="77777777" w:rsidR="001D53EE" w:rsidRDefault="00213254">
            <w:pPr>
              <w:pStyle w:val="TableParagraph"/>
              <w:numPr>
                <w:ilvl w:val="0"/>
                <w:numId w:val="70"/>
              </w:numPr>
              <w:tabs>
                <w:tab w:val="left" w:pos="450"/>
              </w:tabs>
              <w:spacing w:before="1"/>
              <w:ind w:right="70"/>
              <w:jc w:val="both"/>
            </w:pPr>
            <w:r>
              <w:rPr>
                <w:color w:val="2D2C2E"/>
              </w:rPr>
              <w:t>riconosce e rappresenta forme</w:t>
            </w:r>
            <w:r>
              <w:rPr>
                <w:color w:val="2D2C2E"/>
                <w:spacing w:val="1"/>
              </w:rPr>
              <w:t xml:space="preserve"> </w:t>
            </w:r>
            <w:r>
              <w:rPr>
                <w:color w:val="2D2C2E"/>
              </w:rPr>
              <w:t>del</w:t>
            </w:r>
            <w:r>
              <w:rPr>
                <w:color w:val="2D2C2E"/>
                <w:spacing w:val="1"/>
              </w:rPr>
              <w:t xml:space="preserve"> </w:t>
            </w:r>
            <w:r>
              <w:rPr>
                <w:color w:val="2D2C2E"/>
              </w:rPr>
              <w:t>piano</w:t>
            </w:r>
            <w:r>
              <w:rPr>
                <w:color w:val="2D2C2E"/>
                <w:spacing w:val="1"/>
              </w:rPr>
              <w:t xml:space="preserve"> </w:t>
            </w:r>
            <w:r>
              <w:rPr>
                <w:color w:val="2D2C2E"/>
              </w:rPr>
              <w:t>(quadrilateri</w:t>
            </w:r>
            <w:r>
              <w:rPr>
                <w:color w:val="2D2C2E"/>
                <w:spacing w:val="1"/>
              </w:rPr>
              <w:t xml:space="preserve"> </w:t>
            </w:r>
            <w:r>
              <w:rPr>
                <w:color w:val="2D2C2E"/>
              </w:rPr>
              <w:t>e</w:t>
            </w:r>
            <w:r>
              <w:rPr>
                <w:color w:val="2D2C2E"/>
                <w:spacing w:val="1"/>
              </w:rPr>
              <w:t xml:space="preserve"> </w:t>
            </w:r>
            <w:r>
              <w:rPr>
                <w:color w:val="2D2C2E"/>
                <w:spacing w:val="-1"/>
              </w:rPr>
              <w:t>triangoli)</w:t>
            </w:r>
            <w:r>
              <w:rPr>
                <w:color w:val="2D2C2E"/>
                <w:spacing w:val="-8"/>
              </w:rPr>
              <w:t xml:space="preserve"> </w:t>
            </w:r>
            <w:r>
              <w:rPr>
                <w:color w:val="2D2C2E"/>
              </w:rPr>
              <w:t>e</w:t>
            </w:r>
            <w:r>
              <w:rPr>
                <w:color w:val="2D2C2E"/>
                <w:spacing w:val="-6"/>
              </w:rPr>
              <w:t xml:space="preserve"> </w:t>
            </w:r>
            <w:r>
              <w:rPr>
                <w:color w:val="2D2C2E"/>
              </w:rPr>
              <w:t>dello</w:t>
            </w:r>
            <w:r>
              <w:rPr>
                <w:color w:val="2D2C2E"/>
                <w:spacing w:val="-7"/>
              </w:rPr>
              <w:t xml:space="preserve"> </w:t>
            </w:r>
            <w:r>
              <w:rPr>
                <w:color w:val="2D2C2E"/>
              </w:rPr>
              <w:t>spazio</w:t>
            </w:r>
            <w:r>
              <w:rPr>
                <w:color w:val="2D2C2E"/>
                <w:spacing w:val="-14"/>
              </w:rPr>
              <w:t xml:space="preserve"> </w:t>
            </w:r>
            <w:r>
              <w:rPr>
                <w:color w:val="2D2C2E"/>
              </w:rPr>
              <w:t>(prismi</w:t>
            </w:r>
            <w:r>
              <w:rPr>
                <w:color w:val="2D2C2E"/>
                <w:spacing w:val="-52"/>
              </w:rPr>
              <w:t xml:space="preserve"> </w:t>
            </w:r>
            <w:r>
              <w:rPr>
                <w:color w:val="2D2C2E"/>
              </w:rPr>
              <w:t>e piramidi), individua relazioni</w:t>
            </w:r>
            <w:r>
              <w:rPr>
                <w:color w:val="2D2C2E"/>
                <w:spacing w:val="-52"/>
              </w:rPr>
              <w:t xml:space="preserve"> </w:t>
            </w:r>
            <w:r>
              <w:rPr>
                <w:color w:val="2D2C2E"/>
              </w:rPr>
              <w:t>tra</w:t>
            </w:r>
            <w:r>
              <w:rPr>
                <w:color w:val="2D2C2E"/>
                <w:spacing w:val="1"/>
              </w:rPr>
              <w:t xml:space="preserve"> </w:t>
            </w:r>
            <w:r>
              <w:rPr>
                <w:color w:val="2D2C2E"/>
              </w:rPr>
              <w:t>gli</w:t>
            </w:r>
            <w:r>
              <w:rPr>
                <w:color w:val="2D2C2E"/>
                <w:spacing w:val="1"/>
              </w:rPr>
              <w:t xml:space="preserve"> </w:t>
            </w:r>
            <w:r>
              <w:rPr>
                <w:color w:val="2D2C2E"/>
              </w:rPr>
              <w:t>elementi</w:t>
            </w:r>
            <w:r>
              <w:rPr>
                <w:color w:val="2D2C2E"/>
                <w:spacing w:val="1"/>
              </w:rPr>
              <w:t xml:space="preserve"> </w:t>
            </w:r>
            <w:r>
              <w:rPr>
                <w:color w:val="2D2C2E"/>
              </w:rPr>
              <w:t>che</w:t>
            </w:r>
            <w:r>
              <w:rPr>
                <w:color w:val="2D2C2E"/>
                <w:spacing w:val="1"/>
              </w:rPr>
              <w:t xml:space="preserve"> </w:t>
            </w:r>
            <w:r>
              <w:rPr>
                <w:color w:val="2D2C2E"/>
              </w:rPr>
              <w:t>le</w:t>
            </w:r>
            <w:r>
              <w:rPr>
                <w:color w:val="2D2C2E"/>
                <w:spacing w:val="1"/>
              </w:rPr>
              <w:t xml:space="preserve"> </w:t>
            </w:r>
            <w:r>
              <w:rPr>
                <w:color w:val="2D2C2E"/>
              </w:rPr>
              <w:t>costituiscono;</w:t>
            </w:r>
          </w:p>
          <w:p w14:paraId="513DB40B" w14:textId="77777777" w:rsidR="001D53EE" w:rsidRDefault="00213254">
            <w:pPr>
              <w:pStyle w:val="TableParagraph"/>
              <w:numPr>
                <w:ilvl w:val="0"/>
                <w:numId w:val="70"/>
              </w:numPr>
              <w:tabs>
                <w:tab w:val="left" w:pos="450"/>
                <w:tab w:val="left" w:pos="2251"/>
              </w:tabs>
              <w:ind w:right="76"/>
              <w:jc w:val="both"/>
            </w:pPr>
            <w:r>
              <w:rPr>
                <w:color w:val="2D2C2E"/>
              </w:rPr>
              <w:t>sviluppa</w:t>
            </w:r>
            <w:r>
              <w:rPr>
                <w:color w:val="2D2C2E"/>
                <w:spacing w:val="1"/>
              </w:rPr>
              <w:t xml:space="preserve"> </w:t>
            </w:r>
            <w:r>
              <w:rPr>
                <w:color w:val="2D2C2E"/>
              </w:rPr>
              <w:t>un</w:t>
            </w:r>
            <w:r>
              <w:rPr>
                <w:color w:val="2D2C2E"/>
                <w:spacing w:val="1"/>
              </w:rPr>
              <w:t xml:space="preserve"> </w:t>
            </w:r>
            <w:r>
              <w:rPr>
                <w:color w:val="2D2C2E"/>
              </w:rPr>
              <w:t>atteggiamento</w:t>
            </w:r>
            <w:r>
              <w:rPr>
                <w:color w:val="2D2C2E"/>
                <w:spacing w:val="1"/>
              </w:rPr>
              <w:t xml:space="preserve"> </w:t>
            </w:r>
            <w:r>
              <w:rPr>
                <w:color w:val="2D2C2E"/>
              </w:rPr>
              <w:t>positivo verso la matematica,</w:t>
            </w:r>
            <w:r>
              <w:rPr>
                <w:color w:val="2D2C2E"/>
                <w:spacing w:val="1"/>
              </w:rPr>
              <w:t xml:space="preserve"> </w:t>
            </w:r>
            <w:r>
              <w:rPr>
                <w:color w:val="2D2C2E"/>
              </w:rPr>
              <w:t>attraverso</w:t>
            </w:r>
            <w:r>
              <w:rPr>
                <w:color w:val="2D2C2E"/>
              </w:rPr>
              <w:tab/>
              <w:t>esperienze</w:t>
            </w:r>
            <w:r>
              <w:rPr>
                <w:color w:val="2D2C2E"/>
                <w:spacing w:val="-53"/>
              </w:rPr>
              <w:t xml:space="preserve"> </w:t>
            </w:r>
            <w:r>
              <w:rPr>
                <w:color w:val="2D2C2E"/>
                <w:spacing w:val="-1"/>
              </w:rPr>
              <w:t>significative</w:t>
            </w:r>
            <w:r>
              <w:rPr>
                <w:color w:val="2D2C2E"/>
                <w:spacing w:val="-13"/>
              </w:rPr>
              <w:t xml:space="preserve"> </w:t>
            </w:r>
            <w:r>
              <w:rPr>
                <w:color w:val="2D2C2E"/>
              </w:rPr>
              <w:t>che</w:t>
            </w:r>
            <w:r>
              <w:rPr>
                <w:color w:val="2D2C2E"/>
                <w:spacing w:val="-11"/>
              </w:rPr>
              <w:t xml:space="preserve"> </w:t>
            </w:r>
            <w:r>
              <w:rPr>
                <w:color w:val="2D2C2E"/>
              </w:rPr>
              <w:t>gli</w:t>
            </w:r>
            <w:r>
              <w:rPr>
                <w:color w:val="2D2C2E"/>
                <w:spacing w:val="-11"/>
              </w:rPr>
              <w:t xml:space="preserve"> </w:t>
            </w:r>
            <w:r>
              <w:rPr>
                <w:color w:val="2D2C2E"/>
              </w:rPr>
              <w:t>hanno</w:t>
            </w:r>
            <w:r>
              <w:rPr>
                <w:color w:val="2D2C2E"/>
                <w:spacing w:val="-12"/>
              </w:rPr>
              <w:t xml:space="preserve"> </w:t>
            </w:r>
            <w:r>
              <w:rPr>
                <w:color w:val="2D2C2E"/>
              </w:rPr>
              <w:t>fatto</w:t>
            </w:r>
            <w:r>
              <w:rPr>
                <w:color w:val="2D2C2E"/>
                <w:spacing w:val="-52"/>
              </w:rPr>
              <w:t xml:space="preserve"> </w:t>
            </w:r>
            <w:r>
              <w:rPr>
                <w:color w:val="2D2C2E"/>
              </w:rPr>
              <w:t>intuire</w:t>
            </w:r>
            <w:r>
              <w:rPr>
                <w:color w:val="2D2C2E"/>
                <w:spacing w:val="1"/>
              </w:rPr>
              <w:t xml:space="preserve"> </w:t>
            </w:r>
            <w:r>
              <w:rPr>
                <w:color w:val="2D2C2E"/>
              </w:rPr>
              <w:t>come</w:t>
            </w:r>
            <w:r>
              <w:rPr>
                <w:color w:val="2D2C2E"/>
                <w:spacing w:val="1"/>
              </w:rPr>
              <w:t xml:space="preserve"> </w:t>
            </w:r>
            <w:r>
              <w:rPr>
                <w:color w:val="2D2C2E"/>
              </w:rPr>
              <w:t>gli</w:t>
            </w:r>
            <w:r>
              <w:rPr>
                <w:color w:val="2D2C2E"/>
                <w:spacing w:val="1"/>
              </w:rPr>
              <w:t xml:space="preserve"> </w:t>
            </w:r>
            <w:r>
              <w:rPr>
                <w:color w:val="2D2C2E"/>
              </w:rPr>
              <w:t>strumenti</w:t>
            </w:r>
            <w:r>
              <w:rPr>
                <w:color w:val="2D2C2E"/>
                <w:spacing w:val="1"/>
              </w:rPr>
              <w:t xml:space="preserve"> </w:t>
            </w:r>
            <w:r>
              <w:rPr>
                <w:color w:val="2D2C2E"/>
              </w:rPr>
              <w:t>matematici che ha imparato a</w:t>
            </w:r>
            <w:r>
              <w:rPr>
                <w:color w:val="2D2C2E"/>
                <w:spacing w:val="1"/>
              </w:rPr>
              <w:t xml:space="preserve"> </w:t>
            </w:r>
            <w:r>
              <w:rPr>
                <w:color w:val="2D2C2E"/>
              </w:rPr>
              <w:t>utilizzare</w:t>
            </w:r>
            <w:r>
              <w:rPr>
                <w:color w:val="2D2C2E"/>
                <w:spacing w:val="1"/>
              </w:rPr>
              <w:t xml:space="preserve"> </w:t>
            </w:r>
            <w:r>
              <w:rPr>
                <w:color w:val="2D2C2E"/>
              </w:rPr>
              <w:t>siano</w:t>
            </w:r>
            <w:r>
              <w:rPr>
                <w:color w:val="2D2C2E"/>
                <w:spacing w:val="1"/>
              </w:rPr>
              <w:t xml:space="preserve"> </w:t>
            </w:r>
            <w:r>
              <w:rPr>
                <w:color w:val="2D2C2E"/>
              </w:rPr>
              <w:t>utili</w:t>
            </w:r>
            <w:r>
              <w:rPr>
                <w:color w:val="2D2C2E"/>
                <w:spacing w:val="1"/>
              </w:rPr>
              <w:t xml:space="preserve"> </w:t>
            </w:r>
            <w:r>
              <w:rPr>
                <w:color w:val="2D2C2E"/>
              </w:rPr>
              <w:t>per</w:t>
            </w:r>
            <w:r>
              <w:rPr>
                <w:color w:val="2D2C2E"/>
                <w:spacing w:val="1"/>
              </w:rPr>
              <w:t xml:space="preserve"> </w:t>
            </w:r>
            <w:r>
              <w:rPr>
                <w:color w:val="2D2C2E"/>
              </w:rPr>
              <w:t>operare</w:t>
            </w:r>
            <w:r>
              <w:rPr>
                <w:color w:val="2D2C2E"/>
                <w:spacing w:val="-3"/>
              </w:rPr>
              <w:t xml:space="preserve"> </w:t>
            </w:r>
            <w:r>
              <w:rPr>
                <w:color w:val="2D2C2E"/>
              </w:rPr>
              <w:t>nella</w:t>
            </w:r>
            <w:r>
              <w:rPr>
                <w:color w:val="2D2C2E"/>
                <w:spacing w:val="-9"/>
              </w:rPr>
              <w:t xml:space="preserve"> </w:t>
            </w:r>
            <w:r>
              <w:rPr>
                <w:color w:val="2D2C2E"/>
              </w:rPr>
              <w:t>realtà;</w:t>
            </w:r>
          </w:p>
          <w:p w14:paraId="4730EC9A" w14:textId="77777777" w:rsidR="001D53EE" w:rsidRDefault="00213254">
            <w:pPr>
              <w:pStyle w:val="TableParagraph"/>
              <w:numPr>
                <w:ilvl w:val="0"/>
                <w:numId w:val="70"/>
              </w:numPr>
              <w:tabs>
                <w:tab w:val="left" w:pos="450"/>
                <w:tab w:val="left" w:pos="1716"/>
              </w:tabs>
              <w:ind w:right="76"/>
              <w:jc w:val="both"/>
            </w:pPr>
            <w:r>
              <w:rPr>
                <w:color w:val="2D2C2E"/>
              </w:rPr>
              <w:t>utilizza</w:t>
            </w:r>
            <w:r>
              <w:rPr>
                <w:color w:val="2D2C2E"/>
                <w:spacing w:val="1"/>
              </w:rPr>
              <w:t xml:space="preserve"> </w:t>
            </w:r>
            <w:r>
              <w:rPr>
                <w:color w:val="2D2C2E"/>
              </w:rPr>
              <w:t>le</w:t>
            </w:r>
            <w:r>
              <w:rPr>
                <w:color w:val="2D2C2E"/>
                <w:spacing w:val="1"/>
              </w:rPr>
              <w:t xml:space="preserve"> </w:t>
            </w:r>
            <w:r>
              <w:rPr>
                <w:color w:val="2D2C2E"/>
              </w:rPr>
              <w:t>principali</w:t>
            </w:r>
            <w:r>
              <w:rPr>
                <w:color w:val="2D2C2E"/>
                <w:spacing w:val="1"/>
              </w:rPr>
              <w:t xml:space="preserve"> </w:t>
            </w:r>
            <w:r>
              <w:rPr>
                <w:color w:val="2D2C2E"/>
              </w:rPr>
              <w:t>unità</w:t>
            </w:r>
            <w:r>
              <w:rPr>
                <w:color w:val="2D2C2E"/>
                <w:spacing w:val="1"/>
              </w:rPr>
              <w:t xml:space="preserve"> </w:t>
            </w:r>
            <w:r>
              <w:rPr>
                <w:color w:val="2D2C2E"/>
              </w:rPr>
              <w:t>di</w:t>
            </w:r>
            <w:r>
              <w:rPr>
                <w:color w:val="2D2C2E"/>
                <w:spacing w:val="-52"/>
              </w:rPr>
              <w:t xml:space="preserve"> </w:t>
            </w:r>
            <w:r>
              <w:rPr>
                <w:color w:val="2D2C2E"/>
              </w:rPr>
              <w:t>misura per lunghezze, angoli,</w:t>
            </w:r>
            <w:r>
              <w:rPr>
                <w:color w:val="2D2C2E"/>
                <w:spacing w:val="1"/>
              </w:rPr>
              <w:t xml:space="preserve"> </w:t>
            </w:r>
            <w:r>
              <w:rPr>
                <w:color w:val="2D2C2E"/>
              </w:rPr>
              <w:t>aree,</w:t>
            </w:r>
            <w:r>
              <w:rPr>
                <w:color w:val="2D2C2E"/>
              </w:rPr>
              <w:tab/>
              <w:t>volumi/capacità,</w:t>
            </w:r>
            <w:r>
              <w:rPr>
                <w:color w:val="2D2C2E"/>
                <w:spacing w:val="-53"/>
              </w:rPr>
              <w:t xml:space="preserve"> </w:t>
            </w:r>
            <w:r>
              <w:rPr>
                <w:color w:val="2D2C2E"/>
              </w:rPr>
              <w:t>intervalli</w:t>
            </w:r>
            <w:r>
              <w:rPr>
                <w:color w:val="2D2C2E"/>
                <w:spacing w:val="1"/>
              </w:rPr>
              <w:t xml:space="preserve"> </w:t>
            </w:r>
            <w:r>
              <w:rPr>
                <w:color w:val="2D2C2E"/>
              </w:rPr>
              <w:t>temporali,</w:t>
            </w:r>
            <w:r>
              <w:rPr>
                <w:color w:val="2D2C2E"/>
                <w:spacing w:val="1"/>
              </w:rPr>
              <w:t xml:space="preserve"> </w:t>
            </w:r>
            <w:r>
              <w:rPr>
                <w:color w:val="2D2C2E"/>
              </w:rPr>
              <w:t>masse,</w:t>
            </w:r>
            <w:r>
              <w:rPr>
                <w:color w:val="2D2C2E"/>
                <w:spacing w:val="-52"/>
              </w:rPr>
              <w:t xml:space="preserve"> </w:t>
            </w:r>
            <w:r>
              <w:rPr>
                <w:color w:val="2D2C2E"/>
              </w:rPr>
              <w:t>pesi</w:t>
            </w:r>
            <w:r>
              <w:rPr>
                <w:color w:val="2D2C2E"/>
                <w:spacing w:val="1"/>
              </w:rPr>
              <w:t xml:space="preserve"> </w:t>
            </w:r>
            <w:r>
              <w:rPr>
                <w:color w:val="2D2C2E"/>
              </w:rPr>
              <w:t>per</w:t>
            </w:r>
            <w:r>
              <w:rPr>
                <w:color w:val="2D2C2E"/>
                <w:spacing w:val="1"/>
              </w:rPr>
              <w:t xml:space="preserve"> </w:t>
            </w:r>
            <w:r>
              <w:rPr>
                <w:color w:val="2D2C2E"/>
              </w:rPr>
              <w:t>effettuare</w:t>
            </w:r>
            <w:r>
              <w:rPr>
                <w:color w:val="2D2C2E"/>
                <w:spacing w:val="1"/>
              </w:rPr>
              <w:t xml:space="preserve"> </w:t>
            </w:r>
            <w:r>
              <w:rPr>
                <w:color w:val="2D2C2E"/>
              </w:rPr>
              <w:t>misure</w:t>
            </w:r>
            <w:r>
              <w:rPr>
                <w:color w:val="2D2C2E"/>
                <w:spacing w:val="1"/>
              </w:rPr>
              <w:t xml:space="preserve"> </w:t>
            </w:r>
            <w:r>
              <w:rPr>
                <w:color w:val="2D2C2E"/>
              </w:rPr>
              <w:t>e</w:t>
            </w:r>
            <w:r>
              <w:rPr>
                <w:color w:val="2D2C2E"/>
                <w:spacing w:val="1"/>
              </w:rPr>
              <w:t xml:space="preserve"> </w:t>
            </w:r>
            <w:r>
              <w:rPr>
                <w:color w:val="2D2C2E"/>
              </w:rPr>
              <w:t>stime;</w:t>
            </w:r>
          </w:p>
          <w:p w14:paraId="3AF1AB49" w14:textId="77777777" w:rsidR="001D53EE" w:rsidRDefault="00213254">
            <w:pPr>
              <w:pStyle w:val="TableParagraph"/>
              <w:numPr>
                <w:ilvl w:val="1"/>
                <w:numId w:val="70"/>
              </w:numPr>
              <w:tabs>
                <w:tab w:val="left" w:pos="450"/>
              </w:tabs>
              <w:ind w:right="82"/>
              <w:jc w:val="both"/>
            </w:pPr>
            <w:r>
              <w:rPr>
                <w:color w:val="2D2C2E"/>
              </w:rPr>
              <w:t>conosce</w:t>
            </w:r>
            <w:r>
              <w:rPr>
                <w:color w:val="2D2C2E"/>
                <w:spacing w:val="1"/>
              </w:rPr>
              <w:t xml:space="preserve"> </w:t>
            </w:r>
            <w:r>
              <w:rPr>
                <w:color w:val="2D2C2E"/>
              </w:rPr>
              <w:t>alcune</w:t>
            </w:r>
            <w:r>
              <w:rPr>
                <w:color w:val="2D2C2E"/>
                <w:spacing w:val="1"/>
              </w:rPr>
              <w:t xml:space="preserve"> </w:t>
            </w:r>
            <w:r>
              <w:rPr>
                <w:color w:val="2D2C2E"/>
              </w:rPr>
              <w:t>proprietà</w:t>
            </w:r>
            <w:r>
              <w:rPr>
                <w:color w:val="2D2C2E"/>
                <w:spacing w:val="1"/>
              </w:rPr>
              <w:t xml:space="preserve"> </w:t>
            </w:r>
            <w:r>
              <w:rPr>
                <w:color w:val="2D2C2E"/>
              </w:rPr>
              <w:t>dei</w:t>
            </w:r>
            <w:r>
              <w:rPr>
                <w:color w:val="2D2C2E"/>
                <w:spacing w:val="1"/>
              </w:rPr>
              <w:t xml:space="preserve"> </w:t>
            </w:r>
            <w:r>
              <w:rPr>
                <w:color w:val="2D2C2E"/>
              </w:rPr>
              <w:t>numeri</w:t>
            </w:r>
            <w:r>
              <w:rPr>
                <w:color w:val="2D2C2E"/>
                <w:spacing w:val="-2"/>
              </w:rPr>
              <w:t xml:space="preserve"> </w:t>
            </w:r>
            <w:r>
              <w:rPr>
                <w:color w:val="2D2C2E"/>
              </w:rPr>
              <w:t>naturali</w:t>
            </w:r>
            <w:r>
              <w:rPr>
                <w:color w:val="2D2C2E"/>
                <w:spacing w:val="25"/>
              </w:rPr>
              <w:t xml:space="preserve"> </w:t>
            </w:r>
            <w:r>
              <w:rPr>
                <w:color w:val="2D2C2E"/>
              </w:rPr>
              <w:t>che</w:t>
            </w:r>
          </w:p>
        </w:tc>
      </w:tr>
      <w:tr w:rsidR="001D53EE" w14:paraId="55E46FED" w14:textId="77777777">
        <w:trPr>
          <w:trHeight w:val="1769"/>
        </w:trPr>
        <w:tc>
          <w:tcPr>
            <w:tcW w:w="1846" w:type="dxa"/>
            <w:tcBorders>
              <w:top w:val="nil"/>
              <w:bottom w:val="nil"/>
            </w:tcBorders>
          </w:tcPr>
          <w:p w14:paraId="3F638681" w14:textId="77777777" w:rsidR="001D53EE" w:rsidRDefault="00213254">
            <w:pPr>
              <w:pStyle w:val="TableParagraph"/>
              <w:spacing w:before="116" w:line="242" w:lineRule="auto"/>
              <w:ind w:left="156" w:right="124"/>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matematica</w:t>
            </w:r>
          </w:p>
          <w:p w14:paraId="682BD894" w14:textId="77777777" w:rsidR="001D53EE" w:rsidRDefault="00213254">
            <w:pPr>
              <w:pStyle w:val="TableParagraph"/>
              <w:ind w:left="160" w:right="124"/>
              <w:jc w:val="center"/>
              <w:rPr>
                <w:rFonts w:ascii="Comic Sans MS"/>
                <w:b/>
                <w:sz w:val="20"/>
              </w:rPr>
            </w:pPr>
            <w:r>
              <w:rPr>
                <w:rFonts w:ascii="Comic Sans MS"/>
                <w:b/>
                <w:sz w:val="20"/>
              </w:rPr>
              <w:t>e</w:t>
            </w:r>
            <w:r>
              <w:rPr>
                <w:rFonts w:ascii="Comic Sans MS"/>
                <w:b/>
                <w:spacing w:val="-12"/>
                <w:sz w:val="20"/>
              </w:rPr>
              <w:t xml:space="preserve"> </w:t>
            </w:r>
            <w:r>
              <w:rPr>
                <w:rFonts w:ascii="Comic Sans MS"/>
                <w:b/>
                <w:sz w:val="20"/>
              </w:rPr>
              <w:t>competenza</w:t>
            </w:r>
            <w:r>
              <w:rPr>
                <w:rFonts w:ascii="Comic Sans MS"/>
                <w:b/>
                <w:spacing w:val="-6"/>
                <w:sz w:val="20"/>
              </w:rPr>
              <w:t xml:space="preserve"> </w:t>
            </w:r>
            <w:r>
              <w:rPr>
                <w:rFonts w:ascii="Comic Sans MS"/>
                <w:b/>
                <w:sz w:val="20"/>
              </w:rPr>
              <w:t>in</w:t>
            </w:r>
            <w:r>
              <w:rPr>
                <w:rFonts w:ascii="Comic Sans MS"/>
                <w:b/>
                <w:spacing w:val="-83"/>
                <w:sz w:val="20"/>
              </w:rPr>
              <w:t xml:space="preserve"> </w:t>
            </w:r>
            <w:r>
              <w:rPr>
                <w:rFonts w:ascii="Comic Sans MS"/>
                <w:b/>
                <w:sz w:val="20"/>
              </w:rPr>
              <w:t>scienze,</w:t>
            </w:r>
          </w:p>
          <w:p w14:paraId="75209E2C" w14:textId="77777777" w:rsidR="001D53EE" w:rsidRDefault="00213254">
            <w:pPr>
              <w:pStyle w:val="TableParagraph"/>
              <w:spacing w:before="5" w:line="254" w:lineRule="exact"/>
              <w:ind w:left="158" w:right="124"/>
              <w:jc w:val="center"/>
              <w:rPr>
                <w:rFonts w:ascii="Comic Sans MS"/>
                <w:b/>
                <w:sz w:val="20"/>
              </w:rPr>
            </w:pPr>
            <w:r>
              <w:rPr>
                <w:rFonts w:ascii="Comic Sans MS"/>
                <w:b/>
                <w:sz w:val="20"/>
              </w:rPr>
              <w:t>tecnologie</w:t>
            </w:r>
            <w:r>
              <w:rPr>
                <w:rFonts w:ascii="Comic Sans MS"/>
                <w:b/>
                <w:spacing w:val="-16"/>
                <w:sz w:val="20"/>
              </w:rPr>
              <w:t xml:space="preserve"> </w:t>
            </w:r>
            <w:r>
              <w:rPr>
                <w:rFonts w:ascii="Comic Sans MS"/>
                <w:b/>
                <w:sz w:val="20"/>
              </w:rPr>
              <w:t>e</w:t>
            </w:r>
            <w:r>
              <w:rPr>
                <w:rFonts w:ascii="Comic Sans MS"/>
                <w:b/>
                <w:spacing w:val="-84"/>
                <w:sz w:val="20"/>
              </w:rPr>
              <w:t xml:space="preserve"> </w:t>
            </w:r>
            <w:r>
              <w:rPr>
                <w:rFonts w:ascii="Comic Sans MS"/>
                <w:b/>
                <w:sz w:val="20"/>
              </w:rPr>
              <w:t>ingegneria</w:t>
            </w:r>
          </w:p>
        </w:tc>
        <w:tc>
          <w:tcPr>
            <w:tcW w:w="1555" w:type="dxa"/>
            <w:vMerge/>
            <w:tcBorders>
              <w:top w:val="nil"/>
            </w:tcBorders>
          </w:tcPr>
          <w:p w14:paraId="7F60FA36" w14:textId="77777777" w:rsidR="001D53EE" w:rsidRDefault="001D53EE">
            <w:pPr>
              <w:rPr>
                <w:sz w:val="2"/>
                <w:szCs w:val="2"/>
              </w:rPr>
            </w:pPr>
          </w:p>
        </w:tc>
        <w:tc>
          <w:tcPr>
            <w:tcW w:w="4966" w:type="dxa"/>
            <w:vMerge/>
            <w:tcBorders>
              <w:top w:val="nil"/>
            </w:tcBorders>
          </w:tcPr>
          <w:p w14:paraId="466BF01D" w14:textId="77777777" w:rsidR="001D53EE" w:rsidRDefault="001D53EE">
            <w:pPr>
              <w:rPr>
                <w:sz w:val="2"/>
                <w:szCs w:val="2"/>
              </w:rPr>
            </w:pPr>
          </w:p>
        </w:tc>
        <w:tc>
          <w:tcPr>
            <w:tcW w:w="4107" w:type="dxa"/>
            <w:tcBorders>
              <w:top w:val="nil"/>
              <w:bottom w:val="nil"/>
            </w:tcBorders>
          </w:tcPr>
          <w:p w14:paraId="35E7642C" w14:textId="77777777" w:rsidR="001D53EE" w:rsidRDefault="00213254">
            <w:pPr>
              <w:pStyle w:val="TableParagraph"/>
              <w:spacing w:before="124"/>
              <w:ind w:left="118" w:right="96"/>
              <w:jc w:val="both"/>
              <w:rPr>
                <w:i/>
              </w:rPr>
            </w:pPr>
            <w:r>
              <w:t>Relazioni</w:t>
            </w:r>
            <w:r>
              <w:rPr>
                <w:spacing w:val="1"/>
              </w:rPr>
              <w:t xml:space="preserve"> </w:t>
            </w:r>
            <w:r>
              <w:t>fra</w:t>
            </w:r>
            <w:r>
              <w:rPr>
                <w:spacing w:val="1"/>
              </w:rPr>
              <w:t xml:space="preserve"> </w:t>
            </w:r>
            <w:r>
              <w:t>numeri</w:t>
            </w:r>
            <w:r>
              <w:rPr>
                <w:spacing w:val="1"/>
              </w:rPr>
              <w:t xml:space="preserve"> </w:t>
            </w:r>
            <w:r>
              <w:t>naturali</w:t>
            </w:r>
            <w:r>
              <w:rPr>
                <w:spacing w:val="1"/>
              </w:rPr>
              <w:t xml:space="preserve"> </w:t>
            </w:r>
            <w:r>
              <w:rPr>
                <w:i/>
              </w:rPr>
              <w:t>(multipli,</w:t>
            </w:r>
            <w:r>
              <w:rPr>
                <w:i/>
                <w:spacing w:val="-52"/>
              </w:rPr>
              <w:t xml:space="preserve"> </w:t>
            </w:r>
            <w:r>
              <w:rPr>
                <w:i/>
              </w:rPr>
              <w:t>divisori,</w:t>
            </w:r>
            <w:r>
              <w:rPr>
                <w:i/>
                <w:spacing w:val="-3"/>
              </w:rPr>
              <w:t xml:space="preserve"> </w:t>
            </w:r>
            <w:r>
              <w:rPr>
                <w:i/>
              </w:rPr>
              <w:t>numeri</w:t>
            </w:r>
            <w:r>
              <w:rPr>
                <w:i/>
                <w:spacing w:val="-2"/>
              </w:rPr>
              <w:t xml:space="preserve"> </w:t>
            </w:r>
            <w:r>
              <w:rPr>
                <w:i/>
              </w:rPr>
              <w:t>primi)</w:t>
            </w:r>
          </w:p>
          <w:p w14:paraId="08FACB72" w14:textId="77777777" w:rsidR="001D53EE" w:rsidRDefault="001D53EE">
            <w:pPr>
              <w:pStyle w:val="TableParagraph"/>
              <w:spacing w:before="11"/>
              <w:rPr>
                <w:rFonts w:ascii="Calibri"/>
                <w:b/>
                <w:sz w:val="20"/>
              </w:rPr>
            </w:pPr>
          </w:p>
          <w:p w14:paraId="185B97A1" w14:textId="77777777" w:rsidR="001D53EE" w:rsidRDefault="00213254">
            <w:pPr>
              <w:pStyle w:val="TableParagraph"/>
              <w:tabs>
                <w:tab w:val="left" w:pos="1524"/>
                <w:tab w:val="left" w:pos="3079"/>
              </w:tabs>
              <w:ind w:left="118" w:right="83"/>
              <w:jc w:val="both"/>
              <w:rPr>
                <w:i/>
              </w:rPr>
            </w:pPr>
            <w:r>
              <w:t>Confronto</w:t>
            </w:r>
            <w:r>
              <w:rPr>
                <w:spacing w:val="1"/>
              </w:rPr>
              <w:t xml:space="preserve"> </w:t>
            </w:r>
            <w:r>
              <w:t>e</w:t>
            </w:r>
            <w:r>
              <w:rPr>
                <w:spacing w:val="1"/>
              </w:rPr>
              <w:t xml:space="preserve"> </w:t>
            </w:r>
            <w:r>
              <w:t>ordinamento</w:t>
            </w:r>
            <w:r>
              <w:rPr>
                <w:spacing w:val="1"/>
              </w:rPr>
              <w:t xml:space="preserve"> </w:t>
            </w:r>
            <w:r>
              <w:t>di</w:t>
            </w:r>
            <w:r>
              <w:rPr>
                <w:spacing w:val="1"/>
              </w:rPr>
              <w:t xml:space="preserve"> </w:t>
            </w:r>
            <w:r>
              <w:t>frazioni</w:t>
            </w:r>
            <w:r>
              <w:rPr>
                <w:spacing w:val="-52"/>
              </w:rPr>
              <w:t xml:space="preserve"> </w:t>
            </w:r>
            <w:r>
              <w:rPr>
                <w:i/>
              </w:rPr>
              <w:t>(proprie,</w:t>
            </w:r>
            <w:r>
              <w:rPr>
                <w:i/>
              </w:rPr>
              <w:tab/>
              <w:t>improprie,</w:t>
            </w:r>
            <w:r>
              <w:rPr>
                <w:i/>
              </w:rPr>
              <w:tab/>
              <w:t>apparenti,</w:t>
            </w:r>
            <w:r>
              <w:rPr>
                <w:i/>
                <w:spacing w:val="-53"/>
              </w:rPr>
              <w:t xml:space="preserve"> </w:t>
            </w:r>
            <w:r>
              <w:rPr>
                <w:i/>
              </w:rPr>
              <w:t>complementari,</w:t>
            </w:r>
            <w:r>
              <w:rPr>
                <w:i/>
                <w:spacing w:val="-5"/>
              </w:rPr>
              <w:t xml:space="preserve"> </w:t>
            </w:r>
            <w:r>
              <w:rPr>
                <w:i/>
              </w:rPr>
              <w:t>equivalenti,</w:t>
            </w:r>
            <w:r>
              <w:rPr>
                <w:i/>
                <w:spacing w:val="-1"/>
              </w:rPr>
              <w:t xml:space="preserve"> </w:t>
            </w:r>
            <w:r>
              <w:rPr>
                <w:i/>
              </w:rPr>
              <w:t>decimali)</w:t>
            </w:r>
          </w:p>
        </w:tc>
        <w:tc>
          <w:tcPr>
            <w:tcW w:w="3276" w:type="dxa"/>
            <w:vMerge/>
            <w:tcBorders>
              <w:top w:val="nil"/>
            </w:tcBorders>
          </w:tcPr>
          <w:p w14:paraId="0CD4AC58" w14:textId="77777777" w:rsidR="001D53EE" w:rsidRDefault="001D53EE">
            <w:pPr>
              <w:rPr>
                <w:sz w:val="2"/>
                <w:szCs w:val="2"/>
              </w:rPr>
            </w:pPr>
          </w:p>
        </w:tc>
      </w:tr>
      <w:tr w:rsidR="001D53EE" w14:paraId="50BC1C5C" w14:textId="77777777">
        <w:trPr>
          <w:trHeight w:val="880"/>
        </w:trPr>
        <w:tc>
          <w:tcPr>
            <w:tcW w:w="1846" w:type="dxa"/>
            <w:tcBorders>
              <w:top w:val="nil"/>
              <w:bottom w:val="nil"/>
            </w:tcBorders>
          </w:tcPr>
          <w:p w14:paraId="37A6CDA3" w14:textId="77777777" w:rsidR="001D53EE" w:rsidRDefault="001D53EE">
            <w:pPr>
              <w:pStyle w:val="TableParagraph"/>
              <w:rPr>
                <w:sz w:val="20"/>
              </w:rPr>
            </w:pPr>
          </w:p>
        </w:tc>
        <w:tc>
          <w:tcPr>
            <w:tcW w:w="1555" w:type="dxa"/>
            <w:vMerge/>
            <w:tcBorders>
              <w:top w:val="nil"/>
            </w:tcBorders>
          </w:tcPr>
          <w:p w14:paraId="152BA755" w14:textId="77777777" w:rsidR="001D53EE" w:rsidRDefault="001D53EE">
            <w:pPr>
              <w:rPr>
                <w:sz w:val="2"/>
                <w:szCs w:val="2"/>
              </w:rPr>
            </w:pPr>
          </w:p>
        </w:tc>
        <w:tc>
          <w:tcPr>
            <w:tcW w:w="4966" w:type="dxa"/>
            <w:vMerge/>
            <w:tcBorders>
              <w:top w:val="nil"/>
            </w:tcBorders>
          </w:tcPr>
          <w:p w14:paraId="46BF156F" w14:textId="77777777" w:rsidR="001D53EE" w:rsidRDefault="001D53EE">
            <w:pPr>
              <w:rPr>
                <w:sz w:val="2"/>
                <w:szCs w:val="2"/>
              </w:rPr>
            </w:pPr>
          </w:p>
        </w:tc>
        <w:tc>
          <w:tcPr>
            <w:tcW w:w="4107" w:type="dxa"/>
            <w:tcBorders>
              <w:top w:val="nil"/>
            </w:tcBorders>
          </w:tcPr>
          <w:p w14:paraId="2BA62DF3" w14:textId="77777777" w:rsidR="001D53EE" w:rsidRDefault="00213254">
            <w:pPr>
              <w:pStyle w:val="TableParagraph"/>
              <w:spacing w:before="116"/>
              <w:ind w:left="118" w:right="638"/>
            </w:pPr>
            <w:r>
              <w:t>Lettura</w:t>
            </w:r>
            <w:r>
              <w:rPr>
                <w:spacing w:val="-7"/>
              </w:rPr>
              <w:t xml:space="preserve"> </w:t>
            </w:r>
            <w:r>
              <w:t>e</w:t>
            </w:r>
            <w:r>
              <w:rPr>
                <w:spacing w:val="-5"/>
              </w:rPr>
              <w:t xml:space="preserve"> </w:t>
            </w:r>
            <w:r>
              <w:t>scrittura</w:t>
            </w:r>
            <w:r>
              <w:rPr>
                <w:spacing w:val="-5"/>
              </w:rPr>
              <w:t xml:space="preserve"> </w:t>
            </w:r>
            <w:r>
              <w:t>di</w:t>
            </w:r>
            <w:r>
              <w:rPr>
                <w:spacing w:val="-1"/>
              </w:rPr>
              <w:t xml:space="preserve"> </w:t>
            </w:r>
            <w:r>
              <w:t>diversi</w:t>
            </w:r>
            <w:r>
              <w:rPr>
                <w:spacing w:val="-6"/>
              </w:rPr>
              <w:t xml:space="preserve"> </w:t>
            </w:r>
            <w:r>
              <w:t>sistemi</w:t>
            </w:r>
            <w:r>
              <w:rPr>
                <w:spacing w:val="-4"/>
              </w:rPr>
              <w:t xml:space="preserve"> </w:t>
            </w:r>
            <w:r>
              <w:t>di</w:t>
            </w:r>
            <w:r>
              <w:rPr>
                <w:spacing w:val="-52"/>
              </w:rPr>
              <w:t xml:space="preserve"> </w:t>
            </w:r>
            <w:r>
              <w:t>numerazione.</w:t>
            </w:r>
          </w:p>
        </w:tc>
        <w:tc>
          <w:tcPr>
            <w:tcW w:w="3276" w:type="dxa"/>
            <w:vMerge/>
            <w:tcBorders>
              <w:top w:val="nil"/>
            </w:tcBorders>
          </w:tcPr>
          <w:p w14:paraId="213D88F6" w14:textId="77777777" w:rsidR="001D53EE" w:rsidRDefault="001D53EE">
            <w:pPr>
              <w:rPr>
                <w:sz w:val="2"/>
                <w:szCs w:val="2"/>
              </w:rPr>
            </w:pPr>
          </w:p>
        </w:tc>
      </w:tr>
      <w:tr w:rsidR="001D53EE" w14:paraId="71D06384" w14:textId="77777777">
        <w:trPr>
          <w:trHeight w:val="631"/>
        </w:trPr>
        <w:tc>
          <w:tcPr>
            <w:tcW w:w="1846" w:type="dxa"/>
            <w:tcBorders>
              <w:top w:val="nil"/>
              <w:bottom w:val="nil"/>
            </w:tcBorders>
          </w:tcPr>
          <w:p w14:paraId="5B98CAD7" w14:textId="77777777" w:rsidR="001D53EE" w:rsidRDefault="00213254">
            <w:pPr>
              <w:pStyle w:val="TableParagraph"/>
              <w:spacing w:line="239" w:lineRule="exact"/>
              <w:ind w:left="141" w:right="124"/>
              <w:jc w:val="center"/>
              <w:rPr>
                <w:rFonts w:ascii="Comic Sans MS"/>
                <w:b/>
                <w:sz w:val="20"/>
              </w:rPr>
            </w:pPr>
            <w:r>
              <w:rPr>
                <w:rFonts w:ascii="Comic Sans MS"/>
                <w:b/>
                <w:sz w:val="20"/>
              </w:rPr>
              <w:t>Competenza</w:t>
            </w:r>
          </w:p>
          <w:p w14:paraId="0FAA76A5" w14:textId="77777777" w:rsidR="001D53EE" w:rsidRDefault="00213254">
            <w:pPr>
              <w:pStyle w:val="TableParagraph"/>
              <w:spacing w:line="273" w:lineRule="exact"/>
              <w:ind w:left="150" w:right="124"/>
              <w:jc w:val="center"/>
              <w:rPr>
                <w:rFonts w:ascii="Comic Sans MS"/>
                <w:b/>
                <w:sz w:val="20"/>
              </w:rPr>
            </w:pPr>
            <w:r>
              <w:rPr>
                <w:rFonts w:ascii="Comic Sans MS"/>
                <w:b/>
                <w:sz w:val="20"/>
              </w:rPr>
              <w:t>digitale</w:t>
            </w:r>
          </w:p>
        </w:tc>
        <w:tc>
          <w:tcPr>
            <w:tcW w:w="1555" w:type="dxa"/>
            <w:vMerge w:val="restart"/>
          </w:tcPr>
          <w:p w14:paraId="199657EF" w14:textId="77777777" w:rsidR="001D53EE" w:rsidRDefault="00213254">
            <w:pPr>
              <w:pStyle w:val="TableParagraph"/>
              <w:spacing w:line="242" w:lineRule="auto"/>
              <w:ind w:left="578" w:right="166" w:hanging="293"/>
              <w:rPr>
                <w:rFonts w:ascii="Comic Sans MS"/>
                <w:b/>
                <w:sz w:val="20"/>
              </w:rPr>
            </w:pPr>
            <w:r>
              <w:rPr>
                <w:rFonts w:ascii="Comic Sans MS"/>
                <w:b/>
                <w:sz w:val="20"/>
              </w:rPr>
              <w:t>2)</w:t>
            </w:r>
            <w:r>
              <w:rPr>
                <w:rFonts w:ascii="Comic Sans MS"/>
                <w:b/>
                <w:spacing w:val="-20"/>
                <w:sz w:val="20"/>
              </w:rPr>
              <w:t xml:space="preserve"> </w:t>
            </w:r>
            <w:r>
              <w:rPr>
                <w:rFonts w:ascii="Comic Sans MS"/>
                <w:b/>
                <w:sz w:val="20"/>
              </w:rPr>
              <w:t>Spazio</w:t>
            </w:r>
            <w:r>
              <w:rPr>
                <w:rFonts w:ascii="Comic Sans MS"/>
                <w:b/>
                <w:spacing w:val="-13"/>
                <w:sz w:val="20"/>
              </w:rPr>
              <w:t xml:space="preserve"> </w:t>
            </w:r>
            <w:r>
              <w:rPr>
                <w:rFonts w:ascii="Comic Sans MS"/>
                <w:b/>
                <w:sz w:val="20"/>
              </w:rPr>
              <w:t>e</w:t>
            </w:r>
            <w:r>
              <w:rPr>
                <w:rFonts w:ascii="Comic Sans MS"/>
                <w:b/>
                <w:spacing w:val="-84"/>
                <w:sz w:val="20"/>
              </w:rPr>
              <w:t xml:space="preserve"> </w:t>
            </w:r>
            <w:r>
              <w:rPr>
                <w:rFonts w:ascii="Comic Sans MS"/>
                <w:b/>
                <w:sz w:val="20"/>
              </w:rPr>
              <w:t>figure</w:t>
            </w:r>
          </w:p>
        </w:tc>
        <w:tc>
          <w:tcPr>
            <w:tcW w:w="4966" w:type="dxa"/>
            <w:vMerge w:val="restart"/>
          </w:tcPr>
          <w:p w14:paraId="37B823F2" w14:textId="77777777" w:rsidR="001D53EE" w:rsidRDefault="00213254">
            <w:pPr>
              <w:pStyle w:val="TableParagraph"/>
              <w:numPr>
                <w:ilvl w:val="0"/>
                <w:numId w:val="69"/>
              </w:numPr>
              <w:tabs>
                <w:tab w:val="left" w:pos="435"/>
              </w:tabs>
              <w:ind w:right="79"/>
              <w:jc w:val="both"/>
            </w:pPr>
            <w:r>
              <w:t>Descrivere,</w:t>
            </w:r>
            <w:r>
              <w:rPr>
                <w:spacing w:val="1"/>
              </w:rPr>
              <w:t xml:space="preserve"> </w:t>
            </w:r>
            <w:r>
              <w:t>denominare</w:t>
            </w:r>
            <w:r>
              <w:rPr>
                <w:spacing w:val="1"/>
              </w:rPr>
              <w:t xml:space="preserve"> </w:t>
            </w:r>
            <w:r>
              <w:t>e</w:t>
            </w:r>
            <w:r>
              <w:rPr>
                <w:spacing w:val="1"/>
              </w:rPr>
              <w:t xml:space="preserve"> </w:t>
            </w:r>
            <w:r>
              <w:t>classificare</w:t>
            </w:r>
            <w:r>
              <w:rPr>
                <w:spacing w:val="1"/>
              </w:rPr>
              <w:t xml:space="preserve"> </w:t>
            </w:r>
            <w:r>
              <w:t>figure</w:t>
            </w:r>
            <w:r>
              <w:rPr>
                <w:spacing w:val="1"/>
              </w:rPr>
              <w:t xml:space="preserve"> </w:t>
            </w:r>
            <w:r>
              <w:t>geometriche, identificando elementi significativi e</w:t>
            </w:r>
            <w:r>
              <w:rPr>
                <w:spacing w:val="-52"/>
              </w:rPr>
              <w:t xml:space="preserve"> </w:t>
            </w:r>
            <w:r>
              <w:t>simmetrie.</w:t>
            </w:r>
          </w:p>
          <w:p w14:paraId="2E47D6A1" w14:textId="77777777" w:rsidR="001D53EE" w:rsidRDefault="00213254">
            <w:pPr>
              <w:pStyle w:val="TableParagraph"/>
              <w:numPr>
                <w:ilvl w:val="0"/>
                <w:numId w:val="69"/>
              </w:numPr>
              <w:tabs>
                <w:tab w:val="left" w:pos="435"/>
              </w:tabs>
              <w:ind w:right="86"/>
              <w:jc w:val="both"/>
            </w:pPr>
            <w:r>
              <w:t>Riprodurre una figura in base a una descrizione,</w:t>
            </w:r>
            <w:r>
              <w:rPr>
                <w:spacing w:val="1"/>
              </w:rPr>
              <w:t xml:space="preserve"> </w:t>
            </w:r>
            <w:r>
              <w:t>utilizzando</w:t>
            </w:r>
            <w:r>
              <w:rPr>
                <w:spacing w:val="1"/>
              </w:rPr>
              <w:t xml:space="preserve"> </w:t>
            </w:r>
            <w:r>
              <w:t>gli</w:t>
            </w:r>
            <w:r>
              <w:rPr>
                <w:spacing w:val="1"/>
              </w:rPr>
              <w:t xml:space="preserve"> </w:t>
            </w:r>
            <w:r>
              <w:t>strumenti</w:t>
            </w:r>
            <w:r>
              <w:rPr>
                <w:spacing w:val="1"/>
              </w:rPr>
              <w:t xml:space="preserve"> </w:t>
            </w:r>
            <w:r>
              <w:t>opportuni</w:t>
            </w:r>
            <w:r>
              <w:rPr>
                <w:spacing w:val="1"/>
              </w:rPr>
              <w:t xml:space="preserve"> </w:t>
            </w:r>
            <w:r>
              <w:t>(carta</w:t>
            </w:r>
            <w:r>
              <w:rPr>
                <w:spacing w:val="1"/>
              </w:rPr>
              <w:t xml:space="preserve"> </w:t>
            </w:r>
            <w:r>
              <w:t>a</w:t>
            </w:r>
            <w:r>
              <w:rPr>
                <w:spacing w:val="1"/>
              </w:rPr>
              <w:t xml:space="preserve"> </w:t>
            </w:r>
            <w:r>
              <w:t>quadretti,</w:t>
            </w:r>
            <w:r>
              <w:rPr>
                <w:spacing w:val="-6"/>
              </w:rPr>
              <w:t xml:space="preserve"> </w:t>
            </w:r>
            <w:r>
              <w:t>riga e</w:t>
            </w:r>
            <w:r>
              <w:rPr>
                <w:spacing w:val="-1"/>
              </w:rPr>
              <w:t xml:space="preserve"> </w:t>
            </w:r>
            <w:r>
              <w:t>compasso,</w:t>
            </w:r>
            <w:r>
              <w:rPr>
                <w:spacing w:val="-7"/>
              </w:rPr>
              <w:t xml:space="preserve"> </w:t>
            </w:r>
            <w:r>
              <w:t>squadre).</w:t>
            </w:r>
          </w:p>
          <w:p w14:paraId="15019E8E" w14:textId="77777777" w:rsidR="001D53EE" w:rsidRDefault="00213254">
            <w:pPr>
              <w:pStyle w:val="TableParagraph"/>
              <w:numPr>
                <w:ilvl w:val="0"/>
                <w:numId w:val="69"/>
              </w:numPr>
              <w:tabs>
                <w:tab w:val="left" w:pos="435"/>
              </w:tabs>
              <w:spacing w:line="252" w:lineRule="exact"/>
              <w:ind w:hanging="287"/>
              <w:jc w:val="both"/>
            </w:pPr>
            <w:r>
              <w:t>Utilizzare</w:t>
            </w:r>
            <w:r>
              <w:rPr>
                <w:spacing w:val="-6"/>
              </w:rPr>
              <w:t xml:space="preserve"> </w:t>
            </w:r>
            <w:r>
              <w:t>il</w:t>
            </w:r>
            <w:r>
              <w:rPr>
                <w:spacing w:val="-5"/>
              </w:rPr>
              <w:t xml:space="preserve"> </w:t>
            </w:r>
            <w:r>
              <w:t>piano</w:t>
            </w:r>
            <w:r>
              <w:rPr>
                <w:spacing w:val="-8"/>
              </w:rPr>
              <w:t xml:space="preserve"> </w:t>
            </w:r>
            <w:r>
              <w:t>cartesiano</w:t>
            </w:r>
            <w:r>
              <w:rPr>
                <w:spacing w:val="-6"/>
              </w:rPr>
              <w:t xml:space="preserve"> </w:t>
            </w:r>
            <w:r>
              <w:t>per</w:t>
            </w:r>
            <w:r>
              <w:rPr>
                <w:spacing w:val="-6"/>
              </w:rPr>
              <w:t xml:space="preserve"> </w:t>
            </w:r>
            <w:r>
              <w:t>localizzare</w:t>
            </w:r>
            <w:r>
              <w:rPr>
                <w:spacing w:val="-7"/>
              </w:rPr>
              <w:t xml:space="preserve"> </w:t>
            </w:r>
            <w:r>
              <w:t>punti.</w:t>
            </w:r>
          </w:p>
          <w:p w14:paraId="7A2C6CAC" w14:textId="77777777" w:rsidR="001D53EE" w:rsidRDefault="00213254">
            <w:pPr>
              <w:pStyle w:val="TableParagraph"/>
              <w:numPr>
                <w:ilvl w:val="0"/>
                <w:numId w:val="69"/>
              </w:numPr>
              <w:tabs>
                <w:tab w:val="left" w:pos="435"/>
              </w:tabs>
              <w:spacing w:line="251" w:lineRule="exact"/>
              <w:ind w:hanging="287"/>
              <w:jc w:val="both"/>
            </w:pPr>
            <w:r>
              <w:t>Riconoscere</w:t>
            </w:r>
            <w:r>
              <w:rPr>
                <w:spacing w:val="-3"/>
              </w:rPr>
              <w:t xml:space="preserve"> </w:t>
            </w:r>
            <w:r>
              <w:t>figure</w:t>
            </w:r>
            <w:r>
              <w:rPr>
                <w:spacing w:val="-6"/>
              </w:rPr>
              <w:t xml:space="preserve"> </w:t>
            </w:r>
            <w:r>
              <w:t>ruotate,</w:t>
            </w:r>
            <w:r>
              <w:rPr>
                <w:spacing w:val="-9"/>
              </w:rPr>
              <w:t xml:space="preserve"> </w:t>
            </w:r>
            <w:r>
              <w:t>traslate</w:t>
            </w:r>
            <w:r>
              <w:rPr>
                <w:spacing w:val="-5"/>
              </w:rPr>
              <w:t xml:space="preserve"> </w:t>
            </w:r>
            <w:r>
              <w:t>e</w:t>
            </w:r>
            <w:r>
              <w:rPr>
                <w:spacing w:val="-11"/>
              </w:rPr>
              <w:t xml:space="preserve"> </w:t>
            </w:r>
            <w:r>
              <w:t>riflesse.</w:t>
            </w:r>
          </w:p>
          <w:p w14:paraId="15520071" w14:textId="77777777" w:rsidR="001D53EE" w:rsidRDefault="00213254">
            <w:pPr>
              <w:pStyle w:val="TableParagraph"/>
              <w:numPr>
                <w:ilvl w:val="0"/>
                <w:numId w:val="69"/>
              </w:numPr>
              <w:tabs>
                <w:tab w:val="left" w:pos="435"/>
              </w:tabs>
              <w:ind w:right="86"/>
              <w:jc w:val="both"/>
            </w:pPr>
            <w:r>
              <w:t>Confrontare</w:t>
            </w:r>
            <w:r>
              <w:rPr>
                <w:spacing w:val="1"/>
              </w:rPr>
              <w:t xml:space="preserve"> </w:t>
            </w:r>
            <w:r>
              <w:t>e</w:t>
            </w:r>
            <w:r>
              <w:rPr>
                <w:spacing w:val="1"/>
              </w:rPr>
              <w:t xml:space="preserve"> </w:t>
            </w:r>
            <w:r>
              <w:t>misurare</w:t>
            </w:r>
            <w:r>
              <w:rPr>
                <w:spacing w:val="1"/>
              </w:rPr>
              <w:t xml:space="preserve"> </w:t>
            </w:r>
            <w:r>
              <w:t>angoli</w:t>
            </w:r>
            <w:r>
              <w:rPr>
                <w:spacing w:val="1"/>
              </w:rPr>
              <w:t xml:space="preserve"> </w:t>
            </w:r>
            <w:r>
              <w:t>utilizzando</w:t>
            </w:r>
            <w:r>
              <w:rPr>
                <w:spacing w:val="1"/>
              </w:rPr>
              <w:t xml:space="preserve"> </w:t>
            </w:r>
            <w:r>
              <w:t>strumenti.</w:t>
            </w:r>
          </w:p>
          <w:p w14:paraId="05E7AF91" w14:textId="77777777" w:rsidR="001D53EE" w:rsidRDefault="00213254">
            <w:pPr>
              <w:pStyle w:val="TableParagraph"/>
              <w:numPr>
                <w:ilvl w:val="0"/>
                <w:numId w:val="69"/>
              </w:numPr>
              <w:tabs>
                <w:tab w:val="left" w:pos="435"/>
              </w:tabs>
              <w:ind w:right="84"/>
              <w:jc w:val="both"/>
            </w:pPr>
            <w:r>
              <w:t>Riprodurre</w:t>
            </w:r>
            <w:r>
              <w:rPr>
                <w:spacing w:val="1"/>
              </w:rPr>
              <w:t xml:space="preserve"> </w:t>
            </w:r>
            <w:r>
              <w:t>in</w:t>
            </w:r>
            <w:r>
              <w:rPr>
                <w:spacing w:val="1"/>
              </w:rPr>
              <w:t xml:space="preserve"> </w:t>
            </w:r>
            <w:r>
              <w:t>scala</w:t>
            </w:r>
            <w:r>
              <w:rPr>
                <w:spacing w:val="1"/>
              </w:rPr>
              <w:t xml:space="preserve"> </w:t>
            </w:r>
            <w:r>
              <w:t>una</w:t>
            </w:r>
            <w:r>
              <w:rPr>
                <w:spacing w:val="1"/>
              </w:rPr>
              <w:t xml:space="preserve"> </w:t>
            </w:r>
            <w:r>
              <w:t>figura</w:t>
            </w:r>
            <w:r>
              <w:rPr>
                <w:spacing w:val="1"/>
              </w:rPr>
              <w:t xml:space="preserve"> </w:t>
            </w:r>
            <w:r>
              <w:t>assegnata</w:t>
            </w:r>
            <w:r>
              <w:rPr>
                <w:spacing w:val="1"/>
              </w:rPr>
              <w:t xml:space="preserve"> </w:t>
            </w:r>
            <w:r>
              <w:t>(utilizzando,</w:t>
            </w:r>
            <w:r>
              <w:rPr>
                <w:spacing w:val="-2"/>
              </w:rPr>
              <w:t xml:space="preserve"> </w:t>
            </w:r>
            <w:r>
              <w:t>ad</w:t>
            </w:r>
            <w:r>
              <w:rPr>
                <w:spacing w:val="-4"/>
              </w:rPr>
              <w:t xml:space="preserve"> </w:t>
            </w:r>
            <w:r>
              <w:t>esempio,</w:t>
            </w:r>
            <w:r>
              <w:rPr>
                <w:spacing w:val="-4"/>
              </w:rPr>
              <w:t xml:space="preserve"> </w:t>
            </w:r>
            <w:r>
              <w:t>la</w:t>
            </w:r>
            <w:r>
              <w:rPr>
                <w:spacing w:val="-5"/>
              </w:rPr>
              <w:t xml:space="preserve"> </w:t>
            </w:r>
            <w:r>
              <w:t>carta</w:t>
            </w:r>
            <w:r>
              <w:rPr>
                <w:spacing w:val="-3"/>
              </w:rPr>
              <w:t xml:space="preserve"> </w:t>
            </w:r>
            <w:r>
              <w:t>a</w:t>
            </w:r>
            <w:r>
              <w:rPr>
                <w:spacing w:val="-9"/>
              </w:rPr>
              <w:t xml:space="preserve"> </w:t>
            </w:r>
            <w:r>
              <w:t>quadretti).</w:t>
            </w:r>
          </w:p>
        </w:tc>
        <w:tc>
          <w:tcPr>
            <w:tcW w:w="4107" w:type="dxa"/>
            <w:tcBorders>
              <w:bottom w:val="nil"/>
            </w:tcBorders>
          </w:tcPr>
          <w:p w14:paraId="24471037" w14:textId="77777777" w:rsidR="001D53EE" w:rsidRDefault="00213254">
            <w:pPr>
              <w:pStyle w:val="TableParagraph"/>
              <w:spacing w:line="244" w:lineRule="auto"/>
              <w:ind w:left="118" w:right="623"/>
            </w:pPr>
            <w:r>
              <w:t>Costruzione e disegno delle principali</w:t>
            </w:r>
            <w:r>
              <w:rPr>
                <w:spacing w:val="-53"/>
              </w:rPr>
              <w:t xml:space="preserve"> </w:t>
            </w:r>
            <w:r>
              <w:t>figure</w:t>
            </w:r>
            <w:r>
              <w:rPr>
                <w:spacing w:val="-5"/>
              </w:rPr>
              <w:t xml:space="preserve"> </w:t>
            </w:r>
            <w:r>
              <w:t>geometriche.</w:t>
            </w:r>
          </w:p>
        </w:tc>
        <w:tc>
          <w:tcPr>
            <w:tcW w:w="3276" w:type="dxa"/>
            <w:vMerge/>
            <w:tcBorders>
              <w:top w:val="nil"/>
            </w:tcBorders>
          </w:tcPr>
          <w:p w14:paraId="5545CCD8" w14:textId="77777777" w:rsidR="001D53EE" w:rsidRDefault="001D53EE">
            <w:pPr>
              <w:rPr>
                <w:sz w:val="2"/>
                <w:szCs w:val="2"/>
              </w:rPr>
            </w:pPr>
          </w:p>
        </w:tc>
      </w:tr>
      <w:tr w:rsidR="001D53EE" w14:paraId="3BE635D8" w14:textId="77777777">
        <w:trPr>
          <w:trHeight w:val="2649"/>
        </w:trPr>
        <w:tc>
          <w:tcPr>
            <w:tcW w:w="1846" w:type="dxa"/>
            <w:tcBorders>
              <w:top w:val="nil"/>
            </w:tcBorders>
          </w:tcPr>
          <w:p w14:paraId="6286B21E" w14:textId="77777777" w:rsidR="001D53EE" w:rsidRDefault="001D53EE">
            <w:pPr>
              <w:pStyle w:val="TableParagraph"/>
              <w:spacing w:before="2"/>
              <w:rPr>
                <w:rFonts w:ascii="Calibri"/>
                <w:b/>
                <w:sz w:val="35"/>
              </w:rPr>
            </w:pPr>
          </w:p>
          <w:p w14:paraId="646C09C7" w14:textId="77777777" w:rsidR="001D53EE" w:rsidRDefault="00213254">
            <w:pPr>
              <w:pStyle w:val="TableParagraph"/>
              <w:ind w:left="156" w:right="124"/>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1555" w:type="dxa"/>
            <w:vMerge/>
            <w:tcBorders>
              <w:top w:val="nil"/>
            </w:tcBorders>
          </w:tcPr>
          <w:p w14:paraId="1FC0122D" w14:textId="77777777" w:rsidR="001D53EE" w:rsidRDefault="001D53EE">
            <w:pPr>
              <w:rPr>
                <w:sz w:val="2"/>
                <w:szCs w:val="2"/>
              </w:rPr>
            </w:pPr>
          </w:p>
        </w:tc>
        <w:tc>
          <w:tcPr>
            <w:tcW w:w="4966" w:type="dxa"/>
            <w:vMerge/>
            <w:tcBorders>
              <w:top w:val="nil"/>
            </w:tcBorders>
          </w:tcPr>
          <w:p w14:paraId="26861DFE" w14:textId="77777777" w:rsidR="001D53EE" w:rsidRDefault="001D53EE">
            <w:pPr>
              <w:rPr>
                <w:sz w:val="2"/>
                <w:szCs w:val="2"/>
              </w:rPr>
            </w:pPr>
          </w:p>
        </w:tc>
        <w:tc>
          <w:tcPr>
            <w:tcW w:w="4107" w:type="dxa"/>
            <w:tcBorders>
              <w:top w:val="nil"/>
            </w:tcBorders>
          </w:tcPr>
          <w:p w14:paraId="0239645B" w14:textId="77777777" w:rsidR="001D53EE" w:rsidRDefault="00213254">
            <w:pPr>
              <w:pStyle w:val="TableParagraph"/>
              <w:spacing w:before="111"/>
              <w:ind w:left="118" w:right="103"/>
            </w:pPr>
            <w:r>
              <w:t>Classificazione</w:t>
            </w:r>
            <w:r>
              <w:rPr>
                <w:spacing w:val="-12"/>
              </w:rPr>
              <w:t xml:space="preserve"> </w:t>
            </w:r>
            <w:r>
              <w:t>in</w:t>
            </w:r>
            <w:r>
              <w:rPr>
                <w:spacing w:val="-10"/>
              </w:rPr>
              <w:t xml:space="preserve"> </w:t>
            </w:r>
            <w:r>
              <w:t>base</w:t>
            </w:r>
            <w:r>
              <w:rPr>
                <w:spacing w:val="-8"/>
              </w:rPr>
              <w:t xml:space="preserve"> </w:t>
            </w:r>
            <w:r>
              <w:t>alle</w:t>
            </w:r>
            <w:r>
              <w:rPr>
                <w:spacing w:val="-12"/>
              </w:rPr>
              <w:t xml:space="preserve"> </w:t>
            </w:r>
            <w:r>
              <w:t>caratteristiche</w:t>
            </w:r>
            <w:r>
              <w:rPr>
                <w:spacing w:val="-6"/>
              </w:rPr>
              <w:t xml:space="preserve"> </w:t>
            </w:r>
            <w:r>
              <w:t>di</w:t>
            </w:r>
            <w:r>
              <w:rPr>
                <w:spacing w:val="-52"/>
              </w:rPr>
              <w:t xml:space="preserve"> </w:t>
            </w:r>
            <w:r>
              <w:t>triangoli,</w:t>
            </w:r>
            <w:r>
              <w:rPr>
                <w:spacing w:val="-7"/>
              </w:rPr>
              <w:t xml:space="preserve"> </w:t>
            </w:r>
            <w:r>
              <w:t>quadrilateri e</w:t>
            </w:r>
            <w:r>
              <w:rPr>
                <w:spacing w:val="-6"/>
              </w:rPr>
              <w:t xml:space="preserve"> </w:t>
            </w:r>
            <w:r>
              <w:t>poligoni</w:t>
            </w:r>
            <w:r>
              <w:rPr>
                <w:spacing w:val="-3"/>
              </w:rPr>
              <w:t xml:space="preserve"> </w:t>
            </w:r>
            <w:r>
              <w:t>regolari.</w:t>
            </w:r>
          </w:p>
          <w:p w14:paraId="6ECBAAAF" w14:textId="77777777" w:rsidR="001D53EE" w:rsidRDefault="001D53EE">
            <w:pPr>
              <w:pStyle w:val="TableParagraph"/>
              <w:spacing w:before="8"/>
              <w:rPr>
                <w:rFonts w:ascii="Calibri"/>
                <w:b/>
                <w:sz w:val="20"/>
              </w:rPr>
            </w:pPr>
          </w:p>
          <w:p w14:paraId="165FDB30" w14:textId="77777777" w:rsidR="001D53EE" w:rsidRDefault="00213254">
            <w:pPr>
              <w:pStyle w:val="TableParagraph"/>
              <w:ind w:left="118" w:right="305"/>
            </w:pPr>
            <w:r>
              <w:t>Composizione</w:t>
            </w:r>
            <w:r>
              <w:rPr>
                <w:spacing w:val="13"/>
              </w:rPr>
              <w:t xml:space="preserve"> </w:t>
            </w:r>
            <w:r>
              <w:t>e</w:t>
            </w:r>
            <w:r>
              <w:rPr>
                <w:spacing w:val="15"/>
              </w:rPr>
              <w:t xml:space="preserve"> </w:t>
            </w:r>
            <w:r>
              <w:t>scomposizione</w:t>
            </w:r>
            <w:r>
              <w:rPr>
                <w:spacing w:val="17"/>
              </w:rPr>
              <w:t xml:space="preserve"> </w:t>
            </w:r>
            <w:r>
              <w:t>di</w:t>
            </w:r>
            <w:r>
              <w:rPr>
                <w:spacing w:val="16"/>
              </w:rPr>
              <w:t xml:space="preserve"> </w:t>
            </w:r>
            <w:r>
              <w:t>figure</w:t>
            </w:r>
            <w:r>
              <w:rPr>
                <w:spacing w:val="-52"/>
              </w:rPr>
              <w:t xml:space="preserve"> </w:t>
            </w:r>
            <w:r>
              <w:t>equiestese.</w:t>
            </w:r>
          </w:p>
          <w:p w14:paraId="7668824C" w14:textId="77777777" w:rsidR="001D53EE" w:rsidRDefault="001D53EE">
            <w:pPr>
              <w:pStyle w:val="TableParagraph"/>
              <w:spacing w:before="1"/>
              <w:rPr>
                <w:rFonts w:ascii="Calibri"/>
                <w:b/>
                <w:sz w:val="21"/>
              </w:rPr>
            </w:pPr>
          </w:p>
          <w:p w14:paraId="225B90DA" w14:textId="77777777" w:rsidR="001D53EE" w:rsidRDefault="00213254">
            <w:pPr>
              <w:pStyle w:val="TableParagraph"/>
              <w:ind w:left="118" w:right="89"/>
            </w:pPr>
            <w:r>
              <w:rPr>
                <w:spacing w:val="-1"/>
              </w:rPr>
              <w:t>Misurazione</w:t>
            </w:r>
            <w:r>
              <w:rPr>
                <w:spacing w:val="-12"/>
              </w:rPr>
              <w:t xml:space="preserve"> </w:t>
            </w:r>
            <w:r>
              <w:rPr>
                <w:spacing w:val="-1"/>
              </w:rPr>
              <w:t>di</w:t>
            </w:r>
            <w:r>
              <w:rPr>
                <w:spacing w:val="-9"/>
              </w:rPr>
              <w:t xml:space="preserve"> </w:t>
            </w:r>
            <w:r>
              <w:rPr>
                <w:spacing w:val="-1"/>
              </w:rPr>
              <w:t>perimetri</w:t>
            </w:r>
            <w:r>
              <w:rPr>
                <w:spacing w:val="-7"/>
              </w:rPr>
              <w:t xml:space="preserve"> </w:t>
            </w:r>
            <w:r>
              <w:t>e</w:t>
            </w:r>
            <w:r>
              <w:rPr>
                <w:spacing w:val="-14"/>
              </w:rPr>
              <w:t xml:space="preserve"> </w:t>
            </w:r>
            <w:r>
              <w:t>superfici</w:t>
            </w:r>
            <w:r>
              <w:rPr>
                <w:spacing w:val="-7"/>
              </w:rPr>
              <w:t xml:space="preserve"> </w:t>
            </w:r>
            <w:r>
              <w:t>secondo</w:t>
            </w:r>
            <w:r>
              <w:rPr>
                <w:spacing w:val="-52"/>
              </w:rPr>
              <w:t xml:space="preserve"> </w:t>
            </w:r>
            <w:r>
              <w:t>le</w:t>
            </w:r>
            <w:r>
              <w:rPr>
                <w:spacing w:val="-3"/>
              </w:rPr>
              <w:t xml:space="preserve"> </w:t>
            </w:r>
            <w:r>
              <w:t>unità di</w:t>
            </w:r>
            <w:r>
              <w:rPr>
                <w:spacing w:val="-2"/>
              </w:rPr>
              <w:t xml:space="preserve"> </w:t>
            </w:r>
            <w:r>
              <w:t>misura</w:t>
            </w:r>
            <w:r>
              <w:rPr>
                <w:spacing w:val="-11"/>
              </w:rPr>
              <w:t xml:space="preserve"> </w:t>
            </w:r>
            <w:r>
              <w:t>convenzionali.</w:t>
            </w:r>
          </w:p>
        </w:tc>
        <w:tc>
          <w:tcPr>
            <w:tcW w:w="3276" w:type="dxa"/>
            <w:vMerge/>
            <w:tcBorders>
              <w:top w:val="nil"/>
            </w:tcBorders>
          </w:tcPr>
          <w:p w14:paraId="2DD0BCC2" w14:textId="77777777" w:rsidR="001D53EE" w:rsidRDefault="001D53EE">
            <w:pPr>
              <w:rPr>
                <w:sz w:val="2"/>
                <w:szCs w:val="2"/>
              </w:rPr>
            </w:pPr>
          </w:p>
        </w:tc>
      </w:tr>
    </w:tbl>
    <w:p w14:paraId="09AC715E" w14:textId="77777777" w:rsidR="001D53EE" w:rsidRDefault="001D53EE">
      <w:pPr>
        <w:rPr>
          <w:sz w:val="2"/>
          <w:szCs w:val="2"/>
        </w:rPr>
        <w:sectPr w:rsidR="001D53EE">
          <w:pgSz w:w="16860" w:h="11930" w:orient="landscape"/>
          <w:pgMar w:top="940" w:right="320" w:bottom="840" w:left="200" w:header="727" w:footer="601" w:gutter="0"/>
          <w:cols w:space="720"/>
        </w:sectPr>
      </w:pPr>
    </w:p>
    <w:p w14:paraId="3785EB15" w14:textId="77777777" w:rsidR="001D53EE" w:rsidRDefault="001D53EE">
      <w:pPr>
        <w:pStyle w:val="Corpotesto"/>
        <w:rPr>
          <w:rFonts w:ascii="Calibri"/>
          <w:b/>
          <w:sz w:val="20"/>
        </w:rPr>
      </w:pPr>
    </w:p>
    <w:p w14:paraId="2798467E" w14:textId="77777777" w:rsidR="001D53EE" w:rsidRDefault="001D53EE">
      <w:pPr>
        <w:pStyle w:val="Corpotesto"/>
        <w:rPr>
          <w:rFonts w:ascii="Calibri"/>
          <w:b/>
          <w:sz w:val="15"/>
        </w:rPr>
      </w:pP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1"/>
        <w:gridCol w:w="1560"/>
        <w:gridCol w:w="4964"/>
        <w:gridCol w:w="4110"/>
        <w:gridCol w:w="3272"/>
      </w:tblGrid>
      <w:tr w:rsidR="001D53EE" w14:paraId="35CF004E" w14:textId="77777777">
        <w:trPr>
          <w:trHeight w:val="1521"/>
        </w:trPr>
        <w:tc>
          <w:tcPr>
            <w:tcW w:w="1841" w:type="dxa"/>
            <w:vMerge w:val="restart"/>
          </w:tcPr>
          <w:p w14:paraId="17D51CA7" w14:textId="77777777" w:rsidR="001D53EE" w:rsidRDefault="001D53EE">
            <w:pPr>
              <w:pStyle w:val="TableParagraph"/>
              <w:rPr>
                <w:sz w:val="20"/>
              </w:rPr>
            </w:pPr>
          </w:p>
        </w:tc>
        <w:tc>
          <w:tcPr>
            <w:tcW w:w="1560" w:type="dxa"/>
          </w:tcPr>
          <w:p w14:paraId="65B8F414" w14:textId="77777777" w:rsidR="001D53EE" w:rsidRDefault="001D53EE">
            <w:pPr>
              <w:pStyle w:val="TableParagraph"/>
              <w:rPr>
                <w:sz w:val="20"/>
              </w:rPr>
            </w:pPr>
          </w:p>
        </w:tc>
        <w:tc>
          <w:tcPr>
            <w:tcW w:w="4964" w:type="dxa"/>
          </w:tcPr>
          <w:p w14:paraId="03789310" w14:textId="77777777" w:rsidR="001D53EE" w:rsidRDefault="00213254">
            <w:pPr>
              <w:pStyle w:val="TableParagraph"/>
              <w:numPr>
                <w:ilvl w:val="0"/>
                <w:numId w:val="68"/>
              </w:numPr>
              <w:tabs>
                <w:tab w:val="left" w:pos="432"/>
              </w:tabs>
              <w:ind w:left="431" w:right="85"/>
              <w:jc w:val="both"/>
            </w:pPr>
            <w:r>
              <w:t>Determinare l’area di rettangoli e triangoli e di</w:t>
            </w:r>
            <w:r>
              <w:rPr>
                <w:spacing w:val="1"/>
              </w:rPr>
              <w:t xml:space="preserve"> </w:t>
            </w:r>
            <w:r>
              <w:t>altre figure per scomposizione o utilizzando le più</w:t>
            </w:r>
            <w:r>
              <w:rPr>
                <w:spacing w:val="-52"/>
              </w:rPr>
              <w:t xml:space="preserve"> </w:t>
            </w:r>
            <w:r>
              <w:t>comuni</w:t>
            </w:r>
            <w:r>
              <w:rPr>
                <w:spacing w:val="-3"/>
              </w:rPr>
              <w:t xml:space="preserve"> </w:t>
            </w:r>
            <w:r>
              <w:t>formule.</w:t>
            </w:r>
          </w:p>
          <w:p w14:paraId="43AE8097" w14:textId="77777777" w:rsidR="001D53EE" w:rsidRDefault="00213254">
            <w:pPr>
              <w:pStyle w:val="TableParagraph"/>
              <w:numPr>
                <w:ilvl w:val="0"/>
                <w:numId w:val="68"/>
              </w:numPr>
              <w:tabs>
                <w:tab w:val="left" w:pos="432"/>
              </w:tabs>
              <w:spacing w:line="235" w:lineRule="auto"/>
              <w:ind w:left="431" w:right="87" w:hanging="286"/>
              <w:jc w:val="both"/>
            </w:pPr>
            <w:r>
              <w:t>Riconoscere rappresentazioni piane di oggetti</w:t>
            </w:r>
            <w:r>
              <w:rPr>
                <w:spacing w:val="1"/>
              </w:rPr>
              <w:t xml:space="preserve"> </w:t>
            </w:r>
            <w:r>
              <w:t>tridimensionali,</w:t>
            </w:r>
            <w:r>
              <w:rPr>
                <w:spacing w:val="22"/>
              </w:rPr>
              <w:t xml:space="preserve"> </w:t>
            </w:r>
            <w:r>
              <w:t>identificare</w:t>
            </w:r>
            <w:r>
              <w:rPr>
                <w:spacing w:val="22"/>
              </w:rPr>
              <w:t xml:space="preserve"> </w:t>
            </w:r>
            <w:r>
              <w:t>punti</w:t>
            </w:r>
            <w:r>
              <w:rPr>
                <w:spacing w:val="23"/>
              </w:rPr>
              <w:t xml:space="preserve"> </w:t>
            </w:r>
            <w:r>
              <w:t>di</w:t>
            </w:r>
            <w:r>
              <w:rPr>
                <w:spacing w:val="23"/>
              </w:rPr>
              <w:t xml:space="preserve"> </w:t>
            </w:r>
            <w:r>
              <w:t>vista</w:t>
            </w:r>
            <w:r>
              <w:rPr>
                <w:spacing w:val="22"/>
              </w:rPr>
              <w:t xml:space="preserve"> </w:t>
            </w:r>
            <w:r>
              <w:t>diversi</w:t>
            </w:r>
          </w:p>
          <w:p w14:paraId="1887E80A" w14:textId="77777777" w:rsidR="001D53EE" w:rsidRDefault="00213254">
            <w:pPr>
              <w:pStyle w:val="TableParagraph"/>
              <w:spacing w:before="1" w:line="245" w:lineRule="exact"/>
              <w:ind w:left="431"/>
              <w:jc w:val="both"/>
            </w:pPr>
            <w:r>
              <w:t>di</w:t>
            </w:r>
            <w:r>
              <w:rPr>
                <w:spacing w:val="1"/>
              </w:rPr>
              <w:t xml:space="preserve"> </w:t>
            </w:r>
            <w:r>
              <w:t>uno</w:t>
            </w:r>
            <w:r>
              <w:rPr>
                <w:spacing w:val="-5"/>
              </w:rPr>
              <w:t xml:space="preserve"> </w:t>
            </w:r>
            <w:r>
              <w:t>stesso</w:t>
            </w:r>
            <w:r>
              <w:rPr>
                <w:spacing w:val="-2"/>
              </w:rPr>
              <w:t xml:space="preserve"> </w:t>
            </w:r>
            <w:r>
              <w:t>oggetto</w:t>
            </w:r>
          </w:p>
        </w:tc>
        <w:tc>
          <w:tcPr>
            <w:tcW w:w="4110" w:type="dxa"/>
          </w:tcPr>
          <w:p w14:paraId="30DD908A" w14:textId="77777777" w:rsidR="001D53EE" w:rsidRDefault="00213254">
            <w:pPr>
              <w:pStyle w:val="TableParagraph"/>
              <w:spacing w:line="247" w:lineRule="exact"/>
              <w:ind w:left="62"/>
            </w:pPr>
            <w:r>
              <w:t>Piano</w:t>
            </w:r>
            <w:r>
              <w:rPr>
                <w:spacing w:val="-8"/>
              </w:rPr>
              <w:t xml:space="preserve"> </w:t>
            </w:r>
            <w:r>
              <w:t>e</w:t>
            </w:r>
            <w:r>
              <w:rPr>
                <w:spacing w:val="-3"/>
              </w:rPr>
              <w:t xml:space="preserve"> </w:t>
            </w:r>
            <w:r>
              <w:t>coordinate</w:t>
            </w:r>
            <w:r>
              <w:rPr>
                <w:spacing w:val="-3"/>
              </w:rPr>
              <w:t xml:space="preserve"> </w:t>
            </w:r>
            <w:r>
              <w:t>cartesiane.</w:t>
            </w:r>
          </w:p>
          <w:p w14:paraId="3EFECDDB" w14:textId="77777777" w:rsidR="001D53EE" w:rsidRDefault="001D53EE">
            <w:pPr>
              <w:pStyle w:val="TableParagraph"/>
              <w:spacing w:before="6"/>
              <w:rPr>
                <w:rFonts w:ascii="Calibri"/>
                <w:b/>
                <w:sz w:val="20"/>
              </w:rPr>
            </w:pPr>
          </w:p>
          <w:p w14:paraId="502C2E96" w14:textId="77777777" w:rsidR="001D53EE" w:rsidRDefault="00213254">
            <w:pPr>
              <w:pStyle w:val="TableParagraph"/>
              <w:tabs>
                <w:tab w:val="left" w:pos="1742"/>
                <w:tab w:val="left" w:pos="3098"/>
              </w:tabs>
              <w:spacing w:before="1"/>
              <w:ind w:left="115" w:right="188" w:hanging="51"/>
            </w:pPr>
            <w:r>
              <w:t>Trasformazioni</w:t>
            </w:r>
            <w:r>
              <w:tab/>
              <w:t>isometriche:</w:t>
            </w:r>
            <w:r>
              <w:tab/>
            </w:r>
            <w:r>
              <w:rPr>
                <w:spacing w:val="-3"/>
              </w:rPr>
              <w:t>rotazioni,</w:t>
            </w:r>
            <w:r>
              <w:rPr>
                <w:spacing w:val="-52"/>
              </w:rPr>
              <w:t xml:space="preserve"> </w:t>
            </w:r>
            <w:r>
              <w:t>traslazioni</w:t>
            </w:r>
            <w:r>
              <w:rPr>
                <w:spacing w:val="-3"/>
              </w:rPr>
              <w:t xml:space="preserve"> </w:t>
            </w:r>
            <w:r>
              <w:t>e</w:t>
            </w:r>
            <w:r>
              <w:rPr>
                <w:spacing w:val="-2"/>
              </w:rPr>
              <w:t xml:space="preserve"> </w:t>
            </w:r>
            <w:r>
              <w:t>simmetria</w:t>
            </w:r>
            <w:r>
              <w:rPr>
                <w:spacing w:val="-2"/>
              </w:rPr>
              <w:t xml:space="preserve"> </w:t>
            </w:r>
            <w:r>
              <w:t>di</w:t>
            </w:r>
            <w:r>
              <w:rPr>
                <w:spacing w:val="-7"/>
              </w:rPr>
              <w:t xml:space="preserve"> </w:t>
            </w:r>
            <w:r>
              <w:t>figure</w:t>
            </w:r>
            <w:r>
              <w:rPr>
                <w:spacing w:val="-5"/>
              </w:rPr>
              <w:t xml:space="preserve"> </w:t>
            </w:r>
            <w:r>
              <w:t>piane.</w:t>
            </w:r>
          </w:p>
          <w:p w14:paraId="4A041D23" w14:textId="77777777" w:rsidR="001D53EE" w:rsidRDefault="001D53EE">
            <w:pPr>
              <w:pStyle w:val="TableParagraph"/>
              <w:spacing w:before="3"/>
              <w:rPr>
                <w:rFonts w:ascii="Calibri"/>
                <w:b/>
                <w:sz w:val="19"/>
              </w:rPr>
            </w:pPr>
          </w:p>
          <w:p w14:paraId="1ADEB018" w14:textId="77777777" w:rsidR="001D53EE" w:rsidRDefault="00213254">
            <w:pPr>
              <w:pStyle w:val="TableParagraph"/>
              <w:ind w:left="120"/>
            </w:pPr>
            <w:r>
              <w:t>Misure</w:t>
            </w:r>
            <w:r>
              <w:rPr>
                <w:spacing w:val="-5"/>
              </w:rPr>
              <w:t xml:space="preserve"> </w:t>
            </w:r>
            <w:r>
              <w:t>e</w:t>
            </w:r>
            <w:r>
              <w:rPr>
                <w:spacing w:val="-3"/>
              </w:rPr>
              <w:t xml:space="preserve"> </w:t>
            </w:r>
            <w:r>
              <w:t>rappresentazione</w:t>
            </w:r>
            <w:r>
              <w:rPr>
                <w:spacing w:val="-2"/>
              </w:rPr>
              <w:t xml:space="preserve"> </w:t>
            </w:r>
            <w:r>
              <w:t>in</w:t>
            </w:r>
            <w:r>
              <w:rPr>
                <w:spacing w:val="-1"/>
              </w:rPr>
              <w:t xml:space="preserve"> </w:t>
            </w:r>
            <w:r>
              <w:t>scala.</w:t>
            </w:r>
          </w:p>
        </w:tc>
        <w:tc>
          <w:tcPr>
            <w:tcW w:w="3272" w:type="dxa"/>
            <w:vMerge w:val="restart"/>
          </w:tcPr>
          <w:p w14:paraId="6C163D2B" w14:textId="77777777" w:rsidR="001D53EE" w:rsidRDefault="00213254">
            <w:pPr>
              <w:pStyle w:val="TableParagraph"/>
              <w:ind w:left="448" w:right="81"/>
              <w:jc w:val="both"/>
            </w:pPr>
            <w:r>
              <w:rPr>
                <w:color w:val="2D2C2E"/>
              </w:rPr>
              <w:t>aumentano</w:t>
            </w:r>
            <w:r>
              <w:rPr>
                <w:color w:val="2D2C2E"/>
                <w:spacing w:val="1"/>
              </w:rPr>
              <w:t xml:space="preserve"> </w:t>
            </w:r>
            <w:r>
              <w:rPr>
                <w:color w:val="2D2C2E"/>
              </w:rPr>
              <w:t>la</w:t>
            </w:r>
            <w:r>
              <w:rPr>
                <w:color w:val="2D2C2E"/>
                <w:spacing w:val="1"/>
              </w:rPr>
              <w:t xml:space="preserve"> </w:t>
            </w:r>
            <w:r>
              <w:rPr>
                <w:color w:val="2D2C2E"/>
              </w:rPr>
              <w:t>capacità</w:t>
            </w:r>
            <w:r>
              <w:rPr>
                <w:color w:val="2D2C2E"/>
                <w:spacing w:val="1"/>
              </w:rPr>
              <w:t xml:space="preserve"> </w:t>
            </w:r>
            <w:r>
              <w:rPr>
                <w:color w:val="2D2C2E"/>
              </w:rPr>
              <w:t>di</w:t>
            </w:r>
            <w:r>
              <w:rPr>
                <w:color w:val="2D2C2E"/>
                <w:spacing w:val="1"/>
              </w:rPr>
              <w:t xml:space="preserve"> </w:t>
            </w:r>
            <w:r>
              <w:rPr>
                <w:color w:val="2D2C2E"/>
              </w:rPr>
              <w:t>calcolo;</w:t>
            </w:r>
          </w:p>
          <w:p w14:paraId="2C357A28" w14:textId="77777777" w:rsidR="001D53EE" w:rsidRDefault="00213254">
            <w:pPr>
              <w:pStyle w:val="TableParagraph"/>
              <w:numPr>
                <w:ilvl w:val="0"/>
                <w:numId w:val="67"/>
              </w:numPr>
              <w:tabs>
                <w:tab w:val="left" w:pos="449"/>
              </w:tabs>
              <w:ind w:right="71"/>
              <w:jc w:val="both"/>
            </w:pPr>
            <w:r>
              <w:rPr>
                <w:color w:val="2D2C2E"/>
              </w:rPr>
              <w:t>usa</w:t>
            </w:r>
            <w:r>
              <w:rPr>
                <w:color w:val="2D2C2E"/>
                <w:spacing w:val="1"/>
              </w:rPr>
              <w:t xml:space="preserve"> </w:t>
            </w:r>
            <w:r>
              <w:rPr>
                <w:color w:val="2D2C2E"/>
              </w:rPr>
              <w:t>strumenti</w:t>
            </w:r>
            <w:r>
              <w:rPr>
                <w:color w:val="2D2C2E"/>
                <w:spacing w:val="1"/>
              </w:rPr>
              <w:t xml:space="preserve"> </w:t>
            </w:r>
            <w:r>
              <w:rPr>
                <w:color w:val="2D2C2E"/>
              </w:rPr>
              <w:t>per</w:t>
            </w:r>
            <w:r>
              <w:rPr>
                <w:color w:val="2D2C2E"/>
                <w:spacing w:val="1"/>
              </w:rPr>
              <w:t xml:space="preserve"> </w:t>
            </w:r>
            <w:r>
              <w:rPr>
                <w:color w:val="2D2C2E"/>
              </w:rPr>
              <w:t>il</w:t>
            </w:r>
            <w:r>
              <w:rPr>
                <w:color w:val="2D2C2E"/>
                <w:spacing w:val="1"/>
              </w:rPr>
              <w:t xml:space="preserve"> </w:t>
            </w:r>
            <w:r>
              <w:rPr>
                <w:color w:val="2D2C2E"/>
              </w:rPr>
              <w:t>disegno</w:t>
            </w:r>
            <w:r>
              <w:rPr>
                <w:color w:val="2D2C2E"/>
                <w:spacing w:val="1"/>
              </w:rPr>
              <w:t xml:space="preserve"> </w:t>
            </w:r>
            <w:r>
              <w:rPr>
                <w:color w:val="2D2C2E"/>
              </w:rPr>
              <w:t>geometrico</w:t>
            </w:r>
            <w:r>
              <w:rPr>
                <w:color w:val="2D2C2E"/>
                <w:spacing w:val="1"/>
              </w:rPr>
              <w:t xml:space="preserve"> </w:t>
            </w:r>
            <w:r>
              <w:rPr>
                <w:color w:val="2D2C2E"/>
              </w:rPr>
              <w:t>(riga,</w:t>
            </w:r>
            <w:r>
              <w:rPr>
                <w:color w:val="2D2C2E"/>
                <w:spacing w:val="1"/>
              </w:rPr>
              <w:t xml:space="preserve"> </w:t>
            </w:r>
            <w:r>
              <w:rPr>
                <w:color w:val="2D2C2E"/>
              </w:rPr>
              <w:t>compasso,</w:t>
            </w:r>
            <w:r>
              <w:rPr>
                <w:color w:val="2D2C2E"/>
                <w:spacing w:val="-52"/>
              </w:rPr>
              <w:t xml:space="preserve"> </w:t>
            </w:r>
            <w:r>
              <w:rPr>
                <w:color w:val="2D2C2E"/>
              </w:rPr>
              <w:t>squadra)</w:t>
            </w:r>
            <w:r>
              <w:rPr>
                <w:color w:val="2D2C2E"/>
                <w:spacing w:val="1"/>
              </w:rPr>
              <w:t xml:space="preserve"> </w:t>
            </w:r>
            <w:r>
              <w:rPr>
                <w:color w:val="2D2C2E"/>
              </w:rPr>
              <w:t>e</w:t>
            </w:r>
            <w:r>
              <w:rPr>
                <w:color w:val="2D2C2E"/>
                <w:spacing w:val="1"/>
              </w:rPr>
              <w:t xml:space="preserve"> </w:t>
            </w:r>
            <w:r>
              <w:rPr>
                <w:color w:val="2D2C2E"/>
              </w:rPr>
              <w:t>i</w:t>
            </w:r>
            <w:r>
              <w:rPr>
                <w:color w:val="2D2C2E"/>
                <w:spacing w:val="1"/>
              </w:rPr>
              <w:t xml:space="preserve"> </w:t>
            </w:r>
            <w:r>
              <w:rPr>
                <w:color w:val="2D2C2E"/>
              </w:rPr>
              <w:t>più</w:t>
            </w:r>
            <w:r>
              <w:rPr>
                <w:color w:val="2D2C2E"/>
                <w:spacing w:val="1"/>
              </w:rPr>
              <w:t xml:space="preserve"> </w:t>
            </w:r>
            <w:r>
              <w:rPr>
                <w:color w:val="2D2C2E"/>
              </w:rPr>
              <w:t>comuni</w:t>
            </w:r>
            <w:r>
              <w:rPr>
                <w:color w:val="2D2C2E"/>
                <w:spacing w:val="1"/>
              </w:rPr>
              <w:t xml:space="preserve"> </w:t>
            </w:r>
            <w:r>
              <w:rPr>
                <w:color w:val="2D2C2E"/>
              </w:rPr>
              <w:t>strumenti</w:t>
            </w:r>
            <w:r>
              <w:rPr>
                <w:color w:val="2D2C2E"/>
                <w:spacing w:val="1"/>
              </w:rPr>
              <w:t xml:space="preserve"> </w:t>
            </w:r>
            <w:r>
              <w:rPr>
                <w:color w:val="2D2C2E"/>
              </w:rPr>
              <w:t>di</w:t>
            </w:r>
            <w:r>
              <w:rPr>
                <w:color w:val="2D2C2E"/>
                <w:spacing w:val="1"/>
              </w:rPr>
              <w:t xml:space="preserve"> </w:t>
            </w:r>
            <w:r>
              <w:rPr>
                <w:color w:val="2D2C2E"/>
              </w:rPr>
              <w:t>misura</w:t>
            </w:r>
            <w:r>
              <w:rPr>
                <w:color w:val="2D2C2E"/>
                <w:spacing w:val="1"/>
              </w:rPr>
              <w:t xml:space="preserve"> </w:t>
            </w:r>
            <w:r>
              <w:rPr>
                <w:color w:val="2D2C2E"/>
              </w:rPr>
              <w:t>(metro,</w:t>
            </w:r>
            <w:r>
              <w:rPr>
                <w:color w:val="2D2C2E"/>
                <w:spacing w:val="1"/>
              </w:rPr>
              <w:t xml:space="preserve"> </w:t>
            </w:r>
            <w:r>
              <w:rPr>
                <w:color w:val="2D2C2E"/>
              </w:rPr>
              <w:t>goniometro…);</w:t>
            </w:r>
          </w:p>
          <w:p w14:paraId="1A9C1ACA" w14:textId="77777777" w:rsidR="001D53EE" w:rsidRDefault="00213254">
            <w:pPr>
              <w:pStyle w:val="TableParagraph"/>
              <w:numPr>
                <w:ilvl w:val="0"/>
                <w:numId w:val="67"/>
              </w:numPr>
              <w:tabs>
                <w:tab w:val="left" w:pos="449"/>
              </w:tabs>
              <w:ind w:right="67"/>
              <w:jc w:val="both"/>
            </w:pPr>
            <w:r>
              <w:rPr>
                <w:color w:val="2D2C2E"/>
              </w:rPr>
              <w:t>ricerca</w:t>
            </w:r>
            <w:r>
              <w:rPr>
                <w:color w:val="2D2C2E"/>
                <w:spacing w:val="1"/>
              </w:rPr>
              <w:t xml:space="preserve"> </w:t>
            </w:r>
            <w:r>
              <w:rPr>
                <w:color w:val="2D2C2E"/>
              </w:rPr>
              <w:t>dati,</w:t>
            </w:r>
            <w:r>
              <w:rPr>
                <w:color w:val="2D2C2E"/>
                <w:spacing w:val="1"/>
              </w:rPr>
              <w:t xml:space="preserve"> </w:t>
            </w:r>
            <w:r>
              <w:rPr>
                <w:color w:val="2D2C2E"/>
              </w:rPr>
              <w:t>costruisce</w:t>
            </w:r>
            <w:r>
              <w:rPr>
                <w:color w:val="2D2C2E"/>
                <w:spacing w:val="-52"/>
              </w:rPr>
              <w:t xml:space="preserve"> </w:t>
            </w:r>
            <w:r>
              <w:rPr>
                <w:color w:val="2D2C2E"/>
              </w:rPr>
              <w:t>rappresentazioni</w:t>
            </w:r>
            <w:r>
              <w:rPr>
                <w:color w:val="2D2C2E"/>
                <w:spacing w:val="1"/>
              </w:rPr>
              <w:t xml:space="preserve"> </w:t>
            </w:r>
            <w:r>
              <w:rPr>
                <w:color w:val="2D2C2E"/>
              </w:rPr>
              <w:t>(tabelle</w:t>
            </w:r>
            <w:r>
              <w:rPr>
                <w:color w:val="2D2C2E"/>
                <w:spacing w:val="1"/>
              </w:rPr>
              <w:t xml:space="preserve"> </w:t>
            </w:r>
            <w:r>
              <w:rPr>
                <w:color w:val="2D2C2E"/>
              </w:rPr>
              <w:t>e</w:t>
            </w:r>
            <w:r>
              <w:rPr>
                <w:color w:val="2D2C2E"/>
                <w:spacing w:val="1"/>
              </w:rPr>
              <w:t xml:space="preserve"> </w:t>
            </w:r>
            <w:r>
              <w:rPr>
                <w:color w:val="2D2C2E"/>
              </w:rPr>
              <w:t>grafici) e ricava informazioni</w:t>
            </w:r>
            <w:r>
              <w:rPr>
                <w:color w:val="2D2C2E"/>
                <w:spacing w:val="1"/>
              </w:rPr>
              <w:t xml:space="preserve"> </w:t>
            </w:r>
            <w:r>
              <w:rPr>
                <w:color w:val="2D2C2E"/>
              </w:rPr>
              <w:t>dai dati rappresentati in tabelle</w:t>
            </w:r>
            <w:r>
              <w:rPr>
                <w:color w:val="2D2C2E"/>
                <w:spacing w:val="-52"/>
              </w:rPr>
              <w:t xml:space="preserve"> </w:t>
            </w:r>
            <w:r>
              <w:rPr>
                <w:color w:val="2D2C2E"/>
              </w:rPr>
              <w:t>e</w:t>
            </w:r>
            <w:r>
              <w:rPr>
                <w:color w:val="2D2C2E"/>
                <w:spacing w:val="-1"/>
              </w:rPr>
              <w:t xml:space="preserve"> </w:t>
            </w:r>
            <w:r>
              <w:rPr>
                <w:color w:val="2D2C2E"/>
              </w:rPr>
              <w:t>grafici;</w:t>
            </w:r>
          </w:p>
          <w:p w14:paraId="71BC6B15" w14:textId="77777777" w:rsidR="001D53EE" w:rsidRDefault="00213254">
            <w:pPr>
              <w:pStyle w:val="TableParagraph"/>
              <w:numPr>
                <w:ilvl w:val="0"/>
                <w:numId w:val="67"/>
              </w:numPr>
              <w:tabs>
                <w:tab w:val="left" w:pos="449"/>
                <w:tab w:val="left" w:pos="2015"/>
              </w:tabs>
              <w:spacing w:line="269" w:lineRule="exact"/>
              <w:jc w:val="both"/>
            </w:pPr>
            <w:r>
              <w:rPr>
                <w:color w:val="2D2C2E"/>
              </w:rPr>
              <w:t>costruisce</w:t>
            </w:r>
            <w:r>
              <w:rPr>
                <w:color w:val="2D2C2E"/>
              </w:rPr>
              <w:tab/>
              <w:t>ragionamenti</w:t>
            </w:r>
          </w:p>
          <w:p w14:paraId="6464EB34" w14:textId="77777777" w:rsidR="001D53EE" w:rsidRDefault="00213254">
            <w:pPr>
              <w:pStyle w:val="TableParagraph"/>
              <w:tabs>
                <w:tab w:val="left" w:pos="2536"/>
              </w:tabs>
              <w:ind w:left="448" w:right="75"/>
              <w:jc w:val="both"/>
            </w:pPr>
            <w:r>
              <w:rPr>
                <w:color w:val="2D2C2E"/>
              </w:rPr>
              <w:t>formulando</w:t>
            </w:r>
            <w:r>
              <w:rPr>
                <w:color w:val="2D2C2E"/>
              </w:rPr>
              <w:tab/>
              <w:t>ipotesi,</w:t>
            </w:r>
            <w:r>
              <w:rPr>
                <w:color w:val="2D2C2E"/>
                <w:spacing w:val="-53"/>
              </w:rPr>
              <w:t xml:space="preserve"> </w:t>
            </w:r>
            <w:r>
              <w:rPr>
                <w:color w:val="2D2C2E"/>
              </w:rPr>
              <w:t>sostenendo</w:t>
            </w:r>
            <w:r>
              <w:rPr>
                <w:color w:val="2D2C2E"/>
                <w:spacing w:val="1"/>
              </w:rPr>
              <w:t xml:space="preserve"> </w:t>
            </w:r>
            <w:r>
              <w:rPr>
                <w:color w:val="2D2C2E"/>
              </w:rPr>
              <w:t>le</w:t>
            </w:r>
            <w:r>
              <w:rPr>
                <w:color w:val="2D2C2E"/>
                <w:spacing w:val="1"/>
              </w:rPr>
              <w:t xml:space="preserve"> </w:t>
            </w:r>
            <w:r>
              <w:rPr>
                <w:color w:val="2D2C2E"/>
              </w:rPr>
              <w:t>proprie</w:t>
            </w:r>
            <w:r>
              <w:rPr>
                <w:color w:val="2D2C2E"/>
                <w:spacing w:val="1"/>
              </w:rPr>
              <w:t xml:space="preserve"> </w:t>
            </w:r>
            <w:r>
              <w:rPr>
                <w:color w:val="2D2C2E"/>
              </w:rPr>
              <w:t>idee</w:t>
            </w:r>
            <w:r>
              <w:rPr>
                <w:color w:val="2D2C2E"/>
                <w:spacing w:val="1"/>
              </w:rPr>
              <w:t xml:space="preserve"> </w:t>
            </w:r>
            <w:r>
              <w:rPr>
                <w:color w:val="2D2C2E"/>
              </w:rPr>
              <w:t>e</w:t>
            </w:r>
            <w:r>
              <w:rPr>
                <w:color w:val="2D2C2E"/>
                <w:spacing w:val="1"/>
              </w:rPr>
              <w:t xml:space="preserve"> </w:t>
            </w:r>
            <w:r>
              <w:rPr>
                <w:color w:val="2D2C2E"/>
              </w:rPr>
              <w:t>confrontandosi con il punto di</w:t>
            </w:r>
            <w:r>
              <w:rPr>
                <w:color w:val="2D2C2E"/>
                <w:spacing w:val="1"/>
              </w:rPr>
              <w:t xml:space="preserve"> </w:t>
            </w:r>
            <w:r>
              <w:rPr>
                <w:color w:val="2D2C2E"/>
              </w:rPr>
              <w:t>vista</w:t>
            </w:r>
            <w:r>
              <w:rPr>
                <w:color w:val="2D2C2E"/>
                <w:spacing w:val="-3"/>
              </w:rPr>
              <w:t xml:space="preserve"> </w:t>
            </w:r>
            <w:r>
              <w:rPr>
                <w:color w:val="2D2C2E"/>
              </w:rPr>
              <w:t>di</w:t>
            </w:r>
            <w:r>
              <w:rPr>
                <w:color w:val="2D2C2E"/>
                <w:spacing w:val="1"/>
              </w:rPr>
              <w:t xml:space="preserve"> </w:t>
            </w:r>
            <w:r>
              <w:rPr>
                <w:color w:val="2D2C2E"/>
              </w:rPr>
              <w:t>altri;</w:t>
            </w:r>
          </w:p>
          <w:p w14:paraId="0EA01D5C" w14:textId="77777777" w:rsidR="001D53EE" w:rsidRDefault="00213254">
            <w:pPr>
              <w:pStyle w:val="TableParagraph"/>
              <w:numPr>
                <w:ilvl w:val="0"/>
                <w:numId w:val="67"/>
              </w:numPr>
              <w:tabs>
                <w:tab w:val="left" w:pos="449"/>
              </w:tabs>
              <w:ind w:right="74"/>
              <w:jc w:val="both"/>
            </w:pPr>
            <w:r>
              <w:rPr>
                <w:color w:val="2D2C2E"/>
              </w:rPr>
              <w:t>descrive, denomina e classifica</w:t>
            </w:r>
            <w:r>
              <w:rPr>
                <w:color w:val="2D2C2E"/>
                <w:spacing w:val="-52"/>
              </w:rPr>
              <w:t xml:space="preserve"> </w:t>
            </w:r>
            <w:r>
              <w:rPr>
                <w:color w:val="2D2C2E"/>
              </w:rPr>
              <w:t>figure in base a caratteristiche</w:t>
            </w:r>
            <w:r>
              <w:rPr>
                <w:color w:val="2D2C2E"/>
                <w:spacing w:val="1"/>
              </w:rPr>
              <w:t xml:space="preserve"> </w:t>
            </w:r>
            <w:r>
              <w:rPr>
                <w:color w:val="2D2C2E"/>
              </w:rPr>
              <w:t>geometriche,</w:t>
            </w:r>
            <w:r>
              <w:rPr>
                <w:color w:val="2D2C2E"/>
                <w:spacing w:val="1"/>
              </w:rPr>
              <w:t xml:space="preserve"> </w:t>
            </w:r>
            <w:r>
              <w:rPr>
                <w:color w:val="2D2C2E"/>
              </w:rPr>
              <w:t>ne</w:t>
            </w:r>
            <w:r>
              <w:rPr>
                <w:color w:val="2D2C2E"/>
                <w:spacing w:val="1"/>
              </w:rPr>
              <w:t xml:space="preserve"> </w:t>
            </w:r>
            <w:r>
              <w:rPr>
                <w:color w:val="2D2C2E"/>
              </w:rPr>
              <w:t>determina</w:t>
            </w:r>
            <w:r>
              <w:rPr>
                <w:color w:val="2D2C2E"/>
                <w:spacing w:val="1"/>
              </w:rPr>
              <w:t xml:space="preserve"> </w:t>
            </w:r>
            <w:r>
              <w:rPr>
                <w:color w:val="2D2C2E"/>
              </w:rPr>
              <w:t>misure,</w:t>
            </w:r>
            <w:r>
              <w:rPr>
                <w:color w:val="2D2C2E"/>
                <w:spacing w:val="1"/>
              </w:rPr>
              <w:t xml:space="preserve"> </w:t>
            </w:r>
            <w:r>
              <w:rPr>
                <w:color w:val="2D2C2E"/>
              </w:rPr>
              <w:t>progetta</w:t>
            </w:r>
            <w:r>
              <w:rPr>
                <w:color w:val="2D2C2E"/>
                <w:spacing w:val="1"/>
              </w:rPr>
              <w:t xml:space="preserve"> </w:t>
            </w:r>
            <w:r>
              <w:rPr>
                <w:color w:val="2D2C2E"/>
              </w:rPr>
              <w:t>e</w:t>
            </w:r>
            <w:r>
              <w:rPr>
                <w:color w:val="2D2C2E"/>
                <w:spacing w:val="1"/>
              </w:rPr>
              <w:t xml:space="preserve"> </w:t>
            </w:r>
            <w:r>
              <w:rPr>
                <w:color w:val="2D2C2E"/>
              </w:rPr>
              <w:t>costruisce</w:t>
            </w:r>
            <w:r>
              <w:rPr>
                <w:color w:val="2D2C2E"/>
                <w:spacing w:val="1"/>
              </w:rPr>
              <w:t xml:space="preserve"> </w:t>
            </w:r>
            <w:r>
              <w:rPr>
                <w:color w:val="2D2C2E"/>
              </w:rPr>
              <w:t>modelli</w:t>
            </w:r>
            <w:r>
              <w:rPr>
                <w:color w:val="2D2C2E"/>
                <w:spacing w:val="-3"/>
              </w:rPr>
              <w:t xml:space="preserve"> </w:t>
            </w:r>
            <w:r>
              <w:rPr>
                <w:color w:val="2D2C2E"/>
              </w:rPr>
              <w:t>concreti</w:t>
            </w:r>
            <w:r>
              <w:rPr>
                <w:color w:val="2D2C2E"/>
                <w:spacing w:val="-2"/>
              </w:rPr>
              <w:t xml:space="preserve"> </w:t>
            </w:r>
            <w:r>
              <w:rPr>
                <w:color w:val="2D2C2E"/>
              </w:rPr>
              <w:t>di</w:t>
            </w:r>
            <w:r>
              <w:rPr>
                <w:color w:val="2D2C2E"/>
                <w:spacing w:val="-3"/>
              </w:rPr>
              <w:t xml:space="preserve"> </w:t>
            </w:r>
            <w:r>
              <w:rPr>
                <w:color w:val="2D2C2E"/>
              </w:rPr>
              <w:t>vario</w:t>
            </w:r>
            <w:r>
              <w:rPr>
                <w:color w:val="2D2C2E"/>
                <w:spacing w:val="-4"/>
              </w:rPr>
              <w:t xml:space="preserve"> </w:t>
            </w:r>
            <w:r>
              <w:rPr>
                <w:color w:val="2D2C2E"/>
              </w:rPr>
              <w:t>tipo;</w:t>
            </w:r>
          </w:p>
          <w:p w14:paraId="2F930261" w14:textId="77777777" w:rsidR="001D53EE" w:rsidRDefault="00213254">
            <w:pPr>
              <w:pStyle w:val="TableParagraph"/>
              <w:numPr>
                <w:ilvl w:val="0"/>
                <w:numId w:val="67"/>
              </w:numPr>
              <w:tabs>
                <w:tab w:val="left" w:pos="449"/>
              </w:tabs>
              <w:spacing w:line="237" w:lineRule="auto"/>
              <w:ind w:right="81"/>
              <w:jc w:val="both"/>
            </w:pPr>
            <w:r>
              <w:rPr>
                <w:color w:val="2D2C2E"/>
              </w:rPr>
              <w:t>riconosce e quantifica in casi</w:t>
            </w:r>
            <w:r>
              <w:rPr>
                <w:color w:val="2D2C2E"/>
                <w:spacing w:val="1"/>
              </w:rPr>
              <w:t xml:space="preserve"> </w:t>
            </w:r>
            <w:r>
              <w:rPr>
                <w:color w:val="2D2C2E"/>
              </w:rPr>
              <w:t>idonei</w:t>
            </w:r>
            <w:r>
              <w:rPr>
                <w:color w:val="2D2C2E"/>
                <w:spacing w:val="-3"/>
              </w:rPr>
              <w:t xml:space="preserve"> </w:t>
            </w:r>
            <w:r>
              <w:rPr>
                <w:color w:val="2D2C2E"/>
              </w:rPr>
              <w:t>situazioni</w:t>
            </w:r>
            <w:r>
              <w:rPr>
                <w:color w:val="2D2C2E"/>
                <w:spacing w:val="-4"/>
              </w:rPr>
              <w:t xml:space="preserve"> </w:t>
            </w:r>
            <w:r>
              <w:rPr>
                <w:color w:val="2D2C2E"/>
              </w:rPr>
              <w:t>di</w:t>
            </w:r>
            <w:r>
              <w:rPr>
                <w:color w:val="2D2C2E"/>
                <w:spacing w:val="-12"/>
              </w:rPr>
              <w:t xml:space="preserve"> </w:t>
            </w:r>
            <w:r>
              <w:rPr>
                <w:color w:val="2D2C2E"/>
              </w:rPr>
              <w:t>incertezza</w:t>
            </w:r>
          </w:p>
        </w:tc>
      </w:tr>
      <w:tr w:rsidR="001D53EE" w14:paraId="100565F4" w14:textId="77777777">
        <w:trPr>
          <w:trHeight w:val="5060"/>
        </w:trPr>
        <w:tc>
          <w:tcPr>
            <w:tcW w:w="1841" w:type="dxa"/>
            <w:vMerge/>
            <w:tcBorders>
              <w:top w:val="nil"/>
            </w:tcBorders>
          </w:tcPr>
          <w:p w14:paraId="614B8B99" w14:textId="77777777" w:rsidR="001D53EE" w:rsidRDefault="001D53EE">
            <w:pPr>
              <w:rPr>
                <w:sz w:val="2"/>
                <w:szCs w:val="2"/>
              </w:rPr>
            </w:pPr>
          </w:p>
        </w:tc>
        <w:tc>
          <w:tcPr>
            <w:tcW w:w="1560" w:type="dxa"/>
          </w:tcPr>
          <w:p w14:paraId="2A374F90" w14:textId="77777777" w:rsidR="001D53EE" w:rsidRDefault="001D53EE">
            <w:pPr>
              <w:pStyle w:val="TableParagraph"/>
              <w:rPr>
                <w:rFonts w:ascii="Calibri"/>
                <w:b/>
                <w:sz w:val="28"/>
              </w:rPr>
            </w:pPr>
          </w:p>
          <w:p w14:paraId="26F41F21" w14:textId="77777777" w:rsidR="001D53EE" w:rsidRDefault="001D53EE">
            <w:pPr>
              <w:pStyle w:val="TableParagraph"/>
              <w:rPr>
                <w:rFonts w:ascii="Calibri"/>
                <w:b/>
                <w:sz w:val="28"/>
              </w:rPr>
            </w:pPr>
          </w:p>
          <w:p w14:paraId="7E5B0A54" w14:textId="77777777" w:rsidR="001D53EE" w:rsidRDefault="001D53EE">
            <w:pPr>
              <w:pStyle w:val="TableParagraph"/>
              <w:rPr>
                <w:rFonts w:ascii="Calibri"/>
                <w:b/>
                <w:sz w:val="28"/>
              </w:rPr>
            </w:pPr>
          </w:p>
          <w:p w14:paraId="05A83473" w14:textId="77777777" w:rsidR="001D53EE" w:rsidRDefault="001D53EE">
            <w:pPr>
              <w:pStyle w:val="TableParagraph"/>
              <w:rPr>
                <w:rFonts w:ascii="Calibri"/>
                <w:b/>
                <w:sz w:val="28"/>
              </w:rPr>
            </w:pPr>
          </w:p>
          <w:p w14:paraId="20F0E40A" w14:textId="77777777" w:rsidR="001D53EE" w:rsidRDefault="001D53EE">
            <w:pPr>
              <w:pStyle w:val="TableParagraph"/>
              <w:rPr>
                <w:rFonts w:ascii="Calibri"/>
                <w:b/>
                <w:sz w:val="28"/>
              </w:rPr>
            </w:pPr>
          </w:p>
          <w:p w14:paraId="54691951" w14:textId="77777777" w:rsidR="001D53EE" w:rsidRDefault="001D53EE">
            <w:pPr>
              <w:pStyle w:val="TableParagraph"/>
              <w:spacing w:before="8"/>
              <w:rPr>
                <w:rFonts w:ascii="Calibri"/>
                <w:b/>
                <w:sz w:val="32"/>
              </w:rPr>
            </w:pPr>
          </w:p>
          <w:p w14:paraId="5EFD0F6A" w14:textId="77777777" w:rsidR="001D53EE" w:rsidRDefault="00213254">
            <w:pPr>
              <w:pStyle w:val="TableParagraph"/>
              <w:ind w:left="295" w:right="81" w:hanging="216"/>
              <w:rPr>
                <w:rFonts w:ascii="Comic Sans MS"/>
                <w:b/>
                <w:sz w:val="20"/>
              </w:rPr>
            </w:pPr>
            <w:r>
              <w:rPr>
                <w:rFonts w:ascii="Comic Sans MS"/>
                <w:b/>
                <w:w w:val="95"/>
                <w:sz w:val="20"/>
              </w:rPr>
              <w:t>3) Relazioni,</w:t>
            </w:r>
            <w:r>
              <w:rPr>
                <w:rFonts w:ascii="Comic Sans MS"/>
                <w:b/>
                <w:spacing w:val="1"/>
                <w:w w:val="95"/>
                <w:sz w:val="20"/>
              </w:rPr>
              <w:t xml:space="preserve"> </w:t>
            </w:r>
            <w:r>
              <w:rPr>
                <w:rFonts w:ascii="Comic Sans MS"/>
                <w:b/>
                <w:spacing w:val="-2"/>
                <w:sz w:val="20"/>
              </w:rPr>
              <w:t xml:space="preserve">misure, </w:t>
            </w:r>
            <w:r>
              <w:rPr>
                <w:rFonts w:ascii="Comic Sans MS"/>
                <w:b/>
                <w:spacing w:val="-1"/>
                <w:sz w:val="20"/>
              </w:rPr>
              <w:t>dati</w:t>
            </w:r>
            <w:r>
              <w:rPr>
                <w:rFonts w:ascii="Comic Sans MS"/>
                <w:b/>
                <w:spacing w:val="-84"/>
                <w:sz w:val="20"/>
              </w:rPr>
              <w:t xml:space="preserve"> </w:t>
            </w:r>
            <w:r>
              <w:rPr>
                <w:rFonts w:ascii="Comic Sans MS"/>
                <w:b/>
                <w:sz w:val="20"/>
              </w:rPr>
              <w:t>e</w:t>
            </w:r>
            <w:r>
              <w:rPr>
                <w:rFonts w:ascii="Comic Sans MS"/>
                <w:b/>
                <w:spacing w:val="-11"/>
                <w:sz w:val="20"/>
              </w:rPr>
              <w:t xml:space="preserve"> </w:t>
            </w:r>
            <w:r>
              <w:rPr>
                <w:rFonts w:ascii="Comic Sans MS"/>
                <w:b/>
                <w:sz w:val="20"/>
              </w:rPr>
              <w:t>previsioni</w:t>
            </w:r>
          </w:p>
        </w:tc>
        <w:tc>
          <w:tcPr>
            <w:tcW w:w="4964" w:type="dxa"/>
          </w:tcPr>
          <w:p w14:paraId="2D45514A" w14:textId="77777777" w:rsidR="001D53EE" w:rsidRDefault="00213254">
            <w:pPr>
              <w:pStyle w:val="TableParagraph"/>
              <w:numPr>
                <w:ilvl w:val="0"/>
                <w:numId w:val="66"/>
              </w:numPr>
              <w:tabs>
                <w:tab w:val="left" w:pos="548"/>
              </w:tabs>
              <w:ind w:left="431" w:right="85" w:hanging="284"/>
              <w:jc w:val="both"/>
            </w:pPr>
            <w:r>
              <w:tab/>
              <w:t>Rappresentare</w:t>
            </w:r>
            <w:r>
              <w:rPr>
                <w:spacing w:val="1"/>
              </w:rPr>
              <w:t xml:space="preserve"> </w:t>
            </w:r>
            <w:r>
              <w:t>relazioni</w:t>
            </w:r>
            <w:r>
              <w:rPr>
                <w:spacing w:val="1"/>
              </w:rPr>
              <w:t xml:space="preserve"> </w:t>
            </w:r>
            <w:r>
              <w:t>e</w:t>
            </w:r>
            <w:r>
              <w:rPr>
                <w:spacing w:val="1"/>
              </w:rPr>
              <w:t xml:space="preserve"> </w:t>
            </w:r>
            <w:r>
              <w:t>dati</w:t>
            </w:r>
            <w:r>
              <w:rPr>
                <w:spacing w:val="1"/>
              </w:rPr>
              <w:t xml:space="preserve"> </w:t>
            </w:r>
            <w:r>
              <w:t>e,</w:t>
            </w:r>
            <w:r>
              <w:rPr>
                <w:spacing w:val="1"/>
              </w:rPr>
              <w:t xml:space="preserve"> </w:t>
            </w:r>
            <w:r>
              <w:t>in</w:t>
            </w:r>
            <w:r>
              <w:rPr>
                <w:spacing w:val="1"/>
              </w:rPr>
              <w:t xml:space="preserve"> </w:t>
            </w:r>
            <w:r>
              <w:t>situazioni</w:t>
            </w:r>
            <w:r>
              <w:rPr>
                <w:spacing w:val="-52"/>
              </w:rPr>
              <w:t xml:space="preserve"> </w:t>
            </w:r>
            <w:r>
              <w:t>significative,</w:t>
            </w:r>
            <w:r>
              <w:rPr>
                <w:spacing w:val="1"/>
              </w:rPr>
              <w:t xml:space="preserve"> </w:t>
            </w:r>
            <w:r>
              <w:t>utilizzare</w:t>
            </w:r>
            <w:r>
              <w:rPr>
                <w:spacing w:val="1"/>
              </w:rPr>
              <w:t xml:space="preserve"> </w:t>
            </w:r>
            <w:r>
              <w:t>le</w:t>
            </w:r>
            <w:r>
              <w:rPr>
                <w:spacing w:val="1"/>
              </w:rPr>
              <w:t xml:space="preserve"> </w:t>
            </w:r>
            <w:r>
              <w:t>rappresentazioni</w:t>
            </w:r>
            <w:r>
              <w:rPr>
                <w:spacing w:val="1"/>
              </w:rPr>
              <w:t xml:space="preserve"> </w:t>
            </w:r>
            <w:r>
              <w:t>per</w:t>
            </w:r>
            <w:r>
              <w:rPr>
                <w:spacing w:val="1"/>
              </w:rPr>
              <w:t xml:space="preserve"> </w:t>
            </w:r>
            <w:r>
              <w:t>ricavare</w:t>
            </w:r>
            <w:r>
              <w:rPr>
                <w:spacing w:val="-5"/>
              </w:rPr>
              <w:t xml:space="preserve"> </w:t>
            </w:r>
            <w:r>
              <w:t>informazioni.</w:t>
            </w:r>
          </w:p>
          <w:p w14:paraId="574C606B" w14:textId="77777777" w:rsidR="001D53EE" w:rsidRDefault="00213254">
            <w:pPr>
              <w:pStyle w:val="TableParagraph"/>
              <w:numPr>
                <w:ilvl w:val="0"/>
                <w:numId w:val="66"/>
              </w:numPr>
              <w:tabs>
                <w:tab w:val="left" w:pos="432"/>
              </w:tabs>
              <w:ind w:left="431" w:right="89" w:hanging="284"/>
              <w:jc w:val="both"/>
            </w:pPr>
            <w:r>
              <w:t>Usare le nozioni di frequenza, di moda e di media</w:t>
            </w:r>
            <w:r>
              <w:rPr>
                <w:spacing w:val="-52"/>
              </w:rPr>
              <w:t xml:space="preserve"> </w:t>
            </w:r>
            <w:r>
              <w:t>aritmetica, mediana, se adeguata alla tipologia dei</w:t>
            </w:r>
            <w:r>
              <w:rPr>
                <w:spacing w:val="-52"/>
              </w:rPr>
              <w:t xml:space="preserve"> </w:t>
            </w:r>
            <w:r>
              <w:t>dati a</w:t>
            </w:r>
            <w:r>
              <w:rPr>
                <w:spacing w:val="-2"/>
              </w:rPr>
              <w:t xml:space="preserve"> </w:t>
            </w:r>
            <w:r>
              <w:t>disposizione.</w:t>
            </w:r>
          </w:p>
          <w:p w14:paraId="281BCF3A" w14:textId="77777777" w:rsidR="001D53EE" w:rsidRDefault="00213254">
            <w:pPr>
              <w:pStyle w:val="TableParagraph"/>
              <w:numPr>
                <w:ilvl w:val="0"/>
                <w:numId w:val="66"/>
              </w:numPr>
              <w:tabs>
                <w:tab w:val="left" w:pos="432"/>
              </w:tabs>
              <w:ind w:left="431" w:right="79" w:hanging="284"/>
              <w:jc w:val="both"/>
            </w:pPr>
            <w:r>
              <w:t>Utilizzare</w:t>
            </w:r>
            <w:r>
              <w:rPr>
                <w:spacing w:val="1"/>
              </w:rPr>
              <w:t xml:space="preserve"> </w:t>
            </w:r>
            <w:r>
              <w:t>le</w:t>
            </w:r>
            <w:r>
              <w:rPr>
                <w:spacing w:val="1"/>
              </w:rPr>
              <w:t xml:space="preserve"> </w:t>
            </w:r>
            <w:r>
              <w:t>principali</w:t>
            </w:r>
            <w:r>
              <w:rPr>
                <w:spacing w:val="1"/>
              </w:rPr>
              <w:t xml:space="preserve"> </w:t>
            </w:r>
            <w:r>
              <w:t>unità</w:t>
            </w:r>
            <w:r>
              <w:rPr>
                <w:spacing w:val="1"/>
              </w:rPr>
              <w:t xml:space="preserve"> </w:t>
            </w:r>
            <w:r>
              <w:t>di</w:t>
            </w:r>
            <w:r>
              <w:rPr>
                <w:spacing w:val="1"/>
              </w:rPr>
              <w:t xml:space="preserve"> </w:t>
            </w:r>
            <w:r>
              <w:t>misura</w:t>
            </w:r>
            <w:r>
              <w:rPr>
                <w:spacing w:val="1"/>
              </w:rPr>
              <w:t xml:space="preserve"> </w:t>
            </w:r>
            <w:r>
              <w:t>(per</w:t>
            </w:r>
            <w:r>
              <w:rPr>
                <w:spacing w:val="-52"/>
              </w:rPr>
              <w:t xml:space="preserve"> </w:t>
            </w:r>
            <w:r>
              <w:t>lunghezze,</w:t>
            </w:r>
            <w:r>
              <w:rPr>
                <w:spacing w:val="-6"/>
              </w:rPr>
              <w:t xml:space="preserve"> </w:t>
            </w:r>
            <w:r>
              <w:t>angoli,</w:t>
            </w:r>
            <w:r>
              <w:rPr>
                <w:spacing w:val="-6"/>
              </w:rPr>
              <w:t xml:space="preserve"> </w:t>
            </w:r>
            <w:r>
              <w:t>aree,</w:t>
            </w:r>
            <w:r>
              <w:rPr>
                <w:spacing w:val="-6"/>
              </w:rPr>
              <w:t xml:space="preserve"> </w:t>
            </w:r>
            <w:r>
              <w:t>volumi/capacità,</w:t>
            </w:r>
            <w:r>
              <w:rPr>
                <w:spacing w:val="-5"/>
              </w:rPr>
              <w:t xml:space="preserve"> </w:t>
            </w:r>
            <w:r>
              <w:t>intervalli</w:t>
            </w:r>
            <w:r>
              <w:rPr>
                <w:spacing w:val="-52"/>
              </w:rPr>
              <w:t xml:space="preserve"> </w:t>
            </w:r>
            <w:r>
              <w:t>temporali,</w:t>
            </w:r>
            <w:r>
              <w:rPr>
                <w:spacing w:val="1"/>
              </w:rPr>
              <w:t xml:space="preserve"> </w:t>
            </w:r>
            <w:r>
              <w:t>masse,</w:t>
            </w:r>
            <w:r>
              <w:rPr>
                <w:spacing w:val="1"/>
              </w:rPr>
              <w:t xml:space="preserve"> </w:t>
            </w:r>
            <w:r>
              <w:t>pesi)</w:t>
            </w:r>
            <w:r>
              <w:rPr>
                <w:spacing w:val="1"/>
              </w:rPr>
              <w:t xml:space="preserve"> </w:t>
            </w:r>
            <w:r>
              <w:t>per</w:t>
            </w:r>
            <w:r>
              <w:rPr>
                <w:spacing w:val="1"/>
              </w:rPr>
              <w:t xml:space="preserve"> </w:t>
            </w:r>
            <w:r>
              <w:t>effettuare</w:t>
            </w:r>
            <w:r>
              <w:rPr>
                <w:spacing w:val="1"/>
              </w:rPr>
              <w:t xml:space="preserve"> </w:t>
            </w:r>
            <w:r>
              <w:t>misure</w:t>
            </w:r>
            <w:r>
              <w:rPr>
                <w:spacing w:val="1"/>
              </w:rPr>
              <w:t xml:space="preserve"> </w:t>
            </w:r>
            <w:r>
              <w:t>e</w:t>
            </w:r>
            <w:r>
              <w:rPr>
                <w:spacing w:val="-52"/>
              </w:rPr>
              <w:t xml:space="preserve"> </w:t>
            </w:r>
            <w:r>
              <w:t>stime.</w:t>
            </w:r>
          </w:p>
          <w:p w14:paraId="4DE99C31" w14:textId="77777777" w:rsidR="001D53EE" w:rsidRDefault="00213254">
            <w:pPr>
              <w:pStyle w:val="TableParagraph"/>
              <w:numPr>
                <w:ilvl w:val="0"/>
                <w:numId w:val="66"/>
              </w:numPr>
              <w:tabs>
                <w:tab w:val="left" w:pos="432"/>
              </w:tabs>
              <w:ind w:left="431" w:right="82" w:hanging="284"/>
              <w:jc w:val="both"/>
            </w:pPr>
            <w:r>
              <w:t>Passare</w:t>
            </w:r>
            <w:r>
              <w:rPr>
                <w:spacing w:val="1"/>
              </w:rPr>
              <w:t xml:space="preserve"> </w:t>
            </w:r>
            <w:r>
              <w:t>da</w:t>
            </w:r>
            <w:r>
              <w:rPr>
                <w:spacing w:val="1"/>
              </w:rPr>
              <w:t xml:space="preserve"> </w:t>
            </w:r>
            <w:r>
              <w:t>un’unità</w:t>
            </w:r>
            <w:r>
              <w:rPr>
                <w:spacing w:val="1"/>
              </w:rPr>
              <w:t xml:space="preserve"> </w:t>
            </w:r>
            <w:r>
              <w:t>di</w:t>
            </w:r>
            <w:r>
              <w:rPr>
                <w:spacing w:val="1"/>
              </w:rPr>
              <w:t xml:space="preserve"> </w:t>
            </w:r>
            <w:r>
              <w:t>misura</w:t>
            </w:r>
            <w:r>
              <w:rPr>
                <w:spacing w:val="1"/>
              </w:rPr>
              <w:t xml:space="preserve"> </w:t>
            </w:r>
            <w:r>
              <w:t>a</w:t>
            </w:r>
            <w:r>
              <w:rPr>
                <w:spacing w:val="1"/>
              </w:rPr>
              <w:t xml:space="preserve"> </w:t>
            </w:r>
            <w:r>
              <w:t>un’altra,</w:t>
            </w:r>
            <w:r>
              <w:rPr>
                <w:spacing w:val="1"/>
              </w:rPr>
              <w:t xml:space="preserve"> </w:t>
            </w:r>
            <w:r>
              <w:t>limitatamente alle unità di uso più comune, anche</w:t>
            </w:r>
            <w:r>
              <w:rPr>
                <w:spacing w:val="1"/>
              </w:rPr>
              <w:t xml:space="preserve"> </w:t>
            </w:r>
            <w:r>
              <w:t>nel contesto del sistema</w:t>
            </w:r>
            <w:r>
              <w:rPr>
                <w:spacing w:val="-3"/>
              </w:rPr>
              <w:t xml:space="preserve"> </w:t>
            </w:r>
            <w:r>
              <w:t>monetario.</w:t>
            </w:r>
          </w:p>
          <w:p w14:paraId="1619DF84" w14:textId="77777777" w:rsidR="001D53EE" w:rsidRDefault="00213254">
            <w:pPr>
              <w:pStyle w:val="TableParagraph"/>
              <w:numPr>
                <w:ilvl w:val="0"/>
                <w:numId w:val="66"/>
              </w:numPr>
              <w:tabs>
                <w:tab w:val="left" w:pos="432"/>
              </w:tabs>
              <w:ind w:left="431" w:right="80" w:hanging="284"/>
              <w:jc w:val="both"/>
            </w:pPr>
            <w:r>
              <w:t>In</w:t>
            </w:r>
            <w:r>
              <w:rPr>
                <w:spacing w:val="1"/>
              </w:rPr>
              <w:t xml:space="preserve"> </w:t>
            </w:r>
            <w:r>
              <w:t>situazioni</w:t>
            </w:r>
            <w:r>
              <w:rPr>
                <w:spacing w:val="1"/>
              </w:rPr>
              <w:t xml:space="preserve"> </w:t>
            </w:r>
            <w:r>
              <w:t>concrete,</w:t>
            </w:r>
            <w:r>
              <w:rPr>
                <w:spacing w:val="1"/>
              </w:rPr>
              <w:t xml:space="preserve"> </w:t>
            </w:r>
            <w:r>
              <w:t>di</w:t>
            </w:r>
            <w:r>
              <w:rPr>
                <w:spacing w:val="1"/>
              </w:rPr>
              <w:t xml:space="preserve"> </w:t>
            </w:r>
            <w:r>
              <w:t>una</w:t>
            </w:r>
            <w:r>
              <w:rPr>
                <w:spacing w:val="1"/>
              </w:rPr>
              <w:t xml:space="preserve"> </w:t>
            </w:r>
            <w:r>
              <w:t>coppia</w:t>
            </w:r>
            <w:r>
              <w:rPr>
                <w:spacing w:val="1"/>
              </w:rPr>
              <w:t xml:space="preserve"> </w:t>
            </w:r>
            <w:r>
              <w:t>di</w:t>
            </w:r>
            <w:r>
              <w:rPr>
                <w:spacing w:val="1"/>
              </w:rPr>
              <w:t xml:space="preserve"> </w:t>
            </w:r>
            <w:r>
              <w:t>eventi</w:t>
            </w:r>
            <w:r>
              <w:rPr>
                <w:spacing w:val="-52"/>
              </w:rPr>
              <w:t xml:space="preserve"> </w:t>
            </w:r>
            <w:r>
              <w:t>intuire e cominciare ad argomentare qual è il più</w:t>
            </w:r>
            <w:r>
              <w:rPr>
                <w:spacing w:val="1"/>
              </w:rPr>
              <w:t xml:space="preserve"> </w:t>
            </w:r>
            <w:r>
              <w:t>probabile,</w:t>
            </w:r>
            <w:r>
              <w:rPr>
                <w:spacing w:val="1"/>
              </w:rPr>
              <w:t xml:space="preserve"> </w:t>
            </w:r>
            <w:r>
              <w:t>dando</w:t>
            </w:r>
            <w:r>
              <w:rPr>
                <w:spacing w:val="1"/>
              </w:rPr>
              <w:t xml:space="preserve"> </w:t>
            </w:r>
            <w:r>
              <w:t>una</w:t>
            </w:r>
            <w:r>
              <w:rPr>
                <w:spacing w:val="1"/>
              </w:rPr>
              <w:t xml:space="preserve"> </w:t>
            </w:r>
            <w:r>
              <w:t>prima</w:t>
            </w:r>
            <w:r>
              <w:rPr>
                <w:spacing w:val="1"/>
              </w:rPr>
              <w:t xml:space="preserve"> </w:t>
            </w:r>
            <w:r>
              <w:t>quantificazione</w:t>
            </w:r>
            <w:r>
              <w:rPr>
                <w:spacing w:val="1"/>
              </w:rPr>
              <w:t xml:space="preserve"> </w:t>
            </w:r>
            <w:r>
              <w:t>nei</w:t>
            </w:r>
            <w:r>
              <w:rPr>
                <w:spacing w:val="-52"/>
              </w:rPr>
              <w:t xml:space="preserve"> </w:t>
            </w:r>
            <w:r>
              <w:t>casi più semplici, oppure riconoscere se si tratta di</w:t>
            </w:r>
            <w:r>
              <w:rPr>
                <w:spacing w:val="-53"/>
              </w:rPr>
              <w:t xml:space="preserve"> </w:t>
            </w:r>
            <w:r>
              <w:t>eventi ugualmente</w:t>
            </w:r>
            <w:r>
              <w:rPr>
                <w:spacing w:val="-3"/>
              </w:rPr>
              <w:t xml:space="preserve"> </w:t>
            </w:r>
            <w:r>
              <w:t>probabili.</w:t>
            </w:r>
          </w:p>
          <w:p w14:paraId="79A08B03" w14:textId="77777777" w:rsidR="001D53EE" w:rsidRDefault="00213254">
            <w:pPr>
              <w:pStyle w:val="TableParagraph"/>
              <w:numPr>
                <w:ilvl w:val="0"/>
                <w:numId w:val="66"/>
              </w:numPr>
              <w:tabs>
                <w:tab w:val="left" w:pos="432"/>
              </w:tabs>
              <w:spacing w:line="252" w:lineRule="exact"/>
              <w:ind w:left="431" w:right="87" w:hanging="284"/>
              <w:jc w:val="both"/>
            </w:pPr>
            <w:r>
              <w:t>Riconoscere</w:t>
            </w:r>
            <w:r>
              <w:rPr>
                <w:spacing w:val="1"/>
              </w:rPr>
              <w:t xml:space="preserve"> </w:t>
            </w:r>
            <w:r>
              <w:t>e</w:t>
            </w:r>
            <w:r>
              <w:rPr>
                <w:spacing w:val="1"/>
              </w:rPr>
              <w:t xml:space="preserve"> </w:t>
            </w:r>
            <w:r>
              <w:t>descrivere</w:t>
            </w:r>
            <w:r>
              <w:rPr>
                <w:spacing w:val="1"/>
              </w:rPr>
              <w:t xml:space="preserve"> </w:t>
            </w:r>
            <w:r>
              <w:t>regolarità</w:t>
            </w:r>
            <w:r>
              <w:rPr>
                <w:spacing w:val="1"/>
              </w:rPr>
              <w:t xml:space="preserve"> </w:t>
            </w:r>
            <w:r>
              <w:t>in</w:t>
            </w:r>
            <w:r>
              <w:rPr>
                <w:spacing w:val="1"/>
              </w:rPr>
              <w:t xml:space="preserve"> </w:t>
            </w:r>
            <w:r>
              <w:t>una</w:t>
            </w:r>
            <w:r>
              <w:rPr>
                <w:spacing w:val="1"/>
              </w:rPr>
              <w:t xml:space="preserve"> </w:t>
            </w:r>
            <w:r>
              <w:t>sequenza</w:t>
            </w:r>
            <w:r>
              <w:rPr>
                <w:spacing w:val="-3"/>
              </w:rPr>
              <w:t xml:space="preserve"> </w:t>
            </w:r>
            <w:r>
              <w:t>di</w:t>
            </w:r>
            <w:r>
              <w:rPr>
                <w:spacing w:val="1"/>
              </w:rPr>
              <w:t xml:space="preserve"> </w:t>
            </w:r>
            <w:r>
              <w:t>numeri</w:t>
            </w:r>
            <w:r>
              <w:rPr>
                <w:spacing w:val="1"/>
              </w:rPr>
              <w:t xml:space="preserve"> </w:t>
            </w:r>
            <w:r>
              <w:t>o</w:t>
            </w:r>
            <w:r>
              <w:rPr>
                <w:spacing w:val="-5"/>
              </w:rPr>
              <w:t xml:space="preserve"> </w:t>
            </w:r>
            <w:r>
              <w:t>di</w:t>
            </w:r>
            <w:r>
              <w:rPr>
                <w:spacing w:val="-2"/>
              </w:rPr>
              <w:t xml:space="preserve"> </w:t>
            </w:r>
            <w:r>
              <w:t>figure.</w:t>
            </w:r>
          </w:p>
        </w:tc>
        <w:tc>
          <w:tcPr>
            <w:tcW w:w="4110" w:type="dxa"/>
          </w:tcPr>
          <w:p w14:paraId="1F01FDE9" w14:textId="77777777" w:rsidR="001D53EE" w:rsidRDefault="001D53EE">
            <w:pPr>
              <w:pStyle w:val="TableParagraph"/>
              <w:spacing w:before="1"/>
              <w:rPr>
                <w:rFonts w:ascii="Calibri"/>
                <w:b/>
                <w:sz w:val="33"/>
              </w:rPr>
            </w:pPr>
          </w:p>
          <w:p w14:paraId="2A768506" w14:textId="77777777" w:rsidR="001D53EE" w:rsidRDefault="00213254">
            <w:pPr>
              <w:pStyle w:val="TableParagraph"/>
              <w:ind w:left="120"/>
            </w:pPr>
            <w:r>
              <w:t>Raccolta</w:t>
            </w:r>
            <w:r>
              <w:rPr>
                <w:spacing w:val="-5"/>
              </w:rPr>
              <w:t xml:space="preserve"> </w:t>
            </w:r>
            <w:r>
              <w:t>e tabulazione</w:t>
            </w:r>
            <w:r>
              <w:rPr>
                <w:spacing w:val="-5"/>
              </w:rPr>
              <w:t xml:space="preserve"> </w:t>
            </w:r>
            <w:r>
              <w:t>di</w:t>
            </w:r>
            <w:r>
              <w:rPr>
                <w:spacing w:val="1"/>
              </w:rPr>
              <w:t xml:space="preserve"> </w:t>
            </w:r>
            <w:r>
              <w:t>dati.</w:t>
            </w:r>
          </w:p>
          <w:p w14:paraId="1FDA058F" w14:textId="77777777" w:rsidR="001D53EE" w:rsidRDefault="001D53EE">
            <w:pPr>
              <w:pStyle w:val="TableParagraph"/>
              <w:spacing w:before="7"/>
              <w:rPr>
                <w:rFonts w:ascii="Calibri"/>
                <w:b/>
                <w:sz w:val="20"/>
              </w:rPr>
            </w:pPr>
          </w:p>
          <w:p w14:paraId="0A13F247" w14:textId="77777777" w:rsidR="001D53EE" w:rsidRDefault="00213254">
            <w:pPr>
              <w:pStyle w:val="TableParagraph"/>
              <w:ind w:left="120" w:right="783"/>
            </w:pPr>
            <w:r>
              <w:t>Rappresentazione di dati con grafici</w:t>
            </w:r>
            <w:r>
              <w:rPr>
                <w:spacing w:val="-52"/>
              </w:rPr>
              <w:t xml:space="preserve"> </w:t>
            </w:r>
            <w:r>
              <w:t>appropriati.</w:t>
            </w:r>
          </w:p>
          <w:p w14:paraId="3A425187" w14:textId="77777777" w:rsidR="001D53EE" w:rsidRDefault="001D53EE">
            <w:pPr>
              <w:pStyle w:val="TableParagraph"/>
              <w:spacing w:before="11"/>
              <w:rPr>
                <w:rFonts w:ascii="Calibri"/>
                <w:b/>
                <w:sz w:val="20"/>
              </w:rPr>
            </w:pPr>
          </w:p>
          <w:p w14:paraId="1D3E89AD" w14:textId="77777777" w:rsidR="001D53EE" w:rsidRDefault="00213254">
            <w:pPr>
              <w:pStyle w:val="TableParagraph"/>
              <w:spacing w:line="480" w:lineRule="auto"/>
              <w:ind w:left="120" w:right="989"/>
            </w:pPr>
            <w:r>
              <w:t>Frequenza,</w:t>
            </w:r>
            <w:r>
              <w:rPr>
                <w:spacing w:val="8"/>
              </w:rPr>
              <w:t xml:space="preserve"> </w:t>
            </w:r>
            <w:r>
              <w:t>media,</w:t>
            </w:r>
            <w:r>
              <w:rPr>
                <w:spacing w:val="8"/>
              </w:rPr>
              <w:t xml:space="preserve"> </w:t>
            </w:r>
            <w:r>
              <w:t>percentuale.</w:t>
            </w:r>
            <w:r>
              <w:rPr>
                <w:spacing w:val="1"/>
              </w:rPr>
              <w:t xml:space="preserve"> </w:t>
            </w:r>
            <w:r>
              <w:t>Le unità di misura; le equivalenze</w:t>
            </w:r>
            <w:r>
              <w:rPr>
                <w:spacing w:val="-52"/>
              </w:rPr>
              <w:t xml:space="preserve"> </w:t>
            </w:r>
            <w:r>
              <w:t>Elementi essenziali di logica</w:t>
            </w:r>
          </w:p>
        </w:tc>
        <w:tc>
          <w:tcPr>
            <w:tcW w:w="3272" w:type="dxa"/>
            <w:vMerge/>
            <w:tcBorders>
              <w:top w:val="nil"/>
            </w:tcBorders>
          </w:tcPr>
          <w:p w14:paraId="03347F54" w14:textId="77777777" w:rsidR="001D53EE" w:rsidRDefault="001D53EE">
            <w:pPr>
              <w:rPr>
                <w:sz w:val="2"/>
                <w:szCs w:val="2"/>
              </w:rPr>
            </w:pPr>
          </w:p>
        </w:tc>
      </w:tr>
      <w:tr w:rsidR="001D53EE" w14:paraId="6E87BD4D" w14:textId="77777777">
        <w:trPr>
          <w:trHeight w:val="2277"/>
        </w:trPr>
        <w:tc>
          <w:tcPr>
            <w:tcW w:w="1841" w:type="dxa"/>
            <w:vMerge/>
            <w:tcBorders>
              <w:top w:val="nil"/>
            </w:tcBorders>
          </w:tcPr>
          <w:p w14:paraId="3A24EA1B" w14:textId="77777777" w:rsidR="001D53EE" w:rsidRDefault="001D53EE">
            <w:pPr>
              <w:rPr>
                <w:sz w:val="2"/>
                <w:szCs w:val="2"/>
              </w:rPr>
            </w:pPr>
          </w:p>
        </w:tc>
        <w:tc>
          <w:tcPr>
            <w:tcW w:w="1560" w:type="dxa"/>
          </w:tcPr>
          <w:p w14:paraId="3535DB96" w14:textId="77777777" w:rsidR="001D53EE" w:rsidRDefault="001D53EE">
            <w:pPr>
              <w:pStyle w:val="TableParagraph"/>
              <w:rPr>
                <w:rFonts w:ascii="Calibri"/>
                <w:b/>
                <w:sz w:val="28"/>
              </w:rPr>
            </w:pPr>
          </w:p>
          <w:p w14:paraId="6E35D1CC" w14:textId="77777777" w:rsidR="001D53EE" w:rsidRDefault="001D53EE">
            <w:pPr>
              <w:pStyle w:val="TableParagraph"/>
              <w:rPr>
                <w:rFonts w:ascii="Calibri"/>
                <w:b/>
                <w:sz w:val="28"/>
              </w:rPr>
            </w:pPr>
          </w:p>
          <w:p w14:paraId="21BE63D1" w14:textId="77777777" w:rsidR="001D53EE" w:rsidRDefault="00213254">
            <w:pPr>
              <w:pStyle w:val="TableParagraph"/>
              <w:spacing w:before="175"/>
              <w:ind w:left="436" w:right="244" w:hanging="288"/>
              <w:rPr>
                <w:rFonts w:ascii="Comic Sans MS"/>
                <w:b/>
                <w:sz w:val="20"/>
              </w:rPr>
            </w:pPr>
            <w:r>
              <w:rPr>
                <w:rFonts w:ascii="Comic Sans MS"/>
                <w:b/>
                <w:w w:val="95"/>
                <w:sz w:val="20"/>
              </w:rPr>
              <w:t>4) Pensiero</w:t>
            </w:r>
            <w:r>
              <w:rPr>
                <w:rFonts w:ascii="Comic Sans MS"/>
                <w:b/>
                <w:spacing w:val="1"/>
                <w:w w:val="95"/>
                <w:sz w:val="20"/>
              </w:rPr>
              <w:t xml:space="preserve"> </w:t>
            </w:r>
            <w:r>
              <w:rPr>
                <w:rFonts w:ascii="Comic Sans MS"/>
                <w:b/>
                <w:spacing w:val="-1"/>
                <w:sz w:val="20"/>
              </w:rPr>
              <w:t>razionale</w:t>
            </w:r>
          </w:p>
        </w:tc>
        <w:tc>
          <w:tcPr>
            <w:tcW w:w="4964" w:type="dxa"/>
          </w:tcPr>
          <w:p w14:paraId="20080133" w14:textId="77777777" w:rsidR="001D53EE" w:rsidRDefault="001D53EE">
            <w:pPr>
              <w:pStyle w:val="TableParagraph"/>
              <w:rPr>
                <w:rFonts w:ascii="Calibri"/>
                <w:b/>
                <w:sz w:val="24"/>
              </w:rPr>
            </w:pPr>
          </w:p>
          <w:p w14:paraId="6E22C4CF" w14:textId="77777777" w:rsidR="001D53EE" w:rsidRDefault="001D53EE">
            <w:pPr>
              <w:pStyle w:val="TableParagraph"/>
              <w:spacing w:before="9"/>
              <w:rPr>
                <w:rFonts w:ascii="Calibri"/>
                <w:b/>
                <w:sz w:val="26"/>
              </w:rPr>
            </w:pPr>
          </w:p>
          <w:p w14:paraId="46E53DBF" w14:textId="77777777" w:rsidR="001D53EE" w:rsidRDefault="00213254">
            <w:pPr>
              <w:pStyle w:val="TableParagraph"/>
              <w:numPr>
                <w:ilvl w:val="0"/>
                <w:numId w:val="65"/>
              </w:numPr>
              <w:tabs>
                <w:tab w:val="left" w:pos="842"/>
                <w:tab w:val="left" w:pos="843"/>
              </w:tabs>
              <w:rPr>
                <w:sz w:val="20"/>
              </w:rPr>
            </w:pPr>
            <w:r>
              <w:t>Analizzare</w:t>
            </w:r>
            <w:r>
              <w:rPr>
                <w:spacing w:val="-6"/>
              </w:rPr>
              <w:t xml:space="preserve"> </w:t>
            </w:r>
            <w:r>
              <w:t>e</w:t>
            </w:r>
            <w:r>
              <w:rPr>
                <w:spacing w:val="-4"/>
              </w:rPr>
              <w:t xml:space="preserve"> </w:t>
            </w:r>
            <w:r>
              <w:t>risolvere</w:t>
            </w:r>
            <w:r>
              <w:rPr>
                <w:spacing w:val="-8"/>
              </w:rPr>
              <w:t xml:space="preserve"> </w:t>
            </w:r>
            <w:r>
              <w:t>problemi</w:t>
            </w:r>
          </w:p>
          <w:p w14:paraId="637EAEA9" w14:textId="77777777" w:rsidR="001D53EE" w:rsidRDefault="00213254">
            <w:pPr>
              <w:pStyle w:val="TableParagraph"/>
              <w:numPr>
                <w:ilvl w:val="0"/>
                <w:numId w:val="65"/>
              </w:numPr>
              <w:tabs>
                <w:tab w:val="left" w:pos="843"/>
              </w:tabs>
              <w:spacing w:before="2"/>
              <w:ind w:right="234" w:hanging="360"/>
            </w:pPr>
            <w:r>
              <w:rPr>
                <w:spacing w:val="-1"/>
              </w:rPr>
              <w:t xml:space="preserve">Rappresentare problemi con tabelle </w:t>
            </w:r>
            <w:r>
              <w:t>e grafici</w:t>
            </w:r>
            <w:r>
              <w:rPr>
                <w:spacing w:val="-52"/>
              </w:rPr>
              <w:t xml:space="preserve"> </w:t>
            </w:r>
            <w:r>
              <w:t>che</w:t>
            </w:r>
            <w:r>
              <w:rPr>
                <w:spacing w:val="-1"/>
              </w:rPr>
              <w:t xml:space="preserve"> </w:t>
            </w:r>
            <w:r>
              <w:t>ne</w:t>
            </w:r>
            <w:r>
              <w:rPr>
                <w:spacing w:val="-2"/>
              </w:rPr>
              <w:t xml:space="preserve"> </w:t>
            </w:r>
            <w:r>
              <w:t>esprimono</w:t>
            </w:r>
            <w:r>
              <w:rPr>
                <w:spacing w:val="-4"/>
              </w:rPr>
              <w:t xml:space="preserve"> </w:t>
            </w:r>
            <w:r>
              <w:t>la</w:t>
            </w:r>
            <w:r>
              <w:rPr>
                <w:spacing w:val="-6"/>
              </w:rPr>
              <w:t xml:space="preserve"> </w:t>
            </w:r>
            <w:r>
              <w:t>struttura</w:t>
            </w:r>
          </w:p>
        </w:tc>
        <w:tc>
          <w:tcPr>
            <w:tcW w:w="4110" w:type="dxa"/>
          </w:tcPr>
          <w:p w14:paraId="0DFF8747" w14:textId="77777777" w:rsidR="001D53EE" w:rsidRDefault="00213254">
            <w:pPr>
              <w:pStyle w:val="TableParagraph"/>
              <w:spacing w:line="480" w:lineRule="auto"/>
              <w:ind w:left="120" w:right="1243"/>
            </w:pPr>
            <w:r>
              <w:t>I dati e la domanda</w:t>
            </w:r>
            <w:r>
              <w:rPr>
                <w:spacing w:val="1"/>
              </w:rPr>
              <w:t xml:space="preserve"> </w:t>
            </w:r>
            <w:r>
              <w:t>Rappresentare</w:t>
            </w:r>
            <w:r>
              <w:rPr>
                <w:spacing w:val="55"/>
              </w:rPr>
              <w:t xml:space="preserve"> </w:t>
            </w:r>
            <w:r>
              <w:t>i problemi</w:t>
            </w:r>
            <w:r>
              <w:rPr>
                <w:spacing w:val="1"/>
              </w:rPr>
              <w:t xml:space="preserve"> </w:t>
            </w:r>
            <w:r>
              <w:rPr>
                <w:spacing w:val="-1"/>
              </w:rPr>
              <w:t>Dalla</w:t>
            </w:r>
            <w:r>
              <w:rPr>
                <w:spacing w:val="-2"/>
              </w:rPr>
              <w:t xml:space="preserve"> </w:t>
            </w:r>
            <w:r>
              <w:rPr>
                <w:spacing w:val="-1"/>
              </w:rPr>
              <w:t>domanda</w:t>
            </w:r>
            <w:r>
              <w:rPr>
                <w:spacing w:val="1"/>
              </w:rPr>
              <w:t xml:space="preserve"> </w:t>
            </w:r>
            <w:r>
              <w:t>alla</w:t>
            </w:r>
            <w:r>
              <w:rPr>
                <w:spacing w:val="-13"/>
              </w:rPr>
              <w:t xml:space="preserve"> </w:t>
            </w:r>
            <w:r>
              <w:t>risoluzione</w:t>
            </w:r>
            <w:r>
              <w:rPr>
                <w:spacing w:val="-52"/>
              </w:rPr>
              <w:t xml:space="preserve"> </w:t>
            </w:r>
            <w:r>
              <w:t>La</w:t>
            </w:r>
            <w:r>
              <w:rPr>
                <w:spacing w:val="-1"/>
              </w:rPr>
              <w:t xml:space="preserve"> </w:t>
            </w:r>
            <w:r>
              <w:t>validità</w:t>
            </w:r>
            <w:r>
              <w:rPr>
                <w:spacing w:val="-3"/>
              </w:rPr>
              <w:t xml:space="preserve"> </w:t>
            </w:r>
            <w:r>
              <w:t>del</w:t>
            </w:r>
            <w:r>
              <w:rPr>
                <w:spacing w:val="-4"/>
              </w:rPr>
              <w:t xml:space="preserve"> </w:t>
            </w:r>
            <w:r>
              <w:t>risultato</w:t>
            </w:r>
          </w:p>
          <w:p w14:paraId="1EF56844" w14:textId="77777777" w:rsidR="001D53EE" w:rsidRDefault="00213254">
            <w:pPr>
              <w:pStyle w:val="TableParagraph"/>
              <w:spacing w:line="236" w:lineRule="exact"/>
              <w:ind w:left="120"/>
            </w:pPr>
            <w:r>
              <w:t>La</w:t>
            </w:r>
            <w:r>
              <w:rPr>
                <w:spacing w:val="-5"/>
              </w:rPr>
              <w:t xml:space="preserve"> </w:t>
            </w:r>
            <w:r>
              <w:t>struttura</w:t>
            </w:r>
            <w:r>
              <w:rPr>
                <w:spacing w:val="-3"/>
              </w:rPr>
              <w:t xml:space="preserve"> </w:t>
            </w:r>
            <w:r>
              <w:t>del</w:t>
            </w:r>
            <w:r>
              <w:rPr>
                <w:spacing w:val="-4"/>
              </w:rPr>
              <w:t xml:space="preserve"> </w:t>
            </w:r>
            <w:r>
              <w:t>problema</w:t>
            </w:r>
          </w:p>
        </w:tc>
        <w:tc>
          <w:tcPr>
            <w:tcW w:w="3272" w:type="dxa"/>
            <w:vMerge/>
            <w:tcBorders>
              <w:top w:val="nil"/>
            </w:tcBorders>
          </w:tcPr>
          <w:p w14:paraId="47ADB864" w14:textId="77777777" w:rsidR="001D53EE" w:rsidRDefault="001D53EE">
            <w:pPr>
              <w:rPr>
                <w:sz w:val="2"/>
                <w:szCs w:val="2"/>
              </w:rPr>
            </w:pPr>
          </w:p>
        </w:tc>
      </w:tr>
    </w:tbl>
    <w:p w14:paraId="68761F2B" w14:textId="77777777" w:rsidR="001D53EE" w:rsidRDefault="001D53EE">
      <w:pPr>
        <w:rPr>
          <w:sz w:val="2"/>
          <w:szCs w:val="2"/>
        </w:rPr>
        <w:sectPr w:rsidR="001D53EE">
          <w:pgSz w:w="16860" w:h="11930" w:orient="landscape"/>
          <w:pgMar w:top="940" w:right="320" w:bottom="840" w:left="200" w:header="727" w:footer="601" w:gutter="0"/>
          <w:cols w:space="720"/>
        </w:sectPr>
      </w:pPr>
    </w:p>
    <w:p w14:paraId="1696998D" w14:textId="77777777" w:rsidR="001D53EE" w:rsidRDefault="001D53EE">
      <w:pPr>
        <w:pStyle w:val="Corpotesto"/>
        <w:spacing w:before="10"/>
        <w:rPr>
          <w:rFonts w:ascii="Calibri"/>
          <w:b/>
          <w:sz w:val="21"/>
        </w:rPr>
      </w:pPr>
    </w:p>
    <w:p w14:paraId="2A8D8367" w14:textId="77777777" w:rsidR="001D53EE" w:rsidRDefault="00213254">
      <w:pPr>
        <w:tabs>
          <w:tab w:val="left" w:pos="6820"/>
        </w:tabs>
        <w:spacing w:before="101" w:after="26"/>
        <w:ind w:left="11"/>
        <w:jc w:val="center"/>
        <w:rPr>
          <w:rFonts w:ascii="Calibri" w:hAnsi="Calibri"/>
          <w:b/>
          <w:sz w:val="16"/>
        </w:rPr>
      </w:pPr>
      <w:r>
        <w:rPr>
          <w:rFonts w:ascii="Comic Sans MS" w:hAnsi="Comic Sans MS"/>
          <w:b/>
          <w:sz w:val="24"/>
        </w:rPr>
        <w:t>PROGETTAZIONE</w:t>
      </w:r>
      <w:r>
        <w:rPr>
          <w:rFonts w:ascii="Comic Sans MS" w:hAnsi="Comic Sans MS"/>
          <w:b/>
          <w:spacing w:val="-11"/>
          <w:sz w:val="24"/>
        </w:rPr>
        <w:t xml:space="preserve"> </w:t>
      </w:r>
      <w:r>
        <w:rPr>
          <w:rFonts w:ascii="Comic Sans MS" w:hAnsi="Comic Sans MS"/>
          <w:b/>
          <w:sz w:val="24"/>
        </w:rPr>
        <w:t>CURRICULARE</w:t>
      </w:r>
      <w:r>
        <w:rPr>
          <w:rFonts w:ascii="Comic Sans MS" w:hAnsi="Comic Sans MS"/>
          <w:b/>
          <w:spacing w:val="-11"/>
          <w:sz w:val="24"/>
        </w:rPr>
        <w:t xml:space="preserve"> </w:t>
      </w:r>
      <w:r>
        <w:rPr>
          <w:rFonts w:ascii="Comic Sans MS" w:hAnsi="Comic Sans MS"/>
          <w:b/>
          <w:sz w:val="24"/>
        </w:rPr>
        <w:t>di</w:t>
      </w:r>
      <w:r>
        <w:rPr>
          <w:rFonts w:ascii="Comic Sans MS" w:hAnsi="Comic Sans MS"/>
          <w:b/>
          <w:spacing w:val="-17"/>
          <w:sz w:val="24"/>
        </w:rPr>
        <w:t xml:space="preserve"> </w:t>
      </w:r>
      <w:r>
        <w:rPr>
          <w:rFonts w:ascii="Comic Sans MS" w:hAnsi="Comic Sans MS"/>
          <w:b/>
          <w:sz w:val="24"/>
        </w:rPr>
        <w:t>SCIENZE</w:t>
      </w:r>
      <w:r>
        <w:rPr>
          <w:rFonts w:ascii="Comic Sans MS" w:hAnsi="Comic Sans MS"/>
          <w:b/>
          <w:spacing w:val="-14"/>
          <w:sz w:val="24"/>
        </w:rPr>
        <w:t xml:space="preserve"> </w:t>
      </w:r>
      <w:r>
        <w:rPr>
          <w:rFonts w:ascii="Comic Sans MS" w:hAnsi="Comic Sans MS"/>
          <w:b/>
          <w:sz w:val="24"/>
        </w:rPr>
        <w:t>CLASSE</w:t>
      </w:r>
      <w:r>
        <w:rPr>
          <w:rFonts w:ascii="Comic Sans MS" w:hAnsi="Comic Sans MS"/>
          <w:b/>
          <w:sz w:val="24"/>
        </w:rPr>
        <w:tab/>
        <w:t>5</w:t>
      </w:r>
      <w:r>
        <w:rPr>
          <w:rFonts w:ascii="Calibri" w:hAnsi="Calibri"/>
          <w:b/>
          <w:position w:val="8"/>
          <w:sz w:val="16"/>
        </w:rPr>
        <w:t>°</w:t>
      </w: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4"/>
        <w:gridCol w:w="1698"/>
        <w:gridCol w:w="5384"/>
        <w:gridCol w:w="3689"/>
        <w:gridCol w:w="3132"/>
      </w:tblGrid>
      <w:tr w:rsidR="001D53EE" w14:paraId="53E23574" w14:textId="77777777">
        <w:trPr>
          <w:trHeight w:val="1122"/>
        </w:trPr>
        <w:tc>
          <w:tcPr>
            <w:tcW w:w="1564" w:type="dxa"/>
            <w:shd w:val="clear" w:color="auto" w:fill="B8FA88"/>
          </w:tcPr>
          <w:p w14:paraId="11F6BD58" w14:textId="77777777" w:rsidR="001D53EE" w:rsidRDefault="00213254">
            <w:pPr>
              <w:pStyle w:val="TableParagraph"/>
              <w:spacing w:before="98"/>
              <w:ind w:left="167" w:right="132"/>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698" w:type="dxa"/>
            <w:shd w:val="clear" w:color="auto" w:fill="B8FA88"/>
          </w:tcPr>
          <w:p w14:paraId="41CA91EA" w14:textId="77777777" w:rsidR="001D53EE" w:rsidRDefault="001D53EE">
            <w:pPr>
              <w:pStyle w:val="TableParagraph"/>
              <w:spacing w:before="11"/>
              <w:rPr>
                <w:rFonts w:ascii="Calibri"/>
                <w:b/>
                <w:sz w:val="24"/>
              </w:rPr>
            </w:pPr>
          </w:p>
          <w:p w14:paraId="134C99A6" w14:textId="77777777" w:rsidR="001D53EE" w:rsidRDefault="00213254">
            <w:pPr>
              <w:pStyle w:val="TableParagraph"/>
              <w:ind w:left="269" w:right="223"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5384" w:type="dxa"/>
            <w:shd w:val="clear" w:color="auto" w:fill="B8FA88"/>
          </w:tcPr>
          <w:p w14:paraId="7CAF2E66" w14:textId="77777777" w:rsidR="001D53EE" w:rsidRDefault="001D53EE">
            <w:pPr>
              <w:pStyle w:val="TableParagraph"/>
              <w:spacing w:before="4"/>
              <w:rPr>
                <w:rFonts w:ascii="Calibri"/>
                <w:b/>
                <w:sz w:val="25"/>
              </w:rPr>
            </w:pPr>
          </w:p>
          <w:p w14:paraId="6793E8A0" w14:textId="77777777" w:rsidR="001D53EE" w:rsidRDefault="00213254">
            <w:pPr>
              <w:pStyle w:val="TableParagraph"/>
              <w:ind w:left="878" w:right="847"/>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30503FC8" w14:textId="77777777" w:rsidR="001D53EE" w:rsidRDefault="00213254">
            <w:pPr>
              <w:pStyle w:val="TableParagraph"/>
              <w:ind w:left="877" w:right="847"/>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689" w:type="dxa"/>
            <w:shd w:val="clear" w:color="auto" w:fill="B8FA88"/>
          </w:tcPr>
          <w:p w14:paraId="11ABA696" w14:textId="77777777" w:rsidR="001D53EE" w:rsidRDefault="001D53EE">
            <w:pPr>
              <w:pStyle w:val="TableParagraph"/>
              <w:spacing w:before="4"/>
              <w:rPr>
                <w:rFonts w:ascii="Calibri"/>
                <w:b/>
                <w:sz w:val="25"/>
              </w:rPr>
            </w:pPr>
          </w:p>
          <w:p w14:paraId="0122948C" w14:textId="77777777" w:rsidR="001D53EE" w:rsidRDefault="00213254">
            <w:pPr>
              <w:pStyle w:val="TableParagraph"/>
              <w:ind w:left="559" w:right="526"/>
              <w:jc w:val="center"/>
              <w:rPr>
                <w:rFonts w:ascii="Comic Sans MS"/>
                <w:b/>
              </w:rPr>
            </w:pPr>
            <w:r>
              <w:rPr>
                <w:rFonts w:ascii="Comic Sans MS"/>
                <w:b/>
              </w:rPr>
              <w:t>ARGOMENTI</w:t>
            </w:r>
          </w:p>
          <w:p w14:paraId="26A98059" w14:textId="77777777" w:rsidR="001D53EE" w:rsidRDefault="00213254">
            <w:pPr>
              <w:pStyle w:val="TableParagraph"/>
              <w:ind w:left="559" w:right="532"/>
              <w:jc w:val="center"/>
              <w:rPr>
                <w:rFonts w:ascii="Comic Sans MS"/>
              </w:rPr>
            </w:pPr>
            <w:r>
              <w:rPr>
                <w:rFonts w:ascii="Comic Sans MS"/>
              </w:rPr>
              <w:t>(Conoscenze</w:t>
            </w:r>
            <w:r>
              <w:rPr>
                <w:rFonts w:ascii="Comic Sans MS"/>
                <w:spacing w:val="-8"/>
              </w:rPr>
              <w:t xml:space="preserve"> </w:t>
            </w:r>
            <w:r>
              <w:rPr>
                <w:rFonts w:ascii="Comic Sans MS"/>
              </w:rPr>
              <w:t>/</w:t>
            </w:r>
            <w:r>
              <w:rPr>
                <w:rFonts w:ascii="Comic Sans MS"/>
                <w:spacing w:val="-7"/>
              </w:rPr>
              <w:t xml:space="preserve"> </w:t>
            </w:r>
            <w:r>
              <w:rPr>
                <w:rFonts w:ascii="Comic Sans MS"/>
              </w:rPr>
              <w:t>Contenuti)</w:t>
            </w:r>
          </w:p>
        </w:tc>
        <w:tc>
          <w:tcPr>
            <w:tcW w:w="3132" w:type="dxa"/>
            <w:shd w:val="clear" w:color="auto" w:fill="B8FA88"/>
          </w:tcPr>
          <w:p w14:paraId="4FADA6BB" w14:textId="77777777" w:rsidR="001D53EE" w:rsidRDefault="00213254">
            <w:pPr>
              <w:pStyle w:val="TableParagraph"/>
              <w:spacing w:before="98"/>
              <w:ind w:left="235" w:right="193" w:hanging="1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6"/>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2"/>
              </w:rPr>
              <w:t xml:space="preserve"> </w:t>
            </w:r>
            <w:r>
              <w:rPr>
                <w:rFonts w:ascii="Comic Sans MS" w:hAnsi="Comic Sans MS"/>
                <w:b/>
              </w:rPr>
              <w:t>5</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124C9CA7" w14:textId="77777777">
        <w:trPr>
          <w:trHeight w:val="1766"/>
        </w:trPr>
        <w:tc>
          <w:tcPr>
            <w:tcW w:w="1564" w:type="dxa"/>
            <w:vMerge w:val="restart"/>
            <w:tcBorders>
              <w:bottom w:val="nil"/>
            </w:tcBorders>
          </w:tcPr>
          <w:p w14:paraId="2829794F" w14:textId="77777777" w:rsidR="001D53EE" w:rsidRDefault="00213254">
            <w:pPr>
              <w:pStyle w:val="TableParagraph"/>
              <w:ind w:left="167" w:right="131"/>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5A1FA131" w14:textId="77777777" w:rsidR="001D53EE" w:rsidRDefault="001D53EE">
            <w:pPr>
              <w:pStyle w:val="TableParagraph"/>
              <w:rPr>
                <w:rFonts w:ascii="Calibri"/>
                <w:b/>
                <w:sz w:val="28"/>
              </w:rPr>
            </w:pPr>
          </w:p>
          <w:p w14:paraId="0A77B84F" w14:textId="77777777" w:rsidR="001D53EE" w:rsidRDefault="00213254">
            <w:pPr>
              <w:pStyle w:val="TableParagraph"/>
              <w:spacing w:before="217"/>
              <w:ind w:left="148" w:right="104" w:hanging="21"/>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w:t>
            </w:r>
            <w:r>
              <w:rPr>
                <w:rFonts w:ascii="Comic Sans MS"/>
                <w:b/>
                <w:spacing w:val="-17"/>
                <w:sz w:val="20"/>
              </w:rPr>
              <w:t xml:space="preserve"> </w:t>
            </w:r>
            <w:r>
              <w:rPr>
                <w:rFonts w:ascii="Comic Sans MS"/>
                <w:b/>
                <w:sz w:val="20"/>
              </w:rPr>
              <w:t>e</w:t>
            </w:r>
            <w:r>
              <w:rPr>
                <w:rFonts w:ascii="Comic Sans MS"/>
                <w:b/>
                <w:spacing w:val="-83"/>
                <w:sz w:val="20"/>
              </w:rPr>
              <w:t xml:space="preserve"> </w:t>
            </w:r>
            <w:r>
              <w:rPr>
                <w:rFonts w:ascii="Comic Sans MS"/>
                <w:b/>
                <w:sz w:val="20"/>
              </w:rPr>
              <w:t>competenza</w:t>
            </w:r>
            <w:r>
              <w:rPr>
                <w:rFonts w:ascii="Comic Sans MS"/>
                <w:b/>
                <w:spacing w:val="1"/>
                <w:sz w:val="20"/>
              </w:rPr>
              <w:t xml:space="preserve"> </w:t>
            </w:r>
            <w:r>
              <w:rPr>
                <w:rFonts w:ascii="Comic Sans MS"/>
                <w:b/>
                <w:sz w:val="20"/>
              </w:rPr>
              <w:t>in 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tc>
        <w:tc>
          <w:tcPr>
            <w:tcW w:w="1698" w:type="dxa"/>
          </w:tcPr>
          <w:p w14:paraId="2DE66A91" w14:textId="77777777" w:rsidR="001D53EE" w:rsidRDefault="001D53EE">
            <w:pPr>
              <w:pStyle w:val="TableParagraph"/>
              <w:spacing w:before="9"/>
              <w:rPr>
                <w:rFonts w:ascii="Calibri"/>
                <w:b/>
                <w:sz w:val="26"/>
              </w:rPr>
            </w:pPr>
          </w:p>
          <w:p w14:paraId="7B931B88" w14:textId="77777777" w:rsidR="001D53EE" w:rsidRDefault="00213254">
            <w:pPr>
              <w:pStyle w:val="TableParagraph"/>
              <w:spacing w:before="1"/>
              <w:ind w:left="495" w:right="184" w:hanging="336"/>
              <w:rPr>
                <w:rFonts w:ascii="Comic Sans MS"/>
                <w:b/>
                <w:sz w:val="20"/>
              </w:rPr>
            </w:pPr>
            <w:r>
              <w:rPr>
                <w:rFonts w:ascii="Comic Sans MS"/>
                <w:b/>
                <w:w w:val="95"/>
                <w:sz w:val="20"/>
              </w:rPr>
              <w:t>1) Esplorare e</w:t>
            </w:r>
            <w:r>
              <w:rPr>
                <w:rFonts w:ascii="Comic Sans MS"/>
                <w:b/>
                <w:spacing w:val="-80"/>
                <w:w w:val="95"/>
                <w:sz w:val="20"/>
              </w:rPr>
              <w:t xml:space="preserve"> </w:t>
            </w:r>
            <w:r>
              <w:rPr>
                <w:rFonts w:ascii="Comic Sans MS"/>
                <w:b/>
                <w:spacing w:val="-1"/>
                <w:sz w:val="20"/>
              </w:rPr>
              <w:t>descrivere</w:t>
            </w:r>
            <w:r>
              <w:rPr>
                <w:rFonts w:ascii="Comic Sans MS"/>
                <w:b/>
                <w:spacing w:val="-84"/>
                <w:sz w:val="20"/>
              </w:rPr>
              <w:t xml:space="preserve"> </w:t>
            </w:r>
            <w:r>
              <w:rPr>
                <w:rFonts w:ascii="Comic Sans MS"/>
                <w:b/>
                <w:sz w:val="20"/>
              </w:rPr>
              <w:t>oggetti e</w:t>
            </w:r>
            <w:r>
              <w:rPr>
                <w:rFonts w:ascii="Comic Sans MS"/>
                <w:b/>
                <w:spacing w:val="1"/>
                <w:sz w:val="20"/>
              </w:rPr>
              <w:t xml:space="preserve"> </w:t>
            </w:r>
            <w:r>
              <w:rPr>
                <w:rFonts w:ascii="Comic Sans MS"/>
                <w:b/>
                <w:sz w:val="20"/>
              </w:rPr>
              <w:t>materiali</w:t>
            </w:r>
          </w:p>
        </w:tc>
        <w:tc>
          <w:tcPr>
            <w:tcW w:w="5384" w:type="dxa"/>
          </w:tcPr>
          <w:p w14:paraId="55942EF6" w14:textId="77777777" w:rsidR="001D53EE" w:rsidRDefault="00213254">
            <w:pPr>
              <w:pStyle w:val="TableParagraph"/>
              <w:numPr>
                <w:ilvl w:val="0"/>
                <w:numId w:val="64"/>
              </w:numPr>
              <w:tabs>
                <w:tab w:val="left" w:pos="435"/>
              </w:tabs>
              <w:ind w:right="83"/>
              <w:jc w:val="both"/>
              <w:rPr>
                <w:i/>
              </w:rPr>
            </w:pPr>
            <w:r>
              <w:t>Individuare, nell’osservazione di esperienze concrete,</w:t>
            </w:r>
            <w:r>
              <w:rPr>
                <w:spacing w:val="1"/>
              </w:rPr>
              <w:t xml:space="preserve"> </w:t>
            </w:r>
            <w:r>
              <w:t xml:space="preserve">alcuni concetti scientifici </w:t>
            </w:r>
            <w:r>
              <w:rPr>
                <w:i/>
              </w:rPr>
              <w:t>(forza, forza di gravità, peso,</w:t>
            </w:r>
            <w:r>
              <w:rPr>
                <w:i/>
                <w:spacing w:val="-52"/>
              </w:rPr>
              <w:t xml:space="preserve"> </w:t>
            </w:r>
            <w:r>
              <w:rPr>
                <w:i/>
              </w:rPr>
              <w:t>peso specifico, pressione, movimento, lavoro, calore,</w:t>
            </w:r>
            <w:r>
              <w:rPr>
                <w:i/>
                <w:spacing w:val="1"/>
              </w:rPr>
              <w:t xml:space="preserve"> </w:t>
            </w:r>
            <w:r>
              <w:rPr>
                <w:i/>
              </w:rPr>
              <w:t>temperatura,</w:t>
            </w:r>
            <w:r>
              <w:rPr>
                <w:i/>
                <w:spacing w:val="-2"/>
              </w:rPr>
              <w:t xml:space="preserve"> </w:t>
            </w:r>
            <w:r>
              <w:rPr>
                <w:i/>
              </w:rPr>
              <w:t>luce,</w:t>
            </w:r>
            <w:r>
              <w:rPr>
                <w:i/>
                <w:spacing w:val="-2"/>
              </w:rPr>
              <w:t xml:space="preserve"> </w:t>
            </w:r>
            <w:r>
              <w:rPr>
                <w:i/>
              </w:rPr>
              <w:t>suono</w:t>
            </w:r>
            <w:r>
              <w:rPr>
                <w:i/>
                <w:spacing w:val="-3"/>
              </w:rPr>
              <w:t xml:space="preserve"> </w:t>
            </w:r>
            <w:r>
              <w:rPr>
                <w:i/>
              </w:rPr>
              <w:t>…)</w:t>
            </w:r>
          </w:p>
          <w:p w14:paraId="30DA6544" w14:textId="77777777" w:rsidR="001D53EE" w:rsidRDefault="00213254">
            <w:pPr>
              <w:pStyle w:val="TableParagraph"/>
              <w:numPr>
                <w:ilvl w:val="0"/>
                <w:numId w:val="64"/>
              </w:numPr>
              <w:tabs>
                <w:tab w:val="left" w:pos="435"/>
              </w:tabs>
              <w:ind w:right="-29"/>
              <w:jc w:val="both"/>
            </w:pPr>
            <w:r>
              <w:t>Cominciare a riconoscere regolarità nei fenomeni e a</w:t>
            </w:r>
            <w:r>
              <w:rPr>
                <w:spacing w:val="1"/>
              </w:rPr>
              <w:t xml:space="preserve"> </w:t>
            </w:r>
            <w:r>
              <w:t>costruire</w:t>
            </w:r>
            <w:r>
              <w:rPr>
                <w:spacing w:val="-5"/>
              </w:rPr>
              <w:t xml:space="preserve"> </w:t>
            </w:r>
            <w:r>
              <w:t>in</w:t>
            </w:r>
            <w:r>
              <w:rPr>
                <w:spacing w:val="-5"/>
              </w:rPr>
              <w:t xml:space="preserve"> </w:t>
            </w:r>
            <w:r>
              <w:t>modo</w:t>
            </w:r>
            <w:r>
              <w:rPr>
                <w:spacing w:val="-6"/>
              </w:rPr>
              <w:t xml:space="preserve"> </w:t>
            </w:r>
            <w:r>
              <w:t>elementare il concetto</w:t>
            </w:r>
            <w:r>
              <w:rPr>
                <w:spacing w:val="-5"/>
              </w:rPr>
              <w:t xml:space="preserve"> </w:t>
            </w:r>
            <w:r>
              <w:t>di</w:t>
            </w:r>
            <w:r>
              <w:rPr>
                <w:spacing w:val="-5"/>
              </w:rPr>
              <w:t xml:space="preserve"> </w:t>
            </w:r>
            <w:r>
              <w:t>energia</w:t>
            </w:r>
          </w:p>
        </w:tc>
        <w:tc>
          <w:tcPr>
            <w:tcW w:w="3689" w:type="dxa"/>
            <w:vMerge w:val="restart"/>
          </w:tcPr>
          <w:p w14:paraId="456BA9A2" w14:textId="77777777" w:rsidR="001D53EE" w:rsidRDefault="00213254">
            <w:pPr>
              <w:pStyle w:val="TableParagraph"/>
              <w:spacing w:before="169" w:line="250" w:lineRule="exact"/>
              <w:ind w:left="115"/>
              <w:rPr>
                <w:b/>
                <w:i/>
              </w:rPr>
            </w:pPr>
            <w:r>
              <w:rPr>
                <w:b/>
                <w:i/>
                <w:u w:val="thick"/>
              </w:rPr>
              <w:t>La</w:t>
            </w:r>
            <w:r>
              <w:rPr>
                <w:b/>
                <w:i/>
                <w:spacing w:val="-1"/>
                <w:u w:val="thick"/>
              </w:rPr>
              <w:t xml:space="preserve"> </w:t>
            </w:r>
            <w:r>
              <w:rPr>
                <w:b/>
                <w:i/>
                <w:u w:val="thick"/>
              </w:rPr>
              <w:t>Terra</w:t>
            </w:r>
            <w:r>
              <w:rPr>
                <w:b/>
                <w:i/>
                <w:spacing w:val="-3"/>
                <w:u w:val="thick"/>
              </w:rPr>
              <w:t xml:space="preserve"> </w:t>
            </w:r>
            <w:r>
              <w:rPr>
                <w:b/>
                <w:i/>
                <w:u w:val="thick"/>
              </w:rPr>
              <w:t>e</w:t>
            </w:r>
            <w:r>
              <w:rPr>
                <w:b/>
                <w:i/>
                <w:spacing w:val="-3"/>
                <w:u w:val="thick"/>
              </w:rPr>
              <w:t xml:space="preserve"> </w:t>
            </w:r>
            <w:r>
              <w:rPr>
                <w:b/>
                <w:i/>
                <w:u w:val="thick"/>
              </w:rPr>
              <w:t>il</w:t>
            </w:r>
            <w:r>
              <w:rPr>
                <w:b/>
                <w:i/>
                <w:spacing w:val="1"/>
                <w:u w:val="thick"/>
              </w:rPr>
              <w:t xml:space="preserve"> </w:t>
            </w:r>
            <w:r>
              <w:rPr>
                <w:b/>
                <w:i/>
                <w:u w:val="thick"/>
              </w:rPr>
              <w:t>cielo:</w:t>
            </w:r>
          </w:p>
          <w:p w14:paraId="4E579414" w14:textId="77777777" w:rsidR="001D53EE" w:rsidRDefault="00213254">
            <w:pPr>
              <w:pStyle w:val="TableParagraph"/>
              <w:spacing w:line="250" w:lineRule="exact"/>
              <w:ind w:left="120"/>
            </w:pPr>
            <w:r>
              <w:t>L'Universo</w:t>
            </w:r>
          </w:p>
          <w:p w14:paraId="10D89025" w14:textId="77777777" w:rsidR="001D53EE" w:rsidRDefault="00213254">
            <w:pPr>
              <w:pStyle w:val="TableParagraph"/>
              <w:spacing w:before="6"/>
              <w:ind w:left="120" w:right="1498"/>
            </w:pPr>
            <w:r>
              <w:t>Le stelle e il Sole</w:t>
            </w:r>
            <w:r>
              <w:rPr>
                <w:spacing w:val="1"/>
              </w:rPr>
              <w:t xml:space="preserve"> </w:t>
            </w:r>
            <w:r>
              <w:rPr>
                <w:spacing w:val="-1"/>
              </w:rPr>
              <w:t>Galassie e costellazioni</w:t>
            </w:r>
            <w:r>
              <w:rPr>
                <w:spacing w:val="-52"/>
              </w:rPr>
              <w:t xml:space="preserve"> </w:t>
            </w:r>
            <w:r>
              <w:t>Il Sistema Solare</w:t>
            </w:r>
          </w:p>
          <w:p w14:paraId="5F1E9CDA" w14:textId="77777777" w:rsidR="001D53EE" w:rsidRDefault="00213254">
            <w:pPr>
              <w:pStyle w:val="TableParagraph"/>
              <w:spacing w:before="2"/>
              <w:ind w:left="120" w:right="1112"/>
            </w:pPr>
            <w:r>
              <w:t>La</w:t>
            </w:r>
            <w:r>
              <w:rPr>
                <w:spacing w:val="-8"/>
              </w:rPr>
              <w:t xml:space="preserve"> </w:t>
            </w:r>
            <w:r>
              <w:t>Terra</w:t>
            </w:r>
            <w:r>
              <w:rPr>
                <w:spacing w:val="-6"/>
              </w:rPr>
              <w:t xml:space="preserve"> </w:t>
            </w:r>
            <w:r>
              <w:t>e</w:t>
            </w:r>
            <w:r>
              <w:rPr>
                <w:spacing w:val="-9"/>
              </w:rPr>
              <w:t xml:space="preserve"> </w:t>
            </w:r>
            <w:r>
              <w:t>i</w:t>
            </w:r>
            <w:r>
              <w:rPr>
                <w:spacing w:val="-5"/>
              </w:rPr>
              <w:t xml:space="preserve"> </w:t>
            </w:r>
            <w:r>
              <w:t>suoi</w:t>
            </w:r>
            <w:r>
              <w:rPr>
                <w:spacing w:val="-7"/>
              </w:rPr>
              <w:t xml:space="preserve"> </w:t>
            </w:r>
            <w:r>
              <w:t>movimenti</w:t>
            </w:r>
            <w:r>
              <w:rPr>
                <w:spacing w:val="-52"/>
              </w:rPr>
              <w:t xml:space="preserve"> </w:t>
            </w:r>
            <w:r>
              <w:t>Come</w:t>
            </w:r>
            <w:r>
              <w:rPr>
                <w:spacing w:val="-1"/>
              </w:rPr>
              <w:t xml:space="preserve"> </w:t>
            </w:r>
            <w:r>
              <w:t>è</w:t>
            </w:r>
            <w:r>
              <w:rPr>
                <w:spacing w:val="-2"/>
              </w:rPr>
              <w:t xml:space="preserve"> </w:t>
            </w:r>
            <w:r>
              <w:t>fatta</w:t>
            </w:r>
            <w:r>
              <w:rPr>
                <w:spacing w:val="-2"/>
              </w:rPr>
              <w:t xml:space="preserve"> </w:t>
            </w:r>
            <w:r>
              <w:t>la</w:t>
            </w:r>
            <w:r>
              <w:rPr>
                <w:spacing w:val="-2"/>
              </w:rPr>
              <w:t xml:space="preserve"> </w:t>
            </w:r>
            <w:r>
              <w:t>Terra</w:t>
            </w:r>
          </w:p>
          <w:p w14:paraId="347446FD" w14:textId="77777777" w:rsidR="001D53EE" w:rsidRDefault="00213254">
            <w:pPr>
              <w:pStyle w:val="TableParagraph"/>
              <w:spacing w:before="2"/>
              <w:ind w:left="120" w:right="1908"/>
            </w:pPr>
            <w:r>
              <w:t>La forza di gravità</w:t>
            </w:r>
            <w:r>
              <w:rPr>
                <w:spacing w:val="-52"/>
              </w:rPr>
              <w:t xml:space="preserve"> </w:t>
            </w:r>
            <w:r>
              <w:t>Il</w:t>
            </w:r>
            <w:r>
              <w:rPr>
                <w:spacing w:val="1"/>
              </w:rPr>
              <w:t xml:space="preserve"> </w:t>
            </w:r>
            <w:r>
              <w:t>magnetismo</w:t>
            </w:r>
          </w:p>
          <w:p w14:paraId="6BD4320C" w14:textId="77777777" w:rsidR="001D53EE" w:rsidRDefault="00213254">
            <w:pPr>
              <w:pStyle w:val="TableParagraph"/>
              <w:spacing w:before="6"/>
              <w:ind w:left="120"/>
            </w:pPr>
            <w:r>
              <w:t>La</w:t>
            </w:r>
            <w:r>
              <w:rPr>
                <w:spacing w:val="4"/>
              </w:rPr>
              <w:t xml:space="preserve"> </w:t>
            </w:r>
            <w:r>
              <w:t>Luna</w:t>
            </w:r>
          </w:p>
          <w:p w14:paraId="4690E3E8" w14:textId="77777777" w:rsidR="001D53EE" w:rsidRDefault="001D53EE">
            <w:pPr>
              <w:pStyle w:val="TableParagraph"/>
              <w:rPr>
                <w:rFonts w:ascii="Calibri"/>
                <w:b/>
                <w:sz w:val="24"/>
              </w:rPr>
            </w:pPr>
          </w:p>
          <w:p w14:paraId="3F840456" w14:textId="77777777" w:rsidR="001D53EE" w:rsidRDefault="00213254">
            <w:pPr>
              <w:pStyle w:val="TableParagraph"/>
              <w:spacing w:before="179"/>
              <w:ind w:left="120" w:right="1584"/>
            </w:pPr>
            <w:r>
              <w:rPr>
                <w:b/>
                <w:i/>
                <w:u w:val="thick"/>
              </w:rPr>
              <w:t>L’energia e la forza</w:t>
            </w:r>
            <w:r>
              <w:rPr>
                <w:b/>
                <w:i/>
                <w:spacing w:val="1"/>
              </w:rPr>
              <w:t xml:space="preserve"> </w:t>
            </w:r>
            <w:r>
              <w:t>L’energia si trasforma</w:t>
            </w:r>
            <w:r>
              <w:rPr>
                <w:spacing w:val="-53"/>
              </w:rPr>
              <w:t xml:space="preserve"> </w:t>
            </w:r>
            <w:r>
              <w:t>Diversi tipi di energia</w:t>
            </w:r>
            <w:r>
              <w:rPr>
                <w:spacing w:val="-52"/>
              </w:rPr>
              <w:t xml:space="preserve"> </w:t>
            </w:r>
            <w:r>
              <w:t>Calore, lavoro e luce</w:t>
            </w:r>
            <w:r>
              <w:rPr>
                <w:spacing w:val="1"/>
              </w:rPr>
              <w:t xml:space="preserve"> </w:t>
            </w:r>
            <w:r>
              <w:t>La</w:t>
            </w:r>
            <w:r>
              <w:rPr>
                <w:spacing w:val="-1"/>
              </w:rPr>
              <w:t xml:space="preserve"> </w:t>
            </w:r>
            <w:r>
              <w:t>forza</w:t>
            </w:r>
          </w:p>
          <w:p w14:paraId="46A734E7" w14:textId="77777777" w:rsidR="001D53EE" w:rsidRDefault="00213254">
            <w:pPr>
              <w:pStyle w:val="TableParagraph"/>
              <w:spacing w:before="117"/>
              <w:ind w:left="67"/>
              <w:rPr>
                <w:b/>
                <w:i/>
              </w:rPr>
            </w:pPr>
            <w:r>
              <w:rPr>
                <w:b/>
                <w:i/>
                <w:u w:val="thick"/>
              </w:rPr>
              <w:t>Il</w:t>
            </w:r>
            <w:r>
              <w:rPr>
                <w:b/>
                <w:i/>
                <w:spacing w:val="1"/>
                <w:u w:val="thick"/>
              </w:rPr>
              <w:t xml:space="preserve"> </w:t>
            </w:r>
            <w:r>
              <w:rPr>
                <w:b/>
                <w:i/>
                <w:u w:val="thick"/>
              </w:rPr>
              <w:t>suono e</w:t>
            </w:r>
            <w:r>
              <w:rPr>
                <w:b/>
                <w:i/>
                <w:spacing w:val="-4"/>
                <w:u w:val="thick"/>
              </w:rPr>
              <w:t xml:space="preserve"> </w:t>
            </w:r>
            <w:r>
              <w:rPr>
                <w:b/>
                <w:i/>
                <w:u w:val="thick"/>
              </w:rPr>
              <w:t>la</w:t>
            </w:r>
            <w:r>
              <w:rPr>
                <w:b/>
                <w:i/>
                <w:spacing w:val="-2"/>
                <w:u w:val="thick"/>
              </w:rPr>
              <w:t xml:space="preserve"> </w:t>
            </w:r>
            <w:r>
              <w:rPr>
                <w:b/>
                <w:i/>
                <w:u w:val="thick"/>
              </w:rPr>
              <w:t>luce</w:t>
            </w:r>
          </w:p>
        </w:tc>
        <w:tc>
          <w:tcPr>
            <w:tcW w:w="3132" w:type="dxa"/>
            <w:vMerge w:val="restart"/>
          </w:tcPr>
          <w:p w14:paraId="17A55DB5" w14:textId="77777777" w:rsidR="001D53EE" w:rsidRDefault="001D53EE">
            <w:pPr>
              <w:pStyle w:val="TableParagraph"/>
              <w:spacing w:before="10"/>
              <w:rPr>
                <w:rFonts w:ascii="Calibri"/>
                <w:b/>
                <w:sz w:val="21"/>
              </w:rPr>
            </w:pPr>
          </w:p>
          <w:p w14:paraId="3E08AFC9" w14:textId="77777777" w:rsidR="001D53EE" w:rsidRDefault="00213254">
            <w:pPr>
              <w:pStyle w:val="TableParagraph"/>
              <w:spacing w:before="1"/>
              <w:ind w:left="120"/>
              <w:rPr>
                <w:i/>
              </w:rPr>
            </w:pPr>
            <w:r>
              <w:rPr>
                <w:i/>
              </w:rPr>
              <w:t>L’alunno:</w:t>
            </w:r>
          </w:p>
          <w:p w14:paraId="6E4C9359" w14:textId="77777777" w:rsidR="001D53EE" w:rsidRDefault="00213254">
            <w:pPr>
              <w:pStyle w:val="TableParagraph"/>
              <w:numPr>
                <w:ilvl w:val="0"/>
                <w:numId w:val="63"/>
              </w:numPr>
              <w:tabs>
                <w:tab w:val="left" w:pos="296"/>
              </w:tabs>
              <w:ind w:right="198"/>
            </w:pPr>
            <w:r>
              <w:t>sviluppa atteggiamenti di</w:t>
            </w:r>
            <w:r>
              <w:rPr>
                <w:spacing w:val="1"/>
              </w:rPr>
              <w:t xml:space="preserve"> </w:t>
            </w:r>
            <w:r>
              <w:rPr>
                <w:spacing w:val="-1"/>
              </w:rPr>
              <w:t>curiosità</w:t>
            </w:r>
            <w:r>
              <w:rPr>
                <w:spacing w:val="-5"/>
              </w:rPr>
              <w:t xml:space="preserve"> </w:t>
            </w:r>
            <w:r>
              <w:rPr>
                <w:spacing w:val="-1"/>
              </w:rPr>
              <w:t>e</w:t>
            </w:r>
            <w:r>
              <w:rPr>
                <w:spacing w:val="-2"/>
              </w:rPr>
              <w:t xml:space="preserve"> </w:t>
            </w:r>
            <w:r>
              <w:t>modi</w:t>
            </w:r>
            <w:r>
              <w:rPr>
                <w:spacing w:val="-2"/>
              </w:rPr>
              <w:t xml:space="preserve"> </w:t>
            </w:r>
            <w:r>
              <w:t>di</w:t>
            </w:r>
            <w:r>
              <w:rPr>
                <w:spacing w:val="1"/>
              </w:rPr>
              <w:t xml:space="preserve"> </w:t>
            </w:r>
            <w:r>
              <w:t>guardare</w:t>
            </w:r>
            <w:r>
              <w:rPr>
                <w:spacing w:val="-16"/>
              </w:rPr>
              <w:t xml:space="preserve"> </w:t>
            </w:r>
            <w:r>
              <w:t>il</w:t>
            </w:r>
            <w:r>
              <w:rPr>
                <w:spacing w:val="-52"/>
              </w:rPr>
              <w:t xml:space="preserve"> </w:t>
            </w:r>
            <w:r>
              <w:t>mondo che lo stimolano a</w:t>
            </w:r>
            <w:r>
              <w:rPr>
                <w:spacing w:val="1"/>
              </w:rPr>
              <w:t xml:space="preserve"> </w:t>
            </w:r>
            <w:r>
              <w:t>cercare spiegazioni di quello</w:t>
            </w:r>
            <w:r>
              <w:rPr>
                <w:spacing w:val="1"/>
              </w:rPr>
              <w:t xml:space="preserve"> </w:t>
            </w:r>
            <w:r>
              <w:t>che</w:t>
            </w:r>
            <w:r>
              <w:rPr>
                <w:spacing w:val="-7"/>
              </w:rPr>
              <w:t xml:space="preserve"> </w:t>
            </w:r>
            <w:r>
              <w:t>vede</w:t>
            </w:r>
            <w:r>
              <w:rPr>
                <w:spacing w:val="-7"/>
              </w:rPr>
              <w:t xml:space="preserve"> </w:t>
            </w:r>
            <w:r>
              <w:t>e</w:t>
            </w:r>
            <w:r>
              <w:rPr>
                <w:spacing w:val="-12"/>
              </w:rPr>
              <w:t xml:space="preserve"> </w:t>
            </w:r>
            <w:r>
              <w:t>che</w:t>
            </w:r>
            <w:r>
              <w:rPr>
                <w:spacing w:val="-6"/>
              </w:rPr>
              <w:t xml:space="preserve"> </w:t>
            </w:r>
            <w:r>
              <w:t>vede</w:t>
            </w:r>
            <w:r>
              <w:rPr>
                <w:spacing w:val="-2"/>
              </w:rPr>
              <w:t xml:space="preserve"> </w:t>
            </w:r>
            <w:r>
              <w:t>accadere;</w:t>
            </w:r>
          </w:p>
          <w:p w14:paraId="0ABDBBAA" w14:textId="77777777" w:rsidR="001D53EE" w:rsidRDefault="00213254">
            <w:pPr>
              <w:pStyle w:val="TableParagraph"/>
              <w:numPr>
                <w:ilvl w:val="0"/>
                <w:numId w:val="63"/>
              </w:numPr>
              <w:tabs>
                <w:tab w:val="left" w:pos="296"/>
              </w:tabs>
              <w:ind w:right="322"/>
            </w:pPr>
            <w:r>
              <w:t>esplora i fenomeni con</w:t>
            </w:r>
            <w:r>
              <w:rPr>
                <w:spacing w:val="1"/>
              </w:rPr>
              <w:t xml:space="preserve"> </w:t>
            </w:r>
            <w:r>
              <w:t>approccio scientifico: con</w:t>
            </w:r>
            <w:r>
              <w:rPr>
                <w:spacing w:val="1"/>
              </w:rPr>
              <w:t xml:space="preserve"> </w:t>
            </w:r>
            <w:r>
              <w:t>l’aiuto dell’insegnante, dei</w:t>
            </w:r>
            <w:r>
              <w:rPr>
                <w:spacing w:val="1"/>
              </w:rPr>
              <w:t xml:space="preserve"> </w:t>
            </w:r>
            <w:r>
              <w:t>compagni e in modo anche</w:t>
            </w:r>
            <w:r>
              <w:rPr>
                <w:spacing w:val="1"/>
              </w:rPr>
              <w:t xml:space="preserve"> </w:t>
            </w:r>
            <w:r>
              <w:rPr>
                <w:spacing w:val="-1"/>
              </w:rPr>
              <w:t>autonomo</w:t>
            </w:r>
            <w:r>
              <w:rPr>
                <w:spacing w:val="-13"/>
              </w:rPr>
              <w:t xml:space="preserve"> </w:t>
            </w:r>
            <w:r>
              <w:rPr>
                <w:spacing w:val="-1"/>
              </w:rPr>
              <w:t>osserva</w:t>
            </w:r>
            <w:r>
              <w:rPr>
                <w:spacing w:val="-12"/>
              </w:rPr>
              <w:t xml:space="preserve"> </w:t>
            </w:r>
            <w:r>
              <w:rPr>
                <w:spacing w:val="-1"/>
              </w:rPr>
              <w:t>e</w:t>
            </w:r>
            <w:r>
              <w:rPr>
                <w:spacing w:val="-9"/>
              </w:rPr>
              <w:t xml:space="preserve"> </w:t>
            </w:r>
            <w:r>
              <w:t>descrive</w:t>
            </w:r>
            <w:r>
              <w:rPr>
                <w:spacing w:val="-52"/>
              </w:rPr>
              <w:t xml:space="preserve"> </w:t>
            </w:r>
            <w:r>
              <w:t>lo</w:t>
            </w:r>
            <w:r>
              <w:rPr>
                <w:spacing w:val="-4"/>
              </w:rPr>
              <w:t xml:space="preserve"> </w:t>
            </w:r>
            <w:r>
              <w:t>svolgersi</w:t>
            </w:r>
            <w:r>
              <w:rPr>
                <w:spacing w:val="2"/>
              </w:rPr>
              <w:t xml:space="preserve"> </w:t>
            </w:r>
            <w:r>
              <w:t>dei</w:t>
            </w:r>
            <w:r>
              <w:rPr>
                <w:spacing w:val="-2"/>
              </w:rPr>
              <w:t xml:space="preserve"> </w:t>
            </w:r>
            <w:r>
              <w:t>fatti;</w:t>
            </w:r>
          </w:p>
          <w:p w14:paraId="2BD525D3" w14:textId="77777777" w:rsidR="001D53EE" w:rsidRDefault="00213254">
            <w:pPr>
              <w:pStyle w:val="TableParagraph"/>
              <w:numPr>
                <w:ilvl w:val="0"/>
                <w:numId w:val="63"/>
              </w:numPr>
              <w:tabs>
                <w:tab w:val="left" w:pos="296"/>
              </w:tabs>
              <w:ind w:right="247"/>
            </w:pPr>
            <w:r>
              <w:t>formula</w:t>
            </w:r>
            <w:r>
              <w:rPr>
                <w:spacing w:val="-9"/>
              </w:rPr>
              <w:t xml:space="preserve"> </w:t>
            </w:r>
            <w:r>
              <w:t>domande</w:t>
            </w:r>
            <w:r>
              <w:rPr>
                <w:spacing w:val="-9"/>
              </w:rPr>
              <w:t xml:space="preserve"> </w:t>
            </w:r>
            <w:r>
              <w:t>anche</w:t>
            </w:r>
            <w:r>
              <w:rPr>
                <w:spacing w:val="-9"/>
              </w:rPr>
              <w:t xml:space="preserve"> </w:t>
            </w:r>
            <w:r>
              <w:t>sulla</w:t>
            </w:r>
            <w:r>
              <w:rPr>
                <w:spacing w:val="-52"/>
              </w:rPr>
              <w:t xml:space="preserve"> </w:t>
            </w:r>
            <w:r>
              <w:t>base di ipotesi personali,</w:t>
            </w:r>
            <w:r>
              <w:rPr>
                <w:spacing w:val="1"/>
              </w:rPr>
              <w:t xml:space="preserve"> </w:t>
            </w:r>
            <w:r>
              <w:t>propone e realizza semplici</w:t>
            </w:r>
            <w:r>
              <w:rPr>
                <w:spacing w:val="1"/>
              </w:rPr>
              <w:t xml:space="preserve"> </w:t>
            </w:r>
            <w:r>
              <w:t>esperimenti;</w:t>
            </w:r>
          </w:p>
          <w:p w14:paraId="2B18EAEB" w14:textId="77777777" w:rsidR="001D53EE" w:rsidRDefault="00213254">
            <w:pPr>
              <w:pStyle w:val="TableParagraph"/>
              <w:numPr>
                <w:ilvl w:val="0"/>
                <w:numId w:val="63"/>
              </w:numPr>
              <w:tabs>
                <w:tab w:val="left" w:pos="296"/>
              </w:tabs>
              <w:ind w:hanging="145"/>
            </w:pPr>
            <w:r>
              <w:t>è</w:t>
            </w:r>
            <w:r>
              <w:rPr>
                <w:spacing w:val="-1"/>
              </w:rPr>
              <w:t xml:space="preserve"> </w:t>
            </w:r>
            <w:r>
              <w:t>consapevole</w:t>
            </w:r>
            <w:r>
              <w:rPr>
                <w:spacing w:val="-2"/>
              </w:rPr>
              <w:t xml:space="preserve"> </w:t>
            </w:r>
            <w:r>
              <w:t>che</w:t>
            </w:r>
            <w:r>
              <w:rPr>
                <w:spacing w:val="-2"/>
              </w:rPr>
              <w:t xml:space="preserve"> </w:t>
            </w:r>
            <w:r>
              <w:t>l’aria</w:t>
            </w:r>
            <w:r>
              <w:rPr>
                <w:spacing w:val="-1"/>
              </w:rPr>
              <w:t xml:space="preserve"> </w:t>
            </w:r>
            <w:r>
              <w:t>e</w:t>
            </w:r>
          </w:p>
          <w:p w14:paraId="75F8F5FC" w14:textId="77777777" w:rsidR="001D53EE" w:rsidRDefault="00213254">
            <w:pPr>
              <w:pStyle w:val="TableParagraph"/>
              <w:ind w:left="295" w:right="140"/>
            </w:pPr>
            <w:r>
              <w:rPr>
                <w:spacing w:val="-1"/>
              </w:rPr>
              <w:t>l’acqua</w:t>
            </w:r>
            <w:r>
              <w:rPr>
                <w:spacing w:val="-2"/>
              </w:rPr>
              <w:t xml:space="preserve"> </w:t>
            </w:r>
            <w:r>
              <w:rPr>
                <w:spacing w:val="-1"/>
              </w:rPr>
              <w:t>sono</w:t>
            </w:r>
            <w:r>
              <w:rPr>
                <w:spacing w:val="-3"/>
              </w:rPr>
              <w:t xml:space="preserve"> </w:t>
            </w:r>
            <w:r>
              <w:t>risorse</w:t>
            </w:r>
            <w:r>
              <w:rPr>
                <w:spacing w:val="1"/>
              </w:rPr>
              <w:t xml:space="preserve"> </w:t>
            </w:r>
            <w:r>
              <w:t>per</w:t>
            </w:r>
            <w:r>
              <w:rPr>
                <w:spacing w:val="1"/>
              </w:rPr>
              <w:t xml:space="preserve"> </w:t>
            </w:r>
            <w:r>
              <w:t>la</w:t>
            </w:r>
            <w:r>
              <w:rPr>
                <w:spacing w:val="-14"/>
              </w:rPr>
              <w:t xml:space="preserve"> </w:t>
            </w:r>
            <w:r>
              <w:t>vita</w:t>
            </w:r>
            <w:r>
              <w:rPr>
                <w:spacing w:val="-52"/>
              </w:rPr>
              <w:t xml:space="preserve"> </w:t>
            </w:r>
            <w:r>
              <w:t>e che danno origine a cicli</w:t>
            </w:r>
            <w:r>
              <w:rPr>
                <w:spacing w:val="1"/>
              </w:rPr>
              <w:t xml:space="preserve"> </w:t>
            </w:r>
            <w:r>
              <w:t>continui</w:t>
            </w:r>
          </w:p>
          <w:p w14:paraId="6B01C2B9" w14:textId="77777777" w:rsidR="001D53EE" w:rsidRDefault="00213254">
            <w:pPr>
              <w:pStyle w:val="TableParagraph"/>
              <w:numPr>
                <w:ilvl w:val="0"/>
                <w:numId w:val="63"/>
              </w:numPr>
              <w:tabs>
                <w:tab w:val="left" w:pos="296"/>
              </w:tabs>
              <w:ind w:right="208"/>
            </w:pPr>
            <w:r>
              <w:t>sa connettere il ciclo vitale di</w:t>
            </w:r>
            <w:r>
              <w:rPr>
                <w:spacing w:val="-52"/>
              </w:rPr>
              <w:t xml:space="preserve"> </w:t>
            </w:r>
            <w:r>
              <w:rPr>
                <w:spacing w:val="-1"/>
              </w:rPr>
              <w:t>vegetali</w:t>
            </w:r>
            <w:r>
              <w:rPr>
                <w:spacing w:val="1"/>
              </w:rPr>
              <w:t xml:space="preserve"> </w:t>
            </w:r>
            <w:r>
              <w:rPr>
                <w:spacing w:val="-1"/>
              </w:rPr>
              <w:t>e</w:t>
            </w:r>
            <w:r>
              <w:rPr>
                <w:spacing w:val="-2"/>
              </w:rPr>
              <w:t xml:space="preserve"> </w:t>
            </w:r>
            <w:r>
              <w:rPr>
                <w:spacing w:val="-1"/>
              </w:rPr>
              <w:t xml:space="preserve">animali </w:t>
            </w:r>
            <w:r>
              <w:t>all’idea</w:t>
            </w:r>
            <w:r>
              <w:rPr>
                <w:spacing w:val="-14"/>
              </w:rPr>
              <w:t xml:space="preserve"> </w:t>
            </w:r>
            <w:r>
              <w:t>che</w:t>
            </w:r>
            <w:r>
              <w:rPr>
                <w:spacing w:val="-52"/>
              </w:rPr>
              <w:t xml:space="preserve"> </w:t>
            </w:r>
            <w:r>
              <w:t>la materia e l’energia si</w:t>
            </w:r>
            <w:r>
              <w:rPr>
                <w:spacing w:val="1"/>
              </w:rPr>
              <w:t xml:space="preserve"> </w:t>
            </w:r>
            <w:r>
              <w:t>trasformano;</w:t>
            </w:r>
          </w:p>
          <w:p w14:paraId="3D982EEA" w14:textId="77777777" w:rsidR="001D53EE" w:rsidRDefault="00213254">
            <w:pPr>
              <w:pStyle w:val="TableParagraph"/>
              <w:numPr>
                <w:ilvl w:val="0"/>
                <w:numId w:val="63"/>
              </w:numPr>
              <w:tabs>
                <w:tab w:val="left" w:pos="296"/>
              </w:tabs>
              <w:ind w:right="103"/>
            </w:pPr>
            <w:r>
              <w:t>sa sperimentare</w:t>
            </w:r>
            <w:r>
              <w:rPr>
                <w:spacing w:val="1"/>
              </w:rPr>
              <w:t xml:space="preserve"> </w:t>
            </w:r>
            <w:r>
              <w:rPr>
                <w:spacing w:val="-1"/>
              </w:rPr>
              <w:t>autonomamente</w:t>
            </w:r>
            <w:r>
              <w:rPr>
                <w:spacing w:val="-6"/>
              </w:rPr>
              <w:t xml:space="preserve"> </w:t>
            </w:r>
            <w:r>
              <w:t>(progettando</w:t>
            </w:r>
            <w:r>
              <w:rPr>
                <w:spacing w:val="-14"/>
              </w:rPr>
              <w:t xml:space="preserve"> </w:t>
            </w:r>
            <w:r>
              <w:t>e</w:t>
            </w:r>
            <w:r>
              <w:rPr>
                <w:spacing w:val="-52"/>
              </w:rPr>
              <w:t xml:space="preserve"> </w:t>
            </w:r>
            <w:r>
              <w:t>gestendo attività in gruppo e</w:t>
            </w:r>
            <w:r>
              <w:rPr>
                <w:spacing w:val="1"/>
              </w:rPr>
              <w:t xml:space="preserve"> </w:t>
            </w:r>
            <w:r>
              <w:t>anche</w:t>
            </w:r>
            <w:r>
              <w:rPr>
                <w:spacing w:val="-5"/>
              </w:rPr>
              <w:t xml:space="preserve"> </w:t>
            </w:r>
            <w:r>
              <w:t>in</w:t>
            </w:r>
            <w:r>
              <w:rPr>
                <w:spacing w:val="-3"/>
              </w:rPr>
              <w:t xml:space="preserve"> </w:t>
            </w:r>
            <w:r>
              <w:t>proprio);</w:t>
            </w:r>
          </w:p>
        </w:tc>
      </w:tr>
      <w:tr w:rsidR="001D53EE" w14:paraId="2BDFF6C6" w14:textId="77777777">
        <w:trPr>
          <w:trHeight w:val="1564"/>
        </w:trPr>
        <w:tc>
          <w:tcPr>
            <w:tcW w:w="1564" w:type="dxa"/>
            <w:vMerge/>
            <w:tcBorders>
              <w:top w:val="nil"/>
              <w:bottom w:val="nil"/>
            </w:tcBorders>
          </w:tcPr>
          <w:p w14:paraId="20227DC0" w14:textId="77777777" w:rsidR="001D53EE" w:rsidRDefault="001D53EE">
            <w:pPr>
              <w:rPr>
                <w:sz w:val="2"/>
                <w:szCs w:val="2"/>
              </w:rPr>
            </w:pPr>
          </w:p>
        </w:tc>
        <w:tc>
          <w:tcPr>
            <w:tcW w:w="1698" w:type="dxa"/>
            <w:vMerge w:val="restart"/>
          </w:tcPr>
          <w:p w14:paraId="663EE260" w14:textId="77777777" w:rsidR="001D53EE" w:rsidRDefault="001D53EE">
            <w:pPr>
              <w:pStyle w:val="TableParagraph"/>
              <w:rPr>
                <w:rFonts w:ascii="Calibri"/>
                <w:b/>
                <w:sz w:val="28"/>
              </w:rPr>
            </w:pPr>
          </w:p>
          <w:p w14:paraId="157F5C7D" w14:textId="77777777" w:rsidR="001D53EE" w:rsidRDefault="001D53EE">
            <w:pPr>
              <w:pStyle w:val="TableParagraph"/>
              <w:rPr>
                <w:rFonts w:ascii="Calibri"/>
                <w:b/>
                <w:sz w:val="28"/>
              </w:rPr>
            </w:pPr>
          </w:p>
          <w:p w14:paraId="520BD232" w14:textId="77777777" w:rsidR="001D53EE" w:rsidRDefault="001D53EE">
            <w:pPr>
              <w:pStyle w:val="TableParagraph"/>
              <w:rPr>
                <w:rFonts w:ascii="Calibri"/>
                <w:b/>
                <w:sz w:val="28"/>
              </w:rPr>
            </w:pPr>
          </w:p>
          <w:p w14:paraId="2A8B9724" w14:textId="77777777" w:rsidR="001D53EE" w:rsidRDefault="00213254">
            <w:pPr>
              <w:pStyle w:val="TableParagraph"/>
              <w:spacing w:before="213"/>
              <w:ind w:left="298" w:right="140" w:hanging="245"/>
              <w:rPr>
                <w:rFonts w:ascii="Comic Sans MS"/>
                <w:b/>
                <w:sz w:val="20"/>
              </w:rPr>
            </w:pPr>
            <w:r>
              <w:rPr>
                <w:rFonts w:ascii="Comic Sans MS"/>
                <w:b/>
                <w:sz w:val="20"/>
              </w:rPr>
              <w:t>2) Osservare e</w:t>
            </w:r>
            <w:r>
              <w:rPr>
                <w:rFonts w:ascii="Comic Sans MS"/>
                <w:b/>
                <w:spacing w:val="-84"/>
                <w:sz w:val="20"/>
              </w:rPr>
              <w:t xml:space="preserve"> </w:t>
            </w:r>
            <w:r>
              <w:rPr>
                <w:rFonts w:ascii="Comic Sans MS"/>
                <w:b/>
                <w:spacing w:val="-2"/>
                <w:sz w:val="20"/>
              </w:rPr>
              <w:t>sperimentare</w:t>
            </w:r>
          </w:p>
          <w:p w14:paraId="483204CA" w14:textId="77777777" w:rsidR="001D53EE" w:rsidRDefault="00213254">
            <w:pPr>
              <w:pStyle w:val="TableParagraph"/>
              <w:spacing w:line="278" w:lineRule="exact"/>
              <w:ind w:left="461"/>
              <w:rPr>
                <w:rFonts w:ascii="Comic Sans MS"/>
                <w:b/>
                <w:sz w:val="20"/>
              </w:rPr>
            </w:pPr>
            <w:r>
              <w:rPr>
                <w:rFonts w:ascii="Comic Sans MS"/>
                <w:b/>
                <w:sz w:val="20"/>
              </w:rPr>
              <w:t>sul</w:t>
            </w:r>
            <w:r>
              <w:rPr>
                <w:rFonts w:ascii="Comic Sans MS"/>
                <w:b/>
                <w:spacing w:val="-7"/>
                <w:sz w:val="20"/>
              </w:rPr>
              <w:t xml:space="preserve"> </w:t>
            </w:r>
            <w:r>
              <w:rPr>
                <w:rFonts w:ascii="Comic Sans MS"/>
                <w:b/>
                <w:sz w:val="20"/>
              </w:rPr>
              <w:t>campo</w:t>
            </w:r>
          </w:p>
        </w:tc>
        <w:tc>
          <w:tcPr>
            <w:tcW w:w="5384" w:type="dxa"/>
            <w:vMerge w:val="restart"/>
          </w:tcPr>
          <w:p w14:paraId="41EE8283" w14:textId="77777777" w:rsidR="001D53EE" w:rsidRDefault="00213254">
            <w:pPr>
              <w:pStyle w:val="TableParagraph"/>
              <w:numPr>
                <w:ilvl w:val="0"/>
                <w:numId w:val="62"/>
              </w:numPr>
              <w:tabs>
                <w:tab w:val="left" w:pos="432"/>
              </w:tabs>
              <w:ind w:right="82"/>
              <w:jc w:val="both"/>
            </w:pPr>
            <w:r>
              <w:rPr>
                <w:sz w:val="24"/>
              </w:rPr>
              <w:t>Ricostruire e interpretare il movimento dei diversi</w:t>
            </w:r>
            <w:r>
              <w:rPr>
                <w:spacing w:val="-57"/>
                <w:sz w:val="24"/>
              </w:rPr>
              <w:t xml:space="preserve"> </w:t>
            </w:r>
            <w:r>
              <w:t>oggetti celesti, rielaborandoli anche attraverso giochi</w:t>
            </w:r>
            <w:r>
              <w:rPr>
                <w:spacing w:val="1"/>
              </w:rPr>
              <w:t xml:space="preserve"> </w:t>
            </w:r>
            <w:r>
              <w:t>col</w:t>
            </w:r>
            <w:r>
              <w:rPr>
                <w:spacing w:val="-1"/>
              </w:rPr>
              <w:t xml:space="preserve"> </w:t>
            </w:r>
            <w:r>
              <w:t>corpo.</w:t>
            </w:r>
          </w:p>
          <w:p w14:paraId="7611C037" w14:textId="77777777" w:rsidR="001D53EE" w:rsidRDefault="00213254">
            <w:pPr>
              <w:pStyle w:val="TableParagraph"/>
              <w:numPr>
                <w:ilvl w:val="0"/>
                <w:numId w:val="62"/>
              </w:numPr>
              <w:tabs>
                <w:tab w:val="left" w:pos="432"/>
              </w:tabs>
              <w:ind w:right="79"/>
              <w:jc w:val="both"/>
            </w:pPr>
            <w:r>
              <w:t>Conoscere</w:t>
            </w:r>
            <w:r>
              <w:rPr>
                <w:spacing w:val="1"/>
              </w:rPr>
              <w:t xml:space="preserve"> </w:t>
            </w:r>
            <w:r>
              <w:t>la</w:t>
            </w:r>
            <w:r>
              <w:rPr>
                <w:spacing w:val="1"/>
              </w:rPr>
              <w:t xml:space="preserve"> </w:t>
            </w:r>
            <w:r>
              <w:t>struttura</w:t>
            </w:r>
            <w:r>
              <w:rPr>
                <w:spacing w:val="1"/>
              </w:rPr>
              <w:t xml:space="preserve"> </w:t>
            </w:r>
            <w:r>
              <w:t>del</w:t>
            </w:r>
            <w:r>
              <w:rPr>
                <w:spacing w:val="1"/>
              </w:rPr>
              <w:t xml:space="preserve"> </w:t>
            </w:r>
            <w:r>
              <w:t>suolo</w:t>
            </w:r>
            <w:r>
              <w:rPr>
                <w:spacing w:val="1"/>
              </w:rPr>
              <w:t xml:space="preserve"> </w:t>
            </w:r>
            <w:r>
              <w:t>sperimentando</w:t>
            </w:r>
            <w:r>
              <w:rPr>
                <w:spacing w:val="1"/>
              </w:rPr>
              <w:t xml:space="preserve"> </w:t>
            </w:r>
            <w:r>
              <w:t>con</w:t>
            </w:r>
            <w:r>
              <w:rPr>
                <w:spacing w:val="-52"/>
              </w:rPr>
              <w:t xml:space="preserve"> </w:t>
            </w:r>
            <w:r>
              <w:t>rocce,</w:t>
            </w:r>
            <w:r>
              <w:rPr>
                <w:spacing w:val="1"/>
              </w:rPr>
              <w:t xml:space="preserve"> </w:t>
            </w:r>
            <w:r>
              <w:t>sassi</w:t>
            </w:r>
            <w:r>
              <w:rPr>
                <w:spacing w:val="1"/>
              </w:rPr>
              <w:t xml:space="preserve"> </w:t>
            </w:r>
            <w:r>
              <w:t>e</w:t>
            </w:r>
            <w:r>
              <w:rPr>
                <w:spacing w:val="1"/>
              </w:rPr>
              <w:t xml:space="preserve"> </w:t>
            </w:r>
            <w:r>
              <w:t>terricci;</w:t>
            </w:r>
            <w:r>
              <w:rPr>
                <w:spacing w:val="1"/>
              </w:rPr>
              <w:t xml:space="preserve"> </w:t>
            </w:r>
            <w:r>
              <w:t>osservare</w:t>
            </w:r>
            <w:r>
              <w:rPr>
                <w:spacing w:val="1"/>
              </w:rPr>
              <w:t xml:space="preserve"> </w:t>
            </w:r>
            <w:r>
              <w:t>le</w:t>
            </w:r>
            <w:r>
              <w:rPr>
                <w:spacing w:val="1"/>
              </w:rPr>
              <w:t xml:space="preserve"> </w:t>
            </w:r>
            <w:r>
              <w:t>caratteristiche</w:t>
            </w:r>
            <w:r>
              <w:rPr>
                <w:spacing w:val="1"/>
              </w:rPr>
              <w:t xml:space="preserve"> </w:t>
            </w:r>
            <w:r>
              <w:t>dell’acqua</w:t>
            </w:r>
            <w:r>
              <w:rPr>
                <w:spacing w:val="-4"/>
              </w:rPr>
              <w:t xml:space="preserve"> </w:t>
            </w:r>
            <w:r>
              <w:t>e</w:t>
            </w:r>
            <w:r>
              <w:rPr>
                <w:spacing w:val="-2"/>
              </w:rPr>
              <w:t xml:space="preserve"> </w:t>
            </w:r>
            <w:r>
              <w:t>del suo</w:t>
            </w:r>
            <w:r>
              <w:rPr>
                <w:spacing w:val="-5"/>
              </w:rPr>
              <w:t xml:space="preserve"> </w:t>
            </w:r>
            <w:r>
              <w:t>ruolo</w:t>
            </w:r>
            <w:r>
              <w:rPr>
                <w:spacing w:val="-1"/>
              </w:rPr>
              <w:t xml:space="preserve"> </w:t>
            </w:r>
            <w:r>
              <w:t>nell’ambiente</w:t>
            </w:r>
            <w:r>
              <w:rPr>
                <w:spacing w:val="-9"/>
              </w:rPr>
              <w:t xml:space="preserve"> </w:t>
            </w:r>
            <w:r>
              <w:t>celeste</w:t>
            </w:r>
          </w:p>
          <w:p w14:paraId="2207FC03" w14:textId="77777777" w:rsidR="001D53EE" w:rsidRDefault="00213254">
            <w:pPr>
              <w:pStyle w:val="TableParagraph"/>
              <w:numPr>
                <w:ilvl w:val="0"/>
                <w:numId w:val="62"/>
              </w:numPr>
              <w:tabs>
                <w:tab w:val="left" w:pos="432"/>
              </w:tabs>
              <w:ind w:right="82"/>
              <w:jc w:val="both"/>
            </w:pPr>
            <w:r>
              <w:t>Ricostruire</w:t>
            </w:r>
            <w:r>
              <w:rPr>
                <w:spacing w:val="1"/>
              </w:rPr>
              <w:t xml:space="preserve"> </w:t>
            </w:r>
            <w:r>
              <w:t>e</w:t>
            </w:r>
            <w:r>
              <w:rPr>
                <w:spacing w:val="1"/>
              </w:rPr>
              <w:t xml:space="preserve"> </w:t>
            </w:r>
            <w:r>
              <w:t>interpretare</w:t>
            </w:r>
            <w:r>
              <w:rPr>
                <w:spacing w:val="1"/>
              </w:rPr>
              <w:t xml:space="preserve"> </w:t>
            </w:r>
            <w:r>
              <w:t>i</w:t>
            </w:r>
            <w:r>
              <w:rPr>
                <w:spacing w:val="1"/>
              </w:rPr>
              <w:t xml:space="preserve"> </w:t>
            </w:r>
            <w:r>
              <w:t>concetti</w:t>
            </w:r>
            <w:r>
              <w:rPr>
                <w:spacing w:val="1"/>
              </w:rPr>
              <w:t xml:space="preserve"> </w:t>
            </w:r>
            <w:r>
              <w:t>di</w:t>
            </w:r>
            <w:r>
              <w:rPr>
                <w:spacing w:val="1"/>
              </w:rPr>
              <w:t xml:space="preserve"> </w:t>
            </w:r>
            <w:r>
              <w:t>calore</w:t>
            </w:r>
            <w:r>
              <w:rPr>
                <w:spacing w:val="1"/>
              </w:rPr>
              <w:t xml:space="preserve"> </w:t>
            </w:r>
            <w:r>
              <w:t>(movimento</w:t>
            </w:r>
            <w:r>
              <w:rPr>
                <w:spacing w:val="1"/>
              </w:rPr>
              <w:t xml:space="preserve"> </w:t>
            </w:r>
            <w:r>
              <w:t>disordinato</w:t>
            </w:r>
            <w:r>
              <w:rPr>
                <w:spacing w:val="1"/>
              </w:rPr>
              <w:t xml:space="preserve"> </w:t>
            </w:r>
            <w:r>
              <w:t>di</w:t>
            </w:r>
            <w:r>
              <w:rPr>
                <w:spacing w:val="1"/>
              </w:rPr>
              <w:t xml:space="preserve"> </w:t>
            </w:r>
            <w:r>
              <w:t>particelle)</w:t>
            </w:r>
            <w:r>
              <w:rPr>
                <w:spacing w:val="1"/>
              </w:rPr>
              <w:t xml:space="preserve"> </w:t>
            </w:r>
            <w:r>
              <w:t>e</w:t>
            </w:r>
            <w:r>
              <w:rPr>
                <w:spacing w:val="1"/>
              </w:rPr>
              <w:t xml:space="preserve"> </w:t>
            </w:r>
            <w:r>
              <w:t>temperatura</w:t>
            </w:r>
            <w:r>
              <w:rPr>
                <w:spacing w:val="-52"/>
              </w:rPr>
              <w:t xml:space="preserve"> </w:t>
            </w:r>
            <w:r>
              <w:t>(velocità media delle particelle) rielaborandoli anche</w:t>
            </w:r>
            <w:r>
              <w:rPr>
                <w:spacing w:val="1"/>
              </w:rPr>
              <w:t xml:space="preserve"> </w:t>
            </w:r>
            <w:r>
              <w:t>attraverso simulazioni</w:t>
            </w:r>
            <w:r>
              <w:rPr>
                <w:spacing w:val="1"/>
              </w:rPr>
              <w:t xml:space="preserve"> </w:t>
            </w:r>
            <w:r>
              <w:t>e</w:t>
            </w:r>
            <w:r>
              <w:rPr>
                <w:spacing w:val="-3"/>
              </w:rPr>
              <w:t xml:space="preserve"> </w:t>
            </w:r>
            <w:r>
              <w:t>giochi</w:t>
            </w:r>
            <w:r>
              <w:rPr>
                <w:spacing w:val="1"/>
              </w:rPr>
              <w:t xml:space="preserve"> </w:t>
            </w:r>
            <w:r>
              <w:t>col</w:t>
            </w:r>
            <w:r>
              <w:rPr>
                <w:spacing w:val="-6"/>
              </w:rPr>
              <w:t xml:space="preserve"> </w:t>
            </w:r>
            <w:r>
              <w:t>corpo.</w:t>
            </w:r>
          </w:p>
          <w:p w14:paraId="275BC6A6" w14:textId="77777777" w:rsidR="001D53EE" w:rsidRDefault="00213254">
            <w:pPr>
              <w:pStyle w:val="TableParagraph"/>
              <w:numPr>
                <w:ilvl w:val="0"/>
                <w:numId w:val="62"/>
              </w:numPr>
              <w:tabs>
                <w:tab w:val="left" w:pos="432"/>
              </w:tabs>
              <w:spacing w:line="252" w:lineRule="exact"/>
              <w:ind w:right="99"/>
            </w:pPr>
            <w:r>
              <w:t>Ricostruire e interpretare i concetti di</w:t>
            </w:r>
            <w:r>
              <w:rPr>
                <w:spacing w:val="1"/>
              </w:rPr>
              <w:t xml:space="preserve"> </w:t>
            </w:r>
            <w:r>
              <w:t>lavoro</w:t>
            </w:r>
            <w:r>
              <w:rPr>
                <w:spacing w:val="1"/>
              </w:rPr>
              <w:t xml:space="preserve"> </w:t>
            </w:r>
            <w:r>
              <w:t>meccanico</w:t>
            </w:r>
            <w:r>
              <w:rPr>
                <w:spacing w:val="13"/>
              </w:rPr>
              <w:t xml:space="preserve"> </w:t>
            </w:r>
            <w:r>
              <w:t>(forza</w:t>
            </w:r>
            <w:r>
              <w:rPr>
                <w:spacing w:val="15"/>
              </w:rPr>
              <w:t xml:space="preserve"> </w:t>
            </w:r>
            <w:r>
              <w:t>e</w:t>
            </w:r>
            <w:r>
              <w:rPr>
                <w:spacing w:val="13"/>
              </w:rPr>
              <w:t xml:space="preserve"> </w:t>
            </w:r>
            <w:r>
              <w:t>spostamento)</w:t>
            </w:r>
            <w:r>
              <w:rPr>
                <w:spacing w:val="13"/>
              </w:rPr>
              <w:t xml:space="preserve"> </w:t>
            </w:r>
            <w:r>
              <w:t>rielaborandoli</w:t>
            </w:r>
            <w:r>
              <w:rPr>
                <w:spacing w:val="16"/>
              </w:rPr>
              <w:t xml:space="preserve"> </w:t>
            </w:r>
            <w:r>
              <w:t>anche</w:t>
            </w:r>
            <w:r>
              <w:rPr>
                <w:spacing w:val="-52"/>
              </w:rPr>
              <w:t xml:space="preserve"> </w:t>
            </w:r>
            <w:r>
              <w:t>attraverso simulazioni</w:t>
            </w:r>
            <w:r>
              <w:rPr>
                <w:spacing w:val="1"/>
              </w:rPr>
              <w:t xml:space="preserve"> </w:t>
            </w:r>
            <w:r>
              <w:t>e</w:t>
            </w:r>
            <w:r>
              <w:rPr>
                <w:spacing w:val="-5"/>
              </w:rPr>
              <w:t xml:space="preserve"> </w:t>
            </w:r>
            <w:r>
              <w:t>giochi</w:t>
            </w:r>
            <w:r>
              <w:rPr>
                <w:spacing w:val="1"/>
              </w:rPr>
              <w:t xml:space="preserve"> </w:t>
            </w:r>
            <w:r>
              <w:t>col corpo.</w:t>
            </w:r>
          </w:p>
        </w:tc>
        <w:tc>
          <w:tcPr>
            <w:tcW w:w="3689" w:type="dxa"/>
            <w:vMerge/>
            <w:tcBorders>
              <w:top w:val="nil"/>
            </w:tcBorders>
          </w:tcPr>
          <w:p w14:paraId="06E093B1" w14:textId="77777777" w:rsidR="001D53EE" w:rsidRDefault="001D53EE">
            <w:pPr>
              <w:rPr>
                <w:sz w:val="2"/>
                <w:szCs w:val="2"/>
              </w:rPr>
            </w:pPr>
          </w:p>
        </w:tc>
        <w:tc>
          <w:tcPr>
            <w:tcW w:w="3132" w:type="dxa"/>
            <w:vMerge/>
            <w:tcBorders>
              <w:top w:val="nil"/>
            </w:tcBorders>
          </w:tcPr>
          <w:p w14:paraId="708EA86B" w14:textId="77777777" w:rsidR="001D53EE" w:rsidRDefault="001D53EE">
            <w:pPr>
              <w:rPr>
                <w:sz w:val="2"/>
                <w:szCs w:val="2"/>
              </w:rPr>
            </w:pPr>
          </w:p>
        </w:tc>
      </w:tr>
      <w:tr w:rsidR="001D53EE" w14:paraId="429B38D3" w14:textId="77777777">
        <w:trPr>
          <w:trHeight w:val="1102"/>
        </w:trPr>
        <w:tc>
          <w:tcPr>
            <w:tcW w:w="1564" w:type="dxa"/>
            <w:tcBorders>
              <w:top w:val="nil"/>
              <w:bottom w:val="nil"/>
            </w:tcBorders>
          </w:tcPr>
          <w:p w14:paraId="4A0AE4F8" w14:textId="77777777" w:rsidR="001D53EE" w:rsidRDefault="001D53EE">
            <w:pPr>
              <w:pStyle w:val="TableParagraph"/>
              <w:spacing w:before="3"/>
              <w:rPr>
                <w:rFonts w:ascii="Calibri"/>
                <w:b/>
              </w:rPr>
            </w:pPr>
          </w:p>
          <w:p w14:paraId="1EFECC2C" w14:textId="77777777" w:rsidR="001D53EE" w:rsidRDefault="00213254">
            <w:pPr>
              <w:pStyle w:val="TableParagraph"/>
              <w:ind w:left="439" w:right="186" w:hanging="214"/>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698" w:type="dxa"/>
            <w:vMerge/>
            <w:tcBorders>
              <w:top w:val="nil"/>
            </w:tcBorders>
          </w:tcPr>
          <w:p w14:paraId="2FEB71CD" w14:textId="77777777" w:rsidR="001D53EE" w:rsidRDefault="001D53EE">
            <w:pPr>
              <w:rPr>
                <w:sz w:val="2"/>
                <w:szCs w:val="2"/>
              </w:rPr>
            </w:pPr>
          </w:p>
        </w:tc>
        <w:tc>
          <w:tcPr>
            <w:tcW w:w="5384" w:type="dxa"/>
            <w:vMerge/>
            <w:tcBorders>
              <w:top w:val="nil"/>
            </w:tcBorders>
          </w:tcPr>
          <w:p w14:paraId="767999B0" w14:textId="77777777" w:rsidR="001D53EE" w:rsidRDefault="001D53EE">
            <w:pPr>
              <w:rPr>
                <w:sz w:val="2"/>
                <w:szCs w:val="2"/>
              </w:rPr>
            </w:pPr>
          </w:p>
        </w:tc>
        <w:tc>
          <w:tcPr>
            <w:tcW w:w="3689" w:type="dxa"/>
            <w:vMerge/>
            <w:tcBorders>
              <w:top w:val="nil"/>
            </w:tcBorders>
          </w:tcPr>
          <w:p w14:paraId="3209FB6F" w14:textId="77777777" w:rsidR="001D53EE" w:rsidRDefault="001D53EE">
            <w:pPr>
              <w:rPr>
                <w:sz w:val="2"/>
                <w:szCs w:val="2"/>
              </w:rPr>
            </w:pPr>
          </w:p>
        </w:tc>
        <w:tc>
          <w:tcPr>
            <w:tcW w:w="3132" w:type="dxa"/>
            <w:vMerge/>
            <w:tcBorders>
              <w:top w:val="nil"/>
            </w:tcBorders>
          </w:tcPr>
          <w:p w14:paraId="43FFACF6" w14:textId="77777777" w:rsidR="001D53EE" w:rsidRDefault="001D53EE">
            <w:pPr>
              <w:rPr>
                <w:sz w:val="2"/>
                <w:szCs w:val="2"/>
              </w:rPr>
            </w:pPr>
          </w:p>
        </w:tc>
      </w:tr>
      <w:tr w:rsidR="001D53EE" w14:paraId="43B9B536" w14:textId="77777777">
        <w:trPr>
          <w:trHeight w:val="625"/>
        </w:trPr>
        <w:tc>
          <w:tcPr>
            <w:tcW w:w="1564" w:type="dxa"/>
            <w:vMerge w:val="restart"/>
            <w:tcBorders>
              <w:top w:val="nil"/>
            </w:tcBorders>
          </w:tcPr>
          <w:p w14:paraId="57DFE03A" w14:textId="77777777" w:rsidR="001D53EE" w:rsidRDefault="001D53EE">
            <w:pPr>
              <w:pStyle w:val="TableParagraph"/>
              <w:spacing w:before="4"/>
              <w:rPr>
                <w:rFonts w:ascii="Calibri"/>
                <w:b/>
              </w:rPr>
            </w:pPr>
          </w:p>
          <w:p w14:paraId="42A9E849" w14:textId="77777777" w:rsidR="001D53EE" w:rsidRDefault="00213254">
            <w:pPr>
              <w:pStyle w:val="TableParagraph"/>
              <w:ind w:left="167" w:right="131"/>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p w14:paraId="0B4122D9" w14:textId="77777777" w:rsidR="001D53EE" w:rsidRDefault="001D53EE">
            <w:pPr>
              <w:pStyle w:val="TableParagraph"/>
              <w:spacing w:before="1"/>
              <w:rPr>
                <w:rFonts w:ascii="Calibri"/>
                <w:b/>
                <w:sz w:val="23"/>
              </w:rPr>
            </w:pPr>
          </w:p>
          <w:p w14:paraId="5CE288A4" w14:textId="77777777" w:rsidR="001D53EE" w:rsidRDefault="00213254">
            <w:pPr>
              <w:pStyle w:val="TableParagraph"/>
              <w:ind w:left="172" w:right="139" w:firstLine="50"/>
              <w:jc w:val="both"/>
              <w:rPr>
                <w:rFonts w:ascii="Comic Sans MS"/>
                <w:b/>
                <w:sz w:val="20"/>
              </w:rPr>
            </w:pPr>
            <w:r>
              <w:rPr>
                <w:rFonts w:ascii="Comic Sans MS"/>
                <w:b/>
                <w:sz w:val="20"/>
              </w:rPr>
              <w:t>Competenza</w:t>
            </w:r>
            <w:r>
              <w:rPr>
                <w:rFonts w:ascii="Comic Sans MS"/>
                <w:b/>
                <w:spacing w:val="-85"/>
                <w:sz w:val="20"/>
              </w:rPr>
              <w:t xml:space="preserve"> </w:t>
            </w:r>
            <w:r>
              <w:rPr>
                <w:rFonts w:ascii="Comic Sans MS"/>
                <w:b/>
                <w:sz w:val="20"/>
              </w:rPr>
              <w:t>in</w:t>
            </w:r>
            <w:r>
              <w:rPr>
                <w:rFonts w:ascii="Comic Sans MS"/>
                <w:b/>
                <w:spacing w:val="-9"/>
                <w:sz w:val="20"/>
              </w:rPr>
              <w:t xml:space="preserve"> </w:t>
            </w:r>
            <w:r>
              <w:rPr>
                <w:rFonts w:ascii="Comic Sans MS"/>
                <w:b/>
                <w:sz w:val="20"/>
              </w:rPr>
              <w:t>materia</w:t>
            </w:r>
            <w:r>
              <w:rPr>
                <w:rFonts w:ascii="Comic Sans MS"/>
                <w:b/>
                <w:spacing w:val="-10"/>
                <w:sz w:val="20"/>
              </w:rPr>
              <w:t xml:space="preserve"> </w:t>
            </w:r>
            <w:r>
              <w:rPr>
                <w:rFonts w:ascii="Comic Sans MS"/>
                <w:b/>
                <w:sz w:val="20"/>
              </w:rPr>
              <w:t>di</w:t>
            </w:r>
            <w:r>
              <w:rPr>
                <w:rFonts w:ascii="Comic Sans MS"/>
                <w:b/>
                <w:spacing w:val="-84"/>
                <w:sz w:val="20"/>
              </w:rPr>
              <w:t xml:space="preserve"> </w:t>
            </w:r>
            <w:r>
              <w:rPr>
                <w:rFonts w:ascii="Comic Sans MS"/>
                <w:b/>
                <w:sz w:val="20"/>
              </w:rPr>
              <w:t>cittadinanza</w:t>
            </w:r>
          </w:p>
        </w:tc>
        <w:tc>
          <w:tcPr>
            <w:tcW w:w="1698" w:type="dxa"/>
            <w:vMerge/>
            <w:tcBorders>
              <w:top w:val="nil"/>
            </w:tcBorders>
          </w:tcPr>
          <w:p w14:paraId="79A0E30D" w14:textId="77777777" w:rsidR="001D53EE" w:rsidRDefault="001D53EE">
            <w:pPr>
              <w:rPr>
                <w:sz w:val="2"/>
                <w:szCs w:val="2"/>
              </w:rPr>
            </w:pPr>
          </w:p>
        </w:tc>
        <w:tc>
          <w:tcPr>
            <w:tcW w:w="5384" w:type="dxa"/>
            <w:vMerge/>
            <w:tcBorders>
              <w:top w:val="nil"/>
            </w:tcBorders>
          </w:tcPr>
          <w:p w14:paraId="2C336402" w14:textId="77777777" w:rsidR="001D53EE" w:rsidRDefault="001D53EE">
            <w:pPr>
              <w:rPr>
                <w:sz w:val="2"/>
                <w:szCs w:val="2"/>
              </w:rPr>
            </w:pPr>
          </w:p>
        </w:tc>
        <w:tc>
          <w:tcPr>
            <w:tcW w:w="3689" w:type="dxa"/>
            <w:vMerge/>
            <w:tcBorders>
              <w:top w:val="nil"/>
            </w:tcBorders>
          </w:tcPr>
          <w:p w14:paraId="4A9064FC" w14:textId="77777777" w:rsidR="001D53EE" w:rsidRDefault="001D53EE">
            <w:pPr>
              <w:rPr>
                <w:sz w:val="2"/>
                <w:szCs w:val="2"/>
              </w:rPr>
            </w:pPr>
          </w:p>
        </w:tc>
        <w:tc>
          <w:tcPr>
            <w:tcW w:w="3132" w:type="dxa"/>
            <w:vMerge/>
            <w:tcBorders>
              <w:top w:val="nil"/>
            </w:tcBorders>
          </w:tcPr>
          <w:p w14:paraId="207F0399" w14:textId="77777777" w:rsidR="001D53EE" w:rsidRDefault="001D53EE">
            <w:pPr>
              <w:rPr>
                <w:sz w:val="2"/>
                <w:szCs w:val="2"/>
              </w:rPr>
            </w:pPr>
          </w:p>
        </w:tc>
      </w:tr>
      <w:tr w:rsidR="001D53EE" w14:paraId="0C014336" w14:textId="77777777">
        <w:trPr>
          <w:trHeight w:val="2767"/>
        </w:trPr>
        <w:tc>
          <w:tcPr>
            <w:tcW w:w="1564" w:type="dxa"/>
            <w:vMerge/>
            <w:tcBorders>
              <w:top w:val="nil"/>
            </w:tcBorders>
          </w:tcPr>
          <w:p w14:paraId="4669AE09" w14:textId="77777777" w:rsidR="001D53EE" w:rsidRDefault="001D53EE">
            <w:pPr>
              <w:rPr>
                <w:sz w:val="2"/>
                <w:szCs w:val="2"/>
              </w:rPr>
            </w:pPr>
          </w:p>
        </w:tc>
        <w:tc>
          <w:tcPr>
            <w:tcW w:w="1698" w:type="dxa"/>
          </w:tcPr>
          <w:p w14:paraId="5F466BCE" w14:textId="77777777" w:rsidR="001D53EE" w:rsidRDefault="001D53EE">
            <w:pPr>
              <w:pStyle w:val="TableParagraph"/>
              <w:rPr>
                <w:rFonts w:ascii="Calibri"/>
                <w:b/>
                <w:sz w:val="28"/>
              </w:rPr>
            </w:pPr>
          </w:p>
          <w:p w14:paraId="2BA2A431" w14:textId="77777777" w:rsidR="001D53EE" w:rsidRDefault="001D53EE">
            <w:pPr>
              <w:pStyle w:val="TableParagraph"/>
              <w:rPr>
                <w:rFonts w:ascii="Calibri"/>
                <w:b/>
                <w:sz w:val="28"/>
              </w:rPr>
            </w:pPr>
          </w:p>
          <w:p w14:paraId="1981A3ED" w14:textId="77777777" w:rsidR="001D53EE" w:rsidRDefault="001D53EE">
            <w:pPr>
              <w:pStyle w:val="TableParagraph"/>
              <w:rPr>
                <w:rFonts w:ascii="Calibri"/>
                <w:b/>
                <w:sz w:val="23"/>
              </w:rPr>
            </w:pPr>
          </w:p>
          <w:p w14:paraId="1D7A7073" w14:textId="77777777" w:rsidR="001D53EE" w:rsidRDefault="00213254">
            <w:pPr>
              <w:pStyle w:val="TableParagraph"/>
              <w:ind w:left="461" w:right="260" w:hanging="130"/>
              <w:jc w:val="both"/>
              <w:rPr>
                <w:rFonts w:ascii="Comic Sans MS" w:hAnsi="Comic Sans MS"/>
                <w:b/>
                <w:sz w:val="20"/>
              </w:rPr>
            </w:pPr>
            <w:r>
              <w:rPr>
                <w:rFonts w:ascii="Comic Sans MS" w:hAnsi="Comic Sans MS"/>
                <w:b/>
                <w:sz w:val="20"/>
              </w:rPr>
              <w:t>3) L’uomo i</w:t>
            </w:r>
            <w:r>
              <w:rPr>
                <w:rFonts w:ascii="Comic Sans MS" w:hAnsi="Comic Sans MS"/>
                <w:b/>
                <w:spacing w:val="-84"/>
                <w:sz w:val="20"/>
              </w:rPr>
              <w:t xml:space="preserve"> </w:t>
            </w:r>
            <w:r>
              <w:rPr>
                <w:rFonts w:ascii="Comic Sans MS" w:hAnsi="Comic Sans MS"/>
                <w:b/>
                <w:sz w:val="20"/>
              </w:rPr>
              <w:t>viventi</w:t>
            </w:r>
            <w:r>
              <w:rPr>
                <w:rFonts w:ascii="Comic Sans MS" w:hAnsi="Comic Sans MS"/>
                <w:b/>
                <w:spacing w:val="1"/>
                <w:sz w:val="20"/>
              </w:rPr>
              <w:t xml:space="preserve"> </w:t>
            </w:r>
            <w:r>
              <w:rPr>
                <w:rFonts w:ascii="Comic Sans MS" w:hAnsi="Comic Sans MS"/>
                <w:b/>
                <w:sz w:val="20"/>
              </w:rPr>
              <w:t>e</w:t>
            </w:r>
            <w:r>
              <w:rPr>
                <w:rFonts w:ascii="Comic Sans MS" w:hAnsi="Comic Sans MS"/>
                <w:b/>
                <w:spacing w:val="-84"/>
                <w:sz w:val="20"/>
              </w:rPr>
              <w:t xml:space="preserve"> </w:t>
            </w:r>
            <w:r>
              <w:rPr>
                <w:rFonts w:ascii="Comic Sans MS" w:hAnsi="Comic Sans MS"/>
                <w:b/>
                <w:spacing w:val="-1"/>
                <w:sz w:val="20"/>
              </w:rPr>
              <w:t>l’ambiente</w:t>
            </w:r>
          </w:p>
        </w:tc>
        <w:tc>
          <w:tcPr>
            <w:tcW w:w="5384" w:type="dxa"/>
          </w:tcPr>
          <w:p w14:paraId="7D38ABD6" w14:textId="77777777" w:rsidR="001D53EE" w:rsidRDefault="00213254">
            <w:pPr>
              <w:pStyle w:val="TableParagraph"/>
              <w:numPr>
                <w:ilvl w:val="0"/>
                <w:numId w:val="61"/>
              </w:numPr>
              <w:tabs>
                <w:tab w:val="left" w:pos="432"/>
              </w:tabs>
              <w:ind w:right="82"/>
              <w:jc w:val="both"/>
            </w:pPr>
            <w:r>
              <w:t>Descrivere e interpretare il proprio corpo come sistema</w:t>
            </w:r>
            <w:r>
              <w:rPr>
                <w:spacing w:val="-52"/>
              </w:rPr>
              <w:t xml:space="preserve"> </w:t>
            </w:r>
            <w:r>
              <w:t>complesso</w:t>
            </w:r>
            <w:r>
              <w:rPr>
                <w:spacing w:val="1"/>
              </w:rPr>
              <w:t xml:space="preserve"> </w:t>
            </w:r>
            <w:r>
              <w:t>relazionato</w:t>
            </w:r>
            <w:r>
              <w:rPr>
                <w:spacing w:val="1"/>
              </w:rPr>
              <w:t xml:space="preserve"> </w:t>
            </w:r>
            <w:r>
              <w:t>con</w:t>
            </w:r>
            <w:r>
              <w:rPr>
                <w:spacing w:val="1"/>
              </w:rPr>
              <w:t xml:space="preserve"> </w:t>
            </w:r>
            <w:r>
              <w:t>il</w:t>
            </w:r>
            <w:r>
              <w:rPr>
                <w:spacing w:val="1"/>
              </w:rPr>
              <w:t xml:space="preserve"> </w:t>
            </w:r>
            <w:r>
              <w:t>proprio</w:t>
            </w:r>
            <w:r>
              <w:rPr>
                <w:spacing w:val="1"/>
              </w:rPr>
              <w:t xml:space="preserve"> </w:t>
            </w:r>
            <w:r>
              <w:t>ambiente;</w:t>
            </w:r>
            <w:r>
              <w:rPr>
                <w:spacing w:val="1"/>
              </w:rPr>
              <w:t xml:space="preserve"> </w:t>
            </w:r>
            <w:r>
              <w:rPr>
                <w:spacing w:val="-1"/>
              </w:rPr>
              <w:t>costruire</w:t>
            </w:r>
            <w:r>
              <w:rPr>
                <w:spacing w:val="-8"/>
              </w:rPr>
              <w:t xml:space="preserve"> </w:t>
            </w:r>
            <w:r>
              <w:rPr>
                <w:spacing w:val="-1"/>
              </w:rPr>
              <w:t>modelli</w:t>
            </w:r>
            <w:r>
              <w:rPr>
                <w:spacing w:val="-8"/>
              </w:rPr>
              <w:t xml:space="preserve"> </w:t>
            </w:r>
            <w:r>
              <w:rPr>
                <w:spacing w:val="-1"/>
              </w:rPr>
              <w:t>plausibili</w:t>
            </w:r>
            <w:r>
              <w:rPr>
                <w:spacing w:val="-12"/>
              </w:rPr>
              <w:t xml:space="preserve"> </w:t>
            </w:r>
            <w:r>
              <w:rPr>
                <w:spacing w:val="-1"/>
              </w:rPr>
              <w:t>sulla</w:t>
            </w:r>
            <w:r>
              <w:rPr>
                <w:spacing w:val="-7"/>
              </w:rPr>
              <w:t xml:space="preserve"> </w:t>
            </w:r>
            <w:r>
              <w:rPr>
                <w:spacing w:val="-1"/>
              </w:rPr>
              <w:t>funzionalità</w:t>
            </w:r>
            <w:r>
              <w:rPr>
                <w:spacing w:val="-8"/>
              </w:rPr>
              <w:t xml:space="preserve"> </w:t>
            </w:r>
            <w:r>
              <w:t>dei</w:t>
            </w:r>
            <w:r>
              <w:rPr>
                <w:spacing w:val="-5"/>
              </w:rPr>
              <w:t xml:space="preserve"> </w:t>
            </w:r>
            <w:r>
              <w:t>diversi</w:t>
            </w:r>
            <w:r>
              <w:rPr>
                <w:spacing w:val="-52"/>
              </w:rPr>
              <w:t xml:space="preserve"> </w:t>
            </w:r>
            <w:r>
              <w:t>apparati,</w:t>
            </w:r>
            <w:r>
              <w:rPr>
                <w:spacing w:val="1"/>
              </w:rPr>
              <w:t xml:space="preserve"> </w:t>
            </w:r>
            <w:r>
              <w:t>elaborare</w:t>
            </w:r>
            <w:r>
              <w:rPr>
                <w:spacing w:val="1"/>
              </w:rPr>
              <w:t xml:space="preserve"> </w:t>
            </w:r>
            <w:r>
              <w:t>i</w:t>
            </w:r>
            <w:r>
              <w:rPr>
                <w:spacing w:val="1"/>
              </w:rPr>
              <w:t xml:space="preserve"> </w:t>
            </w:r>
            <w:r>
              <w:t>primi</w:t>
            </w:r>
            <w:r>
              <w:rPr>
                <w:spacing w:val="1"/>
              </w:rPr>
              <w:t xml:space="preserve"> </w:t>
            </w:r>
            <w:r>
              <w:t>modelli</w:t>
            </w:r>
            <w:r>
              <w:rPr>
                <w:spacing w:val="1"/>
              </w:rPr>
              <w:t xml:space="preserve"> </w:t>
            </w:r>
            <w:r>
              <w:t>intuitivi</w:t>
            </w:r>
            <w:r>
              <w:rPr>
                <w:spacing w:val="1"/>
              </w:rPr>
              <w:t xml:space="preserve"> </w:t>
            </w:r>
            <w:r>
              <w:t>della</w:t>
            </w:r>
            <w:r>
              <w:rPr>
                <w:spacing w:val="1"/>
              </w:rPr>
              <w:t xml:space="preserve"> </w:t>
            </w:r>
            <w:r>
              <w:t>struttura</w:t>
            </w:r>
            <w:r>
              <w:rPr>
                <w:spacing w:val="-5"/>
              </w:rPr>
              <w:t xml:space="preserve"> </w:t>
            </w:r>
            <w:r>
              <w:t>cellulare.</w:t>
            </w:r>
          </w:p>
          <w:p w14:paraId="02253C90" w14:textId="77777777" w:rsidR="001D53EE" w:rsidRDefault="00213254">
            <w:pPr>
              <w:pStyle w:val="TableParagraph"/>
              <w:numPr>
                <w:ilvl w:val="0"/>
                <w:numId w:val="61"/>
              </w:numPr>
              <w:tabs>
                <w:tab w:val="left" w:pos="432"/>
              </w:tabs>
              <w:ind w:right="84"/>
              <w:jc w:val="both"/>
            </w:pPr>
            <w:r>
              <w:t>Avere cura della propria salute anche dal punto di vista</w:t>
            </w:r>
            <w:r>
              <w:rPr>
                <w:spacing w:val="-53"/>
              </w:rPr>
              <w:t xml:space="preserve"> </w:t>
            </w:r>
            <w:r>
              <w:t>alimentare</w:t>
            </w:r>
            <w:r>
              <w:rPr>
                <w:spacing w:val="-4"/>
              </w:rPr>
              <w:t xml:space="preserve"> </w:t>
            </w:r>
            <w:r>
              <w:t>e</w:t>
            </w:r>
            <w:r>
              <w:rPr>
                <w:spacing w:val="-2"/>
              </w:rPr>
              <w:t xml:space="preserve"> </w:t>
            </w:r>
            <w:r>
              <w:t>motorio.</w:t>
            </w:r>
          </w:p>
          <w:p w14:paraId="699111B0" w14:textId="77777777" w:rsidR="001D53EE" w:rsidRDefault="00213254">
            <w:pPr>
              <w:pStyle w:val="TableParagraph"/>
              <w:numPr>
                <w:ilvl w:val="0"/>
                <w:numId w:val="61"/>
              </w:numPr>
              <w:tabs>
                <w:tab w:val="left" w:pos="432"/>
              </w:tabs>
              <w:ind w:right="88"/>
              <w:jc w:val="both"/>
            </w:pPr>
            <w:r>
              <w:t>Acquisire le prime informazioni sulla riproduzione e la</w:t>
            </w:r>
            <w:r>
              <w:rPr>
                <w:spacing w:val="-52"/>
              </w:rPr>
              <w:t xml:space="preserve"> </w:t>
            </w:r>
            <w:r>
              <w:t>sessualità</w:t>
            </w:r>
          </w:p>
        </w:tc>
        <w:tc>
          <w:tcPr>
            <w:tcW w:w="3689" w:type="dxa"/>
          </w:tcPr>
          <w:p w14:paraId="7D6081AD" w14:textId="77777777" w:rsidR="001D53EE" w:rsidRDefault="00213254">
            <w:pPr>
              <w:pStyle w:val="TableParagraph"/>
              <w:spacing w:before="111" w:line="251" w:lineRule="exact"/>
              <w:ind w:left="120"/>
              <w:rPr>
                <w:b/>
                <w:i/>
              </w:rPr>
            </w:pPr>
            <w:r>
              <w:rPr>
                <w:b/>
                <w:i/>
                <w:u w:val="thick"/>
              </w:rPr>
              <w:t>Il corpo umano</w:t>
            </w:r>
          </w:p>
          <w:p w14:paraId="7A5BBA89" w14:textId="77777777" w:rsidR="001D53EE" w:rsidRDefault="00213254">
            <w:pPr>
              <w:pStyle w:val="TableParagraph"/>
              <w:ind w:left="120" w:right="169"/>
            </w:pPr>
            <w:r>
              <w:t>Il</w:t>
            </w:r>
            <w:r>
              <w:rPr>
                <w:spacing w:val="-2"/>
              </w:rPr>
              <w:t xml:space="preserve"> </w:t>
            </w:r>
            <w:r>
              <w:t>corpo</w:t>
            </w:r>
            <w:r>
              <w:rPr>
                <w:spacing w:val="-7"/>
              </w:rPr>
              <w:t xml:space="preserve"> </w:t>
            </w:r>
            <w:r>
              <w:t>umano:</w:t>
            </w:r>
            <w:r>
              <w:rPr>
                <w:spacing w:val="-3"/>
              </w:rPr>
              <w:t xml:space="preserve"> </w:t>
            </w:r>
            <w:r>
              <w:t>cellule,</w:t>
            </w:r>
            <w:r>
              <w:rPr>
                <w:spacing w:val="-6"/>
              </w:rPr>
              <w:t xml:space="preserve"> </w:t>
            </w:r>
            <w:r>
              <w:t>tessuti,</w:t>
            </w:r>
            <w:r>
              <w:rPr>
                <w:spacing w:val="-3"/>
              </w:rPr>
              <w:t xml:space="preserve"> </w:t>
            </w:r>
            <w:r>
              <w:t>organi</w:t>
            </w:r>
            <w:r>
              <w:rPr>
                <w:spacing w:val="-52"/>
              </w:rPr>
              <w:t xml:space="preserve"> </w:t>
            </w:r>
            <w:r>
              <w:t>e</w:t>
            </w:r>
            <w:r>
              <w:rPr>
                <w:spacing w:val="-1"/>
              </w:rPr>
              <w:t xml:space="preserve"> </w:t>
            </w:r>
            <w:r>
              <w:t>apparati</w:t>
            </w:r>
          </w:p>
          <w:p w14:paraId="2C10212B" w14:textId="77777777" w:rsidR="001D53EE" w:rsidRDefault="00213254">
            <w:pPr>
              <w:pStyle w:val="TableParagraph"/>
              <w:spacing w:before="1" w:line="252" w:lineRule="exact"/>
              <w:ind w:left="120"/>
            </w:pPr>
            <w:r>
              <w:t>Il</w:t>
            </w:r>
            <w:r>
              <w:rPr>
                <w:spacing w:val="-1"/>
              </w:rPr>
              <w:t xml:space="preserve"> </w:t>
            </w:r>
            <w:r>
              <w:t>sistema</w:t>
            </w:r>
            <w:r>
              <w:rPr>
                <w:spacing w:val="-1"/>
              </w:rPr>
              <w:t xml:space="preserve"> </w:t>
            </w:r>
            <w:r>
              <w:t>nervoso</w:t>
            </w:r>
          </w:p>
          <w:p w14:paraId="01D52ACB" w14:textId="77777777" w:rsidR="001D53EE" w:rsidRDefault="00213254">
            <w:pPr>
              <w:pStyle w:val="TableParagraph"/>
              <w:ind w:left="120" w:right="1527"/>
              <w:jc w:val="both"/>
            </w:pPr>
            <w:r>
              <w:t>L’apparato locomotore</w:t>
            </w:r>
            <w:r>
              <w:rPr>
                <w:spacing w:val="-52"/>
              </w:rPr>
              <w:t xml:space="preserve"> </w:t>
            </w:r>
            <w:r>
              <w:t>L’apparato</w:t>
            </w:r>
            <w:r>
              <w:rPr>
                <w:spacing w:val="-3"/>
              </w:rPr>
              <w:t xml:space="preserve"> </w:t>
            </w:r>
            <w:r>
              <w:t>digerente</w:t>
            </w:r>
          </w:p>
          <w:p w14:paraId="69D75BC0" w14:textId="77777777" w:rsidR="001D53EE" w:rsidRDefault="00213254">
            <w:pPr>
              <w:pStyle w:val="TableParagraph"/>
              <w:ind w:left="120" w:right="1516"/>
              <w:jc w:val="both"/>
            </w:pPr>
            <w:r>
              <w:t>L’apparato respiratorio</w:t>
            </w:r>
            <w:r>
              <w:rPr>
                <w:spacing w:val="-52"/>
              </w:rPr>
              <w:t xml:space="preserve"> </w:t>
            </w:r>
            <w:r>
              <w:t>L’apparato circolatorio</w:t>
            </w:r>
            <w:r>
              <w:rPr>
                <w:spacing w:val="-52"/>
              </w:rPr>
              <w:t xml:space="preserve"> </w:t>
            </w:r>
            <w:r>
              <w:t>L’apparato</w:t>
            </w:r>
            <w:r>
              <w:rPr>
                <w:spacing w:val="-3"/>
              </w:rPr>
              <w:t xml:space="preserve"> </w:t>
            </w:r>
            <w:r>
              <w:t>escretore</w:t>
            </w:r>
          </w:p>
          <w:p w14:paraId="05E7C2D3" w14:textId="77777777" w:rsidR="001D53EE" w:rsidRDefault="00213254">
            <w:pPr>
              <w:pStyle w:val="TableParagraph"/>
              <w:ind w:left="120"/>
              <w:jc w:val="both"/>
            </w:pPr>
            <w:r>
              <w:t>L’apparato</w:t>
            </w:r>
            <w:r>
              <w:rPr>
                <w:spacing w:val="-8"/>
              </w:rPr>
              <w:t xml:space="preserve"> </w:t>
            </w:r>
            <w:r>
              <w:t>riproduttore</w:t>
            </w:r>
          </w:p>
        </w:tc>
        <w:tc>
          <w:tcPr>
            <w:tcW w:w="3132" w:type="dxa"/>
            <w:vMerge/>
            <w:tcBorders>
              <w:top w:val="nil"/>
            </w:tcBorders>
          </w:tcPr>
          <w:p w14:paraId="2729DC9D" w14:textId="77777777" w:rsidR="001D53EE" w:rsidRDefault="001D53EE">
            <w:pPr>
              <w:rPr>
                <w:sz w:val="2"/>
                <w:szCs w:val="2"/>
              </w:rPr>
            </w:pPr>
          </w:p>
        </w:tc>
      </w:tr>
    </w:tbl>
    <w:p w14:paraId="277C2FBB" w14:textId="77777777" w:rsidR="001D53EE" w:rsidRDefault="001D53EE">
      <w:pPr>
        <w:rPr>
          <w:sz w:val="2"/>
          <w:szCs w:val="2"/>
        </w:rPr>
        <w:sectPr w:rsidR="001D53EE">
          <w:pgSz w:w="16860" w:h="11930" w:orient="landscape"/>
          <w:pgMar w:top="940" w:right="320" w:bottom="840" w:left="200" w:header="727" w:footer="601" w:gutter="0"/>
          <w:cols w:space="720"/>
        </w:sectPr>
      </w:pPr>
    </w:p>
    <w:p w14:paraId="623FECDA" w14:textId="77777777" w:rsidR="001D53EE" w:rsidRDefault="00213254">
      <w:pPr>
        <w:spacing w:before="9"/>
        <w:ind w:left="16"/>
        <w:jc w:val="center"/>
        <w:rPr>
          <w:rFonts w:ascii="Calibri"/>
          <w:sz w:val="2"/>
        </w:rPr>
      </w:pPr>
      <w:r>
        <w:rPr>
          <w:rFonts w:ascii="Calibri"/>
          <w:sz w:val="2"/>
        </w:rPr>
        <w:t>Qqqqqqq</w:t>
      </w:r>
    </w:p>
    <w:p w14:paraId="496E51D1" w14:textId="77777777" w:rsidR="001D53EE" w:rsidRDefault="001D53EE">
      <w:pPr>
        <w:pStyle w:val="Corpotesto"/>
        <w:rPr>
          <w:rFonts w:ascii="Calibri"/>
          <w:sz w:val="2"/>
        </w:rPr>
      </w:pPr>
    </w:p>
    <w:p w14:paraId="2845AAF9" w14:textId="77777777" w:rsidR="001D53EE" w:rsidRDefault="001D53EE">
      <w:pPr>
        <w:pStyle w:val="Corpotesto"/>
        <w:rPr>
          <w:rFonts w:ascii="Calibri"/>
          <w:sz w:val="2"/>
        </w:rPr>
      </w:pPr>
    </w:p>
    <w:p w14:paraId="13BCE974" w14:textId="77777777" w:rsidR="001D53EE" w:rsidRDefault="001D53EE">
      <w:pPr>
        <w:pStyle w:val="Corpotesto"/>
        <w:rPr>
          <w:rFonts w:ascii="Calibri"/>
          <w:sz w:val="2"/>
        </w:rPr>
      </w:pPr>
    </w:p>
    <w:p w14:paraId="5154B632" w14:textId="77777777" w:rsidR="001D53EE" w:rsidRDefault="001D53EE">
      <w:pPr>
        <w:pStyle w:val="Corpotesto"/>
        <w:rPr>
          <w:rFonts w:ascii="Calibri"/>
          <w:sz w:val="2"/>
        </w:rPr>
      </w:pPr>
    </w:p>
    <w:p w14:paraId="39DE78B4" w14:textId="77777777" w:rsidR="001D53EE" w:rsidRDefault="001D53EE">
      <w:pPr>
        <w:pStyle w:val="Corpotesto"/>
        <w:rPr>
          <w:rFonts w:ascii="Calibri"/>
          <w:sz w:val="2"/>
        </w:rPr>
      </w:pPr>
    </w:p>
    <w:p w14:paraId="26C95162" w14:textId="77777777" w:rsidR="001D53EE" w:rsidRDefault="001D53EE">
      <w:pPr>
        <w:pStyle w:val="Corpotesto"/>
        <w:rPr>
          <w:rFonts w:ascii="Calibri"/>
          <w:sz w:val="2"/>
        </w:rPr>
      </w:pPr>
    </w:p>
    <w:p w14:paraId="1443D4BA" w14:textId="77777777" w:rsidR="001D53EE" w:rsidRDefault="001D53EE">
      <w:pPr>
        <w:pStyle w:val="Corpotesto"/>
        <w:rPr>
          <w:rFonts w:ascii="Calibri"/>
          <w:sz w:val="2"/>
        </w:rPr>
      </w:pPr>
    </w:p>
    <w:p w14:paraId="094498EC" w14:textId="77777777" w:rsidR="001D53EE" w:rsidRDefault="001D53EE">
      <w:pPr>
        <w:pStyle w:val="Corpotesto"/>
        <w:rPr>
          <w:rFonts w:ascii="Calibri"/>
          <w:sz w:val="2"/>
        </w:rPr>
      </w:pPr>
    </w:p>
    <w:p w14:paraId="27AB55CD" w14:textId="77777777" w:rsidR="001D53EE" w:rsidRDefault="001D53EE">
      <w:pPr>
        <w:pStyle w:val="Corpotesto"/>
        <w:rPr>
          <w:rFonts w:ascii="Calibri"/>
          <w:sz w:val="2"/>
        </w:rPr>
      </w:pPr>
    </w:p>
    <w:p w14:paraId="7307588F" w14:textId="77777777" w:rsidR="001D53EE" w:rsidRDefault="001D53EE">
      <w:pPr>
        <w:pStyle w:val="Corpotesto"/>
        <w:rPr>
          <w:rFonts w:ascii="Calibri"/>
          <w:sz w:val="2"/>
        </w:rPr>
      </w:pPr>
    </w:p>
    <w:p w14:paraId="7BDD63E6" w14:textId="77777777" w:rsidR="001D53EE" w:rsidRDefault="001D53EE">
      <w:pPr>
        <w:pStyle w:val="Corpotesto"/>
        <w:rPr>
          <w:rFonts w:ascii="Calibri"/>
          <w:sz w:val="2"/>
        </w:rPr>
      </w:pPr>
    </w:p>
    <w:p w14:paraId="774E7BCB" w14:textId="77777777" w:rsidR="001D53EE" w:rsidRDefault="001D53EE">
      <w:pPr>
        <w:pStyle w:val="Corpotesto"/>
        <w:rPr>
          <w:rFonts w:ascii="Calibri"/>
          <w:sz w:val="2"/>
        </w:rPr>
      </w:pPr>
    </w:p>
    <w:p w14:paraId="18F003B9" w14:textId="77777777" w:rsidR="001D53EE" w:rsidRDefault="001D53EE">
      <w:pPr>
        <w:pStyle w:val="Corpotesto"/>
        <w:rPr>
          <w:rFonts w:ascii="Calibri"/>
          <w:sz w:val="2"/>
        </w:rPr>
      </w:pPr>
    </w:p>
    <w:p w14:paraId="4ACB961D" w14:textId="77777777" w:rsidR="001D53EE" w:rsidRDefault="001D53EE">
      <w:pPr>
        <w:pStyle w:val="Corpotesto"/>
        <w:rPr>
          <w:rFonts w:ascii="Calibri"/>
          <w:sz w:val="2"/>
        </w:rPr>
      </w:pPr>
    </w:p>
    <w:p w14:paraId="7F4AC26E" w14:textId="77777777" w:rsidR="001D53EE" w:rsidRDefault="001D53EE">
      <w:pPr>
        <w:pStyle w:val="Corpotesto"/>
        <w:rPr>
          <w:rFonts w:ascii="Calibri"/>
          <w:sz w:val="2"/>
        </w:rPr>
      </w:pPr>
    </w:p>
    <w:p w14:paraId="7211E560" w14:textId="77777777" w:rsidR="001D53EE" w:rsidRDefault="00213254">
      <w:pPr>
        <w:tabs>
          <w:tab w:val="left" w:pos="6394"/>
          <w:tab w:val="left" w:pos="7810"/>
        </w:tabs>
        <w:spacing w:after="20"/>
        <w:ind w:left="21"/>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19"/>
          <w:sz w:val="24"/>
        </w:rPr>
        <w:t xml:space="preserve"> </w:t>
      </w:r>
      <w:r>
        <w:rPr>
          <w:rFonts w:ascii="Comic Sans MS"/>
          <w:b/>
          <w:sz w:val="24"/>
        </w:rPr>
        <w:t>di</w:t>
      </w:r>
      <w:r>
        <w:rPr>
          <w:rFonts w:ascii="Comic Sans MS"/>
          <w:b/>
          <w:spacing w:val="-12"/>
          <w:sz w:val="24"/>
        </w:rPr>
        <w:t xml:space="preserve"> </w:t>
      </w:r>
      <w:r>
        <w:rPr>
          <w:rFonts w:ascii="Comic Sans MS"/>
          <w:b/>
          <w:sz w:val="24"/>
        </w:rPr>
        <w:t>TECNOLOGIA</w:t>
      </w:r>
      <w:r>
        <w:rPr>
          <w:rFonts w:ascii="Comic Sans MS"/>
          <w:b/>
          <w:sz w:val="24"/>
        </w:rPr>
        <w:tab/>
        <w:t>CLASSE</w:t>
      </w:r>
      <w:r>
        <w:rPr>
          <w:rFonts w:ascii="Comic Sans MS"/>
          <w:b/>
          <w:sz w:val="24"/>
        </w:rPr>
        <w:tab/>
        <w:t>5</w:t>
      </w:r>
      <w:r>
        <w:rPr>
          <w:rFonts w:ascii="Comic Sans MS"/>
          <w:b/>
          <w:position w:val="9"/>
          <w:sz w:val="16"/>
        </w:rPr>
        <w:t>a</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7"/>
        <w:gridCol w:w="1697"/>
        <w:gridCol w:w="4681"/>
        <w:gridCol w:w="4391"/>
        <w:gridCol w:w="3135"/>
      </w:tblGrid>
      <w:tr w:rsidR="001D53EE" w14:paraId="6577E085" w14:textId="77777777">
        <w:trPr>
          <w:trHeight w:val="1120"/>
        </w:trPr>
        <w:tc>
          <w:tcPr>
            <w:tcW w:w="1707" w:type="dxa"/>
            <w:shd w:val="clear" w:color="auto" w:fill="FFAAFF"/>
          </w:tcPr>
          <w:p w14:paraId="339997FA" w14:textId="77777777" w:rsidR="001D53EE" w:rsidRDefault="00213254">
            <w:pPr>
              <w:pStyle w:val="TableParagraph"/>
              <w:spacing w:before="98"/>
              <w:ind w:left="218" w:right="182"/>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1697" w:type="dxa"/>
            <w:shd w:val="clear" w:color="auto" w:fill="FFAAFF"/>
          </w:tcPr>
          <w:p w14:paraId="26680E4A" w14:textId="77777777" w:rsidR="001D53EE" w:rsidRDefault="001D53EE">
            <w:pPr>
              <w:pStyle w:val="TableParagraph"/>
              <w:spacing w:before="11"/>
              <w:rPr>
                <w:rFonts w:ascii="Comic Sans MS"/>
                <w:b/>
                <w:sz w:val="21"/>
              </w:rPr>
            </w:pPr>
          </w:p>
          <w:p w14:paraId="00F8F6C4" w14:textId="77777777" w:rsidR="001D53EE" w:rsidRDefault="00213254">
            <w:pPr>
              <w:pStyle w:val="TableParagraph"/>
              <w:spacing w:before="1"/>
              <w:ind w:left="270" w:right="221"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4681" w:type="dxa"/>
            <w:shd w:val="clear" w:color="auto" w:fill="FFAAFF"/>
          </w:tcPr>
          <w:p w14:paraId="6A1F746C" w14:textId="77777777" w:rsidR="001D53EE" w:rsidRDefault="001D53EE">
            <w:pPr>
              <w:pStyle w:val="TableParagraph"/>
              <w:spacing w:before="2"/>
              <w:rPr>
                <w:rFonts w:ascii="Comic Sans MS"/>
                <w:b/>
              </w:rPr>
            </w:pPr>
          </w:p>
          <w:p w14:paraId="53C24E6B" w14:textId="77777777" w:rsidR="001D53EE" w:rsidRDefault="00213254">
            <w:pPr>
              <w:pStyle w:val="TableParagraph"/>
              <w:ind w:left="529" w:right="490"/>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1"/>
              </w:rPr>
              <w:t xml:space="preserve"> </w:t>
            </w:r>
            <w:r>
              <w:rPr>
                <w:rFonts w:ascii="Comic Sans MS"/>
                <w:b/>
              </w:rPr>
              <w:t>APPRENDIMENTO</w:t>
            </w:r>
          </w:p>
          <w:p w14:paraId="6047357D" w14:textId="77777777" w:rsidR="001D53EE" w:rsidRDefault="00213254">
            <w:pPr>
              <w:pStyle w:val="TableParagraph"/>
              <w:spacing w:before="1"/>
              <w:ind w:left="526" w:right="490"/>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391" w:type="dxa"/>
            <w:shd w:val="clear" w:color="auto" w:fill="FFAAFF"/>
          </w:tcPr>
          <w:p w14:paraId="26DBD55A" w14:textId="77777777" w:rsidR="001D53EE" w:rsidRDefault="001D53EE">
            <w:pPr>
              <w:pStyle w:val="TableParagraph"/>
              <w:spacing w:before="2"/>
              <w:rPr>
                <w:rFonts w:ascii="Comic Sans MS"/>
                <w:b/>
              </w:rPr>
            </w:pPr>
          </w:p>
          <w:p w14:paraId="5A94A879" w14:textId="77777777" w:rsidR="001D53EE" w:rsidRDefault="00213254">
            <w:pPr>
              <w:pStyle w:val="TableParagraph"/>
              <w:ind w:left="381" w:right="341"/>
              <w:jc w:val="center"/>
              <w:rPr>
                <w:rFonts w:ascii="Comic Sans MS"/>
                <w:b/>
              </w:rPr>
            </w:pPr>
            <w:r>
              <w:rPr>
                <w:rFonts w:ascii="Comic Sans MS"/>
                <w:b/>
              </w:rPr>
              <w:t>ARGOMENTI</w:t>
            </w:r>
          </w:p>
          <w:p w14:paraId="14100E70" w14:textId="77777777" w:rsidR="001D53EE" w:rsidRDefault="00213254">
            <w:pPr>
              <w:pStyle w:val="TableParagraph"/>
              <w:spacing w:before="1"/>
              <w:ind w:left="381" w:right="258"/>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135" w:type="dxa"/>
            <w:shd w:val="clear" w:color="auto" w:fill="FFAAFF"/>
          </w:tcPr>
          <w:p w14:paraId="4706A86B" w14:textId="77777777" w:rsidR="001D53EE" w:rsidRDefault="00213254">
            <w:pPr>
              <w:pStyle w:val="TableParagraph"/>
              <w:spacing w:before="98"/>
              <w:ind w:left="236" w:right="195" w:hanging="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5</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7DC2AB15" w14:textId="77777777">
        <w:trPr>
          <w:trHeight w:val="1281"/>
        </w:trPr>
        <w:tc>
          <w:tcPr>
            <w:tcW w:w="1707" w:type="dxa"/>
            <w:tcBorders>
              <w:bottom w:val="nil"/>
            </w:tcBorders>
          </w:tcPr>
          <w:p w14:paraId="42ED2B61" w14:textId="77777777" w:rsidR="001D53EE" w:rsidRDefault="001D53EE">
            <w:pPr>
              <w:pStyle w:val="TableParagraph"/>
              <w:spacing w:before="1"/>
              <w:rPr>
                <w:rFonts w:ascii="Comic Sans MS"/>
                <w:b/>
              </w:rPr>
            </w:pPr>
          </w:p>
          <w:p w14:paraId="1FA5F2A5" w14:textId="77777777" w:rsidR="001D53EE" w:rsidRDefault="00213254">
            <w:pPr>
              <w:pStyle w:val="TableParagraph"/>
              <w:ind w:left="376" w:right="277"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697" w:type="dxa"/>
            <w:vMerge w:val="restart"/>
          </w:tcPr>
          <w:p w14:paraId="3C5A6594" w14:textId="77777777" w:rsidR="001D53EE" w:rsidRDefault="001D53EE">
            <w:pPr>
              <w:pStyle w:val="TableParagraph"/>
              <w:rPr>
                <w:rFonts w:ascii="Comic Sans MS"/>
                <w:b/>
                <w:sz w:val="28"/>
              </w:rPr>
            </w:pPr>
          </w:p>
          <w:p w14:paraId="72F7BD19" w14:textId="77777777" w:rsidR="001D53EE" w:rsidRDefault="001D53EE">
            <w:pPr>
              <w:pStyle w:val="TableParagraph"/>
              <w:rPr>
                <w:rFonts w:ascii="Comic Sans MS"/>
                <w:b/>
                <w:sz w:val="28"/>
              </w:rPr>
            </w:pPr>
          </w:p>
          <w:p w14:paraId="251E5C39" w14:textId="77777777" w:rsidR="001D53EE" w:rsidRDefault="001D53EE">
            <w:pPr>
              <w:pStyle w:val="TableParagraph"/>
              <w:rPr>
                <w:rFonts w:ascii="Comic Sans MS"/>
                <w:b/>
                <w:sz w:val="28"/>
              </w:rPr>
            </w:pPr>
          </w:p>
          <w:p w14:paraId="18C4BF2A" w14:textId="77777777" w:rsidR="001D53EE" w:rsidRDefault="001D53EE">
            <w:pPr>
              <w:pStyle w:val="TableParagraph"/>
              <w:spacing w:before="4"/>
              <w:rPr>
                <w:rFonts w:ascii="Comic Sans MS"/>
                <w:b/>
                <w:sz w:val="23"/>
              </w:rPr>
            </w:pPr>
          </w:p>
          <w:p w14:paraId="4EE67A89" w14:textId="77777777" w:rsidR="001D53EE" w:rsidRDefault="00213254">
            <w:pPr>
              <w:pStyle w:val="TableParagraph"/>
              <w:spacing w:before="1"/>
              <w:ind w:left="438" w:right="313" w:hanging="286"/>
              <w:rPr>
                <w:rFonts w:ascii="Comic Sans MS"/>
                <w:b/>
                <w:sz w:val="20"/>
              </w:rPr>
            </w:pPr>
            <w:r>
              <w:rPr>
                <w:rFonts w:ascii="Comic Sans MS"/>
                <w:b/>
                <w:sz w:val="20"/>
              </w:rPr>
              <w:t>1) Vedere e</w:t>
            </w:r>
            <w:r>
              <w:rPr>
                <w:rFonts w:ascii="Comic Sans MS"/>
                <w:b/>
                <w:spacing w:val="-84"/>
                <w:sz w:val="20"/>
              </w:rPr>
              <w:t xml:space="preserve"> </w:t>
            </w:r>
            <w:r>
              <w:rPr>
                <w:rFonts w:ascii="Comic Sans MS"/>
                <w:b/>
                <w:spacing w:val="-1"/>
                <w:sz w:val="20"/>
              </w:rPr>
              <w:t>osservare</w:t>
            </w:r>
          </w:p>
        </w:tc>
        <w:tc>
          <w:tcPr>
            <w:tcW w:w="4681" w:type="dxa"/>
            <w:vMerge w:val="restart"/>
          </w:tcPr>
          <w:p w14:paraId="7AF7B029" w14:textId="77777777" w:rsidR="001D53EE" w:rsidRDefault="00213254">
            <w:pPr>
              <w:pStyle w:val="TableParagraph"/>
              <w:numPr>
                <w:ilvl w:val="0"/>
                <w:numId w:val="60"/>
              </w:numPr>
              <w:tabs>
                <w:tab w:val="left" w:pos="583"/>
              </w:tabs>
              <w:ind w:right="86"/>
              <w:jc w:val="both"/>
            </w:pPr>
            <w:r>
              <w:t>Individuare</w:t>
            </w:r>
            <w:r>
              <w:rPr>
                <w:spacing w:val="1"/>
              </w:rPr>
              <w:t xml:space="preserve"> </w:t>
            </w:r>
            <w:r>
              <w:t>proprietà</w:t>
            </w:r>
            <w:r>
              <w:rPr>
                <w:spacing w:val="1"/>
              </w:rPr>
              <w:t xml:space="preserve"> </w:t>
            </w:r>
            <w:r>
              <w:t>e</w:t>
            </w:r>
            <w:r>
              <w:rPr>
                <w:spacing w:val="1"/>
              </w:rPr>
              <w:t xml:space="preserve"> </w:t>
            </w:r>
            <w:r>
              <w:t>caratteristiche</w:t>
            </w:r>
            <w:r>
              <w:rPr>
                <w:spacing w:val="1"/>
              </w:rPr>
              <w:t xml:space="preserve"> </w:t>
            </w:r>
            <w:r>
              <w:t>dei</w:t>
            </w:r>
            <w:r>
              <w:rPr>
                <w:spacing w:val="1"/>
              </w:rPr>
              <w:t xml:space="preserve"> </w:t>
            </w:r>
            <w:r>
              <w:t>materiali</w:t>
            </w:r>
            <w:r>
              <w:rPr>
                <w:spacing w:val="1"/>
              </w:rPr>
              <w:t xml:space="preserve"> </w:t>
            </w:r>
            <w:r>
              <w:t>più</w:t>
            </w:r>
            <w:r>
              <w:rPr>
                <w:spacing w:val="1"/>
              </w:rPr>
              <w:t xml:space="preserve"> </w:t>
            </w:r>
            <w:r>
              <w:t>comuni</w:t>
            </w:r>
            <w:r>
              <w:rPr>
                <w:spacing w:val="1"/>
              </w:rPr>
              <w:t xml:space="preserve"> </w:t>
            </w:r>
            <w:r>
              <w:t>ed</w:t>
            </w:r>
            <w:r>
              <w:rPr>
                <w:spacing w:val="1"/>
              </w:rPr>
              <w:t xml:space="preserve"> </w:t>
            </w:r>
            <w:r>
              <w:t>utilizzarle</w:t>
            </w:r>
            <w:r>
              <w:rPr>
                <w:spacing w:val="1"/>
              </w:rPr>
              <w:t xml:space="preserve"> </w:t>
            </w:r>
            <w:r>
              <w:t>per</w:t>
            </w:r>
            <w:r>
              <w:rPr>
                <w:spacing w:val="1"/>
              </w:rPr>
              <w:t xml:space="preserve"> </w:t>
            </w:r>
            <w:r>
              <w:t>effettuare</w:t>
            </w:r>
            <w:r>
              <w:rPr>
                <w:spacing w:val="-2"/>
              </w:rPr>
              <w:t xml:space="preserve"> </w:t>
            </w:r>
            <w:r>
              <w:t>classificazioni.</w:t>
            </w:r>
          </w:p>
          <w:p w14:paraId="0B2DFF4C" w14:textId="77777777" w:rsidR="001D53EE" w:rsidRDefault="00213254">
            <w:pPr>
              <w:pStyle w:val="TableParagraph"/>
              <w:numPr>
                <w:ilvl w:val="0"/>
                <w:numId w:val="60"/>
              </w:numPr>
              <w:tabs>
                <w:tab w:val="left" w:pos="583"/>
              </w:tabs>
              <w:ind w:right="86"/>
              <w:jc w:val="both"/>
            </w:pPr>
            <w:r>
              <w:t>Effettuare prove ed esperienze sulle proprietà</w:t>
            </w:r>
            <w:r>
              <w:rPr>
                <w:spacing w:val="-53"/>
              </w:rPr>
              <w:t xml:space="preserve"> </w:t>
            </w:r>
            <w:r>
              <w:t>dei</w:t>
            </w:r>
            <w:r>
              <w:rPr>
                <w:spacing w:val="-2"/>
              </w:rPr>
              <w:t xml:space="preserve"> </w:t>
            </w:r>
            <w:r>
              <w:t>materiali più</w:t>
            </w:r>
            <w:r>
              <w:rPr>
                <w:spacing w:val="-5"/>
              </w:rPr>
              <w:t xml:space="preserve"> </w:t>
            </w:r>
            <w:r>
              <w:t>comuni</w:t>
            </w:r>
          </w:p>
          <w:p w14:paraId="7EA7B762" w14:textId="77777777" w:rsidR="001D53EE" w:rsidRDefault="00213254">
            <w:pPr>
              <w:pStyle w:val="TableParagraph"/>
              <w:numPr>
                <w:ilvl w:val="0"/>
                <w:numId w:val="60"/>
              </w:numPr>
              <w:tabs>
                <w:tab w:val="left" w:pos="583"/>
              </w:tabs>
              <w:ind w:right="74"/>
              <w:jc w:val="both"/>
            </w:pPr>
            <w:r>
              <w:t>Osservare</w:t>
            </w:r>
            <w:r>
              <w:rPr>
                <w:spacing w:val="1"/>
              </w:rPr>
              <w:t xml:space="preserve"> </w:t>
            </w:r>
            <w:r>
              <w:t>e</w:t>
            </w:r>
            <w:r>
              <w:rPr>
                <w:spacing w:val="1"/>
              </w:rPr>
              <w:t xml:space="preserve"> </w:t>
            </w:r>
            <w:r>
              <w:t>interpretare</w:t>
            </w:r>
            <w:r>
              <w:rPr>
                <w:spacing w:val="1"/>
              </w:rPr>
              <w:t xml:space="preserve"> </w:t>
            </w:r>
            <w:r>
              <w:t>le</w:t>
            </w:r>
            <w:r>
              <w:rPr>
                <w:spacing w:val="1"/>
              </w:rPr>
              <w:t xml:space="preserve"> </w:t>
            </w:r>
            <w:r>
              <w:t>trasformazioni</w:t>
            </w:r>
            <w:r>
              <w:rPr>
                <w:spacing w:val="1"/>
              </w:rPr>
              <w:t xml:space="preserve"> </w:t>
            </w:r>
            <w:r>
              <w:t>ambientali,</w:t>
            </w:r>
            <w:r>
              <w:rPr>
                <w:spacing w:val="1"/>
              </w:rPr>
              <w:t xml:space="preserve"> </w:t>
            </w:r>
            <w:r>
              <w:t>comprese</w:t>
            </w:r>
            <w:r>
              <w:rPr>
                <w:spacing w:val="1"/>
              </w:rPr>
              <w:t xml:space="preserve"> </w:t>
            </w:r>
            <w:r>
              <w:t>quelle</w:t>
            </w:r>
            <w:r>
              <w:rPr>
                <w:spacing w:val="1"/>
              </w:rPr>
              <w:t xml:space="preserve"> </w:t>
            </w:r>
            <w:r>
              <w:t>globali,</w:t>
            </w:r>
            <w:r>
              <w:rPr>
                <w:spacing w:val="1"/>
              </w:rPr>
              <w:t xml:space="preserve"> </w:t>
            </w:r>
            <w:r>
              <w:t>in</w:t>
            </w:r>
            <w:r>
              <w:rPr>
                <w:spacing w:val="1"/>
              </w:rPr>
              <w:t xml:space="preserve"> </w:t>
            </w:r>
            <w:r>
              <w:t>particolare</w:t>
            </w:r>
            <w:r>
              <w:rPr>
                <w:spacing w:val="1"/>
              </w:rPr>
              <w:t xml:space="preserve"> </w:t>
            </w:r>
            <w:r>
              <w:t>quelle</w:t>
            </w:r>
            <w:r>
              <w:rPr>
                <w:spacing w:val="1"/>
              </w:rPr>
              <w:t xml:space="preserve"> </w:t>
            </w:r>
            <w:r>
              <w:t>conseguenti</w:t>
            </w:r>
            <w:r>
              <w:rPr>
                <w:spacing w:val="1"/>
              </w:rPr>
              <w:t xml:space="preserve"> </w:t>
            </w:r>
            <w:r>
              <w:t>all’azione</w:t>
            </w:r>
            <w:r>
              <w:rPr>
                <w:spacing w:val="1"/>
              </w:rPr>
              <w:t xml:space="preserve"> </w:t>
            </w:r>
            <w:r>
              <w:t>modificatrice</w:t>
            </w:r>
            <w:r>
              <w:rPr>
                <w:spacing w:val="-4"/>
              </w:rPr>
              <w:t xml:space="preserve"> </w:t>
            </w:r>
            <w:r>
              <w:t>dell’uomo</w:t>
            </w:r>
          </w:p>
          <w:p w14:paraId="03333453" w14:textId="77777777" w:rsidR="001D53EE" w:rsidRDefault="00213254">
            <w:pPr>
              <w:pStyle w:val="TableParagraph"/>
              <w:numPr>
                <w:ilvl w:val="0"/>
                <w:numId w:val="60"/>
              </w:numPr>
              <w:tabs>
                <w:tab w:val="left" w:pos="582"/>
                <w:tab w:val="left" w:pos="583"/>
              </w:tabs>
              <w:ind w:right="95"/>
            </w:pPr>
            <w:r>
              <w:t>Rappresentare i dati dell’osservazione e della</w:t>
            </w:r>
            <w:r>
              <w:rPr>
                <w:spacing w:val="-52"/>
              </w:rPr>
              <w:t xml:space="preserve"> </w:t>
            </w:r>
            <w:r>
              <w:t>misurazione</w:t>
            </w:r>
            <w:r>
              <w:rPr>
                <w:spacing w:val="-1"/>
              </w:rPr>
              <w:t xml:space="preserve"> </w:t>
            </w:r>
            <w:r>
              <w:t>attraverso</w:t>
            </w:r>
            <w:r>
              <w:rPr>
                <w:spacing w:val="-1"/>
              </w:rPr>
              <w:t xml:space="preserve"> </w:t>
            </w:r>
            <w:r>
              <w:t>tabelle,</w:t>
            </w:r>
            <w:r>
              <w:rPr>
                <w:spacing w:val="2"/>
              </w:rPr>
              <w:t xml:space="preserve"> </w:t>
            </w:r>
            <w:r>
              <w:t>mappe,</w:t>
            </w:r>
            <w:r>
              <w:rPr>
                <w:spacing w:val="1"/>
              </w:rPr>
              <w:t xml:space="preserve"> </w:t>
            </w:r>
            <w:r>
              <w:t>diagrammi, disegni,</w:t>
            </w:r>
            <w:r>
              <w:rPr>
                <w:spacing w:val="-2"/>
              </w:rPr>
              <w:t xml:space="preserve"> </w:t>
            </w:r>
            <w:r>
              <w:t>testi</w:t>
            </w:r>
          </w:p>
          <w:p w14:paraId="5E6B023B" w14:textId="77777777" w:rsidR="001D53EE" w:rsidRDefault="00213254">
            <w:pPr>
              <w:pStyle w:val="TableParagraph"/>
              <w:numPr>
                <w:ilvl w:val="0"/>
                <w:numId w:val="60"/>
              </w:numPr>
              <w:tabs>
                <w:tab w:val="left" w:pos="582"/>
                <w:tab w:val="left" w:pos="583"/>
              </w:tabs>
              <w:ind w:right="97"/>
            </w:pPr>
            <w:r>
              <w:t>Riconoscere</w:t>
            </w:r>
            <w:r>
              <w:rPr>
                <w:spacing w:val="13"/>
              </w:rPr>
              <w:t xml:space="preserve"> </w:t>
            </w:r>
            <w:r>
              <w:t>e</w:t>
            </w:r>
            <w:r>
              <w:rPr>
                <w:spacing w:val="11"/>
              </w:rPr>
              <w:t xml:space="preserve"> </w:t>
            </w:r>
            <w:r>
              <w:t>documentare</w:t>
            </w:r>
            <w:r>
              <w:rPr>
                <w:spacing w:val="14"/>
              </w:rPr>
              <w:t xml:space="preserve"> </w:t>
            </w:r>
            <w:r>
              <w:t>le</w:t>
            </w:r>
            <w:r>
              <w:rPr>
                <w:spacing w:val="10"/>
              </w:rPr>
              <w:t xml:space="preserve"> </w:t>
            </w:r>
            <w:r>
              <w:t>funzioni</w:t>
            </w:r>
            <w:r>
              <w:rPr>
                <w:spacing w:val="15"/>
              </w:rPr>
              <w:t xml:space="preserve"> </w:t>
            </w:r>
            <w:r>
              <w:t>delle</w:t>
            </w:r>
            <w:r>
              <w:rPr>
                <w:spacing w:val="-52"/>
              </w:rPr>
              <w:t xml:space="preserve"> </w:t>
            </w:r>
            <w:r>
              <w:t>principali</w:t>
            </w:r>
            <w:r>
              <w:rPr>
                <w:spacing w:val="1"/>
              </w:rPr>
              <w:t xml:space="preserve"> </w:t>
            </w:r>
            <w:r>
              <w:t>applicazioni</w:t>
            </w:r>
            <w:r>
              <w:rPr>
                <w:spacing w:val="-4"/>
              </w:rPr>
              <w:t xml:space="preserve"> </w:t>
            </w:r>
            <w:r>
              <w:t>informatiche</w:t>
            </w:r>
          </w:p>
        </w:tc>
        <w:tc>
          <w:tcPr>
            <w:tcW w:w="4391" w:type="dxa"/>
            <w:vMerge w:val="restart"/>
          </w:tcPr>
          <w:p w14:paraId="4A418679" w14:textId="77777777" w:rsidR="001D53EE" w:rsidRDefault="00213254">
            <w:pPr>
              <w:pStyle w:val="TableParagraph"/>
              <w:ind w:left="118" w:right="1024"/>
            </w:pPr>
            <w:r>
              <w:t>I materiali: caratteristiche, proprietà,</w:t>
            </w:r>
            <w:r>
              <w:rPr>
                <w:spacing w:val="-52"/>
              </w:rPr>
              <w:t xml:space="preserve"> </w:t>
            </w:r>
            <w:r>
              <w:t>classificazioni;</w:t>
            </w:r>
            <w:r>
              <w:rPr>
                <w:spacing w:val="-3"/>
              </w:rPr>
              <w:t xml:space="preserve"> </w:t>
            </w:r>
            <w:r>
              <w:t>sperimentazioni.</w:t>
            </w:r>
          </w:p>
          <w:p w14:paraId="4ED0B629" w14:textId="77777777" w:rsidR="001D53EE" w:rsidRDefault="001D53EE">
            <w:pPr>
              <w:pStyle w:val="TableParagraph"/>
              <w:spacing w:before="12"/>
              <w:rPr>
                <w:rFonts w:ascii="Comic Sans MS"/>
                <w:b/>
                <w:sz w:val="17"/>
              </w:rPr>
            </w:pPr>
          </w:p>
          <w:p w14:paraId="37E91371" w14:textId="77777777" w:rsidR="001D53EE" w:rsidRDefault="00213254">
            <w:pPr>
              <w:pStyle w:val="TableParagraph"/>
              <w:spacing w:line="480" w:lineRule="auto"/>
              <w:ind w:left="118" w:right="290"/>
            </w:pPr>
            <w:r>
              <w:t>Il paesaggio e le trasformazioni tecnologiche</w:t>
            </w:r>
            <w:r>
              <w:rPr>
                <w:spacing w:val="-53"/>
              </w:rPr>
              <w:t xml:space="preserve"> </w:t>
            </w:r>
            <w:r>
              <w:t>Osservazione</w:t>
            </w:r>
            <w:r>
              <w:rPr>
                <w:spacing w:val="-5"/>
              </w:rPr>
              <w:t xml:space="preserve"> </w:t>
            </w:r>
            <w:r>
              <w:t>e raccolta dati.</w:t>
            </w:r>
          </w:p>
          <w:p w14:paraId="039BBA02" w14:textId="77777777" w:rsidR="001D53EE" w:rsidRDefault="00213254">
            <w:pPr>
              <w:pStyle w:val="TableParagraph"/>
              <w:tabs>
                <w:tab w:val="left" w:pos="1820"/>
                <w:tab w:val="left" w:pos="3505"/>
              </w:tabs>
              <w:spacing w:before="1"/>
              <w:ind w:left="118" w:right="93"/>
            </w:pPr>
            <w:r>
              <w:t>Applicazioni</w:t>
            </w:r>
            <w:r>
              <w:tab/>
              <w:t>informatiche</w:t>
            </w:r>
            <w:r>
              <w:tab/>
            </w:r>
            <w:r>
              <w:rPr>
                <w:spacing w:val="-2"/>
              </w:rPr>
              <w:t>(utilizzo,</w:t>
            </w:r>
            <w:r>
              <w:rPr>
                <w:spacing w:val="-52"/>
              </w:rPr>
              <w:t xml:space="preserve"> </w:t>
            </w:r>
            <w:r>
              <w:t>documentazione</w:t>
            </w:r>
            <w:r>
              <w:rPr>
                <w:spacing w:val="-5"/>
              </w:rPr>
              <w:t xml:space="preserve"> </w:t>
            </w:r>
            <w:r>
              <w:t>delle</w:t>
            </w:r>
            <w:r>
              <w:rPr>
                <w:spacing w:val="-2"/>
              </w:rPr>
              <w:t xml:space="preserve"> </w:t>
            </w:r>
            <w:r>
              <w:t>funzioni)</w:t>
            </w:r>
          </w:p>
          <w:p w14:paraId="083B9E0B" w14:textId="77777777" w:rsidR="001D53EE" w:rsidRDefault="001D53EE">
            <w:pPr>
              <w:pStyle w:val="TableParagraph"/>
              <w:spacing w:before="1"/>
              <w:rPr>
                <w:rFonts w:ascii="Comic Sans MS"/>
                <w:b/>
                <w:sz w:val="18"/>
              </w:rPr>
            </w:pPr>
          </w:p>
          <w:p w14:paraId="722AD220" w14:textId="77777777" w:rsidR="001D53EE" w:rsidRDefault="00213254">
            <w:pPr>
              <w:pStyle w:val="TableParagraph"/>
              <w:ind w:left="118"/>
            </w:pPr>
            <w:r>
              <w:t>Internet</w:t>
            </w:r>
            <w:r>
              <w:rPr>
                <w:spacing w:val="-4"/>
              </w:rPr>
              <w:t xml:space="preserve"> </w:t>
            </w:r>
            <w:r>
              <w:t>e la</w:t>
            </w:r>
            <w:r>
              <w:rPr>
                <w:spacing w:val="-2"/>
              </w:rPr>
              <w:t xml:space="preserve"> </w:t>
            </w:r>
            <w:r>
              <w:t>Rete</w:t>
            </w:r>
          </w:p>
          <w:p w14:paraId="6FCC166D" w14:textId="77777777" w:rsidR="001D53EE" w:rsidRDefault="00213254">
            <w:pPr>
              <w:pStyle w:val="TableParagraph"/>
              <w:spacing w:before="2"/>
              <w:ind w:left="118" w:right="104"/>
              <w:rPr>
                <w:i/>
                <w:sz w:val="20"/>
              </w:rPr>
            </w:pPr>
            <w:r>
              <w:rPr>
                <w:sz w:val="20"/>
              </w:rPr>
              <w:t>(</w:t>
            </w:r>
            <w:r>
              <w:rPr>
                <w:i/>
                <w:sz w:val="20"/>
              </w:rPr>
              <w:t>navigazione e siti internet, motori di ricerca, posta</w:t>
            </w:r>
            <w:r>
              <w:rPr>
                <w:i/>
                <w:spacing w:val="-47"/>
                <w:sz w:val="20"/>
              </w:rPr>
              <w:t xml:space="preserve"> </w:t>
            </w:r>
            <w:r>
              <w:rPr>
                <w:i/>
                <w:sz w:val="20"/>
              </w:rPr>
              <w:t>elettronica, social network, codici di</w:t>
            </w:r>
            <w:r>
              <w:rPr>
                <w:i/>
                <w:spacing w:val="1"/>
                <w:sz w:val="20"/>
              </w:rPr>
              <w:t xml:space="preserve"> </w:t>
            </w:r>
            <w:r>
              <w:rPr>
                <w:i/>
                <w:sz w:val="20"/>
              </w:rPr>
              <w:t>comunicazione/relazione)</w:t>
            </w:r>
          </w:p>
        </w:tc>
        <w:tc>
          <w:tcPr>
            <w:tcW w:w="3135" w:type="dxa"/>
            <w:vMerge w:val="restart"/>
          </w:tcPr>
          <w:p w14:paraId="038536BB" w14:textId="77777777" w:rsidR="001D53EE" w:rsidRDefault="001D53EE">
            <w:pPr>
              <w:pStyle w:val="TableParagraph"/>
              <w:rPr>
                <w:rFonts w:ascii="Comic Sans MS"/>
                <w:b/>
                <w:sz w:val="19"/>
              </w:rPr>
            </w:pPr>
          </w:p>
          <w:p w14:paraId="28916366" w14:textId="77777777" w:rsidR="001D53EE" w:rsidRDefault="00213254">
            <w:pPr>
              <w:pStyle w:val="TableParagraph"/>
              <w:ind w:left="125"/>
              <w:rPr>
                <w:i/>
                <w:sz w:val="24"/>
              </w:rPr>
            </w:pPr>
            <w:r>
              <w:rPr>
                <w:i/>
                <w:sz w:val="24"/>
              </w:rPr>
              <w:t>L’alunno:</w:t>
            </w:r>
          </w:p>
          <w:p w14:paraId="6C9F141F" w14:textId="77777777" w:rsidR="001D53EE" w:rsidRDefault="00213254">
            <w:pPr>
              <w:pStyle w:val="TableParagraph"/>
              <w:numPr>
                <w:ilvl w:val="0"/>
                <w:numId w:val="59"/>
              </w:numPr>
              <w:tabs>
                <w:tab w:val="left" w:pos="299"/>
              </w:tabs>
              <w:spacing w:before="6"/>
              <w:ind w:right="127"/>
            </w:pPr>
            <w:r>
              <w:t>conosce, utilizza e progetta</w:t>
            </w:r>
            <w:r>
              <w:rPr>
                <w:spacing w:val="1"/>
              </w:rPr>
              <w:t xml:space="preserve"> </w:t>
            </w:r>
            <w:r>
              <w:t>semplici oggetti e strumenti di</w:t>
            </w:r>
            <w:r>
              <w:rPr>
                <w:spacing w:val="-52"/>
              </w:rPr>
              <w:t xml:space="preserve"> </w:t>
            </w:r>
            <w:r>
              <w:rPr>
                <w:spacing w:val="-1"/>
              </w:rPr>
              <w:t>uso</w:t>
            </w:r>
            <w:r>
              <w:rPr>
                <w:spacing w:val="-2"/>
              </w:rPr>
              <w:t xml:space="preserve"> </w:t>
            </w:r>
            <w:r>
              <w:t>quotidiano</w:t>
            </w:r>
            <w:r>
              <w:rPr>
                <w:spacing w:val="-2"/>
              </w:rPr>
              <w:t xml:space="preserve"> </w:t>
            </w:r>
            <w:r>
              <w:t>ed</w:t>
            </w:r>
            <w:r>
              <w:rPr>
                <w:spacing w:val="-5"/>
              </w:rPr>
              <w:t xml:space="preserve"> </w:t>
            </w:r>
            <w:r>
              <w:t>è</w:t>
            </w:r>
            <w:r>
              <w:rPr>
                <w:spacing w:val="-5"/>
              </w:rPr>
              <w:t xml:space="preserve"> </w:t>
            </w:r>
            <w:r>
              <w:t>in</w:t>
            </w:r>
            <w:r>
              <w:rPr>
                <w:spacing w:val="-5"/>
              </w:rPr>
              <w:t xml:space="preserve"> </w:t>
            </w:r>
            <w:r>
              <w:t>grado</w:t>
            </w:r>
            <w:r>
              <w:rPr>
                <w:spacing w:val="-14"/>
              </w:rPr>
              <w:t xml:space="preserve"> </w:t>
            </w:r>
            <w:r>
              <w:t>di</w:t>
            </w:r>
            <w:r>
              <w:rPr>
                <w:spacing w:val="-52"/>
              </w:rPr>
              <w:t xml:space="preserve"> </w:t>
            </w:r>
            <w:r>
              <w:t>descriverne la funzione</w:t>
            </w:r>
            <w:r>
              <w:rPr>
                <w:spacing w:val="1"/>
              </w:rPr>
              <w:t xml:space="preserve"> </w:t>
            </w:r>
            <w:r>
              <w:t>principale e la struttura e di</w:t>
            </w:r>
            <w:r>
              <w:rPr>
                <w:spacing w:val="1"/>
              </w:rPr>
              <w:t xml:space="preserve"> </w:t>
            </w:r>
            <w:r>
              <w:t>spiegarne</w:t>
            </w:r>
            <w:r>
              <w:rPr>
                <w:spacing w:val="-3"/>
              </w:rPr>
              <w:t xml:space="preserve"> </w:t>
            </w:r>
            <w:r>
              <w:t>il</w:t>
            </w:r>
            <w:r>
              <w:rPr>
                <w:spacing w:val="-6"/>
              </w:rPr>
              <w:t xml:space="preserve"> </w:t>
            </w:r>
            <w:r>
              <w:t>funzionamento;</w:t>
            </w:r>
          </w:p>
          <w:p w14:paraId="2DD3E1D3" w14:textId="77777777" w:rsidR="001D53EE" w:rsidRDefault="00213254">
            <w:pPr>
              <w:pStyle w:val="TableParagraph"/>
              <w:numPr>
                <w:ilvl w:val="0"/>
                <w:numId w:val="59"/>
              </w:numPr>
              <w:tabs>
                <w:tab w:val="left" w:pos="299"/>
              </w:tabs>
              <w:ind w:right="167"/>
            </w:pPr>
            <w:r>
              <w:t>produce semplici modelli,</w:t>
            </w:r>
            <w:r>
              <w:rPr>
                <w:spacing w:val="1"/>
              </w:rPr>
              <w:t xml:space="preserve"> </w:t>
            </w:r>
            <w:r>
              <w:t>rappresentazioni grafiche del</w:t>
            </w:r>
            <w:r>
              <w:rPr>
                <w:spacing w:val="1"/>
              </w:rPr>
              <w:t xml:space="preserve"> </w:t>
            </w:r>
            <w:r>
              <w:t>proprio operato, utilizzando</w:t>
            </w:r>
            <w:r>
              <w:rPr>
                <w:spacing w:val="1"/>
              </w:rPr>
              <w:t xml:space="preserve"> </w:t>
            </w:r>
            <w:r>
              <w:t>elementi</w:t>
            </w:r>
            <w:r>
              <w:rPr>
                <w:spacing w:val="-5"/>
              </w:rPr>
              <w:t xml:space="preserve"> </w:t>
            </w:r>
            <w:r>
              <w:t>del</w:t>
            </w:r>
            <w:r>
              <w:rPr>
                <w:spacing w:val="-4"/>
              </w:rPr>
              <w:t xml:space="preserve"> </w:t>
            </w:r>
            <w:r>
              <w:t>disegno</w:t>
            </w:r>
            <w:r>
              <w:rPr>
                <w:spacing w:val="-4"/>
              </w:rPr>
              <w:t xml:space="preserve"> </w:t>
            </w:r>
            <w:r>
              <w:t>tecnico</w:t>
            </w:r>
            <w:r>
              <w:rPr>
                <w:spacing w:val="-13"/>
              </w:rPr>
              <w:t xml:space="preserve"> </w:t>
            </w:r>
            <w:r>
              <w:t>o</w:t>
            </w:r>
            <w:r>
              <w:rPr>
                <w:spacing w:val="-52"/>
              </w:rPr>
              <w:t xml:space="preserve"> </w:t>
            </w:r>
            <w:r>
              <w:t>strumenti</w:t>
            </w:r>
            <w:r>
              <w:rPr>
                <w:spacing w:val="-2"/>
              </w:rPr>
              <w:t xml:space="preserve"> </w:t>
            </w:r>
            <w:r>
              <w:t>multimediali;</w:t>
            </w:r>
          </w:p>
          <w:p w14:paraId="348B192B" w14:textId="77777777" w:rsidR="001D53EE" w:rsidRDefault="00213254">
            <w:pPr>
              <w:pStyle w:val="TableParagraph"/>
              <w:numPr>
                <w:ilvl w:val="0"/>
                <w:numId w:val="59"/>
              </w:numPr>
              <w:tabs>
                <w:tab w:val="left" w:pos="299"/>
              </w:tabs>
              <w:ind w:right="246"/>
            </w:pPr>
            <w:r>
              <w:t>individua rischi fisici e/o</w:t>
            </w:r>
            <w:r>
              <w:rPr>
                <w:spacing w:val="1"/>
              </w:rPr>
              <w:t xml:space="preserve"> </w:t>
            </w:r>
            <w:r>
              <w:t>chimici nell’utilizzo delle</w:t>
            </w:r>
            <w:r>
              <w:rPr>
                <w:spacing w:val="1"/>
              </w:rPr>
              <w:t xml:space="preserve"> </w:t>
            </w:r>
            <w:r>
              <w:t>apparecchiature</w:t>
            </w:r>
            <w:r>
              <w:rPr>
                <w:spacing w:val="-9"/>
              </w:rPr>
              <w:t xml:space="preserve"> </w:t>
            </w:r>
            <w:r>
              <w:t>e</w:t>
            </w:r>
            <w:r>
              <w:rPr>
                <w:spacing w:val="-6"/>
              </w:rPr>
              <w:t xml:space="preserve"> </w:t>
            </w:r>
            <w:r>
              <w:t>nella</w:t>
            </w:r>
            <w:r>
              <w:rPr>
                <w:spacing w:val="-6"/>
              </w:rPr>
              <w:t xml:space="preserve"> </w:t>
            </w:r>
            <w:r>
              <w:t>scelta</w:t>
            </w:r>
            <w:r>
              <w:rPr>
                <w:spacing w:val="-52"/>
              </w:rPr>
              <w:t xml:space="preserve"> </w:t>
            </w:r>
            <w:r>
              <w:t>di pratiche ambientaliste e ne</w:t>
            </w:r>
            <w:r>
              <w:rPr>
                <w:spacing w:val="-52"/>
              </w:rPr>
              <w:t xml:space="preserve"> </w:t>
            </w:r>
            <w:r>
              <w:t>conosce i possibili</w:t>
            </w:r>
            <w:r>
              <w:rPr>
                <w:spacing w:val="1"/>
              </w:rPr>
              <w:t xml:space="preserve"> </w:t>
            </w:r>
            <w:r>
              <w:t>comportamenti</w:t>
            </w:r>
            <w:r>
              <w:rPr>
                <w:spacing w:val="-5"/>
              </w:rPr>
              <w:t xml:space="preserve"> </w:t>
            </w:r>
            <w:r>
              <w:t>preventivi;</w:t>
            </w:r>
          </w:p>
          <w:p w14:paraId="57516554" w14:textId="77777777" w:rsidR="001D53EE" w:rsidRDefault="00213254">
            <w:pPr>
              <w:pStyle w:val="TableParagraph"/>
              <w:numPr>
                <w:ilvl w:val="0"/>
                <w:numId w:val="59"/>
              </w:numPr>
              <w:tabs>
                <w:tab w:val="left" w:pos="299"/>
              </w:tabs>
              <w:spacing w:line="269" w:lineRule="exact"/>
              <w:ind w:hanging="138"/>
            </w:pPr>
            <w:r>
              <w:t>riconosce</w:t>
            </w:r>
            <w:r>
              <w:rPr>
                <w:spacing w:val="-2"/>
              </w:rPr>
              <w:t xml:space="preserve"> </w:t>
            </w:r>
            <w:r>
              <w:t>e</w:t>
            </w:r>
            <w:r>
              <w:rPr>
                <w:spacing w:val="-3"/>
              </w:rPr>
              <w:t xml:space="preserve"> </w:t>
            </w:r>
            <w:r>
              <w:t>identifica</w:t>
            </w:r>
          </w:p>
          <w:p w14:paraId="68A93821" w14:textId="77777777" w:rsidR="001D53EE" w:rsidRDefault="00213254">
            <w:pPr>
              <w:pStyle w:val="TableParagraph"/>
              <w:ind w:left="298" w:right="174"/>
            </w:pPr>
            <w:r>
              <w:rPr>
                <w:spacing w:val="-1"/>
              </w:rPr>
              <w:t xml:space="preserve">nell’ambiente, </w:t>
            </w:r>
            <w:r>
              <w:t>che</w:t>
            </w:r>
            <w:r>
              <w:rPr>
                <w:spacing w:val="-4"/>
              </w:rPr>
              <w:t xml:space="preserve"> </w:t>
            </w:r>
            <w:r>
              <w:t>lo</w:t>
            </w:r>
            <w:r>
              <w:rPr>
                <w:spacing w:val="-12"/>
              </w:rPr>
              <w:t xml:space="preserve"> </w:t>
            </w:r>
            <w:r>
              <w:t>circonda</w:t>
            </w:r>
            <w:r>
              <w:rPr>
                <w:spacing w:val="-52"/>
              </w:rPr>
              <w:t xml:space="preserve"> </w:t>
            </w:r>
            <w:r>
              <w:t>elementi e pratiche volte alla</w:t>
            </w:r>
            <w:r>
              <w:rPr>
                <w:spacing w:val="1"/>
              </w:rPr>
              <w:t xml:space="preserve"> </w:t>
            </w:r>
            <w:r>
              <w:t>salvaguardia</w:t>
            </w:r>
            <w:r>
              <w:rPr>
                <w:spacing w:val="-6"/>
              </w:rPr>
              <w:t xml:space="preserve"> </w:t>
            </w:r>
            <w:r>
              <w:t>dell’ambiente;</w:t>
            </w:r>
          </w:p>
          <w:p w14:paraId="3EDB4A6A" w14:textId="77777777" w:rsidR="001D53EE" w:rsidRDefault="00213254">
            <w:pPr>
              <w:pStyle w:val="TableParagraph"/>
              <w:numPr>
                <w:ilvl w:val="0"/>
                <w:numId w:val="59"/>
              </w:numPr>
              <w:tabs>
                <w:tab w:val="left" w:pos="299"/>
              </w:tabs>
              <w:ind w:right="276"/>
            </w:pPr>
            <w:r>
              <w:t>conosce alcuni processi di</w:t>
            </w:r>
            <w:r>
              <w:rPr>
                <w:spacing w:val="1"/>
              </w:rPr>
              <w:t xml:space="preserve"> </w:t>
            </w:r>
            <w:r>
              <w:rPr>
                <w:spacing w:val="-1"/>
              </w:rPr>
              <w:t>trasformazione</w:t>
            </w:r>
            <w:r>
              <w:rPr>
                <w:spacing w:val="1"/>
              </w:rPr>
              <w:t xml:space="preserve"> </w:t>
            </w:r>
            <w:r>
              <w:t>di</w:t>
            </w:r>
            <w:r>
              <w:rPr>
                <w:spacing w:val="-2"/>
              </w:rPr>
              <w:t xml:space="preserve"> </w:t>
            </w:r>
            <w:r>
              <w:t>risorse e</w:t>
            </w:r>
            <w:r>
              <w:rPr>
                <w:spacing w:val="-13"/>
              </w:rPr>
              <w:t xml:space="preserve"> </w:t>
            </w:r>
            <w:r>
              <w:t>di</w:t>
            </w:r>
            <w:r>
              <w:rPr>
                <w:spacing w:val="-52"/>
              </w:rPr>
              <w:t xml:space="preserve"> </w:t>
            </w:r>
            <w:r>
              <w:t>consumo di energia, e del</w:t>
            </w:r>
            <w:r>
              <w:rPr>
                <w:spacing w:val="1"/>
              </w:rPr>
              <w:t xml:space="preserve"> </w:t>
            </w:r>
            <w:r>
              <w:t>relativo</w:t>
            </w:r>
            <w:r>
              <w:rPr>
                <w:spacing w:val="-10"/>
              </w:rPr>
              <w:t xml:space="preserve"> </w:t>
            </w:r>
            <w:r>
              <w:t>impatto</w:t>
            </w:r>
            <w:r>
              <w:rPr>
                <w:spacing w:val="-11"/>
              </w:rPr>
              <w:t xml:space="preserve"> </w:t>
            </w:r>
            <w:r>
              <w:t>ambientale.</w:t>
            </w:r>
          </w:p>
        </w:tc>
      </w:tr>
      <w:tr w:rsidR="001D53EE" w14:paraId="25B3C350" w14:textId="77777777">
        <w:trPr>
          <w:trHeight w:val="2486"/>
        </w:trPr>
        <w:tc>
          <w:tcPr>
            <w:tcW w:w="1707" w:type="dxa"/>
            <w:vMerge w:val="restart"/>
            <w:tcBorders>
              <w:top w:val="nil"/>
            </w:tcBorders>
          </w:tcPr>
          <w:p w14:paraId="302A3805" w14:textId="77777777" w:rsidR="001D53EE" w:rsidRDefault="00213254">
            <w:pPr>
              <w:pStyle w:val="TableParagraph"/>
              <w:spacing w:before="135"/>
              <w:ind w:left="222" w:right="189" w:hanging="5"/>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2"/>
                <w:sz w:val="20"/>
              </w:rPr>
              <w:t xml:space="preserve">matematica </w:t>
            </w:r>
            <w:r>
              <w:rPr>
                <w:rFonts w:ascii="Comic Sans MS"/>
                <w:b/>
                <w:spacing w:val="-1"/>
                <w:sz w:val="20"/>
              </w:rPr>
              <w:t>e</w:t>
            </w:r>
            <w:r>
              <w:rPr>
                <w:rFonts w:ascii="Comic Sans MS"/>
                <w:b/>
                <w:spacing w:val="-84"/>
                <w:sz w:val="20"/>
              </w:rPr>
              <w:t xml:space="preserve"> </w:t>
            </w:r>
            <w:r>
              <w:rPr>
                <w:rFonts w:ascii="Comic Sans MS"/>
                <w:b/>
                <w:sz w:val="20"/>
              </w:rPr>
              <w:t>competenze</w:t>
            </w:r>
            <w:r>
              <w:rPr>
                <w:rFonts w:ascii="Comic Sans MS"/>
                <w:b/>
                <w:spacing w:val="1"/>
                <w:sz w:val="20"/>
              </w:rPr>
              <w:t xml:space="preserve"> </w:t>
            </w:r>
            <w:r>
              <w:rPr>
                <w:rFonts w:ascii="Comic Sans MS"/>
                <w:b/>
                <w:sz w:val="20"/>
              </w:rPr>
              <w:t>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p w14:paraId="5EB3E72A" w14:textId="77777777" w:rsidR="001D53EE" w:rsidRDefault="001D53EE">
            <w:pPr>
              <w:pStyle w:val="TableParagraph"/>
              <w:spacing w:before="2"/>
              <w:rPr>
                <w:rFonts w:ascii="Comic Sans MS"/>
                <w:b/>
                <w:sz w:val="20"/>
              </w:rPr>
            </w:pPr>
          </w:p>
          <w:p w14:paraId="36B81DCF" w14:textId="77777777" w:rsidR="001D53EE" w:rsidRDefault="00213254">
            <w:pPr>
              <w:pStyle w:val="TableParagraph"/>
              <w:spacing w:before="1"/>
              <w:ind w:left="217" w:right="186"/>
              <w:jc w:val="center"/>
              <w:rPr>
                <w:rFonts w:ascii="Comic Sans MS"/>
                <w:b/>
                <w:sz w:val="20"/>
              </w:rPr>
            </w:pPr>
            <w:r>
              <w:rPr>
                <w:rFonts w:ascii="Comic Sans MS"/>
                <w:b/>
                <w:spacing w:val="-2"/>
                <w:sz w:val="20"/>
              </w:rPr>
              <w:t>Competenza</w:t>
            </w:r>
            <w:r>
              <w:rPr>
                <w:rFonts w:ascii="Comic Sans MS"/>
                <w:b/>
                <w:spacing w:val="-84"/>
                <w:sz w:val="20"/>
              </w:rPr>
              <w:t xml:space="preserve"> </w:t>
            </w:r>
            <w:r>
              <w:rPr>
                <w:rFonts w:ascii="Comic Sans MS"/>
                <w:b/>
                <w:sz w:val="20"/>
              </w:rPr>
              <w:t>digitale</w:t>
            </w:r>
          </w:p>
          <w:p w14:paraId="505C6916" w14:textId="77777777" w:rsidR="001D53EE" w:rsidRDefault="001D53EE">
            <w:pPr>
              <w:pStyle w:val="TableParagraph"/>
              <w:spacing w:before="1"/>
              <w:rPr>
                <w:rFonts w:ascii="Comic Sans MS"/>
                <w:b/>
                <w:sz w:val="25"/>
              </w:rPr>
            </w:pPr>
          </w:p>
          <w:p w14:paraId="04385780" w14:textId="77777777" w:rsidR="001D53EE" w:rsidRDefault="00213254">
            <w:pPr>
              <w:pStyle w:val="TableParagraph"/>
              <w:ind w:left="126" w:right="147" w:firstLine="49"/>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p w14:paraId="00816933" w14:textId="77777777" w:rsidR="001D53EE" w:rsidRDefault="001D53EE">
            <w:pPr>
              <w:pStyle w:val="TableParagraph"/>
              <w:spacing w:before="11"/>
              <w:rPr>
                <w:rFonts w:ascii="Comic Sans MS"/>
                <w:b/>
                <w:sz w:val="29"/>
              </w:rPr>
            </w:pPr>
          </w:p>
          <w:p w14:paraId="7FAD76A1" w14:textId="77777777" w:rsidR="001D53EE" w:rsidRDefault="00213254">
            <w:pPr>
              <w:pStyle w:val="TableParagraph"/>
              <w:ind w:left="297" w:right="259" w:hanging="11"/>
              <w:jc w:val="center"/>
              <w:rPr>
                <w:rFonts w:ascii="Comic Sans MS" w:hAnsi="Comic Sans MS"/>
                <w:b/>
                <w:sz w:val="20"/>
              </w:rPr>
            </w:pPr>
            <w:r>
              <w:rPr>
                <w:rFonts w:ascii="Comic Sans MS" w:hAnsi="Comic Sans MS"/>
                <w:b/>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pacing w:val="-2"/>
                <w:sz w:val="20"/>
              </w:rPr>
              <w:t>imparare ad</w:t>
            </w:r>
            <w:r>
              <w:rPr>
                <w:rFonts w:ascii="Comic Sans MS" w:hAnsi="Comic Sans MS"/>
                <w:b/>
                <w:spacing w:val="-84"/>
                <w:sz w:val="20"/>
              </w:rPr>
              <w:t xml:space="preserve"> </w:t>
            </w:r>
            <w:r>
              <w:rPr>
                <w:rFonts w:ascii="Comic Sans MS" w:hAnsi="Comic Sans MS"/>
                <w:b/>
                <w:sz w:val="20"/>
              </w:rPr>
              <w:t>imparare</w:t>
            </w:r>
          </w:p>
        </w:tc>
        <w:tc>
          <w:tcPr>
            <w:tcW w:w="1697" w:type="dxa"/>
            <w:vMerge/>
            <w:tcBorders>
              <w:top w:val="nil"/>
            </w:tcBorders>
          </w:tcPr>
          <w:p w14:paraId="3CAD0C08" w14:textId="77777777" w:rsidR="001D53EE" w:rsidRDefault="001D53EE">
            <w:pPr>
              <w:rPr>
                <w:sz w:val="2"/>
                <w:szCs w:val="2"/>
              </w:rPr>
            </w:pPr>
          </w:p>
        </w:tc>
        <w:tc>
          <w:tcPr>
            <w:tcW w:w="4681" w:type="dxa"/>
            <w:vMerge/>
            <w:tcBorders>
              <w:top w:val="nil"/>
            </w:tcBorders>
          </w:tcPr>
          <w:p w14:paraId="55B35291" w14:textId="77777777" w:rsidR="001D53EE" w:rsidRDefault="001D53EE">
            <w:pPr>
              <w:rPr>
                <w:sz w:val="2"/>
                <w:szCs w:val="2"/>
              </w:rPr>
            </w:pPr>
          </w:p>
        </w:tc>
        <w:tc>
          <w:tcPr>
            <w:tcW w:w="4391" w:type="dxa"/>
            <w:vMerge/>
            <w:tcBorders>
              <w:top w:val="nil"/>
            </w:tcBorders>
          </w:tcPr>
          <w:p w14:paraId="5B735F56" w14:textId="77777777" w:rsidR="001D53EE" w:rsidRDefault="001D53EE">
            <w:pPr>
              <w:rPr>
                <w:sz w:val="2"/>
                <w:szCs w:val="2"/>
              </w:rPr>
            </w:pPr>
          </w:p>
        </w:tc>
        <w:tc>
          <w:tcPr>
            <w:tcW w:w="3135" w:type="dxa"/>
            <w:vMerge/>
            <w:tcBorders>
              <w:top w:val="nil"/>
            </w:tcBorders>
          </w:tcPr>
          <w:p w14:paraId="741D5E33" w14:textId="77777777" w:rsidR="001D53EE" w:rsidRDefault="001D53EE">
            <w:pPr>
              <w:rPr>
                <w:sz w:val="2"/>
                <w:szCs w:val="2"/>
              </w:rPr>
            </w:pPr>
          </w:p>
        </w:tc>
      </w:tr>
      <w:tr w:rsidR="001D53EE" w14:paraId="18CAC332" w14:textId="77777777">
        <w:trPr>
          <w:trHeight w:val="4303"/>
        </w:trPr>
        <w:tc>
          <w:tcPr>
            <w:tcW w:w="1707" w:type="dxa"/>
            <w:vMerge/>
            <w:tcBorders>
              <w:top w:val="nil"/>
            </w:tcBorders>
          </w:tcPr>
          <w:p w14:paraId="7C58A668" w14:textId="77777777" w:rsidR="001D53EE" w:rsidRDefault="001D53EE">
            <w:pPr>
              <w:rPr>
                <w:sz w:val="2"/>
                <w:szCs w:val="2"/>
              </w:rPr>
            </w:pPr>
          </w:p>
        </w:tc>
        <w:tc>
          <w:tcPr>
            <w:tcW w:w="1697" w:type="dxa"/>
          </w:tcPr>
          <w:p w14:paraId="6FF4D585" w14:textId="77777777" w:rsidR="001D53EE" w:rsidRDefault="001D53EE">
            <w:pPr>
              <w:pStyle w:val="TableParagraph"/>
              <w:rPr>
                <w:rFonts w:ascii="Comic Sans MS"/>
                <w:b/>
                <w:sz w:val="28"/>
              </w:rPr>
            </w:pPr>
          </w:p>
          <w:p w14:paraId="1EB04555" w14:textId="77777777" w:rsidR="001D53EE" w:rsidRDefault="001D53EE">
            <w:pPr>
              <w:pStyle w:val="TableParagraph"/>
              <w:rPr>
                <w:rFonts w:ascii="Comic Sans MS"/>
                <w:b/>
                <w:sz w:val="28"/>
              </w:rPr>
            </w:pPr>
          </w:p>
          <w:p w14:paraId="6B6084A6" w14:textId="77777777" w:rsidR="001D53EE" w:rsidRDefault="001D53EE">
            <w:pPr>
              <w:pStyle w:val="TableParagraph"/>
              <w:rPr>
                <w:rFonts w:ascii="Comic Sans MS"/>
                <w:b/>
                <w:sz w:val="28"/>
              </w:rPr>
            </w:pPr>
          </w:p>
          <w:p w14:paraId="70CDCC0A" w14:textId="77777777" w:rsidR="001D53EE" w:rsidRDefault="00213254">
            <w:pPr>
              <w:pStyle w:val="TableParagraph"/>
              <w:spacing w:before="224" w:line="237" w:lineRule="auto"/>
              <w:ind w:left="947" w:right="94" w:hanging="603"/>
              <w:rPr>
                <w:rFonts w:ascii="Comic Sans MS"/>
                <w:b/>
                <w:sz w:val="20"/>
              </w:rPr>
            </w:pPr>
            <w:r>
              <w:rPr>
                <w:rFonts w:ascii="Comic Sans MS"/>
                <w:b/>
                <w:sz w:val="20"/>
              </w:rPr>
              <w:t>2)</w:t>
            </w:r>
            <w:r>
              <w:rPr>
                <w:rFonts w:ascii="Comic Sans MS"/>
                <w:b/>
                <w:spacing w:val="-14"/>
                <w:sz w:val="20"/>
              </w:rPr>
              <w:t xml:space="preserve"> </w:t>
            </w:r>
            <w:r>
              <w:rPr>
                <w:rFonts w:ascii="Comic Sans MS"/>
                <w:b/>
                <w:sz w:val="20"/>
              </w:rPr>
              <w:t>Prevedere</w:t>
            </w:r>
            <w:r>
              <w:rPr>
                <w:rFonts w:ascii="Comic Sans MS"/>
                <w:b/>
                <w:spacing w:val="-83"/>
                <w:sz w:val="20"/>
              </w:rPr>
              <w:t xml:space="preserve"> </w:t>
            </w:r>
            <w:r>
              <w:rPr>
                <w:rFonts w:ascii="Comic Sans MS"/>
                <w:b/>
                <w:sz w:val="20"/>
              </w:rPr>
              <w:t>e</w:t>
            </w:r>
          </w:p>
          <w:p w14:paraId="22197FAA" w14:textId="77777777" w:rsidR="001D53EE" w:rsidRDefault="00213254">
            <w:pPr>
              <w:pStyle w:val="TableParagraph"/>
              <w:spacing w:line="269" w:lineRule="exact"/>
              <w:ind w:left="470"/>
              <w:rPr>
                <w:rFonts w:ascii="Comic Sans MS"/>
                <w:b/>
                <w:sz w:val="20"/>
              </w:rPr>
            </w:pPr>
            <w:r>
              <w:rPr>
                <w:rFonts w:ascii="Comic Sans MS"/>
                <w:b/>
                <w:sz w:val="20"/>
              </w:rPr>
              <w:t>immaginare</w:t>
            </w:r>
          </w:p>
        </w:tc>
        <w:tc>
          <w:tcPr>
            <w:tcW w:w="4681" w:type="dxa"/>
          </w:tcPr>
          <w:p w14:paraId="4743631E" w14:textId="77777777" w:rsidR="001D53EE" w:rsidRDefault="00213254">
            <w:pPr>
              <w:pStyle w:val="TableParagraph"/>
              <w:numPr>
                <w:ilvl w:val="0"/>
                <w:numId w:val="58"/>
              </w:numPr>
              <w:tabs>
                <w:tab w:val="left" w:pos="732"/>
              </w:tabs>
              <w:ind w:right="82"/>
              <w:jc w:val="both"/>
            </w:pPr>
            <w:r>
              <w:t>Prevedere</w:t>
            </w:r>
            <w:r>
              <w:rPr>
                <w:spacing w:val="1"/>
              </w:rPr>
              <w:t xml:space="preserve"> </w:t>
            </w:r>
            <w:r>
              <w:t>le</w:t>
            </w:r>
            <w:r>
              <w:rPr>
                <w:spacing w:val="1"/>
              </w:rPr>
              <w:t xml:space="preserve"> </w:t>
            </w:r>
            <w:r>
              <w:t>conseguenze</w:t>
            </w:r>
            <w:r>
              <w:rPr>
                <w:spacing w:val="1"/>
              </w:rPr>
              <w:t xml:space="preserve"> </w:t>
            </w:r>
            <w:r>
              <w:t>di</w:t>
            </w:r>
            <w:r>
              <w:rPr>
                <w:spacing w:val="1"/>
              </w:rPr>
              <w:t xml:space="preserve"> </w:t>
            </w:r>
            <w:r>
              <w:t>decisioni</w:t>
            </w:r>
            <w:r>
              <w:rPr>
                <w:spacing w:val="1"/>
              </w:rPr>
              <w:t xml:space="preserve"> </w:t>
            </w:r>
            <w:r>
              <w:t>o</w:t>
            </w:r>
            <w:r>
              <w:rPr>
                <w:spacing w:val="1"/>
              </w:rPr>
              <w:t xml:space="preserve"> </w:t>
            </w:r>
            <w:r>
              <w:t>comportamenti</w:t>
            </w:r>
            <w:r>
              <w:rPr>
                <w:spacing w:val="1"/>
              </w:rPr>
              <w:t xml:space="preserve"> </w:t>
            </w:r>
            <w:r>
              <w:t>personali</w:t>
            </w:r>
            <w:r>
              <w:rPr>
                <w:spacing w:val="1"/>
              </w:rPr>
              <w:t xml:space="preserve"> </w:t>
            </w:r>
            <w:r>
              <w:t>relative</w:t>
            </w:r>
            <w:r>
              <w:rPr>
                <w:spacing w:val="1"/>
              </w:rPr>
              <w:t xml:space="preserve"> </w:t>
            </w:r>
            <w:r>
              <w:t>alla</w:t>
            </w:r>
            <w:r>
              <w:rPr>
                <w:spacing w:val="1"/>
              </w:rPr>
              <w:t xml:space="preserve"> </w:t>
            </w:r>
            <w:r>
              <w:t>propria</w:t>
            </w:r>
            <w:r>
              <w:rPr>
                <w:spacing w:val="1"/>
              </w:rPr>
              <w:t xml:space="preserve"> </w:t>
            </w:r>
            <w:r>
              <w:t>classe,</w:t>
            </w:r>
            <w:r>
              <w:rPr>
                <w:spacing w:val="1"/>
              </w:rPr>
              <w:t xml:space="preserve"> </w:t>
            </w:r>
            <w:r>
              <w:t>al</w:t>
            </w:r>
            <w:r>
              <w:rPr>
                <w:spacing w:val="1"/>
              </w:rPr>
              <w:t xml:space="preserve"> </w:t>
            </w:r>
            <w:r>
              <w:t>proprio</w:t>
            </w:r>
            <w:r>
              <w:rPr>
                <w:spacing w:val="1"/>
              </w:rPr>
              <w:t xml:space="preserve"> </w:t>
            </w:r>
            <w:r>
              <w:t>territorio</w:t>
            </w:r>
            <w:r>
              <w:rPr>
                <w:spacing w:val="1"/>
              </w:rPr>
              <w:t xml:space="preserve"> </w:t>
            </w:r>
            <w:r>
              <w:t>e</w:t>
            </w:r>
            <w:r>
              <w:rPr>
                <w:spacing w:val="1"/>
              </w:rPr>
              <w:t xml:space="preserve"> </w:t>
            </w:r>
            <w:r>
              <w:t>all’ambiente.</w:t>
            </w:r>
          </w:p>
          <w:p w14:paraId="7F3E3EE0" w14:textId="77777777" w:rsidR="001D53EE" w:rsidRDefault="00213254">
            <w:pPr>
              <w:pStyle w:val="TableParagraph"/>
              <w:numPr>
                <w:ilvl w:val="0"/>
                <w:numId w:val="58"/>
              </w:numPr>
              <w:tabs>
                <w:tab w:val="left" w:pos="732"/>
              </w:tabs>
              <w:ind w:right="86"/>
              <w:jc w:val="both"/>
            </w:pPr>
            <w:r>
              <w:t>Conoscere</w:t>
            </w:r>
            <w:r>
              <w:rPr>
                <w:spacing w:val="1"/>
              </w:rPr>
              <w:t xml:space="preserve"> </w:t>
            </w:r>
            <w:r>
              <w:t>alcuni</w:t>
            </w:r>
            <w:r>
              <w:rPr>
                <w:spacing w:val="1"/>
              </w:rPr>
              <w:t xml:space="preserve"> </w:t>
            </w:r>
            <w:r>
              <w:t>processi</w:t>
            </w:r>
            <w:r>
              <w:rPr>
                <w:spacing w:val="56"/>
              </w:rPr>
              <w:t xml:space="preserve"> </w:t>
            </w:r>
            <w:r>
              <w:t>di</w:t>
            </w:r>
            <w:r>
              <w:rPr>
                <w:spacing w:val="-52"/>
              </w:rPr>
              <w:t xml:space="preserve"> </w:t>
            </w:r>
            <w:r>
              <w:t>trasformazione di risorse e di consumo di</w:t>
            </w:r>
            <w:r>
              <w:rPr>
                <w:spacing w:val="1"/>
              </w:rPr>
              <w:t xml:space="preserve"> </w:t>
            </w:r>
            <w:r>
              <w:t>energia,</w:t>
            </w:r>
            <w:r>
              <w:rPr>
                <w:spacing w:val="-5"/>
              </w:rPr>
              <w:t xml:space="preserve"> </w:t>
            </w:r>
            <w:r>
              <w:t>e</w:t>
            </w:r>
            <w:r>
              <w:rPr>
                <w:spacing w:val="-3"/>
              </w:rPr>
              <w:t xml:space="preserve"> </w:t>
            </w:r>
            <w:r>
              <w:t>il</w:t>
            </w:r>
            <w:r>
              <w:rPr>
                <w:spacing w:val="-3"/>
              </w:rPr>
              <w:t xml:space="preserve"> </w:t>
            </w:r>
            <w:r>
              <w:t>relativo</w:t>
            </w:r>
            <w:r>
              <w:rPr>
                <w:spacing w:val="-5"/>
              </w:rPr>
              <w:t xml:space="preserve"> </w:t>
            </w:r>
            <w:r>
              <w:t>impatto</w:t>
            </w:r>
            <w:r>
              <w:rPr>
                <w:spacing w:val="-1"/>
              </w:rPr>
              <w:t xml:space="preserve"> </w:t>
            </w:r>
            <w:r>
              <w:t>ambientale.</w:t>
            </w:r>
          </w:p>
          <w:p w14:paraId="11FF146F" w14:textId="77777777" w:rsidR="001D53EE" w:rsidRDefault="00213254">
            <w:pPr>
              <w:pStyle w:val="TableParagraph"/>
              <w:numPr>
                <w:ilvl w:val="0"/>
                <w:numId w:val="58"/>
              </w:numPr>
              <w:tabs>
                <w:tab w:val="left" w:pos="732"/>
              </w:tabs>
              <w:ind w:right="83"/>
              <w:jc w:val="both"/>
            </w:pPr>
            <w:r>
              <w:t>Conoscere</w:t>
            </w:r>
            <w:r>
              <w:rPr>
                <w:spacing w:val="-10"/>
              </w:rPr>
              <w:t xml:space="preserve"> </w:t>
            </w:r>
            <w:r>
              <w:t>le</w:t>
            </w:r>
            <w:r>
              <w:rPr>
                <w:spacing w:val="-9"/>
              </w:rPr>
              <w:t xml:space="preserve"> </w:t>
            </w:r>
            <w:r>
              <w:t>caratteristiche</w:t>
            </w:r>
            <w:r>
              <w:rPr>
                <w:spacing w:val="-8"/>
              </w:rPr>
              <w:t xml:space="preserve"> </w:t>
            </w:r>
            <w:r>
              <w:t>e</w:t>
            </w:r>
            <w:r>
              <w:rPr>
                <w:spacing w:val="-6"/>
              </w:rPr>
              <w:t xml:space="preserve"> </w:t>
            </w:r>
            <w:r>
              <w:t>le</w:t>
            </w:r>
            <w:r>
              <w:rPr>
                <w:spacing w:val="-6"/>
              </w:rPr>
              <w:t xml:space="preserve"> </w:t>
            </w:r>
            <w:r>
              <w:t>potenzialità</w:t>
            </w:r>
            <w:r>
              <w:rPr>
                <w:spacing w:val="-53"/>
              </w:rPr>
              <w:t xml:space="preserve"> </w:t>
            </w:r>
            <w:r>
              <w:t>degli impianti per la produzione di energia</w:t>
            </w:r>
            <w:r>
              <w:rPr>
                <w:spacing w:val="1"/>
              </w:rPr>
              <w:t xml:space="preserve"> </w:t>
            </w:r>
            <w:r>
              <w:t>pulita.</w:t>
            </w:r>
          </w:p>
          <w:p w14:paraId="01BF9FF3" w14:textId="77777777" w:rsidR="001D53EE" w:rsidRDefault="00213254">
            <w:pPr>
              <w:pStyle w:val="TableParagraph"/>
              <w:numPr>
                <w:ilvl w:val="0"/>
                <w:numId w:val="58"/>
              </w:numPr>
              <w:tabs>
                <w:tab w:val="left" w:pos="696"/>
              </w:tabs>
              <w:ind w:right="82"/>
              <w:jc w:val="both"/>
            </w:pPr>
            <w:r>
              <w:t>Pianificare</w:t>
            </w:r>
            <w:r>
              <w:rPr>
                <w:spacing w:val="-9"/>
              </w:rPr>
              <w:t xml:space="preserve"> </w:t>
            </w:r>
            <w:r>
              <w:t>la</w:t>
            </w:r>
            <w:r>
              <w:rPr>
                <w:spacing w:val="-9"/>
              </w:rPr>
              <w:t xml:space="preserve"> </w:t>
            </w:r>
            <w:r>
              <w:t>fabbricazione</w:t>
            </w:r>
            <w:r>
              <w:rPr>
                <w:spacing w:val="-11"/>
              </w:rPr>
              <w:t xml:space="preserve"> </w:t>
            </w:r>
            <w:r>
              <w:t>di</w:t>
            </w:r>
            <w:r>
              <w:rPr>
                <w:spacing w:val="-6"/>
              </w:rPr>
              <w:t xml:space="preserve"> </w:t>
            </w:r>
            <w:r>
              <w:t>un</w:t>
            </w:r>
            <w:r>
              <w:rPr>
                <w:spacing w:val="-10"/>
              </w:rPr>
              <w:t xml:space="preserve"> </w:t>
            </w:r>
            <w:r>
              <w:t>manufatto,</w:t>
            </w:r>
            <w:r>
              <w:rPr>
                <w:spacing w:val="-52"/>
              </w:rPr>
              <w:t xml:space="preserve"> </w:t>
            </w:r>
            <w:r>
              <w:t>elencando</w:t>
            </w:r>
            <w:r>
              <w:rPr>
                <w:spacing w:val="-5"/>
              </w:rPr>
              <w:t xml:space="preserve"> </w:t>
            </w:r>
            <w:r>
              <w:t>materiali</w:t>
            </w:r>
            <w:r>
              <w:rPr>
                <w:spacing w:val="1"/>
              </w:rPr>
              <w:t xml:space="preserve"> </w:t>
            </w:r>
            <w:r>
              <w:t>e</w:t>
            </w:r>
            <w:r>
              <w:rPr>
                <w:spacing w:val="-2"/>
              </w:rPr>
              <w:t xml:space="preserve"> </w:t>
            </w:r>
            <w:r>
              <w:t>procedure.</w:t>
            </w:r>
          </w:p>
          <w:p w14:paraId="2F67D48B" w14:textId="77777777" w:rsidR="001D53EE" w:rsidRDefault="00213254">
            <w:pPr>
              <w:pStyle w:val="TableParagraph"/>
              <w:numPr>
                <w:ilvl w:val="0"/>
                <w:numId w:val="58"/>
              </w:numPr>
              <w:tabs>
                <w:tab w:val="left" w:pos="696"/>
              </w:tabs>
              <w:ind w:right="86"/>
              <w:jc w:val="both"/>
            </w:pPr>
            <w:r>
              <w:t>Riconoscere i difetti di oggetti e manufatti e</w:t>
            </w:r>
            <w:r>
              <w:rPr>
                <w:spacing w:val="-52"/>
              </w:rPr>
              <w:t xml:space="preserve"> </w:t>
            </w:r>
            <w:r>
              <w:t>immaginare</w:t>
            </w:r>
            <w:r>
              <w:rPr>
                <w:spacing w:val="-5"/>
              </w:rPr>
              <w:t xml:space="preserve"> </w:t>
            </w:r>
            <w:r>
              <w:t>i</w:t>
            </w:r>
            <w:r>
              <w:rPr>
                <w:spacing w:val="-1"/>
              </w:rPr>
              <w:t xml:space="preserve"> </w:t>
            </w:r>
            <w:r>
              <w:t>possibili</w:t>
            </w:r>
            <w:r>
              <w:rPr>
                <w:spacing w:val="-2"/>
              </w:rPr>
              <w:t xml:space="preserve"> </w:t>
            </w:r>
            <w:r>
              <w:t>miglioramenti</w:t>
            </w:r>
          </w:p>
          <w:p w14:paraId="3D5192DE" w14:textId="77777777" w:rsidR="001D53EE" w:rsidRDefault="00213254">
            <w:pPr>
              <w:pStyle w:val="TableParagraph"/>
              <w:numPr>
                <w:ilvl w:val="0"/>
                <w:numId w:val="58"/>
              </w:numPr>
              <w:tabs>
                <w:tab w:val="left" w:pos="641"/>
              </w:tabs>
              <w:jc w:val="both"/>
            </w:pPr>
            <w:r>
              <w:t>Prendere</w:t>
            </w:r>
            <w:r>
              <w:rPr>
                <w:spacing w:val="74"/>
              </w:rPr>
              <w:t xml:space="preserve"> </w:t>
            </w:r>
            <w:r>
              <w:t>consapevolezza</w:t>
            </w:r>
            <w:r>
              <w:rPr>
                <w:spacing w:val="77"/>
              </w:rPr>
              <w:t xml:space="preserve"> </w:t>
            </w:r>
            <w:r>
              <w:t xml:space="preserve">di  </w:t>
            </w:r>
            <w:r>
              <w:rPr>
                <w:spacing w:val="23"/>
              </w:rPr>
              <w:t xml:space="preserve"> </w:t>
            </w:r>
            <w:r>
              <w:t xml:space="preserve">vantaggi  </w:t>
            </w:r>
            <w:r>
              <w:rPr>
                <w:spacing w:val="21"/>
              </w:rPr>
              <w:t xml:space="preserve"> </w:t>
            </w:r>
            <w:r>
              <w:t>e</w:t>
            </w:r>
          </w:p>
          <w:p w14:paraId="7D7C2C3B" w14:textId="77777777" w:rsidR="001D53EE" w:rsidRDefault="00213254">
            <w:pPr>
              <w:pStyle w:val="TableParagraph"/>
              <w:spacing w:line="252" w:lineRule="exact"/>
              <w:ind w:left="731" w:right="89"/>
              <w:jc w:val="both"/>
            </w:pPr>
            <w:r>
              <w:t>pericoli nell’utilizzo di dispositivi connessi</w:t>
            </w:r>
            <w:r>
              <w:rPr>
                <w:spacing w:val="-52"/>
              </w:rPr>
              <w:t xml:space="preserve"> </w:t>
            </w:r>
            <w:r>
              <w:t>a</w:t>
            </w:r>
            <w:r>
              <w:rPr>
                <w:spacing w:val="-1"/>
              </w:rPr>
              <w:t xml:space="preserve"> </w:t>
            </w:r>
            <w:r>
              <w:t>Internet</w:t>
            </w:r>
          </w:p>
        </w:tc>
        <w:tc>
          <w:tcPr>
            <w:tcW w:w="4391" w:type="dxa"/>
          </w:tcPr>
          <w:p w14:paraId="1FB9CE9E" w14:textId="77777777" w:rsidR="001D53EE" w:rsidRDefault="00213254">
            <w:pPr>
              <w:pStyle w:val="TableParagraph"/>
              <w:spacing w:line="242" w:lineRule="auto"/>
              <w:ind w:left="174" w:right="913" w:hanging="56"/>
            </w:pPr>
            <w:r>
              <w:t>Uso</w:t>
            </w:r>
            <w:r>
              <w:rPr>
                <w:spacing w:val="-2"/>
              </w:rPr>
              <w:t xml:space="preserve"> </w:t>
            </w:r>
            <w:r>
              <w:t>in</w:t>
            </w:r>
            <w:r>
              <w:rPr>
                <w:spacing w:val="-2"/>
              </w:rPr>
              <w:t xml:space="preserve"> </w:t>
            </w:r>
            <w:r>
              <w:t>sicurezza</w:t>
            </w:r>
            <w:r>
              <w:rPr>
                <w:spacing w:val="-2"/>
              </w:rPr>
              <w:t xml:space="preserve"> </w:t>
            </w:r>
            <w:r>
              <w:t>di</w:t>
            </w:r>
            <w:r>
              <w:rPr>
                <w:spacing w:val="-1"/>
              </w:rPr>
              <w:t xml:space="preserve"> </w:t>
            </w:r>
            <w:r>
              <w:t>oggetti,</w:t>
            </w:r>
            <w:r>
              <w:rPr>
                <w:spacing w:val="-5"/>
              </w:rPr>
              <w:t xml:space="preserve"> </w:t>
            </w:r>
            <w:r>
              <w:t>strumenti,</w:t>
            </w:r>
            <w:r>
              <w:rPr>
                <w:spacing w:val="-52"/>
              </w:rPr>
              <w:t xml:space="preserve"> </w:t>
            </w:r>
            <w:r>
              <w:t>apparecchiature,</w:t>
            </w:r>
            <w:r>
              <w:rPr>
                <w:spacing w:val="-3"/>
              </w:rPr>
              <w:t xml:space="preserve"> </w:t>
            </w:r>
            <w:r>
              <w:t>macchine.</w:t>
            </w:r>
          </w:p>
          <w:p w14:paraId="36384E8D" w14:textId="77777777" w:rsidR="001D53EE" w:rsidRDefault="001D53EE">
            <w:pPr>
              <w:pStyle w:val="TableParagraph"/>
              <w:spacing w:before="8"/>
              <w:rPr>
                <w:rFonts w:ascii="Comic Sans MS"/>
                <w:b/>
                <w:sz w:val="17"/>
              </w:rPr>
            </w:pPr>
          </w:p>
          <w:p w14:paraId="292A582E" w14:textId="77777777" w:rsidR="001D53EE" w:rsidRDefault="00213254">
            <w:pPr>
              <w:pStyle w:val="TableParagraph"/>
              <w:spacing w:before="1"/>
              <w:ind w:left="118" w:right="155"/>
            </w:pPr>
            <w:r>
              <w:t>Le principali fonti di energia non rinnovabili e</w:t>
            </w:r>
            <w:r>
              <w:rPr>
                <w:spacing w:val="-52"/>
              </w:rPr>
              <w:t xml:space="preserve"> </w:t>
            </w:r>
            <w:r>
              <w:t>loro</w:t>
            </w:r>
            <w:r>
              <w:rPr>
                <w:spacing w:val="-8"/>
              </w:rPr>
              <w:t xml:space="preserve"> </w:t>
            </w:r>
            <w:r>
              <w:t>impatto</w:t>
            </w:r>
            <w:r>
              <w:rPr>
                <w:spacing w:val="-4"/>
              </w:rPr>
              <w:t xml:space="preserve"> </w:t>
            </w:r>
            <w:r>
              <w:t>sull’ambiente</w:t>
            </w:r>
          </w:p>
          <w:p w14:paraId="5885B832" w14:textId="77777777" w:rsidR="001D53EE" w:rsidRDefault="001D53EE">
            <w:pPr>
              <w:pStyle w:val="TableParagraph"/>
              <w:spacing w:before="6"/>
              <w:rPr>
                <w:rFonts w:ascii="Comic Sans MS"/>
                <w:b/>
                <w:sz w:val="18"/>
              </w:rPr>
            </w:pPr>
          </w:p>
          <w:p w14:paraId="1CF84E0D" w14:textId="77777777" w:rsidR="001D53EE" w:rsidRDefault="00213254">
            <w:pPr>
              <w:pStyle w:val="TableParagraph"/>
              <w:spacing w:before="1" w:line="480" w:lineRule="auto"/>
              <w:ind w:left="118" w:right="791"/>
            </w:pPr>
            <w:r>
              <w:t>Le fonti di energia pulita e rinnovabile.</w:t>
            </w:r>
            <w:r>
              <w:rPr>
                <w:spacing w:val="-52"/>
              </w:rPr>
              <w:t xml:space="preserve"> </w:t>
            </w:r>
            <w:r>
              <w:t>Il risparmio energetico.</w:t>
            </w:r>
          </w:p>
          <w:p w14:paraId="7CD7142C" w14:textId="77777777" w:rsidR="001D53EE" w:rsidRDefault="00213254">
            <w:pPr>
              <w:pStyle w:val="TableParagraph"/>
              <w:spacing w:before="3"/>
              <w:ind w:left="118" w:right="685"/>
            </w:pPr>
            <w:r>
              <w:t>Progettazione</w:t>
            </w:r>
            <w:r>
              <w:rPr>
                <w:spacing w:val="-3"/>
              </w:rPr>
              <w:t xml:space="preserve"> </w:t>
            </w:r>
            <w:r>
              <w:t>di</w:t>
            </w:r>
            <w:r>
              <w:rPr>
                <w:spacing w:val="-1"/>
              </w:rPr>
              <w:t xml:space="preserve"> </w:t>
            </w:r>
            <w:r>
              <w:t>manufatti</w:t>
            </w:r>
            <w:r>
              <w:rPr>
                <w:spacing w:val="-4"/>
              </w:rPr>
              <w:t xml:space="preserve"> </w:t>
            </w:r>
            <w:r>
              <w:t>da</w:t>
            </w:r>
            <w:r>
              <w:rPr>
                <w:spacing w:val="-2"/>
              </w:rPr>
              <w:t xml:space="preserve"> </w:t>
            </w:r>
            <w:r>
              <w:t>realizzare;</w:t>
            </w:r>
            <w:r>
              <w:rPr>
                <w:spacing w:val="-52"/>
              </w:rPr>
              <w:t xml:space="preserve"> </w:t>
            </w:r>
            <w:r>
              <w:t>proposte</w:t>
            </w:r>
            <w:r>
              <w:rPr>
                <w:spacing w:val="-5"/>
              </w:rPr>
              <w:t xml:space="preserve"> </w:t>
            </w:r>
            <w:r>
              <w:t>di</w:t>
            </w:r>
            <w:r>
              <w:rPr>
                <w:spacing w:val="-2"/>
              </w:rPr>
              <w:t xml:space="preserve"> </w:t>
            </w:r>
            <w:r>
              <w:t>miglioramento.</w:t>
            </w:r>
          </w:p>
          <w:p w14:paraId="622DD8D0" w14:textId="77777777" w:rsidR="001D53EE" w:rsidRDefault="001D53EE">
            <w:pPr>
              <w:pStyle w:val="TableParagraph"/>
              <w:spacing w:before="10"/>
              <w:rPr>
                <w:rFonts w:ascii="Comic Sans MS"/>
                <w:b/>
                <w:sz w:val="17"/>
              </w:rPr>
            </w:pPr>
          </w:p>
          <w:p w14:paraId="13E39515" w14:textId="77777777" w:rsidR="001D53EE" w:rsidRDefault="00213254">
            <w:pPr>
              <w:pStyle w:val="TableParagraph"/>
              <w:spacing w:before="1"/>
              <w:ind w:left="118"/>
            </w:pPr>
            <w:r>
              <w:t>Internet,</w:t>
            </w:r>
            <w:r>
              <w:rPr>
                <w:spacing w:val="-4"/>
              </w:rPr>
              <w:t xml:space="preserve"> </w:t>
            </w:r>
            <w:r>
              <w:t>vantaggi</w:t>
            </w:r>
            <w:r>
              <w:rPr>
                <w:spacing w:val="-2"/>
              </w:rPr>
              <w:t xml:space="preserve"> </w:t>
            </w:r>
            <w:r>
              <w:t>e</w:t>
            </w:r>
            <w:r>
              <w:rPr>
                <w:spacing w:val="-2"/>
              </w:rPr>
              <w:t xml:space="preserve"> </w:t>
            </w:r>
            <w:r>
              <w:t>pericoli</w:t>
            </w:r>
            <w:r>
              <w:rPr>
                <w:spacing w:val="-5"/>
              </w:rPr>
              <w:t xml:space="preserve"> </w:t>
            </w:r>
            <w:r>
              <w:t>della</w:t>
            </w:r>
            <w:r>
              <w:rPr>
                <w:spacing w:val="-3"/>
              </w:rPr>
              <w:t xml:space="preserve"> </w:t>
            </w:r>
            <w:r>
              <w:t>Rete</w:t>
            </w:r>
          </w:p>
        </w:tc>
        <w:tc>
          <w:tcPr>
            <w:tcW w:w="3135" w:type="dxa"/>
            <w:vMerge/>
            <w:tcBorders>
              <w:top w:val="nil"/>
            </w:tcBorders>
          </w:tcPr>
          <w:p w14:paraId="1CDB013A" w14:textId="77777777" w:rsidR="001D53EE" w:rsidRDefault="001D53EE">
            <w:pPr>
              <w:rPr>
                <w:sz w:val="2"/>
                <w:szCs w:val="2"/>
              </w:rPr>
            </w:pPr>
          </w:p>
        </w:tc>
      </w:tr>
    </w:tbl>
    <w:p w14:paraId="35AF26B0" w14:textId="77777777" w:rsidR="001D53EE" w:rsidRDefault="001D53EE">
      <w:pPr>
        <w:rPr>
          <w:sz w:val="2"/>
          <w:szCs w:val="2"/>
        </w:rPr>
        <w:sectPr w:rsidR="001D53EE">
          <w:headerReference w:type="default" r:id="rId13"/>
          <w:footerReference w:type="default" r:id="rId14"/>
          <w:pgSz w:w="16860" w:h="11930" w:orient="landscape"/>
          <w:pgMar w:top="940" w:right="320" w:bottom="820" w:left="200" w:header="727" w:footer="622" w:gutter="0"/>
          <w:cols w:space="720"/>
        </w:sectPr>
      </w:pP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4"/>
        <w:gridCol w:w="1701"/>
        <w:gridCol w:w="4678"/>
        <w:gridCol w:w="4398"/>
        <w:gridCol w:w="3130"/>
      </w:tblGrid>
      <w:tr w:rsidR="001D53EE" w14:paraId="79653D13" w14:textId="77777777">
        <w:trPr>
          <w:trHeight w:val="3441"/>
        </w:trPr>
        <w:tc>
          <w:tcPr>
            <w:tcW w:w="1704" w:type="dxa"/>
          </w:tcPr>
          <w:p w14:paraId="1B6BF965" w14:textId="77777777" w:rsidR="001D53EE" w:rsidRDefault="00213254">
            <w:pPr>
              <w:pStyle w:val="TableParagraph"/>
              <w:spacing w:line="235" w:lineRule="auto"/>
              <w:ind w:left="174" w:right="139"/>
              <w:jc w:val="center"/>
              <w:rPr>
                <w:rFonts w:ascii="Comic Sans MS"/>
                <w:b/>
                <w:sz w:val="20"/>
              </w:rPr>
            </w:pPr>
            <w:r>
              <w:rPr>
                <w:rFonts w:ascii="Comic Sans MS"/>
                <w:b/>
                <w:sz w:val="20"/>
              </w:rPr>
              <w:t>Competenza</w:t>
            </w:r>
            <w:r>
              <w:rPr>
                <w:rFonts w:ascii="Comic Sans MS"/>
                <w:b/>
                <w:spacing w:val="-16"/>
                <w:sz w:val="20"/>
              </w:rPr>
              <w:t xml:space="preserve"> </w:t>
            </w:r>
            <w:r>
              <w:rPr>
                <w:rFonts w:ascii="Comic Sans MS"/>
                <w:b/>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701" w:type="dxa"/>
          </w:tcPr>
          <w:p w14:paraId="184B47CC" w14:textId="77777777" w:rsidR="001D53EE" w:rsidRDefault="001D53EE">
            <w:pPr>
              <w:pStyle w:val="TableParagraph"/>
              <w:rPr>
                <w:rFonts w:ascii="Comic Sans MS"/>
                <w:b/>
                <w:sz w:val="28"/>
              </w:rPr>
            </w:pPr>
          </w:p>
          <w:p w14:paraId="1B0E281D" w14:textId="77777777" w:rsidR="001D53EE" w:rsidRDefault="001D53EE">
            <w:pPr>
              <w:pStyle w:val="TableParagraph"/>
              <w:rPr>
                <w:rFonts w:ascii="Comic Sans MS"/>
                <w:b/>
                <w:sz w:val="28"/>
              </w:rPr>
            </w:pPr>
          </w:p>
          <w:p w14:paraId="0925B38F" w14:textId="77777777" w:rsidR="001D53EE" w:rsidRDefault="001D53EE">
            <w:pPr>
              <w:pStyle w:val="TableParagraph"/>
              <w:rPr>
                <w:rFonts w:ascii="Comic Sans MS"/>
                <w:b/>
                <w:sz w:val="28"/>
              </w:rPr>
            </w:pPr>
          </w:p>
          <w:p w14:paraId="06663252" w14:textId="77777777" w:rsidR="001D53EE" w:rsidRDefault="001D53EE">
            <w:pPr>
              <w:pStyle w:val="TableParagraph"/>
              <w:spacing w:before="4"/>
              <w:rPr>
                <w:rFonts w:ascii="Comic Sans MS"/>
                <w:b/>
                <w:sz w:val="18"/>
              </w:rPr>
            </w:pPr>
          </w:p>
          <w:p w14:paraId="19A51E33" w14:textId="77777777" w:rsidR="001D53EE" w:rsidRDefault="00213254">
            <w:pPr>
              <w:pStyle w:val="TableParagraph"/>
              <w:ind w:left="172" w:right="137"/>
              <w:rPr>
                <w:rFonts w:ascii="Comic Sans MS"/>
                <w:b/>
                <w:sz w:val="20"/>
              </w:rPr>
            </w:pPr>
            <w:r>
              <w:rPr>
                <w:rFonts w:ascii="Comic Sans MS"/>
                <w:b/>
                <w:spacing w:val="-1"/>
                <w:sz w:val="20"/>
              </w:rPr>
              <w:t>3) Intervenire</w:t>
            </w:r>
            <w:r>
              <w:rPr>
                <w:rFonts w:ascii="Comic Sans MS"/>
                <w:b/>
                <w:spacing w:val="-85"/>
                <w:sz w:val="20"/>
              </w:rPr>
              <w:t xml:space="preserve"> </w:t>
            </w:r>
            <w:r>
              <w:rPr>
                <w:rFonts w:ascii="Comic Sans MS"/>
                <w:b/>
                <w:w w:val="95"/>
                <w:sz w:val="20"/>
              </w:rPr>
              <w:t>e</w:t>
            </w:r>
            <w:r>
              <w:rPr>
                <w:rFonts w:ascii="Comic Sans MS"/>
                <w:b/>
                <w:spacing w:val="34"/>
                <w:w w:val="95"/>
                <w:sz w:val="20"/>
              </w:rPr>
              <w:t xml:space="preserve"> </w:t>
            </w:r>
            <w:r>
              <w:rPr>
                <w:rFonts w:ascii="Comic Sans MS"/>
                <w:b/>
                <w:w w:val="95"/>
                <w:sz w:val="20"/>
              </w:rPr>
              <w:t>trasformare</w:t>
            </w:r>
          </w:p>
        </w:tc>
        <w:tc>
          <w:tcPr>
            <w:tcW w:w="4678" w:type="dxa"/>
          </w:tcPr>
          <w:p w14:paraId="6E845D05" w14:textId="77777777" w:rsidR="001D53EE" w:rsidRDefault="00213254">
            <w:pPr>
              <w:pStyle w:val="TableParagraph"/>
              <w:numPr>
                <w:ilvl w:val="0"/>
                <w:numId w:val="57"/>
              </w:numPr>
              <w:tabs>
                <w:tab w:val="left" w:pos="438"/>
                <w:tab w:val="left" w:pos="1513"/>
                <w:tab w:val="left" w:pos="3063"/>
                <w:tab w:val="left" w:pos="3920"/>
                <w:tab w:val="left" w:pos="4419"/>
              </w:tabs>
              <w:spacing w:line="242" w:lineRule="auto"/>
              <w:ind w:right="89"/>
            </w:pPr>
            <w:r>
              <w:t>Acquisire</w:t>
            </w:r>
            <w:r>
              <w:tab/>
              <w:t>comportamenti</w:t>
            </w:r>
            <w:r>
              <w:tab/>
              <w:t>corretti</w:t>
            </w:r>
            <w:r>
              <w:tab/>
              <w:t>per</w:t>
            </w:r>
            <w:r>
              <w:tab/>
            </w:r>
            <w:r>
              <w:rPr>
                <w:spacing w:val="-3"/>
              </w:rPr>
              <w:t>la</w:t>
            </w:r>
            <w:r>
              <w:rPr>
                <w:spacing w:val="-52"/>
              </w:rPr>
              <w:t xml:space="preserve"> </w:t>
            </w:r>
            <w:r>
              <w:t>riduzione</w:t>
            </w:r>
            <w:r>
              <w:rPr>
                <w:spacing w:val="-2"/>
              </w:rPr>
              <w:t xml:space="preserve"> </w:t>
            </w:r>
            <w:r>
              <w:t>e</w:t>
            </w:r>
            <w:r>
              <w:rPr>
                <w:spacing w:val="-2"/>
              </w:rPr>
              <w:t xml:space="preserve"> </w:t>
            </w:r>
            <w:r>
              <w:t>la</w:t>
            </w:r>
            <w:r>
              <w:rPr>
                <w:spacing w:val="-1"/>
              </w:rPr>
              <w:t xml:space="preserve"> </w:t>
            </w:r>
            <w:r>
              <w:t>gestione dei</w:t>
            </w:r>
            <w:r>
              <w:rPr>
                <w:spacing w:val="1"/>
              </w:rPr>
              <w:t xml:space="preserve"> </w:t>
            </w:r>
            <w:r>
              <w:t>rifiuti</w:t>
            </w:r>
          </w:p>
          <w:p w14:paraId="66F1887E" w14:textId="77777777" w:rsidR="001D53EE" w:rsidRDefault="00213254">
            <w:pPr>
              <w:pStyle w:val="TableParagraph"/>
              <w:numPr>
                <w:ilvl w:val="0"/>
                <w:numId w:val="57"/>
              </w:numPr>
              <w:tabs>
                <w:tab w:val="left" w:pos="438"/>
              </w:tabs>
              <w:ind w:right="95"/>
            </w:pPr>
            <w:r>
              <w:rPr>
                <w:spacing w:val="-1"/>
              </w:rPr>
              <w:t>Conoscere</w:t>
            </w:r>
            <w:r>
              <w:rPr>
                <w:spacing w:val="-8"/>
              </w:rPr>
              <w:t xml:space="preserve"> </w:t>
            </w:r>
            <w:r>
              <w:t>alcuni</w:t>
            </w:r>
            <w:r>
              <w:rPr>
                <w:spacing w:val="-8"/>
              </w:rPr>
              <w:t xml:space="preserve"> </w:t>
            </w:r>
            <w:r>
              <w:t>esempi</w:t>
            </w:r>
            <w:r>
              <w:rPr>
                <w:spacing w:val="-5"/>
              </w:rPr>
              <w:t xml:space="preserve"> </w:t>
            </w:r>
            <w:r>
              <w:t>della</w:t>
            </w:r>
            <w:r>
              <w:rPr>
                <w:spacing w:val="-14"/>
              </w:rPr>
              <w:t xml:space="preserve"> </w:t>
            </w:r>
            <w:r>
              <w:t>relazione</w:t>
            </w:r>
            <w:r>
              <w:rPr>
                <w:spacing w:val="-5"/>
              </w:rPr>
              <w:t xml:space="preserve"> </w:t>
            </w:r>
            <w:r>
              <w:t>uomo-</w:t>
            </w:r>
            <w:r>
              <w:rPr>
                <w:spacing w:val="-52"/>
              </w:rPr>
              <w:t xml:space="preserve"> </w:t>
            </w:r>
            <w:r>
              <w:t>tecnologia-trasformazioni ambientali.</w:t>
            </w:r>
          </w:p>
          <w:p w14:paraId="5B0E3764" w14:textId="77777777" w:rsidR="001D53EE" w:rsidRDefault="00213254">
            <w:pPr>
              <w:pStyle w:val="TableParagraph"/>
              <w:numPr>
                <w:ilvl w:val="0"/>
                <w:numId w:val="57"/>
              </w:numPr>
              <w:tabs>
                <w:tab w:val="left" w:pos="438"/>
              </w:tabs>
              <w:ind w:right="101"/>
            </w:pPr>
            <w:r>
              <w:t>Eseguire</w:t>
            </w:r>
            <w:r>
              <w:rPr>
                <w:spacing w:val="-2"/>
              </w:rPr>
              <w:t xml:space="preserve"> </w:t>
            </w:r>
            <w:r>
              <w:t>interventi</w:t>
            </w:r>
            <w:r>
              <w:rPr>
                <w:spacing w:val="3"/>
              </w:rPr>
              <w:t xml:space="preserve"> </w:t>
            </w:r>
            <w:r>
              <w:t>di</w:t>
            </w:r>
            <w:r>
              <w:rPr>
                <w:spacing w:val="4"/>
              </w:rPr>
              <w:t xml:space="preserve"> </w:t>
            </w:r>
            <w:r>
              <w:t>decorazione,</w:t>
            </w:r>
            <w:r>
              <w:rPr>
                <w:spacing w:val="-3"/>
              </w:rPr>
              <w:t xml:space="preserve"> </w:t>
            </w:r>
            <w:r>
              <w:t>riparazione</w:t>
            </w:r>
            <w:r>
              <w:rPr>
                <w:spacing w:val="-52"/>
              </w:rPr>
              <w:t xml:space="preserve"> </w:t>
            </w:r>
            <w:r>
              <w:rPr>
                <w:spacing w:val="-2"/>
              </w:rPr>
              <w:t>e</w:t>
            </w:r>
            <w:r>
              <w:rPr>
                <w:spacing w:val="-7"/>
              </w:rPr>
              <w:t xml:space="preserve"> </w:t>
            </w:r>
            <w:r>
              <w:rPr>
                <w:spacing w:val="-2"/>
              </w:rPr>
              <w:t>manutenzione</w:t>
            </w:r>
            <w:r>
              <w:rPr>
                <w:spacing w:val="-6"/>
              </w:rPr>
              <w:t xml:space="preserve"> </w:t>
            </w:r>
            <w:r>
              <w:rPr>
                <w:spacing w:val="-1"/>
              </w:rPr>
              <w:t>del</w:t>
            </w:r>
            <w:r>
              <w:rPr>
                <w:spacing w:val="-14"/>
              </w:rPr>
              <w:t xml:space="preserve"> </w:t>
            </w:r>
            <w:r>
              <w:rPr>
                <w:spacing w:val="-1"/>
              </w:rPr>
              <w:t>corredo</w:t>
            </w:r>
            <w:r>
              <w:rPr>
                <w:spacing w:val="-14"/>
              </w:rPr>
              <w:t xml:space="preserve"> </w:t>
            </w:r>
            <w:r>
              <w:rPr>
                <w:spacing w:val="-1"/>
              </w:rPr>
              <w:t>e</w:t>
            </w:r>
            <w:r>
              <w:rPr>
                <w:spacing w:val="-9"/>
              </w:rPr>
              <w:t xml:space="preserve"> </w:t>
            </w:r>
            <w:r>
              <w:rPr>
                <w:spacing w:val="-1"/>
              </w:rPr>
              <w:t>arredo</w:t>
            </w:r>
            <w:r>
              <w:rPr>
                <w:spacing w:val="-15"/>
              </w:rPr>
              <w:t xml:space="preserve"> </w:t>
            </w:r>
            <w:r>
              <w:rPr>
                <w:spacing w:val="-1"/>
              </w:rPr>
              <w:t>scolastico.</w:t>
            </w:r>
          </w:p>
          <w:p w14:paraId="4B6FED91" w14:textId="77777777" w:rsidR="001D53EE" w:rsidRDefault="00213254">
            <w:pPr>
              <w:pStyle w:val="TableParagraph"/>
              <w:numPr>
                <w:ilvl w:val="0"/>
                <w:numId w:val="57"/>
              </w:numPr>
              <w:tabs>
                <w:tab w:val="left" w:pos="492"/>
                <w:tab w:val="left" w:pos="493"/>
                <w:tab w:val="left" w:pos="1698"/>
                <w:tab w:val="left" w:pos="2197"/>
                <w:tab w:val="left" w:pos="3135"/>
                <w:tab w:val="left" w:pos="4479"/>
              </w:tabs>
              <w:ind w:right="88"/>
            </w:pPr>
            <w:r>
              <w:tab/>
              <w:t>Realizzare</w:t>
            </w:r>
            <w:r>
              <w:tab/>
              <w:t>un</w:t>
            </w:r>
            <w:r>
              <w:tab/>
              <w:t>oggetto</w:t>
            </w:r>
            <w:r>
              <w:tab/>
              <w:t>descrivendo</w:t>
            </w:r>
            <w:r>
              <w:tab/>
            </w:r>
            <w:r>
              <w:rPr>
                <w:spacing w:val="-4"/>
              </w:rPr>
              <w:t>e</w:t>
            </w:r>
            <w:r>
              <w:rPr>
                <w:spacing w:val="-52"/>
              </w:rPr>
              <w:t xml:space="preserve"> </w:t>
            </w:r>
            <w:r>
              <w:t>documentando</w:t>
            </w:r>
            <w:r>
              <w:rPr>
                <w:spacing w:val="-5"/>
              </w:rPr>
              <w:t xml:space="preserve"> </w:t>
            </w:r>
            <w:r>
              <w:t>la</w:t>
            </w:r>
            <w:r>
              <w:rPr>
                <w:spacing w:val="-5"/>
              </w:rPr>
              <w:t xml:space="preserve"> </w:t>
            </w:r>
            <w:r>
              <w:t>sequenza</w:t>
            </w:r>
            <w:r>
              <w:rPr>
                <w:spacing w:val="-2"/>
              </w:rPr>
              <w:t xml:space="preserve"> </w:t>
            </w:r>
            <w:r>
              <w:t>delle</w:t>
            </w:r>
            <w:r>
              <w:rPr>
                <w:spacing w:val="-5"/>
              </w:rPr>
              <w:t xml:space="preserve"> </w:t>
            </w:r>
            <w:r>
              <w:t>operazioni</w:t>
            </w:r>
          </w:p>
        </w:tc>
        <w:tc>
          <w:tcPr>
            <w:tcW w:w="4398" w:type="dxa"/>
          </w:tcPr>
          <w:p w14:paraId="1FF99F48" w14:textId="77777777" w:rsidR="001D53EE" w:rsidRDefault="00213254">
            <w:pPr>
              <w:pStyle w:val="TableParagraph"/>
              <w:spacing w:line="242" w:lineRule="auto"/>
              <w:ind w:left="121" w:right="85"/>
            </w:pPr>
            <w:r>
              <w:t>Comportamenti</w:t>
            </w:r>
            <w:r>
              <w:rPr>
                <w:spacing w:val="7"/>
              </w:rPr>
              <w:t xml:space="preserve"> </w:t>
            </w:r>
            <w:r>
              <w:t>corretti</w:t>
            </w:r>
            <w:r>
              <w:rPr>
                <w:spacing w:val="4"/>
              </w:rPr>
              <w:t xml:space="preserve"> </w:t>
            </w:r>
            <w:r>
              <w:t>per</w:t>
            </w:r>
            <w:r>
              <w:rPr>
                <w:spacing w:val="2"/>
              </w:rPr>
              <w:t xml:space="preserve"> </w:t>
            </w:r>
            <w:r>
              <w:t>la</w:t>
            </w:r>
            <w:r>
              <w:rPr>
                <w:spacing w:val="3"/>
              </w:rPr>
              <w:t xml:space="preserve"> </w:t>
            </w:r>
            <w:r>
              <w:t>gestione</w:t>
            </w:r>
            <w:r>
              <w:rPr>
                <w:spacing w:val="1"/>
              </w:rPr>
              <w:t xml:space="preserve"> </w:t>
            </w:r>
            <w:r>
              <w:t>sicura</w:t>
            </w:r>
            <w:r>
              <w:rPr>
                <w:spacing w:val="3"/>
              </w:rPr>
              <w:t xml:space="preserve"> </w:t>
            </w:r>
            <w:r>
              <w:t>e</w:t>
            </w:r>
            <w:r>
              <w:rPr>
                <w:spacing w:val="-52"/>
              </w:rPr>
              <w:t xml:space="preserve"> </w:t>
            </w:r>
            <w:r>
              <w:t>consapevole</w:t>
            </w:r>
            <w:r>
              <w:rPr>
                <w:spacing w:val="-3"/>
              </w:rPr>
              <w:t xml:space="preserve"> </w:t>
            </w:r>
            <w:r>
              <w:t>dei</w:t>
            </w:r>
            <w:r>
              <w:rPr>
                <w:spacing w:val="-4"/>
              </w:rPr>
              <w:t xml:space="preserve"> </w:t>
            </w:r>
            <w:r>
              <w:t>rifiuti.</w:t>
            </w:r>
          </w:p>
          <w:p w14:paraId="46604B32" w14:textId="77777777" w:rsidR="001D53EE" w:rsidRDefault="00213254">
            <w:pPr>
              <w:pStyle w:val="TableParagraph"/>
              <w:spacing w:before="147"/>
              <w:ind w:left="121"/>
            </w:pPr>
            <w:r>
              <w:t>Il</w:t>
            </w:r>
            <w:r>
              <w:rPr>
                <w:spacing w:val="-3"/>
              </w:rPr>
              <w:t xml:space="preserve"> </w:t>
            </w:r>
            <w:r>
              <w:t>trattamento</w:t>
            </w:r>
            <w:r>
              <w:rPr>
                <w:spacing w:val="-4"/>
              </w:rPr>
              <w:t xml:space="preserve"> </w:t>
            </w:r>
            <w:r>
              <w:t>dei</w:t>
            </w:r>
            <w:r>
              <w:rPr>
                <w:spacing w:val="-4"/>
              </w:rPr>
              <w:t xml:space="preserve"> </w:t>
            </w:r>
            <w:r>
              <w:t>rifiuti</w:t>
            </w:r>
            <w:r>
              <w:rPr>
                <w:spacing w:val="-3"/>
              </w:rPr>
              <w:t xml:space="preserve"> </w:t>
            </w:r>
            <w:r>
              <w:t>organici.</w:t>
            </w:r>
          </w:p>
          <w:p w14:paraId="7731A649" w14:textId="77777777" w:rsidR="001D53EE" w:rsidRDefault="001D53EE">
            <w:pPr>
              <w:pStyle w:val="TableParagraph"/>
              <w:rPr>
                <w:rFonts w:ascii="Comic Sans MS"/>
                <w:b/>
                <w:sz w:val="18"/>
              </w:rPr>
            </w:pPr>
          </w:p>
          <w:p w14:paraId="46C538A7" w14:textId="77777777" w:rsidR="001D53EE" w:rsidRDefault="00213254">
            <w:pPr>
              <w:pStyle w:val="TableParagraph"/>
              <w:ind w:left="111" w:right="685" w:firstLine="9"/>
              <w:rPr>
                <w:i/>
                <w:sz w:val="20"/>
              </w:rPr>
            </w:pPr>
            <w:r>
              <w:t>Conoscenza</w:t>
            </w:r>
            <w:r>
              <w:rPr>
                <w:spacing w:val="-5"/>
              </w:rPr>
              <w:t xml:space="preserve"> </w:t>
            </w:r>
            <w:r>
              <w:t>del</w:t>
            </w:r>
            <w:r>
              <w:rPr>
                <w:spacing w:val="-7"/>
              </w:rPr>
              <w:t xml:space="preserve"> </w:t>
            </w:r>
            <w:r>
              <w:t>funzionamento</w:t>
            </w:r>
            <w:r>
              <w:rPr>
                <w:spacing w:val="-2"/>
              </w:rPr>
              <w:t xml:space="preserve"> </w:t>
            </w:r>
            <w:r>
              <w:t>di</w:t>
            </w:r>
            <w:r>
              <w:rPr>
                <w:spacing w:val="-3"/>
              </w:rPr>
              <w:t xml:space="preserve"> </w:t>
            </w:r>
            <w:r>
              <w:t>alcuni</w:t>
            </w:r>
            <w:r>
              <w:rPr>
                <w:spacing w:val="-52"/>
              </w:rPr>
              <w:t xml:space="preserve"> </w:t>
            </w:r>
            <w:r>
              <w:t xml:space="preserve">impianti: </w:t>
            </w:r>
            <w:r>
              <w:rPr>
                <w:sz w:val="20"/>
              </w:rPr>
              <w:t>(</w:t>
            </w:r>
            <w:r>
              <w:rPr>
                <w:i/>
                <w:sz w:val="20"/>
              </w:rPr>
              <w:t>discariche, termovalorizzatori e</w:t>
            </w:r>
            <w:r>
              <w:rPr>
                <w:i/>
                <w:spacing w:val="1"/>
                <w:sz w:val="20"/>
              </w:rPr>
              <w:t xml:space="preserve"> </w:t>
            </w:r>
            <w:r>
              <w:rPr>
                <w:i/>
                <w:sz w:val="20"/>
              </w:rPr>
              <w:t>depuratori,</w:t>
            </w:r>
            <w:r>
              <w:rPr>
                <w:i/>
                <w:spacing w:val="1"/>
                <w:sz w:val="20"/>
              </w:rPr>
              <w:t xml:space="preserve"> </w:t>
            </w:r>
            <w:r>
              <w:rPr>
                <w:i/>
                <w:sz w:val="20"/>
              </w:rPr>
              <w:t>centrali</w:t>
            </w:r>
            <w:r>
              <w:rPr>
                <w:i/>
                <w:spacing w:val="-4"/>
                <w:sz w:val="20"/>
              </w:rPr>
              <w:t xml:space="preserve"> </w:t>
            </w:r>
            <w:r>
              <w:rPr>
                <w:i/>
                <w:sz w:val="20"/>
              </w:rPr>
              <w:t>idroelettriche</w:t>
            </w:r>
            <w:r>
              <w:rPr>
                <w:i/>
                <w:spacing w:val="1"/>
                <w:sz w:val="20"/>
              </w:rPr>
              <w:t xml:space="preserve"> </w:t>
            </w:r>
            <w:r>
              <w:rPr>
                <w:i/>
                <w:sz w:val="20"/>
              </w:rPr>
              <w:t>….)</w:t>
            </w:r>
          </w:p>
          <w:p w14:paraId="171B3B82" w14:textId="77777777" w:rsidR="001D53EE" w:rsidRDefault="00213254">
            <w:pPr>
              <w:pStyle w:val="TableParagraph"/>
              <w:spacing w:before="6" w:line="252" w:lineRule="exact"/>
              <w:ind w:left="121"/>
            </w:pPr>
            <w:r>
              <w:t>.</w:t>
            </w:r>
          </w:p>
          <w:p w14:paraId="0AC69FBB" w14:textId="77777777" w:rsidR="001D53EE" w:rsidRDefault="00213254">
            <w:pPr>
              <w:pStyle w:val="TableParagraph"/>
              <w:spacing w:line="242" w:lineRule="auto"/>
              <w:ind w:left="121" w:right="180"/>
            </w:pPr>
            <w:r>
              <w:t>Cura</w:t>
            </w:r>
            <w:r>
              <w:rPr>
                <w:spacing w:val="-4"/>
              </w:rPr>
              <w:t xml:space="preserve"> </w:t>
            </w:r>
            <w:r>
              <w:t>e</w:t>
            </w:r>
            <w:r>
              <w:rPr>
                <w:spacing w:val="-6"/>
              </w:rPr>
              <w:t xml:space="preserve"> </w:t>
            </w:r>
            <w:r>
              <w:t>personalizzazione</w:t>
            </w:r>
            <w:r>
              <w:rPr>
                <w:spacing w:val="-6"/>
              </w:rPr>
              <w:t xml:space="preserve"> </w:t>
            </w:r>
            <w:r>
              <w:t>di</w:t>
            </w:r>
            <w:r>
              <w:rPr>
                <w:spacing w:val="-3"/>
              </w:rPr>
              <w:t xml:space="preserve"> </w:t>
            </w:r>
            <w:r>
              <w:t>oggetti</w:t>
            </w:r>
            <w:r>
              <w:rPr>
                <w:spacing w:val="-6"/>
              </w:rPr>
              <w:t xml:space="preserve"> </w:t>
            </w:r>
            <w:r>
              <w:t>e</w:t>
            </w:r>
            <w:r>
              <w:rPr>
                <w:spacing w:val="-1"/>
              </w:rPr>
              <w:t xml:space="preserve"> </w:t>
            </w:r>
            <w:r>
              <w:t>materiali</w:t>
            </w:r>
            <w:r>
              <w:rPr>
                <w:spacing w:val="-52"/>
              </w:rPr>
              <w:t xml:space="preserve"> </w:t>
            </w:r>
            <w:r>
              <w:t>scolastici.</w:t>
            </w:r>
          </w:p>
          <w:p w14:paraId="00EA7093" w14:textId="77777777" w:rsidR="001D53EE" w:rsidRDefault="001D53EE">
            <w:pPr>
              <w:pStyle w:val="TableParagraph"/>
              <w:spacing w:before="5"/>
              <w:rPr>
                <w:rFonts w:ascii="Comic Sans MS"/>
                <w:b/>
                <w:sz w:val="16"/>
              </w:rPr>
            </w:pPr>
          </w:p>
          <w:p w14:paraId="3CED6E40" w14:textId="77777777" w:rsidR="001D53EE" w:rsidRDefault="00213254">
            <w:pPr>
              <w:pStyle w:val="TableParagraph"/>
              <w:ind w:left="121" w:right="250"/>
            </w:pPr>
            <w:r>
              <w:t>Realizzazione</w:t>
            </w:r>
            <w:r>
              <w:rPr>
                <w:spacing w:val="-3"/>
              </w:rPr>
              <w:t xml:space="preserve"> </w:t>
            </w:r>
            <w:r>
              <w:t>di</w:t>
            </w:r>
            <w:r>
              <w:rPr>
                <w:spacing w:val="-1"/>
              </w:rPr>
              <w:t xml:space="preserve"> </w:t>
            </w:r>
            <w:r>
              <w:t>manufatti</w:t>
            </w:r>
            <w:r>
              <w:rPr>
                <w:spacing w:val="-5"/>
              </w:rPr>
              <w:t xml:space="preserve"> </w:t>
            </w:r>
            <w:r>
              <w:t>e</w:t>
            </w:r>
            <w:r>
              <w:rPr>
                <w:spacing w:val="-2"/>
              </w:rPr>
              <w:t xml:space="preserve"> </w:t>
            </w:r>
            <w:r>
              <w:t>documentazione</w:t>
            </w:r>
            <w:r>
              <w:rPr>
                <w:spacing w:val="-52"/>
              </w:rPr>
              <w:t xml:space="preserve"> </w:t>
            </w:r>
            <w:r>
              <w:t>delle</w:t>
            </w:r>
            <w:r>
              <w:rPr>
                <w:spacing w:val="-3"/>
              </w:rPr>
              <w:t xml:space="preserve"> </w:t>
            </w:r>
            <w:r>
              <w:t>procedure.</w:t>
            </w:r>
          </w:p>
        </w:tc>
        <w:tc>
          <w:tcPr>
            <w:tcW w:w="3130" w:type="dxa"/>
            <w:tcBorders>
              <w:top w:val="single" w:sz="12" w:space="0" w:color="000000"/>
            </w:tcBorders>
          </w:tcPr>
          <w:p w14:paraId="7BAB6597" w14:textId="77777777" w:rsidR="001D53EE" w:rsidRDefault="001D53EE">
            <w:pPr>
              <w:pStyle w:val="TableParagraph"/>
              <w:rPr>
                <w:sz w:val="20"/>
              </w:rPr>
            </w:pPr>
          </w:p>
        </w:tc>
      </w:tr>
    </w:tbl>
    <w:p w14:paraId="3BE4FF68" w14:textId="77777777" w:rsidR="001D53EE" w:rsidRDefault="001D53EE">
      <w:pPr>
        <w:rPr>
          <w:sz w:val="20"/>
        </w:rPr>
        <w:sectPr w:rsidR="001D53EE">
          <w:pgSz w:w="16860" w:h="11930" w:orient="landscape"/>
          <w:pgMar w:top="940" w:right="320" w:bottom="840" w:left="200" w:header="727" w:footer="622" w:gutter="0"/>
          <w:cols w:space="720"/>
        </w:sectPr>
      </w:pPr>
    </w:p>
    <w:p w14:paraId="5B271C36" w14:textId="77777777" w:rsidR="001D53EE" w:rsidRDefault="001D53EE">
      <w:pPr>
        <w:pStyle w:val="Corpotesto"/>
        <w:spacing w:before="9"/>
        <w:rPr>
          <w:rFonts w:ascii="Comic Sans MS"/>
          <w:b/>
          <w:sz w:val="19"/>
        </w:rPr>
      </w:pPr>
    </w:p>
    <w:p w14:paraId="06721EE2" w14:textId="77777777" w:rsidR="001D53EE" w:rsidRDefault="00213254">
      <w:pPr>
        <w:spacing w:before="100" w:after="29"/>
        <w:ind w:left="121"/>
        <w:jc w:val="center"/>
        <w:rPr>
          <w:rFonts w:ascii="Calibri" w:hAnsi="Calibri"/>
          <w:b/>
          <w:sz w:val="16"/>
        </w:rPr>
      </w:pPr>
      <w:r>
        <w:rPr>
          <w:rFonts w:ascii="Comic Sans MS" w:hAnsi="Comic Sans MS"/>
          <w:b/>
          <w:sz w:val="24"/>
        </w:rPr>
        <w:t>PROGETTAZIONE</w:t>
      </w:r>
      <w:r>
        <w:rPr>
          <w:rFonts w:ascii="Comic Sans MS" w:hAnsi="Comic Sans MS"/>
          <w:b/>
          <w:spacing w:val="-10"/>
          <w:sz w:val="24"/>
        </w:rPr>
        <w:t xml:space="preserve"> </w:t>
      </w:r>
      <w:r>
        <w:rPr>
          <w:rFonts w:ascii="Comic Sans MS" w:hAnsi="Comic Sans MS"/>
          <w:b/>
          <w:sz w:val="24"/>
        </w:rPr>
        <w:t>CURRICULARE</w:t>
      </w:r>
      <w:r>
        <w:rPr>
          <w:rFonts w:ascii="Comic Sans MS" w:hAnsi="Comic Sans MS"/>
          <w:b/>
          <w:spacing w:val="-16"/>
          <w:sz w:val="24"/>
        </w:rPr>
        <w:t xml:space="preserve"> </w:t>
      </w:r>
      <w:r>
        <w:rPr>
          <w:rFonts w:ascii="Comic Sans MS" w:hAnsi="Comic Sans MS"/>
          <w:b/>
          <w:sz w:val="24"/>
        </w:rPr>
        <w:t>di</w:t>
      </w:r>
      <w:r>
        <w:rPr>
          <w:rFonts w:ascii="Comic Sans MS" w:hAnsi="Comic Sans MS"/>
          <w:b/>
          <w:spacing w:val="-11"/>
          <w:sz w:val="24"/>
        </w:rPr>
        <w:t xml:space="preserve"> </w:t>
      </w:r>
      <w:r>
        <w:rPr>
          <w:rFonts w:ascii="Comic Sans MS" w:hAnsi="Comic Sans MS"/>
          <w:b/>
          <w:sz w:val="24"/>
        </w:rPr>
        <w:t>STORIA</w:t>
      </w:r>
      <w:r>
        <w:rPr>
          <w:rFonts w:ascii="Comic Sans MS" w:hAnsi="Comic Sans MS"/>
          <w:b/>
          <w:spacing w:val="99"/>
          <w:sz w:val="24"/>
        </w:rPr>
        <w:t xml:space="preserve"> </w:t>
      </w:r>
      <w:r>
        <w:rPr>
          <w:rFonts w:ascii="Comic Sans MS" w:hAnsi="Comic Sans MS"/>
          <w:b/>
          <w:sz w:val="24"/>
        </w:rPr>
        <w:t>CLASSE</w:t>
      </w:r>
      <w:r>
        <w:rPr>
          <w:rFonts w:ascii="Comic Sans MS" w:hAnsi="Comic Sans MS"/>
          <w:b/>
          <w:spacing w:val="94"/>
          <w:sz w:val="24"/>
        </w:rPr>
        <w:t xml:space="preserve"> </w:t>
      </w:r>
      <w:r>
        <w:rPr>
          <w:rFonts w:ascii="Comic Sans MS" w:hAnsi="Comic Sans MS"/>
          <w:b/>
          <w:sz w:val="24"/>
        </w:rPr>
        <w:t>5</w:t>
      </w:r>
      <w:r>
        <w:rPr>
          <w:rFonts w:ascii="Calibri" w:hAnsi="Calibri"/>
          <w:b/>
          <w:position w:val="8"/>
          <w:sz w:val="16"/>
        </w:rPr>
        <w:t>°</w:t>
      </w: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4"/>
        <w:gridCol w:w="2123"/>
        <w:gridCol w:w="3962"/>
        <w:gridCol w:w="4121"/>
        <w:gridCol w:w="3558"/>
      </w:tblGrid>
      <w:tr w:rsidR="001D53EE" w14:paraId="650B8256" w14:textId="77777777">
        <w:trPr>
          <w:trHeight w:val="1120"/>
        </w:trPr>
        <w:tc>
          <w:tcPr>
            <w:tcW w:w="1564" w:type="dxa"/>
            <w:shd w:val="clear" w:color="auto" w:fill="FFE18E"/>
          </w:tcPr>
          <w:p w14:paraId="631780B7" w14:textId="77777777" w:rsidR="001D53EE" w:rsidRDefault="00213254">
            <w:pPr>
              <w:pStyle w:val="TableParagraph"/>
              <w:spacing w:before="98"/>
              <w:ind w:left="165" w:right="135"/>
              <w:jc w:val="center"/>
              <w:rPr>
                <w:rFonts w:ascii="Comic Sans MS"/>
                <w:b/>
              </w:rPr>
            </w:pPr>
            <w:r>
              <w:rPr>
                <w:rFonts w:ascii="Comic Sans MS"/>
                <w:b/>
              </w:rPr>
              <w:t>Competenze</w:t>
            </w:r>
            <w:r>
              <w:rPr>
                <w:rFonts w:ascii="Comic Sans MS"/>
                <w:b/>
                <w:spacing w:val="-93"/>
              </w:rPr>
              <w:t xml:space="preserve"> </w:t>
            </w:r>
            <w:r>
              <w:rPr>
                <w:rFonts w:ascii="Comic Sans MS"/>
                <w:b/>
              </w:rPr>
              <w:t>chiave</w:t>
            </w:r>
            <w:r>
              <w:rPr>
                <w:rFonts w:ascii="Comic Sans MS"/>
                <w:b/>
                <w:spacing w:val="1"/>
              </w:rPr>
              <w:t xml:space="preserve"> </w:t>
            </w:r>
            <w:r>
              <w:rPr>
                <w:rFonts w:ascii="Comic Sans MS"/>
                <w:b/>
              </w:rPr>
              <w:t>europee</w:t>
            </w:r>
          </w:p>
        </w:tc>
        <w:tc>
          <w:tcPr>
            <w:tcW w:w="2123" w:type="dxa"/>
            <w:shd w:val="clear" w:color="auto" w:fill="FFE18E"/>
          </w:tcPr>
          <w:p w14:paraId="17B1EAAA" w14:textId="77777777" w:rsidR="001D53EE" w:rsidRDefault="001D53EE">
            <w:pPr>
              <w:pStyle w:val="TableParagraph"/>
              <w:spacing w:before="9"/>
              <w:rPr>
                <w:rFonts w:ascii="Calibri"/>
                <w:b/>
                <w:sz w:val="24"/>
              </w:rPr>
            </w:pPr>
          </w:p>
          <w:p w14:paraId="1F842ABD" w14:textId="77777777" w:rsidR="001D53EE" w:rsidRDefault="00213254">
            <w:pPr>
              <w:pStyle w:val="TableParagraph"/>
              <w:ind w:left="483" w:right="434"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3962" w:type="dxa"/>
            <w:shd w:val="clear" w:color="auto" w:fill="FFE18E"/>
          </w:tcPr>
          <w:p w14:paraId="2C686A3B" w14:textId="77777777" w:rsidR="001D53EE" w:rsidRDefault="001D53EE">
            <w:pPr>
              <w:pStyle w:val="TableParagraph"/>
              <w:spacing w:before="4"/>
              <w:rPr>
                <w:rFonts w:ascii="Calibri"/>
                <w:b/>
                <w:sz w:val="25"/>
              </w:rPr>
            </w:pPr>
          </w:p>
          <w:p w14:paraId="3CC01D8B" w14:textId="77777777" w:rsidR="001D53EE" w:rsidRDefault="00213254">
            <w:pPr>
              <w:pStyle w:val="TableParagraph"/>
              <w:ind w:left="172" w:right="128"/>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1"/>
              </w:rPr>
              <w:t xml:space="preserve"> </w:t>
            </w:r>
            <w:r>
              <w:rPr>
                <w:rFonts w:ascii="Comic Sans MS"/>
                <w:b/>
              </w:rPr>
              <w:t>APPRENDIMENTO</w:t>
            </w:r>
          </w:p>
          <w:p w14:paraId="313A3B9B" w14:textId="77777777" w:rsidR="001D53EE" w:rsidRDefault="00213254">
            <w:pPr>
              <w:pStyle w:val="TableParagraph"/>
              <w:ind w:left="168" w:right="128"/>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121" w:type="dxa"/>
            <w:shd w:val="clear" w:color="auto" w:fill="FFE18E"/>
          </w:tcPr>
          <w:p w14:paraId="220D888B" w14:textId="77777777" w:rsidR="001D53EE" w:rsidRDefault="001D53EE">
            <w:pPr>
              <w:pStyle w:val="TableParagraph"/>
              <w:spacing w:before="4"/>
              <w:rPr>
                <w:rFonts w:ascii="Calibri"/>
                <w:b/>
                <w:sz w:val="25"/>
              </w:rPr>
            </w:pPr>
          </w:p>
          <w:p w14:paraId="7C3C1129" w14:textId="77777777" w:rsidR="001D53EE" w:rsidRDefault="00213254">
            <w:pPr>
              <w:pStyle w:val="TableParagraph"/>
              <w:ind w:left="781" w:right="741"/>
              <w:jc w:val="center"/>
              <w:rPr>
                <w:rFonts w:ascii="Comic Sans MS"/>
                <w:b/>
              </w:rPr>
            </w:pPr>
            <w:r>
              <w:rPr>
                <w:rFonts w:ascii="Comic Sans MS"/>
                <w:b/>
              </w:rPr>
              <w:t>ARGOMENTI</w:t>
            </w:r>
          </w:p>
          <w:p w14:paraId="276B5BD7" w14:textId="77777777" w:rsidR="001D53EE" w:rsidRDefault="00213254">
            <w:pPr>
              <w:pStyle w:val="TableParagraph"/>
              <w:ind w:left="781" w:right="745"/>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558" w:type="dxa"/>
            <w:shd w:val="clear" w:color="auto" w:fill="FFE18E"/>
          </w:tcPr>
          <w:p w14:paraId="5CAF0A04" w14:textId="77777777" w:rsidR="001D53EE" w:rsidRDefault="00213254">
            <w:pPr>
              <w:pStyle w:val="TableParagraph"/>
              <w:spacing w:before="100" w:line="237" w:lineRule="auto"/>
              <w:ind w:left="438" w:right="421" w:hanging="128"/>
              <w:rPr>
                <w:rFonts w:ascii="Comic Sans MS"/>
                <w:b/>
                <w:sz w:val="14"/>
              </w:rPr>
            </w:pPr>
            <w:r>
              <w:rPr>
                <w:rFonts w:ascii="Comic Sans MS"/>
                <w:b/>
              </w:rPr>
              <w:t>Traguardi di competenza</w:t>
            </w:r>
            <w:r>
              <w:rPr>
                <w:rFonts w:ascii="Comic Sans MS"/>
                <w:b/>
                <w:spacing w:val="1"/>
              </w:rPr>
              <w:t xml:space="preserve"> </w:t>
            </w:r>
            <w:r>
              <w:rPr>
                <w:rFonts w:ascii="Comic Sans MS"/>
                <w:b/>
              </w:rPr>
              <w:t>al</w:t>
            </w:r>
            <w:r>
              <w:rPr>
                <w:rFonts w:ascii="Comic Sans MS"/>
                <w:b/>
                <w:spacing w:val="-8"/>
              </w:rPr>
              <w:t xml:space="preserve"> </w:t>
            </w:r>
            <w:r>
              <w:rPr>
                <w:rFonts w:ascii="Comic Sans MS"/>
                <w:b/>
              </w:rPr>
              <w:t>termine</w:t>
            </w:r>
            <w:r>
              <w:rPr>
                <w:rFonts w:ascii="Comic Sans MS"/>
                <w:b/>
                <w:spacing w:val="-7"/>
              </w:rPr>
              <w:t xml:space="preserve"> </w:t>
            </w:r>
            <w:r>
              <w:rPr>
                <w:rFonts w:ascii="Comic Sans MS"/>
                <w:b/>
              </w:rPr>
              <w:t>della</w:t>
            </w:r>
            <w:r>
              <w:rPr>
                <w:rFonts w:ascii="Comic Sans MS"/>
                <w:b/>
                <w:spacing w:val="-4"/>
              </w:rPr>
              <w:t xml:space="preserve"> </w:t>
            </w:r>
            <w:r>
              <w:rPr>
                <w:rFonts w:ascii="Comic Sans MS"/>
                <w:b/>
              </w:rPr>
              <w:t>classe</w:t>
            </w:r>
            <w:r>
              <w:rPr>
                <w:rFonts w:ascii="Comic Sans MS"/>
                <w:b/>
                <w:spacing w:val="-19"/>
              </w:rPr>
              <w:t xml:space="preserve"> </w:t>
            </w:r>
            <w:r>
              <w:rPr>
                <w:rFonts w:ascii="Comic Sans MS"/>
                <w:b/>
              </w:rPr>
              <w:t>5</w:t>
            </w:r>
            <w:r>
              <w:rPr>
                <w:rFonts w:ascii="Comic Sans MS"/>
                <w:b/>
                <w:position w:val="9"/>
                <w:sz w:val="14"/>
              </w:rPr>
              <w:t>a</w:t>
            </w:r>
          </w:p>
          <w:p w14:paraId="42201D29" w14:textId="77777777" w:rsidR="001D53EE" w:rsidRDefault="00213254">
            <w:pPr>
              <w:pStyle w:val="TableParagraph"/>
              <w:spacing w:before="3"/>
              <w:ind w:left="884"/>
              <w:rPr>
                <w:rFonts w:ascii="Comic Sans MS" w:hAnsi="Comic Sans MS"/>
              </w:rPr>
            </w:pP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8"/>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4E8EFD7A" w14:textId="77777777">
        <w:trPr>
          <w:trHeight w:val="1773"/>
        </w:trPr>
        <w:tc>
          <w:tcPr>
            <w:tcW w:w="1564" w:type="dxa"/>
            <w:vMerge w:val="restart"/>
            <w:tcBorders>
              <w:bottom w:val="nil"/>
            </w:tcBorders>
          </w:tcPr>
          <w:p w14:paraId="05941249" w14:textId="77777777" w:rsidR="001D53EE" w:rsidRDefault="00213254">
            <w:pPr>
              <w:pStyle w:val="TableParagraph"/>
              <w:spacing w:before="2"/>
              <w:ind w:left="157" w:right="135"/>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1C8E235C" w14:textId="77777777" w:rsidR="001D53EE" w:rsidRDefault="001D53EE">
            <w:pPr>
              <w:pStyle w:val="TableParagraph"/>
              <w:rPr>
                <w:rFonts w:ascii="Calibri"/>
                <w:b/>
                <w:sz w:val="28"/>
              </w:rPr>
            </w:pPr>
          </w:p>
          <w:p w14:paraId="13EF33AD" w14:textId="77777777" w:rsidR="001D53EE" w:rsidRDefault="00213254">
            <w:pPr>
              <w:pStyle w:val="TableParagraph"/>
              <w:spacing w:before="215"/>
              <w:ind w:left="157" w:right="135"/>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tc>
        <w:tc>
          <w:tcPr>
            <w:tcW w:w="2123" w:type="dxa"/>
          </w:tcPr>
          <w:p w14:paraId="5A9E309D" w14:textId="77777777" w:rsidR="001D53EE" w:rsidRDefault="001D53EE">
            <w:pPr>
              <w:pStyle w:val="TableParagraph"/>
              <w:rPr>
                <w:rFonts w:ascii="Calibri"/>
                <w:b/>
                <w:sz w:val="28"/>
              </w:rPr>
            </w:pPr>
          </w:p>
          <w:p w14:paraId="01BBDCCB" w14:textId="77777777" w:rsidR="001D53EE" w:rsidRDefault="001D53EE">
            <w:pPr>
              <w:pStyle w:val="TableParagraph"/>
              <w:spacing w:before="4"/>
              <w:rPr>
                <w:rFonts w:ascii="Calibri"/>
                <w:b/>
                <w:sz w:val="33"/>
              </w:rPr>
            </w:pPr>
          </w:p>
          <w:p w14:paraId="1F11FE7D" w14:textId="77777777" w:rsidR="001D53EE" w:rsidRDefault="00213254">
            <w:pPr>
              <w:pStyle w:val="TableParagraph"/>
              <w:tabs>
                <w:tab w:val="left" w:pos="579"/>
              </w:tabs>
              <w:spacing w:before="1"/>
              <w:ind w:left="156"/>
              <w:rPr>
                <w:rFonts w:ascii="Comic Sans MS"/>
                <w:b/>
                <w:sz w:val="20"/>
              </w:rPr>
            </w:pPr>
            <w:r>
              <w:rPr>
                <w:rFonts w:ascii="Comic Sans MS"/>
                <w:b/>
                <w:sz w:val="20"/>
              </w:rPr>
              <w:t>1)</w:t>
            </w:r>
            <w:r>
              <w:rPr>
                <w:rFonts w:ascii="Comic Sans MS"/>
                <w:b/>
                <w:sz w:val="20"/>
              </w:rPr>
              <w:tab/>
              <w:t>Uso</w:t>
            </w:r>
            <w:r>
              <w:rPr>
                <w:rFonts w:ascii="Comic Sans MS"/>
                <w:b/>
                <w:spacing w:val="-9"/>
                <w:sz w:val="20"/>
              </w:rPr>
              <w:t xml:space="preserve"> </w:t>
            </w:r>
            <w:r>
              <w:rPr>
                <w:rFonts w:ascii="Comic Sans MS"/>
                <w:b/>
                <w:sz w:val="20"/>
              </w:rPr>
              <w:t>delle</w:t>
            </w:r>
            <w:r>
              <w:rPr>
                <w:rFonts w:ascii="Comic Sans MS"/>
                <w:b/>
                <w:spacing w:val="-15"/>
                <w:sz w:val="20"/>
              </w:rPr>
              <w:t xml:space="preserve"> </w:t>
            </w:r>
            <w:r>
              <w:rPr>
                <w:rFonts w:ascii="Comic Sans MS"/>
                <w:b/>
                <w:sz w:val="20"/>
              </w:rPr>
              <w:t>fonti</w:t>
            </w:r>
          </w:p>
        </w:tc>
        <w:tc>
          <w:tcPr>
            <w:tcW w:w="3962" w:type="dxa"/>
          </w:tcPr>
          <w:p w14:paraId="105CB15F" w14:textId="77777777" w:rsidR="001D53EE" w:rsidRDefault="00213254">
            <w:pPr>
              <w:pStyle w:val="TableParagraph"/>
              <w:numPr>
                <w:ilvl w:val="0"/>
                <w:numId w:val="56"/>
              </w:numPr>
              <w:tabs>
                <w:tab w:val="left" w:pos="444"/>
              </w:tabs>
              <w:ind w:right="82"/>
              <w:jc w:val="both"/>
            </w:pPr>
            <w:r>
              <w:t>Produrre</w:t>
            </w:r>
            <w:r>
              <w:rPr>
                <w:spacing w:val="1"/>
              </w:rPr>
              <w:t xml:space="preserve"> </w:t>
            </w:r>
            <w:r>
              <w:t>informazioni</w:t>
            </w:r>
            <w:r>
              <w:rPr>
                <w:spacing w:val="1"/>
              </w:rPr>
              <w:t xml:space="preserve"> </w:t>
            </w:r>
            <w:r>
              <w:t>con</w:t>
            </w:r>
            <w:r>
              <w:rPr>
                <w:spacing w:val="1"/>
              </w:rPr>
              <w:t xml:space="preserve"> </w:t>
            </w:r>
            <w:r>
              <w:t>fonti</w:t>
            </w:r>
            <w:r>
              <w:rPr>
                <w:spacing w:val="1"/>
              </w:rPr>
              <w:t xml:space="preserve"> </w:t>
            </w:r>
            <w:r>
              <w:t>di</w:t>
            </w:r>
            <w:r>
              <w:rPr>
                <w:spacing w:val="1"/>
              </w:rPr>
              <w:t xml:space="preserve"> </w:t>
            </w:r>
            <w:r>
              <w:t>diversa</w:t>
            </w:r>
            <w:r>
              <w:rPr>
                <w:spacing w:val="-9"/>
              </w:rPr>
              <w:t xml:space="preserve"> </w:t>
            </w:r>
            <w:r>
              <w:t>natura</w:t>
            </w:r>
            <w:r>
              <w:rPr>
                <w:spacing w:val="-7"/>
              </w:rPr>
              <w:t xml:space="preserve"> </w:t>
            </w:r>
            <w:r>
              <w:t>utili</w:t>
            </w:r>
            <w:r>
              <w:rPr>
                <w:spacing w:val="-9"/>
              </w:rPr>
              <w:t xml:space="preserve"> </w:t>
            </w:r>
            <w:r>
              <w:t>alla</w:t>
            </w:r>
            <w:r>
              <w:rPr>
                <w:spacing w:val="-10"/>
              </w:rPr>
              <w:t xml:space="preserve"> </w:t>
            </w:r>
            <w:r>
              <w:t>ricostruzione</w:t>
            </w:r>
            <w:r>
              <w:rPr>
                <w:spacing w:val="-7"/>
              </w:rPr>
              <w:t xml:space="preserve"> </w:t>
            </w:r>
            <w:r>
              <w:t>di</w:t>
            </w:r>
            <w:r>
              <w:rPr>
                <w:spacing w:val="-53"/>
              </w:rPr>
              <w:t xml:space="preserve"> </w:t>
            </w:r>
            <w:r>
              <w:t>un</w:t>
            </w:r>
            <w:r>
              <w:rPr>
                <w:spacing w:val="-1"/>
              </w:rPr>
              <w:t xml:space="preserve"> </w:t>
            </w:r>
            <w:r>
              <w:t>fenomeno</w:t>
            </w:r>
            <w:r>
              <w:rPr>
                <w:spacing w:val="-2"/>
              </w:rPr>
              <w:t xml:space="preserve"> </w:t>
            </w:r>
            <w:r>
              <w:t>storico.</w:t>
            </w:r>
          </w:p>
          <w:p w14:paraId="4F0D3738" w14:textId="77777777" w:rsidR="001D53EE" w:rsidRDefault="00213254">
            <w:pPr>
              <w:pStyle w:val="TableParagraph"/>
              <w:numPr>
                <w:ilvl w:val="0"/>
                <w:numId w:val="56"/>
              </w:numPr>
              <w:tabs>
                <w:tab w:val="left" w:pos="444"/>
              </w:tabs>
              <w:spacing w:line="235" w:lineRule="auto"/>
              <w:ind w:right="137"/>
            </w:pPr>
            <w:r>
              <w:t>Rappresentare,</w:t>
            </w:r>
            <w:r>
              <w:rPr>
                <w:spacing w:val="36"/>
              </w:rPr>
              <w:t xml:space="preserve"> </w:t>
            </w:r>
            <w:r>
              <w:t>in</w:t>
            </w:r>
            <w:r>
              <w:rPr>
                <w:spacing w:val="35"/>
              </w:rPr>
              <w:t xml:space="preserve"> </w:t>
            </w:r>
            <w:r>
              <w:t>un</w:t>
            </w:r>
            <w:r>
              <w:rPr>
                <w:spacing w:val="37"/>
              </w:rPr>
              <w:t xml:space="preserve"> </w:t>
            </w:r>
            <w:r>
              <w:t>quadro</w:t>
            </w:r>
            <w:r>
              <w:rPr>
                <w:spacing w:val="45"/>
              </w:rPr>
              <w:t xml:space="preserve"> </w:t>
            </w:r>
            <w:r>
              <w:t>storico-</w:t>
            </w:r>
            <w:r>
              <w:rPr>
                <w:spacing w:val="-52"/>
              </w:rPr>
              <w:t xml:space="preserve"> </w:t>
            </w:r>
            <w:r>
              <w:t>sociale,</w:t>
            </w:r>
            <w:r>
              <w:rPr>
                <w:spacing w:val="-1"/>
              </w:rPr>
              <w:t xml:space="preserve"> </w:t>
            </w:r>
            <w:r>
              <w:t>le</w:t>
            </w:r>
            <w:r>
              <w:rPr>
                <w:spacing w:val="-2"/>
              </w:rPr>
              <w:t xml:space="preserve"> </w:t>
            </w:r>
            <w:r>
              <w:t>informazioni</w:t>
            </w:r>
            <w:r>
              <w:rPr>
                <w:spacing w:val="3"/>
              </w:rPr>
              <w:t xml:space="preserve"> </w:t>
            </w:r>
            <w:r>
              <w:t>che</w:t>
            </w:r>
            <w:r>
              <w:rPr>
                <w:spacing w:val="1"/>
              </w:rPr>
              <w:t xml:space="preserve"> </w:t>
            </w:r>
            <w:r>
              <w:t>scaturiscono</w:t>
            </w:r>
            <w:r>
              <w:rPr>
                <w:spacing w:val="2"/>
              </w:rPr>
              <w:t xml:space="preserve"> </w:t>
            </w:r>
            <w:r>
              <w:t>dalle</w:t>
            </w:r>
            <w:r>
              <w:rPr>
                <w:spacing w:val="-1"/>
              </w:rPr>
              <w:t xml:space="preserve"> </w:t>
            </w:r>
            <w:r>
              <w:t>tracce</w:t>
            </w:r>
            <w:r>
              <w:rPr>
                <w:spacing w:val="2"/>
              </w:rPr>
              <w:t xml:space="preserve"> </w:t>
            </w:r>
            <w:r>
              <w:t>del</w:t>
            </w:r>
            <w:r>
              <w:rPr>
                <w:spacing w:val="5"/>
              </w:rPr>
              <w:t xml:space="preserve"> </w:t>
            </w:r>
            <w:r>
              <w:t>passato</w:t>
            </w:r>
            <w:r>
              <w:rPr>
                <w:spacing w:val="1"/>
              </w:rPr>
              <w:t xml:space="preserve"> </w:t>
            </w:r>
            <w:r>
              <w:t>presenti</w:t>
            </w:r>
            <w:r>
              <w:rPr>
                <w:spacing w:val="-2"/>
              </w:rPr>
              <w:t xml:space="preserve"> </w:t>
            </w:r>
            <w:r>
              <w:t>sul</w:t>
            </w:r>
            <w:r>
              <w:rPr>
                <w:spacing w:val="-5"/>
              </w:rPr>
              <w:t xml:space="preserve"> </w:t>
            </w:r>
            <w:r>
              <w:t>territorio vissuto.</w:t>
            </w:r>
          </w:p>
        </w:tc>
        <w:tc>
          <w:tcPr>
            <w:tcW w:w="4121" w:type="dxa"/>
            <w:vMerge w:val="restart"/>
            <w:tcBorders>
              <w:bottom w:val="nil"/>
            </w:tcBorders>
          </w:tcPr>
          <w:p w14:paraId="490C318A" w14:textId="77777777" w:rsidR="001D53EE" w:rsidRDefault="00213254">
            <w:pPr>
              <w:pStyle w:val="TableParagraph"/>
              <w:ind w:left="130" w:right="86"/>
              <w:jc w:val="both"/>
            </w:pPr>
            <w:r>
              <w:t>Lettura</w:t>
            </w:r>
            <w:r>
              <w:rPr>
                <w:spacing w:val="1"/>
              </w:rPr>
              <w:t xml:space="preserve"> </w:t>
            </w:r>
            <w:r>
              <w:t>e</w:t>
            </w:r>
            <w:r>
              <w:rPr>
                <w:spacing w:val="1"/>
              </w:rPr>
              <w:t xml:space="preserve"> </w:t>
            </w:r>
            <w:r>
              <w:t>analisi</w:t>
            </w:r>
            <w:r>
              <w:rPr>
                <w:spacing w:val="1"/>
              </w:rPr>
              <w:t xml:space="preserve"> </w:t>
            </w:r>
            <w:r>
              <w:t>di</w:t>
            </w:r>
            <w:r>
              <w:rPr>
                <w:spacing w:val="1"/>
              </w:rPr>
              <w:t xml:space="preserve"> </w:t>
            </w:r>
            <w:r>
              <w:t>fonti</w:t>
            </w:r>
            <w:r>
              <w:rPr>
                <w:spacing w:val="1"/>
              </w:rPr>
              <w:t xml:space="preserve"> </w:t>
            </w:r>
            <w:r>
              <w:t>per</w:t>
            </w:r>
            <w:r>
              <w:rPr>
                <w:spacing w:val="1"/>
              </w:rPr>
              <w:t xml:space="preserve"> </w:t>
            </w:r>
            <w:r>
              <w:t>ricavarne</w:t>
            </w:r>
            <w:r>
              <w:rPr>
                <w:spacing w:val="1"/>
              </w:rPr>
              <w:t xml:space="preserve"> </w:t>
            </w:r>
            <w:r>
              <w:t>informazioni</w:t>
            </w:r>
          </w:p>
          <w:p w14:paraId="73D55EEF" w14:textId="77777777" w:rsidR="001D53EE" w:rsidRDefault="001D53EE">
            <w:pPr>
              <w:pStyle w:val="TableParagraph"/>
              <w:spacing w:before="4"/>
              <w:rPr>
                <w:rFonts w:ascii="Calibri"/>
                <w:b/>
                <w:sz w:val="20"/>
              </w:rPr>
            </w:pPr>
          </w:p>
          <w:p w14:paraId="5BA7F4ED" w14:textId="77777777" w:rsidR="001D53EE" w:rsidRDefault="00213254">
            <w:pPr>
              <w:pStyle w:val="TableParagraph"/>
              <w:tabs>
                <w:tab w:val="left" w:pos="2708"/>
                <w:tab w:val="left" w:pos="3941"/>
              </w:tabs>
              <w:spacing w:before="1"/>
              <w:ind w:left="130" w:right="64"/>
              <w:jc w:val="both"/>
            </w:pPr>
            <w:r>
              <w:t xml:space="preserve">Collegamenti         </w:t>
            </w:r>
            <w:r>
              <w:rPr>
                <w:spacing w:val="20"/>
              </w:rPr>
              <w:t xml:space="preserve"> </w:t>
            </w:r>
            <w:r>
              <w:t>tra</w:t>
            </w:r>
            <w:r>
              <w:tab/>
              <w:t>passato</w:t>
            </w:r>
            <w:r>
              <w:tab/>
              <w:t>e</w:t>
            </w:r>
            <w:r>
              <w:rPr>
                <w:spacing w:val="-52"/>
              </w:rPr>
              <w:t xml:space="preserve"> </w:t>
            </w:r>
            <w:r>
              <w:t>contemporaneità:</w:t>
            </w:r>
            <w:r>
              <w:rPr>
                <w:spacing w:val="1"/>
              </w:rPr>
              <w:t xml:space="preserve"> </w:t>
            </w:r>
            <w:r>
              <w:t>cultura,</w:t>
            </w:r>
            <w:r>
              <w:rPr>
                <w:spacing w:val="1"/>
              </w:rPr>
              <w:t xml:space="preserve"> </w:t>
            </w:r>
            <w:r>
              <w:t>territorio,</w:t>
            </w:r>
            <w:r>
              <w:rPr>
                <w:spacing w:val="1"/>
              </w:rPr>
              <w:t xml:space="preserve"> </w:t>
            </w:r>
            <w:r>
              <w:t>tradizioni,</w:t>
            </w:r>
            <w:r>
              <w:rPr>
                <w:spacing w:val="-5"/>
              </w:rPr>
              <w:t xml:space="preserve"> </w:t>
            </w:r>
            <w:r>
              <w:t>musei</w:t>
            </w:r>
          </w:p>
          <w:p w14:paraId="556C1CE9" w14:textId="77777777" w:rsidR="001D53EE" w:rsidRDefault="001D53EE">
            <w:pPr>
              <w:pStyle w:val="TableParagraph"/>
              <w:spacing w:before="7"/>
              <w:rPr>
                <w:rFonts w:ascii="Calibri"/>
                <w:b/>
                <w:sz w:val="20"/>
              </w:rPr>
            </w:pPr>
          </w:p>
          <w:p w14:paraId="2F9DF74E" w14:textId="77777777" w:rsidR="001D53EE" w:rsidRDefault="00213254">
            <w:pPr>
              <w:pStyle w:val="TableParagraph"/>
              <w:ind w:left="130"/>
              <w:jc w:val="both"/>
            </w:pPr>
            <w:r>
              <w:t>Tracce</w:t>
            </w:r>
            <w:r>
              <w:rPr>
                <w:spacing w:val="-3"/>
              </w:rPr>
              <w:t xml:space="preserve"> </w:t>
            </w:r>
            <w:r>
              <w:t>del</w:t>
            </w:r>
            <w:r>
              <w:rPr>
                <w:spacing w:val="-1"/>
              </w:rPr>
              <w:t xml:space="preserve"> </w:t>
            </w:r>
            <w:r>
              <w:t>passato</w:t>
            </w:r>
            <w:r>
              <w:rPr>
                <w:spacing w:val="-3"/>
              </w:rPr>
              <w:t xml:space="preserve"> </w:t>
            </w:r>
            <w:r>
              <w:t>presenti</w:t>
            </w:r>
            <w:r>
              <w:rPr>
                <w:spacing w:val="-5"/>
              </w:rPr>
              <w:t xml:space="preserve"> </w:t>
            </w:r>
            <w:r>
              <w:t>sul</w:t>
            </w:r>
            <w:r>
              <w:rPr>
                <w:spacing w:val="-3"/>
              </w:rPr>
              <w:t xml:space="preserve"> </w:t>
            </w:r>
            <w:r>
              <w:t>territorio</w:t>
            </w:r>
          </w:p>
          <w:p w14:paraId="5A252AF3" w14:textId="77777777" w:rsidR="001D53EE" w:rsidRDefault="001D53EE">
            <w:pPr>
              <w:pStyle w:val="TableParagraph"/>
              <w:spacing w:before="9"/>
              <w:rPr>
                <w:rFonts w:ascii="Calibri"/>
                <w:b/>
                <w:sz w:val="20"/>
              </w:rPr>
            </w:pPr>
          </w:p>
          <w:p w14:paraId="5EED8E48" w14:textId="77777777" w:rsidR="001D53EE" w:rsidRDefault="00213254">
            <w:pPr>
              <w:pStyle w:val="TableParagraph"/>
              <w:ind w:left="130" w:right="86"/>
              <w:jc w:val="both"/>
            </w:pPr>
            <w:r>
              <w:t>Lettura e analisi di carte storico-geografica</w:t>
            </w:r>
            <w:r>
              <w:rPr>
                <w:spacing w:val="1"/>
              </w:rPr>
              <w:t xml:space="preserve"> </w:t>
            </w:r>
            <w:r>
              <w:t>sulle</w:t>
            </w:r>
            <w:r>
              <w:rPr>
                <w:spacing w:val="-3"/>
              </w:rPr>
              <w:t xml:space="preserve"> </w:t>
            </w:r>
            <w:r>
              <w:t>civiltà</w:t>
            </w:r>
            <w:r>
              <w:rPr>
                <w:spacing w:val="1"/>
              </w:rPr>
              <w:t xml:space="preserve"> </w:t>
            </w:r>
            <w:r>
              <w:t>studiate</w:t>
            </w:r>
          </w:p>
          <w:p w14:paraId="5A785079" w14:textId="77777777" w:rsidR="001D53EE" w:rsidRDefault="001D53EE">
            <w:pPr>
              <w:pStyle w:val="TableParagraph"/>
              <w:spacing w:before="9"/>
              <w:rPr>
                <w:rFonts w:ascii="Calibri"/>
                <w:b/>
                <w:sz w:val="20"/>
              </w:rPr>
            </w:pPr>
          </w:p>
          <w:p w14:paraId="54B41683" w14:textId="77777777" w:rsidR="001D53EE" w:rsidRDefault="00213254">
            <w:pPr>
              <w:pStyle w:val="TableParagraph"/>
              <w:ind w:left="130" w:right="78"/>
              <w:jc w:val="both"/>
            </w:pPr>
            <w:r>
              <w:rPr>
                <w:spacing w:val="-1"/>
              </w:rPr>
              <w:t>Rappresentazione</w:t>
            </w:r>
            <w:r>
              <w:rPr>
                <w:spacing w:val="-6"/>
              </w:rPr>
              <w:t xml:space="preserve"> </w:t>
            </w:r>
            <w:r>
              <w:rPr>
                <w:spacing w:val="-1"/>
              </w:rPr>
              <w:t>delle</w:t>
            </w:r>
            <w:r>
              <w:rPr>
                <w:spacing w:val="-7"/>
              </w:rPr>
              <w:t xml:space="preserve"> </w:t>
            </w:r>
            <w:r>
              <w:rPr>
                <w:spacing w:val="-1"/>
              </w:rPr>
              <w:t>conoscenze</w:t>
            </w:r>
            <w:r>
              <w:rPr>
                <w:spacing w:val="-11"/>
              </w:rPr>
              <w:t xml:space="preserve"> </w:t>
            </w:r>
            <w:r>
              <w:rPr>
                <w:spacing w:val="-1"/>
              </w:rPr>
              <w:t>acquisite</w:t>
            </w:r>
            <w:r>
              <w:rPr>
                <w:spacing w:val="-53"/>
              </w:rPr>
              <w:t xml:space="preserve"> </w:t>
            </w:r>
            <w:r>
              <w:t>sulla</w:t>
            </w:r>
            <w:r>
              <w:rPr>
                <w:spacing w:val="-3"/>
              </w:rPr>
              <w:t xml:space="preserve"> </w:t>
            </w:r>
            <w:r>
              <w:t>linea del</w:t>
            </w:r>
            <w:r>
              <w:rPr>
                <w:spacing w:val="-6"/>
              </w:rPr>
              <w:t xml:space="preserve"> </w:t>
            </w:r>
            <w:r>
              <w:t>tempo</w:t>
            </w:r>
          </w:p>
        </w:tc>
        <w:tc>
          <w:tcPr>
            <w:tcW w:w="3558" w:type="dxa"/>
            <w:vMerge w:val="restart"/>
          </w:tcPr>
          <w:p w14:paraId="1BD0704A" w14:textId="77777777" w:rsidR="001D53EE" w:rsidRDefault="001D53EE">
            <w:pPr>
              <w:pStyle w:val="TableParagraph"/>
              <w:spacing w:before="3"/>
              <w:rPr>
                <w:rFonts w:ascii="Calibri"/>
                <w:b/>
              </w:rPr>
            </w:pPr>
          </w:p>
          <w:p w14:paraId="2670926A" w14:textId="77777777" w:rsidR="001D53EE" w:rsidRDefault="00213254">
            <w:pPr>
              <w:pStyle w:val="TableParagraph"/>
              <w:ind w:left="119"/>
              <w:rPr>
                <w:i/>
              </w:rPr>
            </w:pPr>
            <w:r>
              <w:rPr>
                <w:i/>
              </w:rPr>
              <w:t>L’alunno:</w:t>
            </w:r>
          </w:p>
          <w:p w14:paraId="47ADA394" w14:textId="77777777" w:rsidR="001D53EE" w:rsidRDefault="00213254">
            <w:pPr>
              <w:pStyle w:val="TableParagraph"/>
              <w:numPr>
                <w:ilvl w:val="0"/>
                <w:numId w:val="55"/>
              </w:numPr>
              <w:tabs>
                <w:tab w:val="left" w:pos="441"/>
              </w:tabs>
              <w:spacing w:before="1"/>
              <w:ind w:right="87"/>
              <w:jc w:val="both"/>
            </w:pPr>
            <w:r>
              <w:t>riconosce</w:t>
            </w:r>
            <w:r>
              <w:rPr>
                <w:spacing w:val="1"/>
              </w:rPr>
              <w:t xml:space="preserve"> </w:t>
            </w:r>
            <w:r>
              <w:t>elementi</w:t>
            </w:r>
            <w:r>
              <w:rPr>
                <w:spacing w:val="1"/>
              </w:rPr>
              <w:t xml:space="preserve"> </w:t>
            </w:r>
            <w:r>
              <w:t>significativi</w:t>
            </w:r>
            <w:r>
              <w:rPr>
                <w:spacing w:val="-52"/>
              </w:rPr>
              <w:t xml:space="preserve"> </w:t>
            </w:r>
            <w:r>
              <w:t>del</w:t>
            </w:r>
            <w:r>
              <w:rPr>
                <w:spacing w:val="1"/>
              </w:rPr>
              <w:t xml:space="preserve"> </w:t>
            </w:r>
            <w:r>
              <w:t>passato</w:t>
            </w:r>
            <w:r>
              <w:rPr>
                <w:spacing w:val="1"/>
              </w:rPr>
              <w:t xml:space="preserve"> </w:t>
            </w:r>
            <w:r>
              <w:t>del</w:t>
            </w:r>
            <w:r>
              <w:rPr>
                <w:spacing w:val="1"/>
              </w:rPr>
              <w:t xml:space="preserve"> </w:t>
            </w:r>
            <w:r>
              <w:t>suo</w:t>
            </w:r>
            <w:r>
              <w:rPr>
                <w:spacing w:val="1"/>
              </w:rPr>
              <w:t xml:space="preserve"> </w:t>
            </w:r>
            <w:r>
              <w:t>ambiente</w:t>
            </w:r>
            <w:r>
              <w:rPr>
                <w:spacing w:val="1"/>
              </w:rPr>
              <w:t xml:space="preserve"> </w:t>
            </w:r>
            <w:r>
              <w:t>di</w:t>
            </w:r>
            <w:r>
              <w:rPr>
                <w:spacing w:val="-53"/>
              </w:rPr>
              <w:t xml:space="preserve"> </w:t>
            </w:r>
            <w:r>
              <w:t>vita;</w:t>
            </w:r>
          </w:p>
          <w:p w14:paraId="6B695202" w14:textId="77777777" w:rsidR="001D53EE" w:rsidRDefault="00213254">
            <w:pPr>
              <w:pStyle w:val="TableParagraph"/>
              <w:numPr>
                <w:ilvl w:val="0"/>
                <w:numId w:val="55"/>
              </w:numPr>
              <w:tabs>
                <w:tab w:val="left" w:pos="441"/>
              </w:tabs>
              <w:ind w:right="86"/>
              <w:jc w:val="both"/>
            </w:pPr>
            <w:r>
              <w:t>riconosce</w:t>
            </w:r>
            <w:r>
              <w:rPr>
                <w:spacing w:val="1"/>
              </w:rPr>
              <w:t xml:space="preserve"> </w:t>
            </w:r>
            <w:r>
              <w:t>ed</w:t>
            </w:r>
            <w:r>
              <w:rPr>
                <w:spacing w:val="1"/>
              </w:rPr>
              <w:t xml:space="preserve"> </w:t>
            </w:r>
            <w:r>
              <w:t>esplora</w:t>
            </w:r>
            <w:r>
              <w:rPr>
                <w:spacing w:val="1"/>
              </w:rPr>
              <w:t xml:space="preserve"> </w:t>
            </w:r>
            <w:r>
              <w:t>le</w:t>
            </w:r>
            <w:r>
              <w:rPr>
                <w:spacing w:val="1"/>
              </w:rPr>
              <w:t xml:space="preserve"> </w:t>
            </w:r>
            <w:r>
              <w:t>tracce</w:t>
            </w:r>
            <w:r>
              <w:rPr>
                <w:spacing w:val="1"/>
              </w:rPr>
              <w:t xml:space="preserve"> </w:t>
            </w:r>
            <w:r>
              <w:t>storiche</w:t>
            </w:r>
            <w:r>
              <w:rPr>
                <w:spacing w:val="1"/>
              </w:rPr>
              <w:t xml:space="preserve"> </w:t>
            </w:r>
            <w:r>
              <w:t>presenti</w:t>
            </w:r>
            <w:r>
              <w:rPr>
                <w:spacing w:val="1"/>
              </w:rPr>
              <w:t xml:space="preserve"> </w:t>
            </w:r>
            <w:r>
              <w:t>nel</w:t>
            </w:r>
            <w:r>
              <w:rPr>
                <w:spacing w:val="1"/>
              </w:rPr>
              <w:t xml:space="preserve"> </w:t>
            </w:r>
            <w:r>
              <w:t>territorio</w:t>
            </w:r>
            <w:r>
              <w:rPr>
                <w:spacing w:val="1"/>
              </w:rPr>
              <w:t xml:space="preserve"> </w:t>
            </w:r>
            <w:r>
              <w:t>e</w:t>
            </w:r>
            <w:r>
              <w:rPr>
                <w:spacing w:val="-52"/>
              </w:rPr>
              <w:t xml:space="preserve"> </w:t>
            </w:r>
            <w:r>
              <w:t>comprende</w:t>
            </w:r>
            <w:r>
              <w:rPr>
                <w:spacing w:val="1"/>
              </w:rPr>
              <w:t xml:space="preserve"> </w:t>
            </w:r>
            <w:r>
              <w:t>l’importanza</w:t>
            </w:r>
            <w:r>
              <w:rPr>
                <w:spacing w:val="1"/>
              </w:rPr>
              <w:t xml:space="preserve"> </w:t>
            </w:r>
            <w:r>
              <w:t>del</w:t>
            </w:r>
            <w:r>
              <w:rPr>
                <w:spacing w:val="1"/>
              </w:rPr>
              <w:t xml:space="preserve"> </w:t>
            </w:r>
            <w:r>
              <w:t>patrimonio</w:t>
            </w:r>
            <w:r>
              <w:rPr>
                <w:spacing w:val="-3"/>
              </w:rPr>
              <w:t xml:space="preserve"> </w:t>
            </w:r>
            <w:r>
              <w:t>artistico</w:t>
            </w:r>
            <w:r>
              <w:rPr>
                <w:spacing w:val="-3"/>
              </w:rPr>
              <w:t xml:space="preserve"> </w:t>
            </w:r>
            <w:r>
              <w:t>e</w:t>
            </w:r>
            <w:r>
              <w:rPr>
                <w:spacing w:val="-10"/>
              </w:rPr>
              <w:t xml:space="preserve"> </w:t>
            </w:r>
            <w:r>
              <w:t>culturale;</w:t>
            </w:r>
          </w:p>
          <w:p w14:paraId="427C107C" w14:textId="77777777" w:rsidR="001D53EE" w:rsidRDefault="00213254">
            <w:pPr>
              <w:pStyle w:val="TableParagraph"/>
              <w:numPr>
                <w:ilvl w:val="0"/>
                <w:numId w:val="55"/>
              </w:numPr>
              <w:tabs>
                <w:tab w:val="left" w:pos="441"/>
                <w:tab w:val="left" w:pos="2257"/>
              </w:tabs>
              <w:ind w:right="91"/>
              <w:jc w:val="both"/>
            </w:pPr>
            <w:r>
              <w:t>usa</w:t>
            </w:r>
            <w:r>
              <w:rPr>
                <w:spacing w:val="1"/>
              </w:rPr>
              <w:t xml:space="preserve"> </w:t>
            </w:r>
            <w:r>
              <w:t>la</w:t>
            </w:r>
            <w:r>
              <w:rPr>
                <w:spacing w:val="1"/>
              </w:rPr>
              <w:t xml:space="preserve"> </w:t>
            </w:r>
            <w:r>
              <w:t>linea</w:t>
            </w:r>
            <w:r>
              <w:rPr>
                <w:spacing w:val="1"/>
              </w:rPr>
              <w:t xml:space="preserve"> </w:t>
            </w:r>
            <w:r>
              <w:t>del</w:t>
            </w:r>
            <w:r>
              <w:rPr>
                <w:spacing w:val="1"/>
              </w:rPr>
              <w:t xml:space="preserve"> </w:t>
            </w:r>
            <w:r>
              <w:t>tempo</w:t>
            </w:r>
            <w:r>
              <w:rPr>
                <w:spacing w:val="1"/>
              </w:rPr>
              <w:t xml:space="preserve"> </w:t>
            </w:r>
            <w:r>
              <w:t>per</w:t>
            </w:r>
            <w:r>
              <w:rPr>
                <w:spacing w:val="1"/>
              </w:rPr>
              <w:t xml:space="preserve"> </w:t>
            </w:r>
            <w:r>
              <w:t>organizzare</w:t>
            </w:r>
            <w:r>
              <w:tab/>
              <w:t>informazioni,</w:t>
            </w:r>
            <w:r>
              <w:rPr>
                <w:spacing w:val="-53"/>
              </w:rPr>
              <w:t xml:space="preserve"> </w:t>
            </w:r>
            <w:r>
              <w:t>conoscenze, periodi e individuare</w:t>
            </w:r>
            <w:r>
              <w:rPr>
                <w:spacing w:val="1"/>
              </w:rPr>
              <w:t xml:space="preserve"> </w:t>
            </w:r>
            <w:r>
              <w:t>successioni,</w:t>
            </w:r>
            <w:r>
              <w:rPr>
                <w:spacing w:val="1"/>
              </w:rPr>
              <w:t xml:space="preserve"> </w:t>
            </w:r>
            <w:r>
              <w:t>contemporaneità,</w:t>
            </w:r>
            <w:r>
              <w:rPr>
                <w:spacing w:val="-52"/>
              </w:rPr>
              <w:t xml:space="preserve"> </w:t>
            </w:r>
            <w:r>
              <w:t>durate,</w:t>
            </w:r>
            <w:r>
              <w:rPr>
                <w:spacing w:val="-5"/>
              </w:rPr>
              <w:t xml:space="preserve"> </w:t>
            </w:r>
            <w:r>
              <w:t>periodizzazioni.;</w:t>
            </w:r>
          </w:p>
          <w:p w14:paraId="2C914555" w14:textId="77777777" w:rsidR="001D53EE" w:rsidRDefault="00213254">
            <w:pPr>
              <w:pStyle w:val="TableParagraph"/>
              <w:numPr>
                <w:ilvl w:val="0"/>
                <w:numId w:val="55"/>
              </w:numPr>
              <w:tabs>
                <w:tab w:val="left" w:pos="441"/>
              </w:tabs>
              <w:ind w:right="92"/>
              <w:jc w:val="both"/>
            </w:pPr>
            <w:r>
              <w:t>individua</w:t>
            </w:r>
            <w:r>
              <w:rPr>
                <w:spacing w:val="1"/>
              </w:rPr>
              <w:t xml:space="preserve"> </w:t>
            </w:r>
            <w:r>
              <w:t>le</w:t>
            </w:r>
            <w:r>
              <w:rPr>
                <w:spacing w:val="1"/>
              </w:rPr>
              <w:t xml:space="preserve"> </w:t>
            </w:r>
            <w:r>
              <w:t>relazioni</w:t>
            </w:r>
            <w:r>
              <w:rPr>
                <w:spacing w:val="1"/>
              </w:rPr>
              <w:t xml:space="preserve"> </w:t>
            </w:r>
            <w:r>
              <w:t>tra</w:t>
            </w:r>
            <w:r>
              <w:rPr>
                <w:spacing w:val="1"/>
              </w:rPr>
              <w:t xml:space="preserve"> </w:t>
            </w:r>
            <w:r>
              <w:t>gruppi</w:t>
            </w:r>
            <w:r>
              <w:rPr>
                <w:spacing w:val="-52"/>
              </w:rPr>
              <w:t xml:space="preserve"> </w:t>
            </w:r>
            <w:r>
              <w:t>umani e</w:t>
            </w:r>
            <w:r>
              <w:rPr>
                <w:spacing w:val="-2"/>
              </w:rPr>
              <w:t xml:space="preserve"> </w:t>
            </w:r>
            <w:r>
              <w:t>contesti</w:t>
            </w:r>
            <w:r>
              <w:rPr>
                <w:spacing w:val="-2"/>
              </w:rPr>
              <w:t xml:space="preserve"> </w:t>
            </w:r>
            <w:r>
              <w:t>spaziali;</w:t>
            </w:r>
          </w:p>
          <w:p w14:paraId="5C1D9103" w14:textId="77777777" w:rsidR="001D53EE" w:rsidRDefault="00213254">
            <w:pPr>
              <w:pStyle w:val="TableParagraph"/>
              <w:numPr>
                <w:ilvl w:val="0"/>
                <w:numId w:val="55"/>
              </w:numPr>
              <w:tabs>
                <w:tab w:val="left" w:pos="441"/>
              </w:tabs>
              <w:ind w:right="81"/>
              <w:jc w:val="both"/>
            </w:pPr>
            <w:r>
              <w:t>organizza</w:t>
            </w:r>
            <w:r>
              <w:rPr>
                <w:spacing w:val="1"/>
              </w:rPr>
              <w:t xml:space="preserve"> </w:t>
            </w:r>
            <w:r>
              <w:t>le</w:t>
            </w:r>
            <w:r>
              <w:rPr>
                <w:spacing w:val="1"/>
              </w:rPr>
              <w:t xml:space="preserve"> </w:t>
            </w:r>
            <w:r>
              <w:t>informazioni</w:t>
            </w:r>
            <w:r>
              <w:rPr>
                <w:spacing w:val="1"/>
              </w:rPr>
              <w:t xml:space="preserve"> </w:t>
            </w:r>
            <w:r>
              <w:t>e</w:t>
            </w:r>
            <w:r>
              <w:rPr>
                <w:spacing w:val="1"/>
              </w:rPr>
              <w:t xml:space="preserve"> </w:t>
            </w:r>
            <w:r>
              <w:t>le</w:t>
            </w:r>
            <w:r>
              <w:rPr>
                <w:spacing w:val="1"/>
              </w:rPr>
              <w:t xml:space="preserve"> </w:t>
            </w:r>
            <w:r>
              <w:t>conoscenze,</w:t>
            </w:r>
            <w:r>
              <w:rPr>
                <w:spacing w:val="1"/>
              </w:rPr>
              <w:t xml:space="preserve"> </w:t>
            </w:r>
            <w:r>
              <w:t>tematizzando</w:t>
            </w:r>
            <w:r>
              <w:rPr>
                <w:spacing w:val="1"/>
              </w:rPr>
              <w:t xml:space="preserve"> </w:t>
            </w:r>
            <w:r>
              <w:t>e</w:t>
            </w:r>
            <w:r>
              <w:rPr>
                <w:spacing w:val="-52"/>
              </w:rPr>
              <w:t xml:space="preserve"> </w:t>
            </w:r>
            <w:r>
              <w:t>usando</w:t>
            </w:r>
            <w:r>
              <w:rPr>
                <w:spacing w:val="1"/>
              </w:rPr>
              <w:t xml:space="preserve"> </w:t>
            </w:r>
            <w:r>
              <w:t>le</w:t>
            </w:r>
            <w:r>
              <w:rPr>
                <w:spacing w:val="1"/>
              </w:rPr>
              <w:t xml:space="preserve"> </w:t>
            </w:r>
            <w:r>
              <w:t>concettualizzazioni</w:t>
            </w:r>
            <w:r>
              <w:rPr>
                <w:spacing w:val="1"/>
              </w:rPr>
              <w:t xml:space="preserve"> </w:t>
            </w:r>
            <w:r>
              <w:t>pertinenti;</w:t>
            </w:r>
          </w:p>
          <w:p w14:paraId="755116B3" w14:textId="77777777" w:rsidR="001D53EE" w:rsidRDefault="00213254">
            <w:pPr>
              <w:pStyle w:val="TableParagraph"/>
              <w:numPr>
                <w:ilvl w:val="0"/>
                <w:numId w:val="55"/>
              </w:numPr>
              <w:tabs>
                <w:tab w:val="left" w:pos="441"/>
              </w:tabs>
              <w:ind w:right="91"/>
              <w:jc w:val="both"/>
            </w:pPr>
            <w:r>
              <w:t>comprende</w:t>
            </w:r>
            <w:r>
              <w:rPr>
                <w:spacing w:val="-11"/>
              </w:rPr>
              <w:t xml:space="preserve"> </w:t>
            </w:r>
            <w:r>
              <w:t>i</w:t>
            </w:r>
            <w:r>
              <w:rPr>
                <w:spacing w:val="-7"/>
              </w:rPr>
              <w:t xml:space="preserve"> </w:t>
            </w:r>
            <w:r>
              <w:t>testi</w:t>
            </w:r>
            <w:r>
              <w:rPr>
                <w:spacing w:val="-8"/>
              </w:rPr>
              <w:t xml:space="preserve"> </w:t>
            </w:r>
            <w:r>
              <w:t>storici</w:t>
            </w:r>
            <w:r>
              <w:rPr>
                <w:spacing w:val="-7"/>
              </w:rPr>
              <w:t xml:space="preserve"> </w:t>
            </w:r>
            <w:r>
              <w:t>proposti</w:t>
            </w:r>
            <w:r>
              <w:rPr>
                <w:spacing w:val="-10"/>
              </w:rPr>
              <w:t xml:space="preserve"> </w:t>
            </w:r>
            <w:r>
              <w:t>e</w:t>
            </w:r>
            <w:r>
              <w:rPr>
                <w:spacing w:val="-53"/>
              </w:rPr>
              <w:t xml:space="preserve"> </w:t>
            </w:r>
            <w:r>
              <w:rPr>
                <w:spacing w:val="-2"/>
              </w:rPr>
              <w:t xml:space="preserve">sa </w:t>
            </w:r>
            <w:r>
              <w:rPr>
                <w:spacing w:val="-1"/>
              </w:rPr>
              <w:t>individuarne</w:t>
            </w:r>
            <w:r>
              <w:rPr>
                <w:spacing w:val="-2"/>
              </w:rPr>
              <w:t xml:space="preserve"> </w:t>
            </w:r>
            <w:r>
              <w:rPr>
                <w:spacing w:val="-1"/>
              </w:rPr>
              <w:t>le</w:t>
            </w:r>
            <w:r>
              <w:rPr>
                <w:spacing w:val="-14"/>
              </w:rPr>
              <w:t xml:space="preserve"> </w:t>
            </w:r>
            <w:r>
              <w:rPr>
                <w:spacing w:val="-1"/>
              </w:rPr>
              <w:t>caratteristiche;</w:t>
            </w:r>
          </w:p>
          <w:p w14:paraId="42E0BF79" w14:textId="77777777" w:rsidR="001D53EE" w:rsidRDefault="00213254">
            <w:pPr>
              <w:pStyle w:val="TableParagraph"/>
              <w:numPr>
                <w:ilvl w:val="0"/>
                <w:numId w:val="55"/>
              </w:numPr>
              <w:tabs>
                <w:tab w:val="left" w:pos="441"/>
              </w:tabs>
              <w:ind w:right="92"/>
              <w:jc w:val="both"/>
            </w:pPr>
            <w:r>
              <w:t>usa carte geo-storiche, anche con</w:t>
            </w:r>
            <w:r>
              <w:rPr>
                <w:spacing w:val="1"/>
              </w:rPr>
              <w:t xml:space="preserve"> </w:t>
            </w:r>
            <w:r>
              <w:rPr>
                <w:spacing w:val="-1"/>
              </w:rPr>
              <w:t>l’ausilio</w:t>
            </w:r>
            <w:r>
              <w:rPr>
                <w:spacing w:val="-3"/>
              </w:rPr>
              <w:t xml:space="preserve"> </w:t>
            </w:r>
            <w:r>
              <w:t>di</w:t>
            </w:r>
            <w:r>
              <w:rPr>
                <w:spacing w:val="-4"/>
              </w:rPr>
              <w:t xml:space="preserve"> </w:t>
            </w:r>
            <w:r>
              <w:t>strumenti</w:t>
            </w:r>
            <w:r>
              <w:rPr>
                <w:spacing w:val="-14"/>
              </w:rPr>
              <w:t xml:space="preserve"> </w:t>
            </w:r>
            <w:r>
              <w:t>informatici;</w:t>
            </w:r>
          </w:p>
          <w:p w14:paraId="431E54E8" w14:textId="77777777" w:rsidR="001D53EE" w:rsidRDefault="00213254">
            <w:pPr>
              <w:pStyle w:val="TableParagraph"/>
              <w:numPr>
                <w:ilvl w:val="0"/>
                <w:numId w:val="55"/>
              </w:numPr>
              <w:tabs>
                <w:tab w:val="left" w:pos="441"/>
              </w:tabs>
              <w:ind w:right="93"/>
              <w:jc w:val="both"/>
            </w:pPr>
            <w:r>
              <w:t>racconta</w:t>
            </w:r>
            <w:r>
              <w:rPr>
                <w:spacing w:val="1"/>
              </w:rPr>
              <w:t xml:space="preserve"> </w:t>
            </w:r>
            <w:r>
              <w:t>i</w:t>
            </w:r>
            <w:r>
              <w:rPr>
                <w:spacing w:val="1"/>
              </w:rPr>
              <w:t xml:space="preserve"> </w:t>
            </w:r>
            <w:r>
              <w:t>fatti</w:t>
            </w:r>
            <w:r>
              <w:rPr>
                <w:spacing w:val="1"/>
              </w:rPr>
              <w:t xml:space="preserve"> </w:t>
            </w:r>
            <w:r>
              <w:t>studiati</w:t>
            </w:r>
            <w:r>
              <w:rPr>
                <w:spacing w:val="1"/>
              </w:rPr>
              <w:t xml:space="preserve"> </w:t>
            </w:r>
            <w:r>
              <w:t>e</w:t>
            </w:r>
            <w:r>
              <w:rPr>
                <w:spacing w:val="1"/>
              </w:rPr>
              <w:t xml:space="preserve"> </w:t>
            </w:r>
            <w:r>
              <w:t>sa</w:t>
            </w:r>
            <w:r>
              <w:rPr>
                <w:spacing w:val="1"/>
              </w:rPr>
              <w:t xml:space="preserve"> </w:t>
            </w:r>
            <w:r>
              <w:t>produrre</w:t>
            </w:r>
            <w:r>
              <w:rPr>
                <w:spacing w:val="1"/>
              </w:rPr>
              <w:t xml:space="preserve"> </w:t>
            </w:r>
            <w:r>
              <w:t>semplici</w:t>
            </w:r>
            <w:r>
              <w:rPr>
                <w:spacing w:val="1"/>
              </w:rPr>
              <w:t xml:space="preserve"> </w:t>
            </w:r>
            <w:r>
              <w:t>testi</w:t>
            </w:r>
            <w:r>
              <w:rPr>
                <w:spacing w:val="1"/>
              </w:rPr>
              <w:t xml:space="preserve"> </w:t>
            </w:r>
            <w:r>
              <w:t>storici,</w:t>
            </w:r>
            <w:r>
              <w:rPr>
                <w:spacing w:val="-52"/>
              </w:rPr>
              <w:t xml:space="preserve"> </w:t>
            </w:r>
            <w:r>
              <w:t>anche</w:t>
            </w:r>
            <w:r>
              <w:rPr>
                <w:spacing w:val="-5"/>
              </w:rPr>
              <w:t xml:space="preserve"> </w:t>
            </w:r>
            <w:r>
              <w:t>con</w:t>
            </w:r>
            <w:r>
              <w:rPr>
                <w:spacing w:val="-5"/>
              </w:rPr>
              <w:t xml:space="preserve"> </w:t>
            </w:r>
            <w:r>
              <w:t>risorse digitali;</w:t>
            </w:r>
          </w:p>
          <w:p w14:paraId="7DAC1AD9" w14:textId="77777777" w:rsidR="001D53EE" w:rsidRDefault="00213254">
            <w:pPr>
              <w:pStyle w:val="TableParagraph"/>
              <w:numPr>
                <w:ilvl w:val="0"/>
                <w:numId w:val="55"/>
              </w:numPr>
              <w:tabs>
                <w:tab w:val="left" w:pos="441"/>
              </w:tabs>
              <w:ind w:right="90"/>
              <w:jc w:val="both"/>
            </w:pPr>
            <w:r>
              <w:t>comprende</w:t>
            </w:r>
            <w:r>
              <w:rPr>
                <w:spacing w:val="1"/>
              </w:rPr>
              <w:t xml:space="preserve"> </w:t>
            </w:r>
            <w:r>
              <w:t>avvenimenti,</w:t>
            </w:r>
            <w:r>
              <w:rPr>
                <w:spacing w:val="1"/>
              </w:rPr>
              <w:t xml:space="preserve"> </w:t>
            </w:r>
            <w:r>
              <w:t>fatti</w:t>
            </w:r>
            <w:r>
              <w:rPr>
                <w:spacing w:val="1"/>
              </w:rPr>
              <w:t xml:space="preserve"> </w:t>
            </w:r>
            <w:r>
              <w:t>e</w:t>
            </w:r>
            <w:r>
              <w:rPr>
                <w:spacing w:val="1"/>
              </w:rPr>
              <w:t xml:space="preserve"> </w:t>
            </w:r>
            <w:r>
              <w:t>fenomeni</w:t>
            </w:r>
            <w:r>
              <w:rPr>
                <w:spacing w:val="1"/>
              </w:rPr>
              <w:t xml:space="preserve"> </w:t>
            </w:r>
            <w:r>
              <w:t>delle</w:t>
            </w:r>
            <w:r>
              <w:rPr>
                <w:spacing w:val="1"/>
              </w:rPr>
              <w:t xml:space="preserve"> </w:t>
            </w:r>
            <w:r>
              <w:t>società</w:t>
            </w:r>
            <w:r>
              <w:rPr>
                <w:spacing w:val="1"/>
              </w:rPr>
              <w:t xml:space="preserve"> </w:t>
            </w:r>
            <w:r>
              <w:t>e</w:t>
            </w:r>
            <w:r>
              <w:rPr>
                <w:spacing w:val="1"/>
              </w:rPr>
              <w:t xml:space="preserve"> </w:t>
            </w:r>
            <w:r>
              <w:t>civiltà</w:t>
            </w:r>
            <w:r>
              <w:rPr>
                <w:spacing w:val="1"/>
              </w:rPr>
              <w:t xml:space="preserve"> </w:t>
            </w:r>
            <w:r>
              <w:rPr>
                <w:spacing w:val="-1"/>
              </w:rPr>
              <w:t>che</w:t>
            </w:r>
            <w:r>
              <w:rPr>
                <w:spacing w:val="1"/>
              </w:rPr>
              <w:t xml:space="preserve"> </w:t>
            </w:r>
            <w:r>
              <w:rPr>
                <w:spacing w:val="-1"/>
              </w:rPr>
              <w:t>hanno</w:t>
            </w:r>
            <w:r>
              <w:rPr>
                <w:spacing w:val="2"/>
              </w:rPr>
              <w:t xml:space="preserve"> </w:t>
            </w:r>
            <w:r>
              <w:rPr>
                <w:spacing w:val="-1"/>
              </w:rPr>
              <w:t>caratterizzato</w:t>
            </w:r>
            <w:r>
              <w:t xml:space="preserve"> la</w:t>
            </w:r>
            <w:r>
              <w:rPr>
                <w:spacing w:val="-15"/>
              </w:rPr>
              <w:t xml:space="preserve"> </w:t>
            </w:r>
            <w:r>
              <w:t>storia</w:t>
            </w:r>
          </w:p>
        </w:tc>
      </w:tr>
      <w:tr w:rsidR="001D53EE" w14:paraId="75F0E2C0" w14:textId="77777777">
        <w:trPr>
          <w:trHeight w:val="1773"/>
        </w:trPr>
        <w:tc>
          <w:tcPr>
            <w:tcW w:w="1564" w:type="dxa"/>
            <w:vMerge/>
            <w:tcBorders>
              <w:top w:val="nil"/>
              <w:bottom w:val="nil"/>
            </w:tcBorders>
          </w:tcPr>
          <w:p w14:paraId="5E9F1AE5" w14:textId="77777777" w:rsidR="001D53EE" w:rsidRDefault="001D53EE">
            <w:pPr>
              <w:rPr>
                <w:sz w:val="2"/>
                <w:szCs w:val="2"/>
              </w:rPr>
            </w:pPr>
          </w:p>
        </w:tc>
        <w:tc>
          <w:tcPr>
            <w:tcW w:w="2123" w:type="dxa"/>
          </w:tcPr>
          <w:p w14:paraId="18D79A69" w14:textId="77777777" w:rsidR="001D53EE" w:rsidRDefault="001D53EE">
            <w:pPr>
              <w:pStyle w:val="TableParagraph"/>
              <w:spacing w:before="1"/>
              <w:rPr>
                <w:rFonts w:ascii="Calibri"/>
                <w:b/>
                <w:sz w:val="38"/>
              </w:rPr>
            </w:pPr>
          </w:p>
          <w:p w14:paraId="224B721B" w14:textId="77777777" w:rsidR="001D53EE" w:rsidRDefault="00213254">
            <w:pPr>
              <w:pStyle w:val="TableParagraph"/>
              <w:spacing w:before="1"/>
              <w:ind w:left="437" w:right="271" w:hanging="324"/>
              <w:rPr>
                <w:rFonts w:ascii="Comic Sans MS"/>
                <w:b/>
                <w:sz w:val="20"/>
              </w:rPr>
            </w:pPr>
            <w:r>
              <w:rPr>
                <w:rFonts w:ascii="Comic Sans MS"/>
                <w:b/>
                <w:sz w:val="20"/>
              </w:rPr>
              <w:t>2)</w:t>
            </w:r>
            <w:r>
              <w:rPr>
                <w:rFonts w:ascii="Comic Sans MS"/>
                <w:b/>
                <w:spacing w:val="-19"/>
                <w:sz w:val="20"/>
              </w:rPr>
              <w:t xml:space="preserve"> </w:t>
            </w:r>
            <w:r>
              <w:rPr>
                <w:rFonts w:ascii="Comic Sans MS"/>
                <w:b/>
                <w:sz w:val="20"/>
              </w:rPr>
              <w:t>Organizzazione</w:t>
            </w:r>
            <w:r>
              <w:rPr>
                <w:rFonts w:ascii="Comic Sans MS"/>
                <w:b/>
                <w:spacing w:val="-84"/>
                <w:sz w:val="20"/>
              </w:rPr>
              <w:t xml:space="preserve"> </w:t>
            </w:r>
            <w:r>
              <w:rPr>
                <w:rFonts w:ascii="Comic Sans MS"/>
                <w:b/>
                <w:sz w:val="20"/>
              </w:rPr>
              <w:t>delle</w:t>
            </w:r>
            <w:r>
              <w:rPr>
                <w:rFonts w:ascii="Comic Sans MS"/>
                <w:b/>
                <w:spacing w:val="1"/>
                <w:sz w:val="20"/>
              </w:rPr>
              <w:t xml:space="preserve"> </w:t>
            </w:r>
            <w:r>
              <w:rPr>
                <w:rFonts w:ascii="Comic Sans MS"/>
                <w:b/>
                <w:sz w:val="20"/>
              </w:rPr>
              <w:t>informazioni</w:t>
            </w:r>
          </w:p>
        </w:tc>
        <w:tc>
          <w:tcPr>
            <w:tcW w:w="3962" w:type="dxa"/>
          </w:tcPr>
          <w:p w14:paraId="436545FB" w14:textId="77777777" w:rsidR="001D53EE" w:rsidRDefault="00213254">
            <w:pPr>
              <w:pStyle w:val="TableParagraph"/>
              <w:numPr>
                <w:ilvl w:val="0"/>
                <w:numId w:val="54"/>
              </w:numPr>
              <w:tabs>
                <w:tab w:val="left" w:pos="444"/>
              </w:tabs>
              <w:spacing w:line="242" w:lineRule="auto"/>
              <w:ind w:right="74"/>
              <w:jc w:val="both"/>
            </w:pPr>
            <w:r>
              <w:t>Leggere</w:t>
            </w:r>
            <w:r>
              <w:rPr>
                <w:spacing w:val="1"/>
              </w:rPr>
              <w:t xml:space="preserve"> </w:t>
            </w:r>
            <w:r>
              <w:t>una</w:t>
            </w:r>
            <w:r>
              <w:rPr>
                <w:spacing w:val="1"/>
              </w:rPr>
              <w:t xml:space="preserve"> </w:t>
            </w:r>
            <w:r>
              <w:t>carta</w:t>
            </w:r>
            <w:r>
              <w:rPr>
                <w:spacing w:val="1"/>
              </w:rPr>
              <w:t xml:space="preserve"> </w:t>
            </w:r>
            <w:r>
              <w:t>storico-geografica</w:t>
            </w:r>
            <w:r>
              <w:rPr>
                <w:spacing w:val="-52"/>
              </w:rPr>
              <w:t xml:space="preserve"> </w:t>
            </w:r>
            <w:r>
              <w:t>relativa</w:t>
            </w:r>
            <w:r>
              <w:rPr>
                <w:spacing w:val="-2"/>
              </w:rPr>
              <w:t xml:space="preserve"> </w:t>
            </w:r>
            <w:r>
              <w:t>alle</w:t>
            </w:r>
            <w:r>
              <w:rPr>
                <w:spacing w:val="-3"/>
              </w:rPr>
              <w:t xml:space="preserve"> </w:t>
            </w:r>
            <w:r>
              <w:t>civiltà</w:t>
            </w:r>
            <w:r>
              <w:rPr>
                <w:spacing w:val="-2"/>
              </w:rPr>
              <w:t xml:space="preserve"> </w:t>
            </w:r>
            <w:r>
              <w:t>studiate.</w:t>
            </w:r>
          </w:p>
          <w:p w14:paraId="1F3A95A9" w14:textId="77777777" w:rsidR="001D53EE" w:rsidRDefault="00213254">
            <w:pPr>
              <w:pStyle w:val="TableParagraph"/>
              <w:numPr>
                <w:ilvl w:val="0"/>
                <w:numId w:val="54"/>
              </w:numPr>
              <w:tabs>
                <w:tab w:val="left" w:pos="444"/>
              </w:tabs>
              <w:ind w:right="68"/>
              <w:jc w:val="both"/>
            </w:pPr>
            <w:r>
              <w:t>Usare</w:t>
            </w:r>
            <w:r>
              <w:rPr>
                <w:spacing w:val="1"/>
              </w:rPr>
              <w:t xml:space="preserve"> </w:t>
            </w:r>
            <w:r>
              <w:t>cronologie</w:t>
            </w:r>
            <w:r>
              <w:rPr>
                <w:spacing w:val="1"/>
              </w:rPr>
              <w:t xml:space="preserve"> </w:t>
            </w:r>
            <w:r>
              <w:t>e</w:t>
            </w:r>
            <w:r>
              <w:rPr>
                <w:spacing w:val="1"/>
              </w:rPr>
              <w:t xml:space="preserve"> </w:t>
            </w:r>
            <w:r>
              <w:t>carte</w:t>
            </w:r>
            <w:r>
              <w:rPr>
                <w:spacing w:val="1"/>
              </w:rPr>
              <w:t xml:space="preserve"> </w:t>
            </w:r>
            <w:r>
              <w:t>storico-</w:t>
            </w:r>
            <w:r>
              <w:rPr>
                <w:spacing w:val="1"/>
              </w:rPr>
              <w:t xml:space="preserve"> </w:t>
            </w:r>
            <w:r>
              <w:t>geografiche</w:t>
            </w:r>
            <w:r>
              <w:rPr>
                <w:spacing w:val="1"/>
              </w:rPr>
              <w:t xml:space="preserve"> </w:t>
            </w:r>
            <w:r>
              <w:t>per</w:t>
            </w:r>
            <w:r>
              <w:rPr>
                <w:spacing w:val="1"/>
              </w:rPr>
              <w:t xml:space="preserve"> </w:t>
            </w:r>
            <w:r>
              <w:t>rappresentare</w:t>
            </w:r>
            <w:r>
              <w:rPr>
                <w:spacing w:val="1"/>
              </w:rPr>
              <w:t xml:space="preserve"> </w:t>
            </w:r>
            <w:r>
              <w:t>le</w:t>
            </w:r>
            <w:r>
              <w:rPr>
                <w:spacing w:val="1"/>
              </w:rPr>
              <w:t xml:space="preserve"> </w:t>
            </w:r>
            <w:r>
              <w:t>conoscenze.</w:t>
            </w:r>
          </w:p>
          <w:p w14:paraId="258C4851" w14:textId="77777777" w:rsidR="001D53EE" w:rsidRDefault="00213254">
            <w:pPr>
              <w:pStyle w:val="TableParagraph"/>
              <w:numPr>
                <w:ilvl w:val="0"/>
                <w:numId w:val="54"/>
              </w:numPr>
              <w:tabs>
                <w:tab w:val="left" w:pos="444"/>
              </w:tabs>
              <w:spacing w:line="252" w:lineRule="exact"/>
              <w:ind w:right="74"/>
              <w:jc w:val="both"/>
            </w:pPr>
            <w:r>
              <w:rPr>
                <w:spacing w:val="-1"/>
              </w:rPr>
              <w:t>Confrontare</w:t>
            </w:r>
            <w:r>
              <w:rPr>
                <w:spacing w:val="-12"/>
              </w:rPr>
              <w:t xml:space="preserve"> </w:t>
            </w:r>
            <w:r>
              <w:rPr>
                <w:spacing w:val="-1"/>
              </w:rPr>
              <w:t>i</w:t>
            </w:r>
            <w:r>
              <w:rPr>
                <w:spacing w:val="-7"/>
              </w:rPr>
              <w:t xml:space="preserve"> </w:t>
            </w:r>
            <w:r>
              <w:rPr>
                <w:spacing w:val="-1"/>
              </w:rPr>
              <w:t>quadri</w:t>
            </w:r>
            <w:r>
              <w:rPr>
                <w:spacing w:val="-7"/>
              </w:rPr>
              <w:t xml:space="preserve"> </w:t>
            </w:r>
            <w:r>
              <w:rPr>
                <w:spacing w:val="-1"/>
              </w:rPr>
              <w:t>storici</w:t>
            </w:r>
            <w:r>
              <w:rPr>
                <w:spacing w:val="-12"/>
              </w:rPr>
              <w:t xml:space="preserve"> </w:t>
            </w:r>
            <w:r>
              <w:t>delle</w:t>
            </w:r>
            <w:r>
              <w:rPr>
                <w:spacing w:val="-8"/>
              </w:rPr>
              <w:t xml:space="preserve"> </w:t>
            </w:r>
            <w:r>
              <w:t>civiltà</w:t>
            </w:r>
            <w:r>
              <w:rPr>
                <w:spacing w:val="-53"/>
              </w:rPr>
              <w:t xml:space="preserve"> </w:t>
            </w:r>
            <w:r>
              <w:t>affrontate.</w:t>
            </w:r>
          </w:p>
        </w:tc>
        <w:tc>
          <w:tcPr>
            <w:tcW w:w="4121" w:type="dxa"/>
            <w:vMerge/>
            <w:tcBorders>
              <w:top w:val="nil"/>
              <w:bottom w:val="nil"/>
            </w:tcBorders>
          </w:tcPr>
          <w:p w14:paraId="11BF0FB0" w14:textId="77777777" w:rsidR="001D53EE" w:rsidRDefault="001D53EE">
            <w:pPr>
              <w:rPr>
                <w:sz w:val="2"/>
                <w:szCs w:val="2"/>
              </w:rPr>
            </w:pPr>
          </w:p>
        </w:tc>
        <w:tc>
          <w:tcPr>
            <w:tcW w:w="3558" w:type="dxa"/>
            <w:vMerge/>
            <w:tcBorders>
              <w:top w:val="nil"/>
            </w:tcBorders>
          </w:tcPr>
          <w:p w14:paraId="69C9989E" w14:textId="77777777" w:rsidR="001D53EE" w:rsidRDefault="001D53EE">
            <w:pPr>
              <w:rPr>
                <w:sz w:val="2"/>
                <w:szCs w:val="2"/>
              </w:rPr>
            </w:pPr>
          </w:p>
        </w:tc>
      </w:tr>
      <w:tr w:rsidR="001D53EE" w14:paraId="2530390E" w14:textId="77777777">
        <w:trPr>
          <w:trHeight w:val="2065"/>
        </w:trPr>
        <w:tc>
          <w:tcPr>
            <w:tcW w:w="1564" w:type="dxa"/>
            <w:tcBorders>
              <w:top w:val="nil"/>
              <w:bottom w:val="nil"/>
            </w:tcBorders>
          </w:tcPr>
          <w:p w14:paraId="3537DB88" w14:textId="77777777" w:rsidR="001D53EE" w:rsidRDefault="00213254">
            <w:pPr>
              <w:pStyle w:val="TableParagraph"/>
              <w:spacing w:before="115"/>
              <w:ind w:left="141" w:right="113" w:hanging="5"/>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in materia di</w:t>
            </w:r>
            <w:r>
              <w:rPr>
                <w:rFonts w:ascii="Comic Sans MS"/>
                <w:b/>
                <w:spacing w:val="-84"/>
                <w:sz w:val="20"/>
              </w:rPr>
              <w:t xml:space="preserve"> </w:t>
            </w:r>
            <w:r>
              <w:rPr>
                <w:rFonts w:ascii="Comic Sans MS"/>
                <w:b/>
                <w:spacing w:val="-3"/>
                <w:sz w:val="20"/>
              </w:rPr>
              <w:t>consapevolezz</w:t>
            </w:r>
            <w:r>
              <w:rPr>
                <w:rFonts w:ascii="Comic Sans MS"/>
                <w:b/>
                <w:spacing w:val="-84"/>
                <w:sz w:val="20"/>
              </w:rPr>
              <w:t xml:space="preserve"> </w:t>
            </w:r>
            <w:r>
              <w:rPr>
                <w:rFonts w:ascii="Comic Sans MS"/>
                <w:b/>
                <w:sz w:val="20"/>
              </w:rPr>
              <w:t>a ed</w:t>
            </w:r>
            <w:r>
              <w:rPr>
                <w:rFonts w:ascii="Comic Sans MS"/>
                <w:b/>
                <w:spacing w:val="1"/>
                <w:sz w:val="20"/>
              </w:rPr>
              <w:t xml:space="preserve"> </w:t>
            </w:r>
            <w:r>
              <w:rPr>
                <w:rFonts w:ascii="Comic Sans MS"/>
                <w:b/>
                <w:sz w:val="20"/>
              </w:rPr>
              <w:t>espressione</w:t>
            </w:r>
            <w:r>
              <w:rPr>
                <w:rFonts w:ascii="Comic Sans MS"/>
                <w:b/>
                <w:spacing w:val="1"/>
                <w:sz w:val="20"/>
              </w:rPr>
              <w:t xml:space="preserve"> </w:t>
            </w:r>
            <w:r>
              <w:rPr>
                <w:rFonts w:ascii="Comic Sans MS"/>
                <w:b/>
                <w:sz w:val="20"/>
              </w:rPr>
              <w:t>culturali</w:t>
            </w:r>
          </w:p>
        </w:tc>
        <w:tc>
          <w:tcPr>
            <w:tcW w:w="2123" w:type="dxa"/>
            <w:vMerge w:val="restart"/>
          </w:tcPr>
          <w:p w14:paraId="3AEDCCF1" w14:textId="77777777" w:rsidR="001D53EE" w:rsidRDefault="001D53EE">
            <w:pPr>
              <w:pStyle w:val="TableParagraph"/>
              <w:rPr>
                <w:rFonts w:ascii="Calibri"/>
                <w:b/>
                <w:sz w:val="28"/>
              </w:rPr>
            </w:pPr>
          </w:p>
          <w:p w14:paraId="4FDC1FE7" w14:textId="77777777" w:rsidR="001D53EE" w:rsidRDefault="001D53EE">
            <w:pPr>
              <w:pStyle w:val="TableParagraph"/>
              <w:spacing w:before="5"/>
              <w:rPr>
                <w:rFonts w:ascii="Calibri"/>
                <w:b/>
                <w:sz w:val="39"/>
              </w:rPr>
            </w:pPr>
          </w:p>
          <w:p w14:paraId="4AC0BF67" w14:textId="77777777" w:rsidR="001D53EE" w:rsidRDefault="00213254">
            <w:pPr>
              <w:pStyle w:val="TableParagraph"/>
              <w:tabs>
                <w:tab w:val="left" w:pos="795"/>
              </w:tabs>
              <w:spacing w:line="279" w:lineRule="exact"/>
              <w:ind w:left="368"/>
              <w:rPr>
                <w:rFonts w:ascii="Comic Sans MS"/>
                <w:b/>
                <w:sz w:val="20"/>
              </w:rPr>
            </w:pPr>
            <w:r>
              <w:rPr>
                <w:rFonts w:ascii="Comic Sans MS"/>
                <w:b/>
                <w:sz w:val="20"/>
              </w:rPr>
              <w:t>3)</w:t>
            </w:r>
            <w:r>
              <w:rPr>
                <w:rFonts w:ascii="Comic Sans MS"/>
                <w:b/>
                <w:sz w:val="20"/>
              </w:rPr>
              <w:tab/>
              <w:t>Acquisire</w:t>
            </w:r>
          </w:p>
          <w:p w14:paraId="5F7BAE21" w14:textId="77777777" w:rsidR="001D53EE" w:rsidRDefault="00213254">
            <w:pPr>
              <w:pStyle w:val="TableParagraph"/>
              <w:ind w:left="622" w:right="265" w:hanging="4"/>
              <w:jc w:val="center"/>
              <w:rPr>
                <w:rFonts w:ascii="Comic Sans MS"/>
                <w:b/>
                <w:sz w:val="20"/>
              </w:rPr>
            </w:pPr>
            <w:r>
              <w:rPr>
                <w:rFonts w:ascii="Comic Sans MS"/>
                <w:b/>
                <w:sz w:val="20"/>
              </w:rPr>
              <w:t>strumenti</w:t>
            </w:r>
            <w:r>
              <w:rPr>
                <w:rFonts w:ascii="Comic Sans MS"/>
                <w:b/>
                <w:spacing w:val="1"/>
                <w:sz w:val="20"/>
              </w:rPr>
              <w:t xml:space="preserve"> </w:t>
            </w:r>
            <w:r>
              <w:rPr>
                <w:rFonts w:ascii="Comic Sans MS"/>
                <w:b/>
                <w:spacing w:val="-1"/>
                <w:sz w:val="20"/>
              </w:rPr>
              <w:t>concettuali</w:t>
            </w:r>
            <w:r>
              <w:rPr>
                <w:rFonts w:ascii="Comic Sans MS"/>
                <w:b/>
                <w:spacing w:val="-14"/>
                <w:sz w:val="20"/>
              </w:rPr>
              <w:t xml:space="preserve"> </w:t>
            </w:r>
            <w:r>
              <w:rPr>
                <w:rFonts w:ascii="Comic Sans MS"/>
                <w:b/>
                <w:sz w:val="20"/>
              </w:rPr>
              <w:t>e</w:t>
            </w:r>
            <w:r>
              <w:rPr>
                <w:rFonts w:ascii="Comic Sans MS"/>
                <w:b/>
                <w:spacing w:val="-84"/>
                <w:sz w:val="20"/>
              </w:rPr>
              <w:t xml:space="preserve"> </w:t>
            </w:r>
            <w:r>
              <w:rPr>
                <w:rFonts w:ascii="Comic Sans MS"/>
                <w:b/>
                <w:sz w:val="20"/>
              </w:rPr>
              <w:t>conoscenze</w:t>
            </w:r>
          </w:p>
        </w:tc>
        <w:tc>
          <w:tcPr>
            <w:tcW w:w="3962" w:type="dxa"/>
            <w:vMerge w:val="restart"/>
          </w:tcPr>
          <w:p w14:paraId="26D40E6B" w14:textId="77777777" w:rsidR="001D53EE" w:rsidRDefault="00213254">
            <w:pPr>
              <w:pStyle w:val="TableParagraph"/>
              <w:numPr>
                <w:ilvl w:val="0"/>
                <w:numId w:val="53"/>
              </w:numPr>
              <w:tabs>
                <w:tab w:val="left" w:pos="444"/>
              </w:tabs>
              <w:ind w:right="73"/>
              <w:jc w:val="both"/>
            </w:pPr>
            <w:r>
              <w:t>Usare il sistema di misura occidentale</w:t>
            </w:r>
            <w:r>
              <w:rPr>
                <w:spacing w:val="1"/>
              </w:rPr>
              <w:t xml:space="preserve"> </w:t>
            </w:r>
            <w:r>
              <w:t>del</w:t>
            </w:r>
            <w:r>
              <w:rPr>
                <w:spacing w:val="-5"/>
              </w:rPr>
              <w:t xml:space="preserve"> </w:t>
            </w:r>
            <w:r>
              <w:t>tempo</w:t>
            </w:r>
            <w:r>
              <w:rPr>
                <w:spacing w:val="-5"/>
              </w:rPr>
              <w:t xml:space="preserve"> </w:t>
            </w:r>
            <w:r>
              <w:t>storico</w:t>
            </w:r>
            <w:r>
              <w:rPr>
                <w:spacing w:val="-4"/>
              </w:rPr>
              <w:t xml:space="preserve"> </w:t>
            </w:r>
            <w:r>
              <w:t>(avanti</w:t>
            </w:r>
            <w:r>
              <w:rPr>
                <w:spacing w:val="-5"/>
              </w:rPr>
              <w:t xml:space="preserve"> </w:t>
            </w:r>
            <w:r>
              <w:t>Cristo –</w:t>
            </w:r>
            <w:r>
              <w:rPr>
                <w:spacing w:val="-4"/>
              </w:rPr>
              <w:t xml:space="preserve"> </w:t>
            </w:r>
            <w:r>
              <w:t>dopo</w:t>
            </w:r>
            <w:r>
              <w:rPr>
                <w:spacing w:val="-53"/>
              </w:rPr>
              <w:t xml:space="preserve"> </w:t>
            </w:r>
            <w:r>
              <w:t>Cristo).</w:t>
            </w:r>
          </w:p>
          <w:p w14:paraId="3039DDF6" w14:textId="77777777" w:rsidR="001D53EE" w:rsidRDefault="00213254">
            <w:pPr>
              <w:pStyle w:val="TableParagraph"/>
              <w:numPr>
                <w:ilvl w:val="0"/>
                <w:numId w:val="53"/>
              </w:numPr>
              <w:tabs>
                <w:tab w:val="left" w:pos="444"/>
              </w:tabs>
              <w:ind w:right="72"/>
              <w:jc w:val="both"/>
            </w:pPr>
            <w:r>
              <w:t>Elaborare</w:t>
            </w:r>
            <w:r>
              <w:rPr>
                <w:spacing w:val="1"/>
              </w:rPr>
              <w:t xml:space="preserve"> </w:t>
            </w:r>
            <w:r>
              <w:t>rappresentazioni</w:t>
            </w:r>
            <w:r>
              <w:rPr>
                <w:spacing w:val="1"/>
              </w:rPr>
              <w:t xml:space="preserve"> </w:t>
            </w:r>
            <w:r>
              <w:t>sintetiche</w:t>
            </w:r>
            <w:r>
              <w:rPr>
                <w:spacing w:val="1"/>
              </w:rPr>
              <w:t xml:space="preserve"> </w:t>
            </w:r>
            <w:r>
              <w:t>delle</w:t>
            </w:r>
            <w:r>
              <w:rPr>
                <w:spacing w:val="1"/>
              </w:rPr>
              <w:t xml:space="preserve"> </w:t>
            </w:r>
            <w:r>
              <w:t>società</w:t>
            </w:r>
            <w:r>
              <w:rPr>
                <w:spacing w:val="1"/>
              </w:rPr>
              <w:t xml:space="preserve"> </w:t>
            </w:r>
            <w:r>
              <w:t>studiate,</w:t>
            </w:r>
            <w:r>
              <w:rPr>
                <w:spacing w:val="1"/>
              </w:rPr>
              <w:t xml:space="preserve"> </w:t>
            </w:r>
            <w:r>
              <w:t>mettendo</w:t>
            </w:r>
            <w:r>
              <w:rPr>
                <w:spacing w:val="1"/>
              </w:rPr>
              <w:t xml:space="preserve"> </w:t>
            </w:r>
            <w:r>
              <w:t>in</w:t>
            </w:r>
            <w:r>
              <w:rPr>
                <w:spacing w:val="-52"/>
              </w:rPr>
              <w:t xml:space="preserve"> </w:t>
            </w:r>
            <w:r>
              <w:t>rilievo</w:t>
            </w:r>
            <w:r>
              <w:rPr>
                <w:spacing w:val="1"/>
              </w:rPr>
              <w:t xml:space="preserve"> </w:t>
            </w:r>
            <w:r>
              <w:t>le</w:t>
            </w:r>
            <w:r>
              <w:rPr>
                <w:spacing w:val="1"/>
              </w:rPr>
              <w:t xml:space="preserve"> </w:t>
            </w:r>
            <w:r>
              <w:t>relazioni</w:t>
            </w:r>
            <w:r>
              <w:rPr>
                <w:spacing w:val="1"/>
              </w:rPr>
              <w:t xml:space="preserve"> </w:t>
            </w:r>
            <w:r>
              <w:t>fra</w:t>
            </w:r>
            <w:r>
              <w:rPr>
                <w:spacing w:val="1"/>
              </w:rPr>
              <w:t xml:space="preserve"> </w:t>
            </w:r>
            <w:r>
              <w:t>gli</w:t>
            </w:r>
            <w:r>
              <w:rPr>
                <w:spacing w:val="1"/>
              </w:rPr>
              <w:t xml:space="preserve"> </w:t>
            </w:r>
            <w:r>
              <w:t>elementi</w:t>
            </w:r>
            <w:r>
              <w:rPr>
                <w:spacing w:val="1"/>
              </w:rPr>
              <w:t xml:space="preserve"> </w:t>
            </w:r>
            <w:r>
              <w:t>caratterizzanti</w:t>
            </w:r>
          </w:p>
          <w:p w14:paraId="3704FDF6" w14:textId="77777777" w:rsidR="001D53EE" w:rsidRDefault="00213254">
            <w:pPr>
              <w:pStyle w:val="TableParagraph"/>
              <w:numPr>
                <w:ilvl w:val="0"/>
                <w:numId w:val="53"/>
              </w:numPr>
              <w:tabs>
                <w:tab w:val="left" w:pos="444"/>
              </w:tabs>
              <w:ind w:right="72"/>
              <w:jc w:val="both"/>
            </w:pPr>
            <w:r>
              <w:t>Confrontare</w:t>
            </w:r>
            <w:r>
              <w:rPr>
                <w:spacing w:val="1"/>
              </w:rPr>
              <w:t xml:space="preserve"> </w:t>
            </w:r>
            <w:r>
              <w:t>aspetti</w:t>
            </w:r>
            <w:r>
              <w:rPr>
                <w:spacing w:val="1"/>
              </w:rPr>
              <w:t xml:space="preserve"> </w:t>
            </w:r>
            <w:r>
              <w:t>caratterizzanti</w:t>
            </w:r>
            <w:r>
              <w:rPr>
                <w:spacing w:val="1"/>
              </w:rPr>
              <w:t xml:space="preserve"> </w:t>
            </w:r>
            <w:r>
              <w:t>le</w:t>
            </w:r>
            <w:r>
              <w:rPr>
                <w:spacing w:val="1"/>
              </w:rPr>
              <w:t xml:space="preserve"> </w:t>
            </w:r>
            <w:r>
              <w:t>diverse</w:t>
            </w:r>
            <w:r>
              <w:rPr>
                <w:spacing w:val="1"/>
              </w:rPr>
              <w:t xml:space="preserve"> </w:t>
            </w:r>
            <w:r>
              <w:t>società</w:t>
            </w:r>
            <w:r>
              <w:rPr>
                <w:spacing w:val="1"/>
              </w:rPr>
              <w:t xml:space="preserve"> </w:t>
            </w:r>
            <w:r>
              <w:t>studiate</w:t>
            </w:r>
            <w:r>
              <w:rPr>
                <w:spacing w:val="1"/>
              </w:rPr>
              <w:t xml:space="preserve"> </w:t>
            </w:r>
            <w:r>
              <w:t>anche</w:t>
            </w:r>
            <w:r>
              <w:rPr>
                <w:spacing w:val="1"/>
              </w:rPr>
              <w:t xml:space="preserve"> </w:t>
            </w:r>
            <w:r>
              <w:t>in</w:t>
            </w:r>
            <w:r>
              <w:rPr>
                <w:spacing w:val="1"/>
              </w:rPr>
              <w:t xml:space="preserve"> </w:t>
            </w:r>
            <w:r>
              <w:t>rapporto</w:t>
            </w:r>
            <w:r>
              <w:rPr>
                <w:spacing w:val="-5"/>
              </w:rPr>
              <w:t xml:space="preserve"> </w:t>
            </w:r>
            <w:r>
              <w:t>al</w:t>
            </w:r>
            <w:r>
              <w:rPr>
                <w:spacing w:val="-4"/>
              </w:rPr>
              <w:t xml:space="preserve"> </w:t>
            </w:r>
            <w:r>
              <w:t>presente.</w:t>
            </w:r>
          </w:p>
          <w:p w14:paraId="558F86CE" w14:textId="77777777" w:rsidR="001D53EE" w:rsidRDefault="00213254">
            <w:pPr>
              <w:pStyle w:val="TableParagraph"/>
              <w:numPr>
                <w:ilvl w:val="0"/>
                <w:numId w:val="53"/>
              </w:numPr>
              <w:tabs>
                <w:tab w:val="left" w:pos="444"/>
              </w:tabs>
              <w:ind w:right="71"/>
              <w:jc w:val="both"/>
            </w:pPr>
            <w:r>
              <w:t>Ricavare</w:t>
            </w:r>
            <w:r>
              <w:rPr>
                <w:spacing w:val="1"/>
              </w:rPr>
              <w:t xml:space="preserve"> </w:t>
            </w:r>
            <w:r>
              <w:t>e</w:t>
            </w:r>
            <w:r>
              <w:rPr>
                <w:spacing w:val="1"/>
              </w:rPr>
              <w:t xml:space="preserve"> </w:t>
            </w:r>
            <w:r>
              <w:t>produrre</w:t>
            </w:r>
            <w:r>
              <w:rPr>
                <w:spacing w:val="1"/>
              </w:rPr>
              <w:t xml:space="preserve"> </w:t>
            </w:r>
            <w:r>
              <w:t>informazioni</w:t>
            </w:r>
            <w:r>
              <w:rPr>
                <w:spacing w:val="1"/>
              </w:rPr>
              <w:t xml:space="preserve"> </w:t>
            </w:r>
            <w:r>
              <w:t>da</w:t>
            </w:r>
            <w:r>
              <w:rPr>
                <w:spacing w:val="-52"/>
              </w:rPr>
              <w:t xml:space="preserve"> </w:t>
            </w:r>
            <w:r>
              <w:t>grafici, tabelle, carte storiche, reperti</w:t>
            </w:r>
            <w:r>
              <w:rPr>
                <w:spacing w:val="1"/>
              </w:rPr>
              <w:t xml:space="preserve"> </w:t>
            </w:r>
            <w:r>
              <w:t>iconografici</w:t>
            </w:r>
            <w:r>
              <w:rPr>
                <w:spacing w:val="-8"/>
              </w:rPr>
              <w:t xml:space="preserve"> </w:t>
            </w:r>
            <w:r>
              <w:t>e</w:t>
            </w:r>
            <w:r>
              <w:rPr>
                <w:spacing w:val="-10"/>
              </w:rPr>
              <w:t xml:space="preserve"> </w:t>
            </w:r>
            <w:r>
              <w:t>consultare</w:t>
            </w:r>
            <w:r>
              <w:rPr>
                <w:spacing w:val="-9"/>
              </w:rPr>
              <w:t xml:space="preserve"> </w:t>
            </w:r>
            <w:r>
              <w:t>testi</w:t>
            </w:r>
            <w:r>
              <w:rPr>
                <w:spacing w:val="-8"/>
              </w:rPr>
              <w:t xml:space="preserve"> </w:t>
            </w:r>
            <w:r>
              <w:t>di</w:t>
            </w:r>
            <w:r>
              <w:rPr>
                <w:spacing w:val="-6"/>
              </w:rPr>
              <w:t xml:space="preserve"> </w:t>
            </w:r>
            <w:r>
              <w:t>genere</w:t>
            </w:r>
            <w:r>
              <w:rPr>
                <w:spacing w:val="-53"/>
              </w:rPr>
              <w:t xml:space="preserve"> </w:t>
            </w:r>
            <w:r>
              <w:t>diverso, manualistici e non, cartacei e</w:t>
            </w:r>
            <w:r>
              <w:rPr>
                <w:spacing w:val="1"/>
              </w:rPr>
              <w:t xml:space="preserve"> </w:t>
            </w:r>
            <w:r>
              <w:t>digitali.</w:t>
            </w:r>
          </w:p>
          <w:p w14:paraId="7E336EC4" w14:textId="77777777" w:rsidR="001D53EE" w:rsidRDefault="00213254">
            <w:pPr>
              <w:pStyle w:val="TableParagraph"/>
              <w:numPr>
                <w:ilvl w:val="0"/>
                <w:numId w:val="53"/>
              </w:numPr>
              <w:tabs>
                <w:tab w:val="left" w:pos="444"/>
              </w:tabs>
              <w:spacing w:before="7" w:line="230" w:lineRule="auto"/>
              <w:ind w:right="131"/>
            </w:pPr>
            <w:r>
              <w:t>Esporre</w:t>
            </w:r>
            <w:r>
              <w:rPr>
                <w:spacing w:val="21"/>
              </w:rPr>
              <w:t xml:space="preserve"> </w:t>
            </w:r>
            <w:r>
              <w:t>con</w:t>
            </w:r>
            <w:r>
              <w:rPr>
                <w:spacing w:val="23"/>
              </w:rPr>
              <w:t xml:space="preserve"> </w:t>
            </w:r>
            <w:r>
              <w:t>coerenza</w:t>
            </w:r>
            <w:r>
              <w:rPr>
                <w:spacing w:val="24"/>
              </w:rPr>
              <w:t xml:space="preserve"> </w:t>
            </w:r>
            <w:r>
              <w:t>conoscenze</w:t>
            </w:r>
            <w:r>
              <w:rPr>
                <w:spacing w:val="22"/>
              </w:rPr>
              <w:t xml:space="preserve"> </w:t>
            </w:r>
            <w:r>
              <w:t>e</w:t>
            </w:r>
            <w:r>
              <w:rPr>
                <w:spacing w:val="-52"/>
              </w:rPr>
              <w:t xml:space="preserve"> </w:t>
            </w:r>
            <w:r>
              <w:t>concetti</w:t>
            </w:r>
            <w:r>
              <w:rPr>
                <w:spacing w:val="2"/>
              </w:rPr>
              <w:t xml:space="preserve"> </w:t>
            </w:r>
            <w:r>
              <w:t>appresi, usando</w:t>
            </w:r>
            <w:r>
              <w:rPr>
                <w:spacing w:val="2"/>
              </w:rPr>
              <w:t xml:space="preserve"> </w:t>
            </w:r>
            <w:r>
              <w:t>il</w:t>
            </w:r>
            <w:r>
              <w:rPr>
                <w:spacing w:val="1"/>
              </w:rPr>
              <w:t xml:space="preserve"> </w:t>
            </w:r>
            <w:r>
              <w:t>linguaggio</w:t>
            </w:r>
            <w:r>
              <w:rPr>
                <w:spacing w:val="1"/>
              </w:rPr>
              <w:t xml:space="preserve"> </w:t>
            </w:r>
            <w:r>
              <w:t>specifico</w:t>
            </w:r>
            <w:r>
              <w:rPr>
                <w:spacing w:val="-2"/>
              </w:rPr>
              <w:t xml:space="preserve"> </w:t>
            </w:r>
            <w:r>
              <w:t>della</w:t>
            </w:r>
            <w:r>
              <w:rPr>
                <w:spacing w:val="-2"/>
              </w:rPr>
              <w:t xml:space="preserve"> </w:t>
            </w:r>
            <w:r>
              <w:t>disciplina.</w:t>
            </w:r>
          </w:p>
        </w:tc>
        <w:tc>
          <w:tcPr>
            <w:tcW w:w="4121" w:type="dxa"/>
            <w:vMerge w:val="restart"/>
            <w:tcBorders>
              <w:top w:val="nil"/>
            </w:tcBorders>
          </w:tcPr>
          <w:p w14:paraId="162D3E8E" w14:textId="77777777" w:rsidR="001D53EE" w:rsidRDefault="001D53EE">
            <w:pPr>
              <w:pStyle w:val="TableParagraph"/>
              <w:spacing w:before="3"/>
              <w:rPr>
                <w:rFonts w:ascii="Calibri"/>
                <w:b/>
                <w:sz w:val="18"/>
              </w:rPr>
            </w:pPr>
          </w:p>
          <w:p w14:paraId="60C5900C" w14:textId="77777777" w:rsidR="001D53EE" w:rsidRDefault="00213254">
            <w:pPr>
              <w:pStyle w:val="TableParagraph"/>
              <w:spacing w:before="1"/>
              <w:ind w:left="130" w:right="368"/>
            </w:pPr>
            <w:r>
              <w:t>Confronto</w:t>
            </w:r>
            <w:r>
              <w:rPr>
                <w:spacing w:val="15"/>
              </w:rPr>
              <w:t xml:space="preserve"> </w:t>
            </w:r>
            <w:r>
              <w:t>fra</w:t>
            </w:r>
            <w:r>
              <w:rPr>
                <w:spacing w:val="15"/>
              </w:rPr>
              <w:t xml:space="preserve"> </w:t>
            </w:r>
            <w:r>
              <w:t>quadri</w:t>
            </w:r>
            <w:r>
              <w:rPr>
                <w:spacing w:val="16"/>
              </w:rPr>
              <w:t xml:space="preserve"> </w:t>
            </w:r>
            <w:r>
              <w:t>storici</w:t>
            </w:r>
            <w:r>
              <w:rPr>
                <w:spacing w:val="17"/>
              </w:rPr>
              <w:t xml:space="preserve"> </w:t>
            </w:r>
            <w:r>
              <w:t>delle</w:t>
            </w:r>
            <w:r>
              <w:rPr>
                <w:spacing w:val="17"/>
              </w:rPr>
              <w:t xml:space="preserve"> </w:t>
            </w:r>
            <w:r>
              <w:t>civiltà</w:t>
            </w:r>
            <w:r>
              <w:rPr>
                <w:spacing w:val="-52"/>
              </w:rPr>
              <w:t xml:space="preserve"> </w:t>
            </w:r>
            <w:r>
              <w:t>studiate</w:t>
            </w:r>
          </w:p>
          <w:p w14:paraId="1633FA9F" w14:textId="77777777" w:rsidR="001D53EE" w:rsidRDefault="001D53EE">
            <w:pPr>
              <w:pStyle w:val="TableParagraph"/>
              <w:spacing w:before="8"/>
              <w:rPr>
                <w:rFonts w:ascii="Calibri"/>
                <w:b/>
                <w:sz w:val="20"/>
              </w:rPr>
            </w:pPr>
          </w:p>
          <w:p w14:paraId="63226C91" w14:textId="77777777" w:rsidR="001D53EE" w:rsidRDefault="00213254">
            <w:pPr>
              <w:pStyle w:val="TableParagraph"/>
              <w:ind w:left="130"/>
            </w:pPr>
            <w:r>
              <w:t>La</w:t>
            </w:r>
            <w:r>
              <w:rPr>
                <w:spacing w:val="-5"/>
              </w:rPr>
              <w:t xml:space="preserve"> </w:t>
            </w:r>
            <w:r>
              <w:t>contemporaneità</w:t>
            </w:r>
            <w:r>
              <w:rPr>
                <w:spacing w:val="-5"/>
              </w:rPr>
              <w:t xml:space="preserve"> </w:t>
            </w:r>
            <w:r>
              <w:t>in</w:t>
            </w:r>
            <w:r>
              <w:rPr>
                <w:spacing w:val="-7"/>
              </w:rPr>
              <w:t xml:space="preserve"> </w:t>
            </w:r>
            <w:r>
              <w:t>luoghi</w:t>
            </w:r>
            <w:r>
              <w:rPr>
                <w:spacing w:val="-1"/>
              </w:rPr>
              <w:t xml:space="preserve"> </w:t>
            </w:r>
            <w:r>
              <w:t>diversi</w:t>
            </w:r>
          </w:p>
          <w:p w14:paraId="3AABE977" w14:textId="77777777" w:rsidR="001D53EE" w:rsidRDefault="001D53EE">
            <w:pPr>
              <w:pStyle w:val="TableParagraph"/>
              <w:spacing w:before="7"/>
              <w:rPr>
                <w:rFonts w:ascii="Calibri"/>
                <w:b/>
                <w:sz w:val="20"/>
              </w:rPr>
            </w:pPr>
          </w:p>
          <w:p w14:paraId="70285E8F" w14:textId="77777777" w:rsidR="001D53EE" w:rsidRDefault="00213254">
            <w:pPr>
              <w:pStyle w:val="TableParagraph"/>
              <w:ind w:left="130" w:right="100"/>
            </w:pPr>
            <w:r>
              <w:rPr>
                <w:spacing w:val="-1"/>
              </w:rPr>
              <w:t>La</w:t>
            </w:r>
            <w:r>
              <w:rPr>
                <w:spacing w:val="-14"/>
              </w:rPr>
              <w:t xml:space="preserve"> </w:t>
            </w:r>
            <w:r>
              <w:rPr>
                <w:spacing w:val="-1"/>
              </w:rPr>
              <w:t>civiltà</w:t>
            </w:r>
            <w:r>
              <w:rPr>
                <w:spacing w:val="-11"/>
              </w:rPr>
              <w:t xml:space="preserve"> </w:t>
            </w:r>
            <w:r>
              <w:rPr>
                <w:spacing w:val="-1"/>
              </w:rPr>
              <w:t>greca:</w:t>
            </w:r>
            <w:r>
              <w:rPr>
                <w:spacing w:val="-10"/>
              </w:rPr>
              <w:t xml:space="preserve"> </w:t>
            </w:r>
            <w:r>
              <w:rPr>
                <w:spacing w:val="-1"/>
              </w:rPr>
              <w:t>forme</w:t>
            </w:r>
            <w:r>
              <w:rPr>
                <w:spacing w:val="-11"/>
              </w:rPr>
              <w:t xml:space="preserve"> </w:t>
            </w:r>
            <w:r>
              <w:rPr>
                <w:spacing w:val="-1"/>
              </w:rPr>
              <w:t>di</w:t>
            </w:r>
            <w:r>
              <w:rPr>
                <w:spacing w:val="-8"/>
              </w:rPr>
              <w:t xml:space="preserve"> </w:t>
            </w:r>
            <w:r>
              <w:rPr>
                <w:spacing w:val="-1"/>
              </w:rPr>
              <w:t>governo,</w:t>
            </w:r>
            <w:r>
              <w:rPr>
                <w:spacing w:val="-14"/>
              </w:rPr>
              <w:t xml:space="preserve"> </w:t>
            </w:r>
            <w:r>
              <w:t>religione,</w:t>
            </w:r>
            <w:r>
              <w:rPr>
                <w:spacing w:val="-52"/>
              </w:rPr>
              <w:t xml:space="preserve"> </w:t>
            </w:r>
            <w:r>
              <w:t>cultura, colonie,</w:t>
            </w:r>
            <w:r>
              <w:rPr>
                <w:spacing w:val="-3"/>
              </w:rPr>
              <w:t xml:space="preserve"> </w:t>
            </w:r>
            <w:r>
              <w:t>guerre,</w:t>
            </w:r>
            <w:r>
              <w:rPr>
                <w:spacing w:val="-2"/>
              </w:rPr>
              <w:t xml:space="preserve"> </w:t>
            </w:r>
            <w:r>
              <w:t>le</w:t>
            </w:r>
            <w:r>
              <w:rPr>
                <w:spacing w:val="-3"/>
              </w:rPr>
              <w:t xml:space="preserve"> </w:t>
            </w:r>
            <w:r>
              <w:t>Olimpiadi</w:t>
            </w:r>
          </w:p>
          <w:p w14:paraId="57C0761B" w14:textId="77777777" w:rsidR="001D53EE" w:rsidRDefault="00213254">
            <w:pPr>
              <w:pStyle w:val="TableParagraph"/>
              <w:spacing w:before="202" w:line="386" w:lineRule="auto"/>
              <w:ind w:left="130" w:right="2476"/>
            </w:pPr>
            <w:r>
              <w:t>I popoli</w:t>
            </w:r>
            <w:r>
              <w:rPr>
                <w:spacing w:val="55"/>
              </w:rPr>
              <w:t xml:space="preserve"> </w:t>
            </w:r>
            <w:r>
              <w:t>italici</w:t>
            </w:r>
            <w:r>
              <w:rPr>
                <w:spacing w:val="1"/>
              </w:rPr>
              <w:t xml:space="preserve"> </w:t>
            </w:r>
            <w:r>
              <w:rPr>
                <w:spacing w:val="-1"/>
              </w:rPr>
              <w:t>La</w:t>
            </w:r>
            <w:r>
              <w:rPr>
                <w:spacing w:val="-10"/>
              </w:rPr>
              <w:t xml:space="preserve"> </w:t>
            </w:r>
            <w:r>
              <w:rPr>
                <w:spacing w:val="-1"/>
              </w:rPr>
              <w:t>civiltà</w:t>
            </w:r>
            <w:r>
              <w:rPr>
                <w:spacing w:val="-11"/>
              </w:rPr>
              <w:t xml:space="preserve"> </w:t>
            </w:r>
            <w:r>
              <w:t>etrusca</w:t>
            </w:r>
          </w:p>
          <w:p w14:paraId="0D7FC1DA" w14:textId="77777777" w:rsidR="001D53EE" w:rsidRDefault="00213254">
            <w:pPr>
              <w:pStyle w:val="TableParagraph"/>
              <w:tabs>
                <w:tab w:val="left" w:pos="1347"/>
                <w:tab w:val="left" w:pos="2254"/>
                <w:tab w:val="left" w:pos="2792"/>
                <w:tab w:val="left" w:pos="3389"/>
                <w:tab w:val="left" w:pos="3704"/>
              </w:tabs>
              <w:spacing w:before="4"/>
              <w:ind w:left="130" w:right="100"/>
            </w:pPr>
            <w:r>
              <w:t>La civiltà romana dalle origini (</w:t>
            </w:r>
            <w:r>
              <w:rPr>
                <w:i/>
              </w:rPr>
              <w:t>monarchia,</w:t>
            </w:r>
            <w:r>
              <w:rPr>
                <w:i/>
                <w:spacing w:val="1"/>
              </w:rPr>
              <w:t xml:space="preserve"> </w:t>
            </w:r>
            <w:r>
              <w:rPr>
                <w:i/>
              </w:rPr>
              <w:t>repubblica,</w:t>
            </w:r>
            <w:r>
              <w:rPr>
                <w:i/>
              </w:rPr>
              <w:tab/>
              <w:t>impero</w:t>
            </w:r>
            <w:r>
              <w:t>)</w:t>
            </w:r>
            <w:r>
              <w:tab/>
              <w:t>alla</w:t>
            </w:r>
            <w:r>
              <w:tab/>
              <w:t>crisi</w:t>
            </w:r>
            <w:r>
              <w:tab/>
              <w:t>e</w:t>
            </w:r>
            <w:r>
              <w:tab/>
            </w:r>
            <w:r>
              <w:rPr>
                <w:spacing w:val="-5"/>
              </w:rPr>
              <w:t>alla</w:t>
            </w:r>
            <w:r>
              <w:rPr>
                <w:spacing w:val="-52"/>
              </w:rPr>
              <w:t xml:space="preserve"> </w:t>
            </w:r>
            <w:r>
              <w:t>dissoluzione</w:t>
            </w:r>
            <w:r>
              <w:rPr>
                <w:spacing w:val="-12"/>
              </w:rPr>
              <w:t xml:space="preserve"> </w:t>
            </w:r>
            <w:r>
              <w:t>dell’Impero.</w:t>
            </w:r>
          </w:p>
          <w:p w14:paraId="793C8C14" w14:textId="77777777" w:rsidR="001D53EE" w:rsidRDefault="00213254">
            <w:pPr>
              <w:pStyle w:val="TableParagraph"/>
              <w:spacing w:before="113"/>
              <w:ind w:left="130"/>
            </w:pPr>
            <w:r>
              <w:t>Resti</w:t>
            </w:r>
            <w:r>
              <w:rPr>
                <w:spacing w:val="-3"/>
              </w:rPr>
              <w:t xml:space="preserve"> </w:t>
            </w:r>
            <w:r>
              <w:t>della</w:t>
            </w:r>
            <w:r>
              <w:rPr>
                <w:spacing w:val="-5"/>
              </w:rPr>
              <w:t xml:space="preserve"> </w:t>
            </w:r>
            <w:r>
              <w:t>Civiltà</w:t>
            </w:r>
            <w:r>
              <w:rPr>
                <w:spacing w:val="-5"/>
              </w:rPr>
              <w:t xml:space="preserve"> </w:t>
            </w:r>
            <w:r>
              <w:t>romana</w:t>
            </w:r>
            <w:r>
              <w:rPr>
                <w:spacing w:val="-7"/>
              </w:rPr>
              <w:t xml:space="preserve"> </w:t>
            </w:r>
            <w:r>
              <w:t>nel</w:t>
            </w:r>
            <w:r>
              <w:rPr>
                <w:spacing w:val="-7"/>
              </w:rPr>
              <w:t xml:space="preserve"> </w:t>
            </w:r>
            <w:r>
              <w:t>territorio</w:t>
            </w:r>
          </w:p>
        </w:tc>
        <w:tc>
          <w:tcPr>
            <w:tcW w:w="3558" w:type="dxa"/>
            <w:vMerge/>
            <w:tcBorders>
              <w:top w:val="nil"/>
            </w:tcBorders>
          </w:tcPr>
          <w:p w14:paraId="22D6CAD6" w14:textId="77777777" w:rsidR="001D53EE" w:rsidRDefault="001D53EE">
            <w:pPr>
              <w:rPr>
                <w:sz w:val="2"/>
                <w:szCs w:val="2"/>
              </w:rPr>
            </w:pPr>
          </w:p>
        </w:tc>
      </w:tr>
      <w:tr w:rsidR="001D53EE" w14:paraId="2629111B" w14:textId="77777777">
        <w:trPr>
          <w:trHeight w:val="2475"/>
        </w:trPr>
        <w:tc>
          <w:tcPr>
            <w:tcW w:w="1564" w:type="dxa"/>
            <w:tcBorders>
              <w:top w:val="nil"/>
            </w:tcBorders>
          </w:tcPr>
          <w:p w14:paraId="4609823C" w14:textId="77777777" w:rsidR="001D53EE" w:rsidRDefault="001D53EE">
            <w:pPr>
              <w:pStyle w:val="TableParagraph"/>
              <w:spacing w:before="4"/>
              <w:rPr>
                <w:rFonts w:ascii="Calibri"/>
                <w:b/>
              </w:rPr>
            </w:pPr>
          </w:p>
          <w:p w14:paraId="75D621D1" w14:textId="77777777" w:rsidR="001D53EE" w:rsidRDefault="00213254">
            <w:pPr>
              <w:pStyle w:val="TableParagraph"/>
              <w:ind w:left="170" w:right="139" w:firstLine="50"/>
              <w:jc w:val="both"/>
              <w:rPr>
                <w:rFonts w:ascii="Comic Sans MS"/>
                <w:b/>
                <w:sz w:val="20"/>
              </w:rPr>
            </w:pPr>
            <w:r>
              <w:rPr>
                <w:rFonts w:ascii="Comic Sans MS"/>
                <w:b/>
                <w:sz w:val="20"/>
              </w:rPr>
              <w:t>Competenza</w:t>
            </w:r>
            <w:r>
              <w:rPr>
                <w:rFonts w:ascii="Comic Sans MS"/>
                <w:b/>
                <w:spacing w:val="-85"/>
                <w:sz w:val="20"/>
              </w:rPr>
              <w:t xml:space="preserve"> </w:t>
            </w:r>
            <w:r>
              <w:rPr>
                <w:rFonts w:ascii="Comic Sans MS"/>
                <w:b/>
                <w:sz w:val="20"/>
              </w:rPr>
              <w:t>in materia di</w:t>
            </w:r>
            <w:r>
              <w:rPr>
                <w:rFonts w:ascii="Comic Sans MS"/>
                <w:b/>
                <w:spacing w:val="-85"/>
                <w:sz w:val="20"/>
              </w:rPr>
              <w:t xml:space="preserve"> </w:t>
            </w:r>
            <w:r>
              <w:rPr>
                <w:rFonts w:ascii="Comic Sans MS"/>
                <w:b/>
                <w:sz w:val="20"/>
              </w:rPr>
              <w:t>cittadinanza</w:t>
            </w:r>
          </w:p>
        </w:tc>
        <w:tc>
          <w:tcPr>
            <w:tcW w:w="2123" w:type="dxa"/>
            <w:vMerge/>
            <w:tcBorders>
              <w:top w:val="nil"/>
            </w:tcBorders>
          </w:tcPr>
          <w:p w14:paraId="32DC4FF4" w14:textId="77777777" w:rsidR="001D53EE" w:rsidRDefault="001D53EE">
            <w:pPr>
              <w:rPr>
                <w:sz w:val="2"/>
                <w:szCs w:val="2"/>
              </w:rPr>
            </w:pPr>
          </w:p>
        </w:tc>
        <w:tc>
          <w:tcPr>
            <w:tcW w:w="3962" w:type="dxa"/>
            <w:vMerge/>
            <w:tcBorders>
              <w:top w:val="nil"/>
            </w:tcBorders>
          </w:tcPr>
          <w:p w14:paraId="48F41563" w14:textId="77777777" w:rsidR="001D53EE" w:rsidRDefault="001D53EE">
            <w:pPr>
              <w:rPr>
                <w:sz w:val="2"/>
                <w:szCs w:val="2"/>
              </w:rPr>
            </w:pPr>
          </w:p>
        </w:tc>
        <w:tc>
          <w:tcPr>
            <w:tcW w:w="4121" w:type="dxa"/>
            <w:vMerge/>
            <w:tcBorders>
              <w:top w:val="nil"/>
            </w:tcBorders>
          </w:tcPr>
          <w:p w14:paraId="56E55752" w14:textId="77777777" w:rsidR="001D53EE" w:rsidRDefault="001D53EE">
            <w:pPr>
              <w:rPr>
                <w:sz w:val="2"/>
                <w:szCs w:val="2"/>
              </w:rPr>
            </w:pPr>
          </w:p>
        </w:tc>
        <w:tc>
          <w:tcPr>
            <w:tcW w:w="3558" w:type="dxa"/>
            <w:vMerge/>
            <w:tcBorders>
              <w:top w:val="nil"/>
            </w:tcBorders>
          </w:tcPr>
          <w:p w14:paraId="3753D542" w14:textId="77777777" w:rsidR="001D53EE" w:rsidRDefault="001D53EE">
            <w:pPr>
              <w:rPr>
                <w:sz w:val="2"/>
                <w:szCs w:val="2"/>
              </w:rPr>
            </w:pPr>
          </w:p>
        </w:tc>
      </w:tr>
    </w:tbl>
    <w:p w14:paraId="10820144" w14:textId="77777777" w:rsidR="001D53EE" w:rsidRDefault="001D53EE">
      <w:pPr>
        <w:rPr>
          <w:sz w:val="2"/>
          <w:szCs w:val="2"/>
        </w:rPr>
        <w:sectPr w:rsidR="001D53EE">
          <w:pgSz w:w="16860" w:h="11930" w:orient="landscape"/>
          <w:pgMar w:top="940" w:right="320" w:bottom="840" w:left="200" w:header="727" w:footer="622" w:gutter="0"/>
          <w:cols w:space="720"/>
        </w:sectPr>
      </w:pPr>
    </w:p>
    <w:p w14:paraId="667759FA" w14:textId="77777777" w:rsidR="001D53EE" w:rsidRDefault="001D53EE">
      <w:pPr>
        <w:pStyle w:val="Corpotesto"/>
        <w:rPr>
          <w:rFonts w:ascii="Calibri"/>
          <w:b/>
          <w:sz w:val="20"/>
        </w:rPr>
      </w:pPr>
    </w:p>
    <w:p w14:paraId="0BC3C894" w14:textId="77777777" w:rsidR="001D53EE" w:rsidRDefault="001D53EE">
      <w:pPr>
        <w:pStyle w:val="Corpotesto"/>
        <w:rPr>
          <w:rFonts w:ascii="Calibri"/>
          <w:b/>
          <w:sz w:val="20"/>
        </w:rPr>
      </w:pPr>
    </w:p>
    <w:p w14:paraId="70F299CC" w14:textId="77777777" w:rsidR="001D53EE" w:rsidRDefault="001D53EE">
      <w:pPr>
        <w:pStyle w:val="Corpotesto"/>
        <w:spacing w:before="1"/>
        <w:rPr>
          <w:rFonts w:ascii="Calibri"/>
          <w:b/>
          <w:sz w:val="12"/>
        </w:rPr>
      </w:pPr>
    </w:p>
    <w:tbl>
      <w:tblPr>
        <w:tblStyle w:val="TableNormal"/>
        <w:tblW w:w="0" w:type="auto"/>
        <w:tblInd w:w="6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8"/>
        <w:gridCol w:w="2129"/>
        <w:gridCol w:w="3968"/>
        <w:gridCol w:w="4112"/>
        <w:gridCol w:w="3558"/>
      </w:tblGrid>
      <w:tr w:rsidR="001D53EE" w14:paraId="181E1C68" w14:textId="77777777">
        <w:trPr>
          <w:trHeight w:val="3158"/>
        </w:trPr>
        <w:tc>
          <w:tcPr>
            <w:tcW w:w="1558" w:type="dxa"/>
          </w:tcPr>
          <w:p w14:paraId="2603249E" w14:textId="77777777" w:rsidR="001D53EE" w:rsidRDefault="001D53EE">
            <w:pPr>
              <w:pStyle w:val="TableParagraph"/>
              <w:rPr>
                <w:sz w:val="20"/>
              </w:rPr>
            </w:pPr>
          </w:p>
        </w:tc>
        <w:tc>
          <w:tcPr>
            <w:tcW w:w="2129" w:type="dxa"/>
          </w:tcPr>
          <w:p w14:paraId="61A07E77" w14:textId="77777777" w:rsidR="001D53EE" w:rsidRDefault="001D53EE">
            <w:pPr>
              <w:pStyle w:val="TableParagraph"/>
              <w:rPr>
                <w:sz w:val="20"/>
              </w:rPr>
            </w:pPr>
          </w:p>
        </w:tc>
        <w:tc>
          <w:tcPr>
            <w:tcW w:w="3968" w:type="dxa"/>
          </w:tcPr>
          <w:p w14:paraId="6520767E" w14:textId="77777777" w:rsidR="001D53EE" w:rsidRDefault="00213254">
            <w:pPr>
              <w:pStyle w:val="TableParagraph"/>
              <w:ind w:left="441" w:right="77" w:hanging="324"/>
              <w:jc w:val="both"/>
            </w:pPr>
            <w:r>
              <w:rPr>
                <w:b/>
              </w:rPr>
              <w:t>f)</w:t>
            </w:r>
            <w:r>
              <w:rPr>
                <w:b/>
                <w:spacing w:val="1"/>
              </w:rPr>
              <w:t xml:space="preserve"> </w:t>
            </w:r>
            <w:r>
              <w:t>Elaborare</w:t>
            </w:r>
            <w:r>
              <w:rPr>
                <w:spacing w:val="1"/>
              </w:rPr>
              <w:t xml:space="preserve"> </w:t>
            </w:r>
            <w:r>
              <w:t>in</w:t>
            </w:r>
            <w:r>
              <w:rPr>
                <w:spacing w:val="1"/>
              </w:rPr>
              <w:t xml:space="preserve"> </w:t>
            </w:r>
            <w:r>
              <w:t>testi</w:t>
            </w:r>
            <w:r>
              <w:rPr>
                <w:spacing w:val="1"/>
              </w:rPr>
              <w:t xml:space="preserve"> </w:t>
            </w:r>
            <w:r>
              <w:t>orali</w:t>
            </w:r>
            <w:r>
              <w:rPr>
                <w:spacing w:val="1"/>
              </w:rPr>
              <w:t xml:space="preserve"> </w:t>
            </w:r>
            <w:r>
              <w:t>e</w:t>
            </w:r>
            <w:r>
              <w:rPr>
                <w:spacing w:val="1"/>
              </w:rPr>
              <w:t xml:space="preserve"> </w:t>
            </w:r>
            <w:r>
              <w:t>scritti</w:t>
            </w:r>
            <w:r>
              <w:rPr>
                <w:spacing w:val="1"/>
              </w:rPr>
              <w:t xml:space="preserve"> </w:t>
            </w:r>
            <w:r>
              <w:t>gli</w:t>
            </w:r>
            <w:r>
              <w:rPr>
                <w:spacing w:val="1"/>
              </w:rPr>
              <w:t xml:space="preserve"> </w:t>
            </w:r>
            <w:r>
              <w:t>argomenti</w:t>
            </w:r>
            <w:r>
              <w:rPr>
                <w:spacing w:val="1"/>
              </w:rPr>
              <w:t xml:space="preserve"> </w:t>
            </w:r>
            <w:r>
              <w:t>studiati,</w:t>
            </w:r>
            <w:r>
              <w:rPr>
                <w:spacing w:val="1"/>
              </w:rPr>
              <w:t xml:space="preserve"> </w:t>
            </w:r>
            <w:r>
              <w:t>anche</w:t>
            </w:r>
            <w:r>
              <w:rPr>
                <w:spacing w:val="1"/>
              </w:rPr>
              <w:t xml:space="preserve"> </w:t>
            </w:r>
            <w:r>
              <w:t>usando</w:t>
            </w:r>
            <w:r>
              <w:rPr>
                <w:spacing w:val="-52"/>
              </w:rPr>
              <w:t xml:space="preserve"> </w:t>
            </w:r>
            <w:r>
              <w:t>risorse digitali.</w:t>
            </w:r>
          </w:p>
        </w:tc>
        <w:tc>
          <w:tcPr>
            <w:tcW w:w="4112" w:type="dxa"/>
          </w:tcPr>
          <w:p w14:paraId="296EA2C1" w14:textId="77777777" w:rsidR="001D53EE" w:rsidRDefault="001D53EE">
            <w:pPr>
              <w:pStyle w:val="TableParagraph"/>
              <w:rPr>
                <w:sz w:val="20"/>
              </w:rPr>
            </w:pPr>
          </w:p>
        </w:tc>
        <w:tc>
          <w:tcPr>
            <w:tcW w:w="3558" w:type="dxa"/>
          </w:tcPr>
          <w:p w14:paraId="14669DEF" w14:textId="77777777" w:rsidR="001D53EE" w:rsidRDefault="00213254">
            <w:pPr>
              <w:pStyle w:val="TableParagraph"/>
              <w:tabs>
                <w:tab w:val="left" w:pos="2137"/>
                <w:tab w:val="left" w:pos="3294"/>
              </w:tabs>
              <w:ind w:left="443" w:right="81"/>
              <w:jc w:val="both"/>
            </w:pPr>
            <w:r>
              <w:t>dell’umanità</w:t>
            </w:r>
            <w:r>
              <w:rPr>
                <w:spacing w:val="1"/>
              </w:rPr>
              <w:t xml:space="preserve"> </w:t>
            </w:r>
            <w:r>
              <w:t>dal</w:t>
            </w:r>
            <w:r>
              <w:rPr>
                <w:spacing w:val="1"/>
              </w:rPr>
              <w:t xml:space="preserve"> </w:t>
            </w:r>
            <w:r>
              <w:t>paleolitico</w:t>
            </w:r>
            <w:r>
              <w:rPr>
                <w:spacing w:val="1"/>
              </w:rPr>
              <w:t xml:space="preserve"> </w:t>
            </w:r>
            <w:r>
              <w:t>alla</w:t>
            </w:r>
            <w:r>
              <w:rPr>
                <w:spacing w:val="1"/>
              </w:rPr>
              <w:t xml:space="preserve"> </w:t>
            </w:r>
            <w:r>
              <w:t>fine</w:t>
            </w:r>
            <w:r>
              <w:rPr>
                <w:spacing w:val="1"/>
              </w:rPr>
              <w:t xml:space="preserve"> </w:t>
            </w:r>
            <w:r>
              <w:t>del</w:t>
            </w:r>
            <w:r>
              <w:rPr>
                <w:spacing w:val="1"/>
              </w:rPr>
              <w:t xml:space="preserve"> </w:t>
            </w:r>
            <w:r>
              <w:t>mondo</w:t>
            </w:r>
            <w:r>
              <w:rPr>
                <w:spacing w:val="1"/>
              </w:rPr>
              <w:t xml:space="preserve"> </w:t>
            </w:r>
            <w:r>
              <w:t>antico</w:t>
            </w:r>
            <w:r>
              <w:rPr>
                <w:spacing w:val="1"/>
              </w:rPr>
              <w:t xml:space="preserve"> </w:t>
            </w:r>
            <w:r>
              <w:t>con</w:t>
            </w:r>
            <w:r>
              <w:rPr>
                <w:spacing w:val="1"/>
              </w:rPr>
              <w:t xml:space="preserve"> </w:t>
            </w:r>
            <w:r>
              <w:t>possibilità</w:t>
            </w:r>
            <w:r>
              <w:rPr>
                <w:spacing w:val="1"/>
              </w:rPr>
              <w:t xml:space="preserve"> </w:t>
            </w:r>
            <w:r>
              <w:t>di</w:t>
            </w:r>
            <w:r>
              <w:rPr>
                <w:spacing w:val="1"/>
              </w:rPr>
              <w:t xml:space="preserve"> </w:t>
            </w:r>
            <w:r>
              <w:t>apertura</w:t>
            </w:r>
            <w:r>
              <w:rPr>
                <w:spacing w:val="1"/>
              </w:rPr>
              <w:t xml:space="preserve"> </w:t>
            </w:r>
            <w:r>
              <w:t>e</w:t>
            </w:r>
            <w:r>
              <w:rPr>
                <w:spacing w:val="1"/>
              </w:rPr>
              <w:t xml:space="preserve"> </w:t>
            </w:r>
            <w:r>
              <w:t>di</w:t>
            </w:r>
            <w:r>
              <w:rPr>
                <w:spacing w:val="1"/>
              </w:rPr>
              <w:t xml:space="preserve"> </w:t>
            </w:r>
            <w:r>
              <w:t>confronto</w:t>
            </w:r>
            <w:r>
              <w:tab/>
              <w:t>con</w:t>
            </w:r>
            <w:r>
              <w:tab/>
              <w:t>la</w:t>
            </w:r>
            <w:r>
              <w:rPr>
                <w:spacing w:val="-53"/>
              </w:rPr>
              <w:t xml:space="preserve"> </w:t>
            </w:r>
            <w:r>
              <w:t>contemporaneità;</w:t>
            </w:r>
          </w:p>
          <w:p w14:paraId="3FC588CE" w14:textId="77777777" w:rsidR="001D53EE" w:rsidRDefault="00213254">
            <w:pPr>
              <w:pStyle w:val="TableParagraph"/>
              <w:numPr>
                <w:ilvl w:val="0"/>
                <w:numId w:val="52"/>
              </w:numPr>
              <w:tabs>
                <w:tab w:val="left" w:pos="444"/>
              </w:tabs>
              <w:ind w:right="78"/>
              <w:jc w:val="both"/>
            </w:pPr>
            <w:r>
              <w:t>comprende</w:t>
            </w:r>
            <w:r>
              <w:rPr>
                <w:spacing w:val="1"/>
              </w:rPr>
              <w:t xml:space="preserve"> </w:t>
            </w:r>
            <w:r>
              <w:t>aspetti</w:t>
            </w:r>
            <w:r>
              <w:rPr>
                <w:spacing w:val="1"/>
              </w:rPr>
              <w:t xml:space="preserve"> </w:t>
            </w:r>
            <w:r>
              <w:t>fondamentali</w:t>
            </w:r>
            <w:r>
              <w:rPr>
                <w:spacing w:val="1"/>
              </w:rPr>
              <w:t xml:space="preserve"> </w:t>
            </w:r>
            <w:r>
              <w:t>del</w:t>
            </w:r>
            <w:r>
              <w:rPr>
                <w:spacing w:val="1"/>
              </w:rPr>
              <w:t xml:space="preserve"> </w:t>
            </w:r>
            <w:r>
              <w:t>passato</w:t>
            </w:r>
            <w:r>
              <w:rPr>
                <w:spacing w:val="1"/>
              </w:rPr>
              <w:t xml:space="preserve"> </w:t>
            </w:r>
            <w:r>
              <w:t>dell’Italia</w:t>
            </w:r>
            <w:r>
              <w:rPr>
                <w:spacing w:val="1"/>
              </w:rPr>
              <w:t xml:space="preserve"> </w:t>
            </w:r>
            <w:r>
              <w:t>dal</w:t>
            </w:r>
            <w:r>
              <w:rPr>
                <w:spacing w:val="1"/>
              </w:rPr>
              <w:t xml:space="preserve"> </w:t>
            </w:r>
            <w:r>
              <w:t>paleolitico</w:t>
            </w:r>
            <w:r>
              <w:rPr>
                <w:spacing w:val="1"/>
              </w:rPr>
              <w:t xml:space="preserve"> </w:t>
            </w:r>
            <w:r>
              <w:t>alla</w:t>
            </w:r>
            <w:r>
              <w:rPr>
                <w:spacing w:val="1"/>
              </w:rPr>
              <w:t xml:space="preserve"> </w:t>
            </w:r>
            <w:r>
              <w:t>fine</w:t>
            </w:r>
            <w:r>
              <w:rPr>
                <w:spacing w:val="1"/>
              </w:rPr>
              <w:t xml:space="preserve"> </w:t>
            </w:r>
            <w:r>
              <w:t>dell’impero</w:t>
            </w:r>
            <w:r>
              <w:rPr>
                <w:spacing w:val="1"/>
              </w:rPr>
              <w:t xml:space="preserve"> </w:t>
            </w:r>
            <w:r>
              <w:t>romano</w:t>
            </w:r>
            <w:r>
              <w:rPr>
                <w:spacing w:val="1"/>
              </w:rPr>
              <w:t xml:space="preserve"> </w:t>
            </w:r>
            <w:r>
              <w:t>d’Occidente,</w:t>
            </w:r>
            <w:r>
              <w:rPr>
                <w:spacing w:val="1"/>
              </w:rPr>
              <w:t xml:space="preserve"> </w:t>
            </w:r>
            <w:r>
              <w:t>con</w:t>
            </w:r>
            <w:r>
              <w:rPr>
                <w:spacing w:val="-52"/>
              </w:rPr>
              <w:t xml:space="preserve"> </w:t>
            </w:r>
            <w:r>
              <w:t>possibilità</w:t>
            </w:r>
            <w:r>
              <w:rPr>
                <w:spacing w:val="1"/>
              </w:rPr>
              <w:t xml:space="preserve"> </w:t>
            </w:r>
            <w:r>
              <w:t>di</w:t>
            </w:r>
            <w:r>
              <w:rPr>
                <w:spacing w:val="1"/>
              </w:rPr>
              <w:t xml:space="preserve"> </w:t>
            </w:r>
            <w:r>
              <w:t>apertura</w:t>
            </w:r>
            <w:r>
              <w:rPr>
                <w:spacing w:val="1"/>
              </w:rPr>
              <w:t xml:space="preserve"> </w:t>
            </w:r>
            <w:r>
              <w:t>e</w:t>
            </w:r>
            <w:r>
              <w:rPr>
                <w:spacing w:val="1"/>
              </w:rPr>
              <w:t xml:space="preserve"> </w:t>
            </w:r>
            <w:r>
              <w:t>di</w:t>
            </w:r>
            <w:r>
              <w:rPr>
                <w:spacing w:val="1"/>
              </w:rPr>
              <w:t xml:space="preserve"> </w:t>
            </w:r>
            <w:r>
              <w:t>confronto</w:t>
            </w:r>
            <w:r>
              <w:rPr>
                <w:spacing w:val="-2"/>
              </w:rPr>
              <w:t xml:space="preserve"> </w:t>
            </w:r>
            <w:r>
              <w:t>con</w:t>
            </w:r>
            <w:r>
              <w:rPr>
                <w:spacing w:val="-6"/>
              </w:rPr>
              <w:t xml:space="preserve"> </w:t>
            </w:r>
            <w:r>
              <w:t>la</w:t>
            </w:r>
            <w:r>
              <w:rPr>
                <w:spacing w:val="-10"/>
              </w:rPr>
              <w:t xml:space="preserve"> </w:t>
            </w:r>
            <w:r>
              <w:t>contemporaneità</w:t>
            </w:r>
          </w:p>
        </w:tc>
      </w:tr>
    </w:tbl>
    <w:p w14:paraId="563485E4" w14:textId="77777777" w:rsidR="001D53EE" w:rsidRDefault="001D53EE">
      <w:pPr>
        <w:jc w:val="both"/>
        <w:sectPr w:rsidR="001D53EE">
          <w:pgSz w:w="16860" w:h="11930" w:orient="landscape"/>
          <w:pgMar w:top="940" w:right="320" w:bottom="840" w:left="200" w:header="727" w:footer="622" w:gutter="0"/>
          <w:cols w:space="720"/>
        </w:sectPr>
      </w:pPr>
    </w:p>
    <w:p w14:paraId="380159F0" w14:textId="77777777" w:rsidR="001D53EE" w:rsidRDefault="001D53EE">
      <w:pPr>
        <w:pStyle w:val="Corpotesto"/>
        <w:spacing w:before="6"/>
        <w:rPr>
          <w:rFonts w:ascii="Calibri"/>
          <w:b/>
          <w:sz w:val="21"/>
        </w:rPr>
      </w:pPr>
    </w:p>
    <w:p w14:paraId="26E42B6C" w14:textId="77777777" w:rsidR="001D53EE" w:rsidRDefault="00213254">
      <w:pPr>
        <w:tabs>
          <w:tab w:val="left" w:pos="6226"/>
        </w:tabs>
        <w:spacing w:before="103" w:after="26"/>
        <w:ind w:left="14"/>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19"/>
          <w:sz w:val="24"/>
        </w:rPr>
        <w:t xml:space="preserve"> </w:t>
      </w:r>
      <w:r>
        <w:rPr>
          <w:rFonts w:ascii="Comic Sans MS"/>
          <w:b/>
          <w:sz w:val="24"/>
        </w:rPr>
        <w:t>di</w:t>
      </w:r>
      <w:r>
        <w:rPr>
          <w:rFonts w:ascii="Comic Sans MS"/>
          <w:b/>
          <w:spacing w:val="-11"/>
          <w:sz w:val="24"/>
        </w:rPr>
        <w:t xml:space="preserve"> </w:t>
      </w:r>
      <w:r>
        <w:rPr>
          <w:rFonts w:ascii="Comic Sans MS"/>
          <w:b/>
          <w:sz w:val="24"/>
        </w:rPr>
        <w:t>GEOGRAFIA</w:t>
      </w:r>
      <w:r>
        <w:rPr>
          <w:rFonts w:ascii="Comic Sans MS"/>
          <w:b/>
          <w:sz w:val="24"/>
        </w:rPr>
        <w:tab/>
        <w:t>CLASSE</w:t>
      </w:r>
      <w:r>
        <w:rPr>
          <w:rFonts w:ascii="Comic Sans MS"/>
          <w:b/>
          <w:spacing w:val="95"/>
          <w:sz w:val="24"/>
        </w:rPr>
        <w:t xml:space="preserve"> </w:t>
      </w:r>
      <w:r>
        <w:rPr>
          <w:rFonts w:ascii="Comic Sans MS"/>
          <w:b/>
          <w:sz w:val="24"/>
        </w:rPr>
        <w:t>5</w:t>
      </w:r>
      <w:r>
        <w:rPr>
          <w:rFonts w:ascii="Comic Sans MS"/>
          <w:b/>
          <w:position w:val="9"/>
          <w:sz w:val="16"/>
        </w:rPr>
        <w:t>a</w:t>
      </w:r>
    </w:p>
    <w:tbl>
      <w:tblPr>
        <w:tblStyle w:val="TableNormal"/>
        <w:tblW w:w="0" w:type="auto"/>
        <w:tblInd w:w="2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9"/>
        <w:gridCol w:w="2266"/>
        <w:gridCol w:w="4816"/>
        <w:gridCol w:w="3690"/>
        <w:gridCol w:w="3120"/>
      </w:tblGrid>
      <w:tr w:rsidR="001D53EE" w14:paraId="67904957" w14:textId="77777777">
        <w:trPr>
          <w:trHeight w:val="1122"/>
        </w:trPr>
        <w:tc>
          <w:tcPr>
            <w:tcW w:w="1989" w:type="dxa"/>
            <w:shd w:val="clear" w:color="auto" w:fill="D69292"/>
          </w:tcPr>
          <w:p w14:paraId="1A62A2E8" w14:textId="77777777" w:rsidR="001D53EE" w:rsidRDefault="00213254">
            <w:pPr>
              <w:pStyle w:val="TableParagraph"/>
              <w:spacing w:before="254"/>
              <w:ind w:left="218" w:right="196"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2266" w:type="dxa"/>
            <w:shd w:val="clear" w:color="auto" w:fill="D69292"/>
          </w:tcPr>
          <w:p w14:paraId="55105B7F" w14:textId="77777777" w:rsidR="001D53EE" w:rsidRDefault="001D53EE">
            <w:pPr>
              <w:pStyle w:val="TableParagraph"/>
              <w:spacing w:before="11"/>
              <w:rPr>
                <w:rFonts w:ascii="Comic Sans MS"/>
                <w:b/>
                <w:sz w:val="21"/>
              </w:rPr>
            </w:pPr>
          </w:p>
          <w:p w14:paraId="6F930055" w14:textId="77777777" w:rsidR="001D53EE" w:rsidRDefault="00213254">
            <w:pPr>
              <w:pStyle w:val="TableParagraph"/>
              <w:spacing w:before="1"/>
              <w:ind w:left="344" w:right="716" w:firstLine="156"/>
              <w:rPr>
                <w:rFonts w:ascii="Comic Sans MS"/>
                <w:b/>
              </w:rPr>
            </w:pPr>
            <w:r>
              <w:rPr>
                <w:rFonts w:ascii="Comic Sans MS"/>
                <w:b/>
              </w:rPr>
              <w:t>NUCLEI</w:t>
            </w:r>
            <w:r>
              <w:rPr>
                <w:rFonts w:ascii="Comic Sans MS"/>
                <w:b/>
                <w:spacing w:val="1"/>
              </w:rPr>
              <w:t xml:space="preserve"> </w:t>
            </w:r>
            <w:r>
              <w:rPr>
                <w:rFonts w:ascii="Comic Sans MS"/>
                <w:b/>
              </w:rPr>
              <w:t>TEMATICI</w:t>
            </w:r>
          </w:p>
        </w:tc>
        <w:tc>
          <w:tcPr>
            <w:tcW w:w="4816" w:type="dxa"/>
            <w:shd w:val="clear" w:color="auto" w:fill="D69292"/>
          </w:tcPr>
          <w:p w14:paraId="7580BDFA" w14:textId="77777777" w:rsidR="001D53EE" w:rsidRDefault="001D53EE">
            <w:pPr>
              <w:pStyle w:val="TableParagraph"/>
              <w:spacing w:before="2"/>
              <w:rPr>
                <w:rFonts w:ascii="Comic Sans MS"/>
                <w:b/>
              </w:rPr>
            </w:pPr>
          </w:p>
          <w:p w14:paraId="67051ED2" w14:textId="77777777" w:rsidR="001D53EE" w:rsidRDefault="00213254">
            <w:pPr>
              <w:pStyle w:val="TableParagraph"/>
              <w:ind w:left="596" w:right="562"/>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4A7C59FF" w14:textId="77777777" w:rsidR="001D53EE" w:rsidRDefault="00213254">
            <w:pPr>
              <w:pStyle w:val="TableParagraph"/>
              <w:spacing w:before="1"/>
              <w:ind w:left="595" w:right="562"/>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690" w:type="dxa"/>
            <w:shd w:val="clear" w:color="auto" w:fill="D69292"/>
          </w:tcPr>
          <w:p w14:paraId="1F956135" w14:textId="77777777" w:rsidR="001D53EE" w:rsidRDefault="001D53EE">
            <w:pPr>
              <w:pStyle w:val="TableParagraph"/>
              <w:spacing w:before="2"/>
              <w:rPr>
                <w:rFonts w:ascii="Comic Sans MS"/>
                <w:b/>
              </w:rPr>
            </w:pPr>
          </w:p>
          <w:p w14:paraId="40BEF25D" w14:textId="77777777" w:rsidR="001D53EE" w:rsidRDefault="00213254">
            <w:pPr>
              <w:pStyle w:val="TableParagraph"/>
              <w:ind w:left="564" w:right="523"/>
              <w:jc w:val="center"/>
              <w:rPr>
                <w:rFonts w:ascii="Comic Sans MS"/>
                <w:b/>
              </w:rPr>
            </w:pPr>
            <w:r>
              <w:rPr>
                <w:rFonts w:ascii="Comic Sans MS"/>
                <w:b/>
              </w:rPr>
              <w:t>ARGOMENTI</w:t>
            </w:r>
          </w:p>
          <w:p w14:paraId="7864B7E4" w14:textId="77777777" w:rsidR="001D53EE" w:rsidRDefault="00213254">
            <w:pPr>
              <w:pStyle w:val="TableParagraph"/>
              <w:spacing w:before="1"/>
              <w:ind w:left="564" w:right="531"/>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120" w:type="dxa"/>
            <w:shd w:val="clear" w:color="auto" w:fill="D69292"/>
          </w:tcPr>
          <w:p w14:paraId="4AEFAB6D" w14:textId="77777777" w:rsidR="001D53EE" w:rsidRDefault="00213254">
            <w:pPr>
              <w:pStyle w:val="TableParagraph"/>
              <w:spacing w:before="98"/>
              <w:ind w:left="256" w:right="214"/>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9"/>
              </w:rPr>
              <w:t xml:space="preserve"> </w:t>
            </w:r>
            <w:r>
              <w:rPr>
                <w:rFonts w:ascii="Comic Sans MS" w:hAnsi="Comic Sans MS"/>
                <w:b/>
              </w:rPr>
              <w:t>della</w:t>
            </w:r>
            <w:r>
              <w:rPr>
                <w:rFonts w:ascii="Comic Sans MS" w:hAnsi="Comic Sans MS"/>
                <w:b/>
                <w:spacing w:val="11"/>
              </w:rPr>
              <w:t xml:space="preserve"> </w:t>
            </w:r>
            <w:r>
              <w:rPr>
                <w:rFonts w:ascii="Comic Sans MS" w:hAnsi="Comic Sans MS"/>
                <w:b/>
              </w:rPr>
              <w:t>classe</w:t>
            </w:r>
            <w:r>
              <w:rPr>
                <w:rFonts w:ascii="Comic Sans MS" w:hAnsi="Comic Sans MS"/>
                <w:b/>
                <w:spacing w:val="1"/>
              </w:rPr>
              <w:t xml:space="preserve"> </w:t>
            </w:r>
            <w:r>
              <w:rPr>
                <w:rFonts w:ascii="Comic Sans MS" w:hAnsi="Comic Sans MS"/>
                <w:b/>
              </w:rPr>
              <w:t>5</w:t>
            </w:r>
            <w:r>
              <w:rPr>
                <w:rFonts w:ascii="Comic Sans MS" w:hAnsi="Comic Sans MS"/>
                <w:b/>
                <w:position w:val="9"/>
                <w:sz w:val="14"/>
              </w:rPr>
              <w:t>a</w:t>
            </w:r>
            <w:r>
              <w:rPr>
                <w:rFonts w:ascii="Comic Sans MS" w:hAnsi="Comic Sans MS"/>
                <w:b/>
                <w:spacing w:val="-10"/>
                <w:position w:val="9"/>
                <w:sz w:val="14"/>
              </w:rPr>
              <w:t xml:space="preserve"> </w:t>
            </w: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6"/>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67D35253" w14:textId="77777777">
        <w:trPr>
          <w:trHeight w:val="1124"/>
        </w:trPr>
        <w:tc>
          <w:tcPr>
            <w:tcW w:w="1989" w:type="dxa"/>
            <w:tcBorders>
              <w:bottom w:val="nil"/>
            </w:tcBorders>
          </w:tcPr>
          <w:p w14:paraId="255A7928" w14:textId="77777777" w:rsidR="001D53EE" w:rsidRDefault="00213254">
            <w:pPr>
              <w:pStyle w:val="TableParagraph"/>
              <w:spacing w:before="96"/>
              <w:ind w:left="520" w:right="415"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2266" w:type="dxa"/>
            <w:vMerge w:val="restart"/>
          </w:tcPr>
          <w:p w14:paraId="1AE6B240" w14:textId="77777777" w:rsidR="001D53EE" w:rsidRDefault="001D53EE">
            <w:pPr>
              <w:pStyle w:val="TableParagraph"/>
              <w:rPr>
                <w:rFonts w:ascii="Comic Sans MS"/>
                <w:b/>
                <w:sz w:val="28"/>
              </w:rPr>
            </w:pPr>
          </w:p>
          <w:p w14:paraId="1F50F600" w14:textId="77777777" w:rsidR="001D53EE" w:rsidRDefault="00213254">
            <w:pPr>
              <w:pStyle w:val="TableParagraph"/>
              <w:spacing w:before="222"/>
              <w:ind w:left="367"/>
              <w:rPr>
                <w:rFonts w:ascii="Comic Sans MS"/>
                <w:b/>
                <w:sz w:val="20"/>
              </w:rPr>
            </w:pPr>
            <w:r>
              <w:rPr>
                <w:rFonts w:ascii="Comic Sans MS"/>
                <w:b/>
                <w:sz w:val="20"/>
              </w:rPr>
              <w:t>1)</w:t>
            </w:r>
            <w:r>
              <w:rPr>
                <w:rFonts w:ascii="Comic Sans MS"/>
                <w:b/>
                <w:spacing w:val="58"/>
                <w:sz w:val="20"/>
              </w:rPr>
              <w:t xml:space="preserve"> </w:t>
            </w:r>
            <w:r>
              <w:rPr>
                <w:rFonts w:ascii="Comic Sans MS"/>
                <w:b/>
                <w:sz w:val="20"/>
              </w:rPr>
              <w:t>Orientamento</w:t>
            </w:r>
          </w:p>
        </w:tc>
        <w:tc>
          <w:tcPr>
            <w:tcW w:w="4816" w:type="dxa"/>
            <w:vMerge w:val="restart"/>
          </w:tcPr>
          <w:p w14:paraId="7FFA330A" w14:textId="77777777" w:rsidR="001D53EE" w:rsidRDefault="00213254">
            <w:pPr>
              <w:pStyle w:val="TableParagraph"/>
              <w:spacing w:line="242" w:lineRule="auto"/>
              <w:ind w:left="730" w:right="159" w:hanging="361"/>
            </w:pPr>
            <w:r>
              <w:rPr>
                <w:b/>
              </w:rPr>
              <w:t xml:space="preserve">a) </w:t>
            </w:r>
            <w:r>
              <w:t>Estendere le proprie carte mentali al territorio</w:t>
            </w:r>
            <w:r>
              <w:rPr>
                <w:spacing w:val="-52"/>
              </w:rPr>
              <w:t xml:space="preserve"> </w:t>
            </w:r>
            <w:r>
              <w:t>italiano,</w:t>
            </w:r>
            <w:r>
              <w:rPr>
                <w:spacing w:val="-6"/>
              </w:rPr>
              <w:t xml:space="preserve"> </w:t>
            </w:r>
            <w:r>
              <w:t>all’Europa</w:t>
            </w:r>
            <w:r>
              <w:rPr>
                <w:spacing w:val="-6"/>
              </w:rPr>
              <w:t xml:space="preserve"> </w:t>
            </w:r>
            <w:r>
              <w:t>e</w:t>
            </w:r>
            <w:r>
              <w:rPr>
                <w:spacing w:val="-2"/>
              </w:rPr>
              <w:t xml:space="preserve"> </w:t>
            </w:r>
            <w:r>
              <w:t>ai diversi continenti,</w:t>
            </w:r>
          </w:p>
          <w:p w14:paraId="3C850D0E" w14:textId="77777777" w:rsidR="001D53EE" w:rsidRDefault="00213254">
            <w:pPr>
              <w:pStyle w:val="TableParagraph"/>
              <w:ind w:left="730" w:right="364"/>
            </w:pPr>
            <w:r>
              <w:t>attraverso gli strumenti dell’osservazione</w:t>
            </w:r>
            <w:r>
              <w:rPr>
                <w:spacing w:val="1"/>
              </w:rPr>
              <w:t xml:space="preserve"> </w:t>
            </w:r>
            <w:r>
              <w:t>indiretta (filmati e fotografie, documenti</w:t>
            </w:r>
            <w:r>
              <w:rPr>
                <w:spacing w:val="1"/>
              </w:rPr>
              <w:t xml:space="preserve"> </w:t>
            </w:r>
            <w:r>
              <w:t>cartografici,</w:t>
            </w:r>
            <w:r>
              <w:rPr>
                <w:spacing w:val="-5"/>
              </w:rPr>
              <w:t xml:space="preserve"> </w:t>
            </w:r>
            <w:r>
              <w:t>immagini</w:t>
            </w:r>
            <w:r>
              <w:rPr>
                <w:spacing w:val="-4"/>
              </w:rPr>
              <w:t xml:space="preserve"> </w:t>
            </w:r>
            <w:r>
              <w:t>da</w:t>
            </w:r>
            <w:r>
              <w:rPr>
                <w:spacing w:val="-7"/>
              </w:rPr>
              <w:t xml:space="preserve"> </w:t>
            </w:r>
            <w:r>
              <w:t>telerilevamento,</w:t>
            </w:r>
            <w:r>
              <w:rPr>
                <w:spacing w:val="-52"/>
              </w:rPr>
              <w:t xml:space="preserve"> </w:t>
            </w:r>
            <w:r>
              <w:t>elaborazioni digitali,</w:t>
            </w:r>
            <w:r>
              <w:rPr>
                <w:spacing w:val="-3"/>
              </w:rPr>
              <w:t xml:space="preserve"> </w:t>
            </w:r>
            <w:r>
              <w:t>ecc.).</w:t>
            </w:r>
          </w:p>
        </w:tc>
        <w:tc>
          <w:tcPr>
            <w:tcW w:w="3690" w:type="dxa"/>
            <w:tcBorders>
              <w:bottom w:val="nil"/>
            </w:tcBorders>
          </w:tcPr>
          <w:p w14:paraId="5752A6D4" w14:textId="77777777" w:rsidR="001D53EE" w:rsidRDefault="00213254">
            <w:pPr>
              <w:pStyle w:val="TableParagraph"/>
              <w:spacing w:line="242" w:lineRule="auto"/>
              <w:ind w:left="124" w:right="243"/>
            </w:pPr>
            <w:r>
              <w:t>Confini naturali e politici dell’Italia e</w:t>
            </w:r>
            <w:r>
              <w:rPr>
                <w:spacing w:val="-52"/>
              </w:rPr>
              <w:t xml:space="preserve"> </w:t>
            </w:r>
            <w:r>
              <w:t>dell’Europa</w:t>
            </w:r>
          </w:p>
          <w:p w14:paraId="18D6FD91" w14:textId="77777777" w:rsidR="001D53EE" w:rsidRDefault="001D53EE">
            <w:pPr>
              <w:pStyle w:val="TableParagraph"/>
              <w:spacing w:before="4"/>
              <w:rPr>
                <w:rFonts w:ascii="Comic Sans MS"/>
                <w:b/>
                <w:sz w:val="17"/>
              </w:rPr>
            </w:pPr>
          </w:p>
          <w:p w14:paraId="0ACA6265" w14:textId="77777777" w:rsidR="001D53EE" w:rsidRDefault="00213254">
            <w:pPr>
              <w:pStyle w:val="TableParagraph"/>
              <w:ind w:left="124"/>
            </w:pPr>
            <w:r>
              <w:rPr>
                <w:spacing w:val="-2"/>
              </w:rPr>
              <w:t>Analisi</w:t>
            </w:r>
            <w:r>
              <w:rPr>
                <w:spacing w:val="-7"/>
              </w:rPr>
              <w:t xml:space="preserve"> </w:t>
            </w:r>
            <w:r>
              <w:rPr>
                <w:spacing w:val="-2"/>
              </w:rPr>
              <w:t>di</w:t>
            </w:r>
            <w:r>
              <w:rPr>
                <w:spacing w:val="-5"/>
              </w:rPr>
              <w:t xml:space="preserve"> </w:t>
            </w:r>
            <w:r>
              <w:rPr>
                <w:spacing w:val="-2"/>
              </w:rPr>
              <w:t>carte</w:t>
            </w:r>
            <w:r>
              <w:rPr>
                <w:spacing w:val="-6"/>
              </w:rPr>
              <w:t xml:space="preserve"> </w:t>
            </w:r>
            <w:r>
              <w:rPr>
                <w:spacing w:val="-2"/>
              </w:rPr>
              <w:t>geografiche</w:t>
            </w:r>
            <w:r>
              <w:rPr>
                <w:spacing w:val="-14"/>
              </w:rPr>
              <w:t xml:space="preserve"> </w:t>
            </w:r>
            <w:r>
              <w:rPr>
                <w:spacing w:val="-2"/>
              </w:rPr>
              <w:t>e</w:t>
            </w:r>
            <w:r>
              <w:rPr>
                <w:spacing w:val="-13"/>
              </w:rPr>
              <w:t xml:space="preserve"> </w:t>
            </w:r>
            <w:r>
              <w:rPr>
                <w:spacing w:val="-2"/>
              </w:rPr>
              <w:t>planisfero</w:t>
            </w:r>
          </w:p>
        </w:tc>
        <w:tc>
          <w:tcPr>
            <w:tcW w:w="3120" w:type="dxa"/>
            <w:vMerge w:val="restart"/>
          </w:tcPr>
          <w:p w14:paraId="112D7172" w14:textId="77777777" w:rsidR="001D53EE" w:rsidRDefault="001D53EE">
            <w:pPr>
              <w:pStyle w:val="TableParagraph"/>
              <w:spacing w:before="8"/>
              <w:rPr>
                <w:rFonts w:ascii="Comic Sans MS"/>
                <w:b/>
                <w:sz w:val="35"/>
              </w:rPr>
            </w:pPr>
          </w:p>
          <w:p w14:paraId="1765D119" w14:textId="77777777" w:rsidR="001D53EE" w:rsidRDefault="00213254">
            <w:pPr>
              <w:pStyle w:val="TableParagraph"/>
              <w:ind w:left="121"/>
              <w:rPr>
                <w:i/>
              </w:rPr>
            </w:pPr>
            <w:r>
              <w:rPr>
                <w:i/>
              </w:rPr>
              <w:t>L'alunno:</w:t>
            </w:r>
          </w:p>
          <w:p w14:paraId="381365C7" w14:textId="77777777" w:rsidR="001D53EE" w:rsidRDefault="00213254">
            <w:pPr>
              <w:pStyle w:val="TableParagraph"/>
              <w:numPr>
                <w:ilvl w:val="0"/>
                <w:numId w:val="51"/>
              </w:numPr>
              <w:tabs>
                <w:tab w:val="left" w:pos="441"/>
              </w:tabs>
              <w:spacing w:before="7"/>
              <w:ind w:right="70"/>
              <w:jc w:val="both"/>
            </w:pPr>
            <w:r>
              <w:t>si</w:t>
            </w:r>
            <w:r>
              <w:rPr>
                <w:spacing w:val="1"/>
              </w:rPr>
              <w:t xml:space="preserve"> </w:t>
            </w:r>
            <w:r>
              <w:t>orienta</w:t>
            </w:r>
            <w:r>
              <w:rPr>
                <w:spacing w:val="1"/>
              </w:rPr>
              <w:t xml:space="preserve"> </w:t>
            </w:r>
            <w:r>
              <w:t>nello</w:t>
            </w:r>
            <w:r>
              <w:rPr>
                <w:spacing w:val="1"/>
              </w:rPr>
              <w:t xml:space="preserve"> </w:t>
            </w:r>
            <w:r>
              <w:t>spazio</w:t>
            </w:r>
            <w:r>
              <w:rPr>
                <w:spacing w:val="-52"/>
              </w:rPr>
              <w:t xml:space="preserve"> </w:t>
            </w:r>
            <w:r>
              <w:t>circostante</w:t>
            </w:r>
            <w:r>
              <w:rPr>
                <w:spacing w:val="1"/>
              </w:rPr>
              <w:t xml:space="preserve"> </w:t>
            </w:r>
            <w:r>
              <w:t>e</w:t>
            </w:r>
            <w:r>
              <w:rPr>
                <w:spacing w:val="1"/>
              </w:rPr>
              <w:t xml:space="preserve"> </w:t>
            </w:r>
            <w:r>
              <w:t>sulle</w:t>
            </w:r>
            <w:r>
              <w:rPr>
                <w:spacing w:val="1"/>
              </w:rPr>
              <w:t xml:space="preserve"> </w:t>
            </w:r>
            <w:r>
              <w:t>carte</w:t>
            </w:r>
            <w:r>
              <w:rPr>
                <w:spacing w:val="-52"/>
              </w:rPr>
              <w:t xml:space="preserve"> </w:t>
            </w:r>
            <w:r>
              <w:t>geografiche,</w:t>
            </w:r>
            <w:r>
              <w:rPr>
                <w:spacing w:val="1"/>
              </w:rPr>
              <w:t xml:space="preserve"> </w:t>
            </w:r>
            <w:r>
              <w:t>utilizzando</w:t>
            </w:r>
            <w:r>
              <w:rPr>
                <w:spacing w:val="-52"/>
              </w:rPr>
              <w:t xml:space="preserve"> </w:t>
            </w:r>
            <w:r>
              <w:t>riferimenti topologici e punti</w:t>
            </w:r>
            <w:r>
              <w:rPr>
                <w:spacing w:val="-52"/>
              </w:rPr>
              <w:t xml:space="preserve"> </w:t>
            </w:r>
            <w:r>
              <w:t>cardinali;</w:t>
            </w:r>
          </w:p>
          <w:p w14:paraId="5B3457E3" w14:textId="77777777" w:rsidR="001D53EE" w:rsidRDefault="00213254">
            <w:pPr>
              <w:pStyle w:val="TableParagraph"/>
              <w:numPr>
                <w:ilvl w:val="0"/>
                <w:numId w:val="51"/>
              </w:numPr>
              <w:tabs>
                <w:tab w:val="left" w:pos="441"/>
              </w:tabs>
              <w:ind w:right="72"/>
              <w:jc w:val="both"/>
            </w:pPr>
            <w:r>
              <w:t>utilizza</w:t>
            </w:r>
            <w:r>
              <w:rPr>
                <w:spacing w:val="1"/>
              </w:rPr>
              <w:t xml:space="preserve"> </w:t>
            </w:r>
            <w:r>
              <w:t>il</w:t>
            </w:r>
            <w:r>
              <w:rPr>
                <w:spacing w:val="1"/>
              </w:rPr>
              <w:t xml:space="preserve"> </w:t>
            </w:r>
            <w:r>
              <w:t>linguaggio</w:t>
            </w:r>
            <w:r>
              <w:rPr>
                <w:spacing w:val="1"/>
              </w:rPr>
              <w:t xml:space="preserve"> </w:t>
            </w:r>
            <w:r>
              <w:t>della</w:t>
            </w:r>
            <w:r>
              <w:rPr>
                <w:spacing w:val="1"/>
              </w:rPr>
              <w:t xml:space="preserve"> </w:t>
            </w:r>
            <w:r>
              <w:t>geo-graficità per interpretare</w:t>
            </w:r>
            <w:r>
              <w:rPr>
                <w:spacing w:val="1"/>
              </w:rPr>
              <w:t xml:space="preserve"> </w:t>
            </w:r>
            <w:r>
              <w:t>carte</w:t>
            </w:r>
            <w:r>
              <w:rPr>
                <w:spacing w:val="1"/>
              </w:rPr>
              <w:t xml:space="preserve"> </w:t>
            </w:r>
            <w:r>
              <w:t>geografiche</w:t>
            </w:r>
            <w:r>
              <w:rPr>
                <w:spacing w:val="1"/>
              </w:rPr>
              <w:t xml:space="preserve"> </w:t>
            </w:r>
            <w:r>
              <w:t>e</w:t>
            </w:r>
            <w:r>
              <w:rPr>
                <w:spacing w:val="1"/>
              </w:rPr>
              <w:t xml:space="preserve"> </w:t>
            </w:r>
            <w:r>
              <w:t>globo</w:t>
            </w:r>
            <w:r>
              <w:rPr>
                <w:spacing w:val="-52"/>
              </w:rPr>
              <w:t xml:space="preserve"> </w:t>
            </w:r>
            <w:r>
              <w:t>terrestre, realizzare semplici</w:t>
            </w:r>
            <w:r>
              <w:rPr>
                <w:spacing w:val="1"/>
              </w:rPr>
              <w:t xml:space="preserve"> </w:t>
            </w:r>
            <w:r>
              <w:t>schizzi</w:t>
            </w:r>
            <w:r>
              <w:rPr>
                <w:spacing w:val="1"/>
              </w:rPr>
              <w:t xml:space="preserve"> </w:t>
            </w:r>
            <w:r>
              <w:t>cartografici</w:t>
            </w:r>
            <w:r>
              <w:rPr>
                <w:spacing w:val="1"/>
              </w:rPr>
              <w:t xml:space="preserve"> </w:t>
            </w:r>
            <w:r>
              <w:t>e</w:t>
            </w:r>
            <w:r>
              <w:rPr>
                <w:spacing w:val="1"/>
              </w:rPr>
              <w:t xml:space="preserve"> </w:t>
            </w:r>
            <w:r>
              <w:t>carte</w:t>
            </w:r>
            <w:r>
              <w:rPr>
                <w:spacing w:val="1"/>
              </w:rPr>
              <w:t xml:space="preserve"> </w:t>
            </w:r>
            <w:r>
              <w:rPr>
                <w:spacing w:val="-1"/>
              </w:rPr>
              <w:t>tematiche,</w:t>
            </w:r>
            <w:r>
              <w:rPr>
                <w:spacing w:val="-12"/>
              </w:rPr>
              <w:t xml:space="preserve"> </w:t>
            </w:r>
            <w:r>
              <w:t>progettare</w:t>
            </w:r>
            <w:r>
              <w:rPr>
                <w:spacing w:val="-12"/>
              </w:rPr>
              <w:t xml:space="preserve"> </w:t>
            </w:r>
            <w:r>
              <w:t>percorsi</w:t>
            </w:r>
            <w:r>
              <w:rPr>
                <w:spacing w:val="-53"/>
              </w:rPr>
              <w:t xml:space="preserve"> </w:t>
            </w:r>
            <w:r>
              <w:t>e</w:t>
            </w:r>
            <w:r>
              <w:rPr>
                <w:spacing w:val="-1"/>
              </w:rPr>
              <w:t xml:space="preserve"> </w:t>
            </w:r>
            <w:r>
              <w:t>itinerari di</w:t>
            </w:r>
            <w:r>
              <w:rPr>
                <w:spacing w:val="1"/>
              </w:rPr>
              <w:t xml:space="preserve"> </w:t>
            </w:r>
            <w:r>
              <w:t>viaggio;</w:t>
            </w:r>
          </w:p>
          <w:p w14:paraId="021C7C15" w14:textId="77777777" w:rsidR="001D53EE" w:rsidRDefault="00213254">
            <w:pPr>
              <w:pStyle w:val="TableParagraph"/>
              <w:numPr>
                <w:ilvl w:val="0"/>
                <w:numId w:val="51"/>
              </w:numPr>
              <w:tabs>
                <w:tab w:val="left" w:pos="441"/>
                <w:tab w:val="left" w:pos="1899"/>
                <w:tab w:val="left" w:pos="2250"/>
              </w:tabs>
              <w:ind w:right="76"/>
              <w:jc w:val="both"/>
            </w:pPr>
            <w:r>
              <w:t>ricava</w:t>
            </w:r>
            <w:r>
              <w:tab/>
            </w:r>
            <w:r>
              <w:rPr>
                <w:spacing w:val="-1"/>
              </w:rPr>
              <w:t>informazioni</w:t>
            </w:r>
            <w:r>
              <w:rPr>
                <w:spacing w:val="-53"/>
              </w:rPr>
              <w:t xml:space="preserve"> </w:t>
            </w:r>
            <w:r>
              <w:t>geografiche da una pluralità</w:t>
            </w:r>
            <w:r>
              <w:rPr>
                <w:spacing w:val="1"/>
              </w:rPr>
              <w:t xml:space="preserve"> </w:t>
            </w:r>
            <w:r>
              <w:t>di</w:t>
            </w:r>
            <w:r>
              <w:rPr>
                <w:spacing w:val="1"/>
              </w:rPr>
              <w:t xml:space="preserve"> </w:t>
            </w:r>
            <w:r>
              <w:t>fonti</w:t>
            </w:r>
            <w:r>
              <w:rPr>
                <w:spacing w:val="1"/>
              </w:rPr>
              <w:t xml:space="preserve"> </w:t>
            </w:r>
            <w:r>
              <w:t>(cartografiche</w:t>
            </w:r>
            <w:r>
              <w:rPr>
                <w:spacing w:val="1"/>
              </w:rPr>
              <w:t xml:space="preserve"> </w:t>
            </w:r>
            <w:r>
              <w:t>e</w:t>
            </w:r>
            <w:r>
              <w:rPr>
                <w:spacing w:val="-52"/>
              </w:rPr>
              <w:t xml:space="preserve"> </w:t>
            </w:r>
            <w:r>
              <w:t>satellitari, tecnologie digitali,</w:t>
            </w:r>
            <w:r>
              <w:rPr>
                <w:spacing w:val="-52"/>
              </w:rPr>
              <w:t xml:space="preserve"> </w:t>
            </w:r>
            <w:r>
              <w:t>fotografiche,</w:t>
            </w:r>
            <w:r>
              <w:tab/>
            </w:r>
            <w:r>
              <w:tab/>
            </w:r>
            <w:r>
              <w:rPr>
                <w:spacing w:val="-1"/>
              </w:rPr>
              <w:t>artistico-</w:t>
            </w:r>
            <w:r>
              <w:rPr>
                <w:spacing w:val="-53"/>
              </w:rPr>
              <w:t xml:space="preserve"> </w:t>
            </w:r>
            <w:r>
              <w:t>letterarie);</w:t>
            </w:r>
          </w:p>
          <w:p w14:paraId="19D0D23A" w14:textId="77777777" w:rsidR="001D53EE" w:rsidRDefault="00213254">
            <w:pPr>
              <w:pStyle w:val="TableParagraph"/>
              <w:numPr>
                <w:ilvl w:val="0"/>
                <w:numId w:val="51"/>
              </w:numPr>
              <w:tabs>
                <w:tab w:val="left" w:pos="441"/>
                <w:tab w:val="left" w:pos="2226"/>
              </w:tabs>
              <w:ind w:right="61"/>
              <w:jc w:val="both"/>
            </w:pPr>
            <w:r>
              <w:t>riconosce</w:t>
            </w:r>
            <w:r>
              <w:rPr>
                <w:spacing w:val="1"/>
              </w:rPr>
              <w:t xml:space="preserve"> </w:t>
            </w:r>
            <w:r>
              <w:t>e</w:t>
            </w:r>
            <w:r>
              <w:rPr>
                <w:spacing w:val="1"/>
              </w:rPr>
              <w:t xml:space="preserve"> </w:t>
            </w:r>
            <w:r>
              <w:t>denomina</w:t>
            </w:r>
            <w:r>
              <w:rPr>
                <w:spacing w:val="1"/>
              </w:rPr>
              <w:t xml:space="preserve"> </w:t>
            </w:r>
            <w:r>
              <w:t>i</w:t>
            </w:r>
            <w:r>
              <w:rPr>
                <w:spacing w:val="1"/>
              </w:rPr>
              <w:t xml:space="preserve"> </w:t>
            </w:r>
            <w:r>
              <w:t>principali</w:t>
            </w:r>
            <w:r>
              <w:tab/>
              <w:t>“oggetti”</w:t>
            </w:r>
            <w:r>
              <w:rPr>
                <w:spacing w:val="-53"/>
              </w:rPr>
              <w:t xml:space="preserve"> </w:t>
            </w:r>
            <w:r>
              <w:t>geografici</w:t>
            </w:r>
            <w:r>
              <w:rPr>
                <w:spacing w:val="1"/>
              </w:rPr>
              <w:t xml:space="preserve"> </w:t>
            </w:r>
            <w:r>
              <w:t>fisici</w:t>
            </w:r>
            <w:r>
              <w:rPr>
                <w:spacing w:val="1"/>
              </w:rPr>
              <w:t xml:space="preserve"> </w:t>
            </w:r>
            <w:r>
              <w:t>(fiumi,</w:t>
            </w:r>
            <w:r>
              <w:rPr>
                <w:spacing w:val="-52"/>
              </w:rPr>
              <w:t xml:space="preserve"> </w:t>
            </w:r>
            <w:r>
              <w:t>monti, pianure, coste, colline,</w:t>
            </w:r>
            <w:r>
              <w:rPr>
                <w:spacing w:val="-53"/>
              </w:rPr>
              <w:t xml:space="preserve"> </w:t>
            </w:r>
            <w:r>
              <w:t>laghi,</w:t>
            </w:r>
            <w:r>
              <w:rPr>
                <w:spacing w:val="-6"/>
              </w:rPr>
              <w:t xml:space="preserve"> </w:t>
            </w:r>
            <w:r>
              <w:t>mari, oceani,</w:t>
            </w:r>
            <w:r>
              <w:rPr>
                <w:spacing w:val="-2"/>
              </w:rPr>
              <w:t xml:space="preserve"> </w:t>
            </w:r>
            <w:r>
              <w:t>ecc.)</w:t>
            </w:r>
            <w:r>
              <w:rPr>
                <w:spacing w:val="-4"/>
              </w:rPr>
              <w:t xml:space="preserve"> </w:t>
            </w:r>
            <w:r>
              <w:t>;</w:t>
            </w:r>
          </w:p>
          <w:p w14:paraId="7B1DAF12" w14:textId="77777777" w:rsidR="001D53EE" w:rsidRDefault="00213254">
            <w:pPr>
              <w:pStyle w:val="TableParagraph"/>
              <w:numPr>
                <w:ilvl w:val="0"/>
                <w:numId w:val="51"/>
              </w:numPr>
              <w:tabs>
                <w:tab w:val="left" w:pos="441"/>
              </w:tabs>
              <w:ind w:right="70"/>
              <w:jc w:val="both"/>
            </w:pPr>
            <w:r>
              <w:t>individua</w:t>
            </w:r>
            <w:r>
              <w:rPr>
                <w:spacing w:val="1"/>
              </w:rPr>
              <w:t xml:space="preserve"> </w:t>
            </w:r>
            <w:r>
              <w:t>i</w:t>
            </w:r>
            <w:r>
              <w:rPr>
                <w:spacing w:val="1"/>
              </w:rPr>
              <w:t xml:space="preserve"> </w:t>
            </w:r>
            <w:r>
              <w:t>caratteri</w:t>
            </w:r>
            <w:r>
              <w:rPr>
                <w:spacing w:val="1"/>
              </w:rPr>
              <w:t xml:space="preserve"> </w:t>
            </w:r>
            <w:r>
              <w:t>che</w:t>
            </w:r>
            <w:r>
              <w:rPr>
                <w:spacing w:val="-52"/>
              </w:rPr>
              <w:t xml:space="preserve"> </w:t>
            </w:r>
            <w:r>
              <w:t>connotano</w:t>
            </w:r>
            <w:r>
              <w:rPr>
                <w:spacing w:val="1"/>
              </w:rPr>
              <w:t xml:space="preserve"> </w:t>
            </w:r>
            <w:r>
              <w:t>i</w:t>
            </w:r>
            <w:r>
              <w:rPr>
                <w:spacing w:val="1"/>
              </w:rPr>
              <w:t xml:space="preserve"> </w:t>
            </w:r>
            <w:r>
              <w:t>paesaggi</w:t>
            </w:r>
            <w:r>
              <w:rPr>
                <w:spacing w:val="1"/>
              </w:rPr>
              <w:t xml:space="preserve"> </w:t>
            </w:r>
            <w:r>
              <w:t>(di</w:t>
            </w:r>
            <w:r>
              <w:rPr>
                <w:spacing w:val="1"/>
              </w:rPr>
              <w:t xml:space="preserve"> </w:t>
            </w:r>
            <w:r>
              <w:t>montagna,</w:t>
            </w:r>
            <w:r>
              <w:rPr>
                <w:spacing w:val="1"/>
              </w:rPr>
              <w:t xml:space="preserve"> </w:t>
            </w:r>
            <w:r>
              <w:t>collina,</w:t>
            </w:r>
            <w:r>
              <w:rPr>
                <w:spacing w:val="1"/>
              </w:rPr>
              <w:t xml:space="preserve"> </w:t>
            </w:r>
            <w:r>
              <w:t>pianura,</w:t>
            </w:r>
            <w:r>
              <w:rPr>
                <w:spacing w:val="1"/>
              </w:rPr>
              <w:t xml:space="preserve"> </w:t>
            </w:r>
            <w:r>
              <w:rPr>
                <w:spacing w:val="-3"/>
              </w:rPr>
              <w:t>vulcanici,</w:t>
            </w:r>
            <w:r>
              <w:rPr>
                <w:spacing w:val="-12"/>
              </w:rPr>
              <w:t xml:space="preserve"> </w:t>
            </w:r>
            <w:r>
              <w:rPr>
                <w:spacing w:val="-3"/>
              </w:rPr>
              <w:t>ecc.)</w:t>
            </w:r>
            <w:r>
              <w:rPr>
                <w:spacing w:val="-10"/>
              </w:rPr>
              <w:t xml:space="preserve"> </w:t>
            </w:r>
            <w:r>
              <w:rPr>
                <w:spacing w:val="-3"/>
              </w:rPr>
              <w:t>con</w:t>
            </w:r>
            <w:r>
              <w:rPr>
                <w:spacing w:val="-11"/>
              </w:rPr>
              <w:t xml:space="preserve"> </w:t>
            </w:r>
            <w:r>
              <w:rPr>
                <w:spacing w:val="-3"/>
              </w:rPr>
              <w:t>particolare</w:t>
            </w:r>
            <w:r>
              <w:rPr>
                <w:spacing w:val="-52"/>
              </w:rPr>
              <w:t xml:space="preserve"> </w:t>
            </w:r>
            <w:r>
              <w:rPr>
                <w:spacing w:val="-1"/>
              </w:rPr>
              <w:t>attenzione</w:t>
            </w:r>
            <w:r>
              <w:rPr>
                <w:spacing w:val="-16"/>
              </w:rPr>
              <w:t xml:space="preserve"> </w:t>
            </w:r>
            <w:r>
              <w:rPr>
                <w:spacing w:val="-1"/>
              </w:rPr>
              <w:t>a</w:t>
            </w:r>
            <w:r>
              <w:rPr>
                <w:spacing w:val="-12"/>
              </w:rPr>
              <w:t xml:space="preserve"> </w:t>
            </w:r>
            <w:r>
              <w:rPr>
                <w:spacing w:val="-1"/>
              </w:rPr>
              <w:t>quelli</w:t>
            </w:r>
            <w:r>
              <w:rPr>
                <w:spacing w:val="-10"/>
              </w:rPr>
              <w:t xml:space="preserve"> </w:t>
            </w:r>
            <w:r>
              <w:rPr>
                <w:spacing w:val="-1"/>
              </w:rPr>
              <w:t>italiani;</w:t>
            </w:r>
          </w:p>
          <w:p w14:paraId="3CD238A1" w14:textId="77777777" w:rsidR="001D53EE" w:rsidRDefault="00213254">
            <w:pPr>
              <w:pStyle w:val="TableParagraph"/>
              <w:numPr>
                <w:ilvl w:val="0"/>
                <w:numId w:val="51"/>
              </w:numPr>
              <w:tabs>
                <w:tab w:val="left" w:pos="441"/>
              </w:tabs>
              <w:spacing w:line="253" w:lineRule="exact"/>
              <w:jc w:val="both"/>
            </w:pPr>
            <w:r>
              <w:t>comprende</w:t>
            </w:r>
            <w:r>
              <w:rPr>
                <w:spacing w:val="81"/>
              </w:rPr>
              <w:t xml:space="preserve"> </w:t>
            </w:r>
            <w:r>
              <w:t>che</w:t>
            </w:r>
            <w:r>
              <w:rPr>
                <w:spacing w:val="78"/>
              </w:rPr>
              <w:t xml:space="preserve"> </w:t>
            </w:r>
            <w:r>
              <w:t xml:space="preserve">lo  </w:t>
            </w:r>
            <w:r>
              <w:rPr>
                <w:spacing w:val="22"/>
              </w:rPr>
              <w:t xml:space="preserve"> </w:t>
            </w:r>
            <w:r>
              <w:t>spazio</w:t>
            </w:r>
          </w:p>
        </w:tc>
      </w:tr>
      <w:tr w:rsidR="001D53EE" w14:paraId="32ADDA5F" w14:textId="77777777">
        <w:trPr>
          <w:trHeight w:val="636"/>
        </w:trPr>
        <w:tc>
          <w:tcPr>
            <w:tcW w:w="1989" w:type="dxa"/>
            <w:vMerge w:val="restart"/>
            <w:tcBorders>
              <w:top w:val="nil"/>
              <w:bottom w:val="nil"/>
            </w:tcBorders>
          </w:tcPr>
          <w:p w14:paraId="310A3230" w14:textId="77777777" w:rsidR="001D53EE" w:rsidRDefault="001D53EE">
            <w:pPr>
              <w:pStyle w:val="TableParagraph"/>
              <w:spacing w:before="8"/>
              <w:rPr>
                <w:rFonts w:ascii="Comic Sans MS"/>
                <w:b/>
                <w:sz w:val="25"/>
              </w:rPr>
            </w:pPr>
          </w:p>
          <w:p w14:paraId="6F3434D3" w14:textId="77777777" w:rsidR="001D53EE" w:rsidRDefault="00213254">
            <w:pPr>
              <w:pStyle w:val="TableParagraph"/>
              <w:ind w:left="652" w:right="398" w:hanging="214"/>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2266" w:type="dxa"/>
            <w:vMerge/>
            <w:tcBorders>
              <w:top w:val="nil"/>
            </w:tcBorders>
          </w:tcPr>
          <w:p w14:paraId="40DB773E" w14:textId="77777777" w:rsidR="001D53EE" w:rsidRDefault="001D53EE">
            <w:pPr>
              <w:rPr>
                <w:sz w:val="2"/>
                <w:szCs w:val="2"/>
              </w:rPr>
            </w:pPr>
          </w:p>
        </w:tc>
        <w:tc>
          <w:tcPr>
            <w:tcW w:w="4816" w:type="dxa"/>
            <w:vMerge/>
            <w:tcBorders>
              <w:top w:val="nil"/>
            </w:tcBorders>
          </w:tcPr>
          <w:p w14:paraId="3E7A5147" w14:textId="77777777" w:rsidR="001D53EE" w:rsidRDefault="001D53EE">
            <w:pPr>
              <w:rPr>
                <w:sz w:val="2"/>
                <w:szCs w:val="2"/>
              </w:rPr>
            </w:pPr>
          </w:p>
        </w:tc>
        <w:tc>
          <w:tcPr>
            <w:tcW w:w="3690" w:type="dxa"/>
            <w:tcBorders>
              <w:top w:val="nil"/>
            </w:tcBorders>
          </w:tcPr>
          <w:p w14:paraId="758CDCC4" w14:textId="77777777" w:rsidR="001D53EE" w:rsidRDefault="00213254">
            <w:pPr>
              <w:pStyle w:val="TableParagraph"/>
              <w:spacing w:before="110"/>
              <w:ind w:left="124" w:right="365"/>
            </w:pPr>
            <w:r>
              <w:t>Lettura della cartina fisica e politica</w:t>
            </w:r>
            <w:r>
              <w:rPr>
                <w:spacing w:val="-53"/>
              </w:rPr>
              <w:t xml:space="preserve"> </w:t>
            </w:r>
            <w:r>
              <w:t>dell’Italia</w:t>
            </w:r>
          </w:p>
        </w:tc>
        <w:tc>
          <w:tcPr>
            <w:tcW w:w="3120" w:type="dxa"/>
            <w:vMerge/>
            <w:tcBorders>
              <w:top w:val="nil"/>
            </w:tcBorders>
          </w:tcPr>
          <w:p w14:paraId="37FE5273" w14:textId="77777777" w:rsidR="001D53EE" w:rsidRDefault="001D53EE">
            <w:pPr>
              <w:rPr>
                <w:sz w:val="2"/>
                <w:szCs w:val="2"/>
              </w:rPr>
            </w:pPr>
          </w:p>
        </w:tc>
      </w:tr>
      <w:tr w:rsidR="001D53EE" w14:paraId="4BDAD0C8" w14:textId="77777777">
        <w:trPr>
          <w:trHeight w:val="406"/>
        </w:trPr>
        <w:tc>
          <w:tcPr>
            <w:tcW w:w="1989" w:type="dxa"/>
            <w:vMerge/>
            <w:tcBorders>
              <w:top w:val="nil"/>
              <w:bottom w:val="nil"/>
            </w:tcBorders>
          </w:tcPr>
          <w:p w14:paraId="529F4B1F" w14:textId="77777777" w:rsidR="001D53EE" w:rsidRDefault="001D53EE">
            <w:pPr>
              <w:rPr>
                <w:sz w:val="2"/>
                <w:szCs w:val="2"/>
              </w:rPr>
            </w:pPr>
          </w:p>
        </w:tc>
        <w:tc>
          <w:tcPr>
            <w:tcW w:w="2266" w:type="dxa"/>
            <w:vMerge w:val="restart"/>
          </w:tcPr>
          <w:p w14:paraId="4411D195" w14:textId="77777777" w:rsidR="001D53EE" w:rsidRDefault="001D53EE">
            <w:pPr>
              <w:pStyle w:val="TableParagraph"/>
              <w:rPr>
                <w:rFonts w:ascii="Comic Sans MS"/>
                <w:b/>
                <w:sz w:val="28"/>
              </w:rPr>
            </w:pPr>
          </w:p>
          <w:p w14:paraId="7AA21B7D" w14:textId="77777777" w:rsidR="001D53EE" w:rsidRDefault="00213254">
            <w:pPr>
              <w:pStyle w:val="TableParagraph"/>
              <w:tabs>
                <w:tab w:val="left" w:pos="1399"/>
              </w:tabs>
              <w:spacing w:before="222"/>
              <w:ind w:left="727" w:right="410" w:hanging="360"/>
              <w:rPr>
                <w:rFonts w:ascii="Comic Sans MS" w:hAnsi="Comic Sans MS"/>
                <w:b/>
                <w:sz w:val="20"/>
              </w:rPr>
            </w:pPr>
            <w:r>
              <w:rPr>
                <w:rFonts w:ascii="Comic Sans MS" w:hAnsi="Comic Sans MS"/>
                <w:b/>
                <w:sz w:val="20"/>
              </w:rPr>
              <w:t>2) Linguaggio</w:t>
            </w:r>
            <w:r>
              <w:rPr>
                <w:rFonts w:ascii="Comic Sans MS" w:hAnsi="Comic Sans MS"/>
                <w:b/>
                <w:spacing w:val="1"/>
                <w:sz w:val="20"/>
              </w:rPr>
              <w:t xml:space="preserve"> </w:t>
            </w:r>
            <w:r>
              <w:rPr>
                <w:rFonts w:ascii="Comic Sans MS" w:hAnsi="Comic Sans MS"/>
                <w:b/>
                <w:sz w:val="20"/>
              </w:rPr>
              <w:t>della</w:t>
            </w:r>
            <w:r>
              <w:rPr>
                <w:rFonts w:ascii="Comic Sans MS" w:hAnsi="Comic Sans MS"/>
                <w:b/>
                <w:sz w:val="20"/>
              </w:rPr>
              <w:tab/>
            </w:r>
            <w:r>
              <w:rPr>
                <w:rFonts w:ascii="Comic Sans MS" w:hAnsi="Comic Sans MS"/>
                <w:b/>
                <w:spacing w:val="-2"/>
                <w:sz w:val="20"/>
              </w:rPr>
              <w:t>geo-</w:t>
            </w:r>
            <w:r>
              <w:rPr>
                <w:rFonts w:ascii="Comic Sans MS" w:hAnsi="Comic Sans MS"/>
                <w:b/>
                <w:spacing w:val="-84"/>
                <w:sz w:val="20"/>
              </w:rPr>
              <w:t xml:space="preserve"> </w:t>
            </w:r>
            <w:r>
              <w:rPr>
                <w:rFonts w:ascii="Comic Sans MS" w:hAnsi="Comic Sans MS"/>
                <w:b/>
                <w:sz w:val="20"/>
              </w:rPr>
              <w:t>graficità</w:t>
            </w:r>
          </w:p>
        </w:tc>
        <w:tc>
          <w:tcPr>
            <w:tcW w:w="4816" w:type="dxa"/>
            <w:vMerge w:val="restart"/>
          </w:tcPr>
          <w:p w14:paraId="38058CDC" w14:textId="77777777" w:rsidR="001D53EE" w:rsidRDefault="00213254">
            <w:pPr>
              <w:pStyle w:val="TableParagraph"/>
              <w:numPr>
                <w:ilvl w:val="0"/>
                <w:numId w:val="50"/>
              </w:numPr>
              <w:tabs>
                <w:tab w:val="left" w:pos="442"/>
              </w:tabs>
              <w:ind w:left="441" w:right="73"/>
              <w:jc w:val="both"/>
            </w:pPr>
            <w:r>
              <w:t>Analizzare</w:t>
            </w:r>
            <w:r>
              <w:rPr>
                <w:spacing w:val="1"/>
              </w:rPr>
              <w:t xml:space="preserve"> </w:t>
            </w:r>
            <w:r>
              <w:t>i</w:t>
            </w:r>
            <w:r>
              <w:rPr>
                <w:spacing w:val="1"/>
              </w:rPr>
              <w:t xml:space="preserve"> </w:t>
            </w:r>
            <w:r>
              <w:t>principali</w:t>
            </w:r>
            <w:r>
              <w:rPr>
                <w:spacing w:val="1"/>
              </w:rPr>
              <w:t xml:space="preserve"> </w:t>
            </w:r>
            <w:r>
              <w:t>caratteri</w:t>
            </w:r>
            <w:r>
              <w:rPr>
                <w:spacing w:val="1"/>
              </w:rPr>
              <w:t xml:space="preserve"> </w:t>
            </w:r>
            <w:r>
              <w:t>fisici</w:t>
            </w:r>
            <w:r>
              <w:rPr>
                <w:spacing w:val="1"/>
              </w:rPr>
              <w:t xml:space="preserve"> </w:t>
            </w:r>
            <w:r>
              <w:t>del</w:t>
            </w:r>
            <w:r>
              <w:rPr>
                <w:spacing w:val="1"/>
              </w:rPr>
              <w:t xml:space="preserve"> </w:t>
            </w:r>
            <w:r>
              <w:t>territorio,</w:t>
            </w:r>
            <w:r>
              <w:rPr>
                <w:spacing w:val="1"/>
              </w:rPr>
              <w:t xml:space="preserve"> </w:t>
            </w:r>
            <w:r>
              <w:t>fatti</w:t>
            </w:r>
            <w:r>
              <w:rPr>
                <w:spacing w:val="1"/>
              </w:rPr>
              <w:t xml:space="preserve"> </w:t>
            </w:r>
            <w:r>
              <w:t>e</w:t>
            </w:r>
            <w:r>
              <w:rPr>
                <w:spacing w:val="1"/>
              </w:rPr>
              <w:t xml:space="preserve"> </w:t>
            </w:r>
            <w:r>
              <w:t>fenomeni</w:t>
            </w:r>
            <w:r>
              <w:rPr>
                <w:spacing w:val="1"/>
              </w:rPr>
              <w:t xml:space="preserve"> </w:t>
            </w:r>
            <w:r>
              <w:t>locali</w:t>
            </w:r>
            <w:r>
              <w:rPr>
                <w:spacing w:val="1"/>
              </w:rPr>
              <w:t xml:space="preserve"> </w:t>
            </w:r>
            <w:r>
              <w:t>e</w:t>
            </w:r>
            <w:r>
              <w:rPr>
                <w:spacing w:val="1"/>
              </w:rPr>
              <w:t xml:space="preserve"> </w:t>
            </w:r>
            <w:r>
              <w:t>globali,</w:t>
            </w:r>
            <w:r>
              <w:rPr>
                <w:spacing w:val="1"/>
              </w:rPr>
              <w:t xml:space="preserve"> </w:t>
            </w:r>
            <w:r>
              <w:t>interpretando carte geografiche di diversa scala,</w:t>
            </w:r>
            <w:r>
              <w:rPr>
                <w:spacing w:val="1"/>
              </w:rPr>
              <w:t xml:space="preserve"> </w:t>
            </w:r>
            <w:r>
              <w:t>carte</w:t>
            </w:r>
            <w:r>
              <w:rPr>
                <w:spacing w:val="1"/>
              </w:rPr>
              <w:t xml:space="preserve"> </w:t>
            </w:r>
            <w:r>
              <w:t>tematiche,</w:t>
            </w:r>
            <w:r>
              <w:rPr>
                <w:spacing w:val="1"/>
              </w:rPr>
              <w:t xml:space="preserve"> </w:t>
            </w:r>
            <w:r>
              <w:t>grafici,</w:t>
            </w:r>
            <w:r>
              <w:rPr>
                <w:spacing w:val="1"/>
              </w:rPr>
              <w:t xml:space="preserve"> </w:t>
            </w:r>
            <w:r>
              <w:t>elaborazioni</w:t>
            </w:r>
            <w:r>
              <w:rPr>
                <w:spacing w:val="1"/>
              </w:rPr>
              <w:t xml:space="preserve"> </w:t>
            </w:r>
            <w:r>
              <w:t>digitali,</w:t>
            </w:r>
            <w:r>
              <w:rPr>
                <w:spacing w:val="1"/>
              </w:rPr>
              <w:t xml:space="preserve"> </w:t>
            </w:r>
            <w:r>
              <w:t>repertori</w:t>
            </w:r>
            <w:r>
              <w:rPr>
                <w:spacing w:val="1"/>
              </w:rPr>
              <w:t xml:space="preserve"> </w:t>
            </w:r>
            <w:r>
              <w:t>statistici</w:t>
            </w:r>
            <w:r>
              <w:rPr>
                <w:spacing w:val="1"/>
              </w:rPr>
              <w:t xml:space="preserve"> </w:t>
            </w:r>
            <w:r>
              <w:t>relativi</w:t>
            </w:r>
            <w:r>
              <w:rPr>
                <w:spacing w:val="1"/>
              </w:rPr>
              <w:t xml:space="preserve"> </w:t>
            </w:r>
            <w:r>
              <w:t>a</w:t>
            </w:r>
            <w:r>
              <w:rPr>
                <w:spacing w:val="1"/>
              </w:rPr>
              <w:t xml:space="preserve"> </w:t>
            </w:r>
            <w:r>
              <w:t>indicatori</w:t>
            </w:r>
            <w:r>
              <w:rPr>
                <w:spacing w:val="1"/>
              </w:rPr>
              <w:t xml:space="preserve"> </w:t>
            </w:r>
            <w:r>
              <w:t>socio-</w:t>
            </w:r>
            <w:r>
              <w:rPr>
                <w:spacing w:val="1"/>
              </w:rPr>
              <w:t xml:space="preserve"> </w:t>
            </w:r>
            <w:r>
              <w:t>demografici</w:t>
            </w:r>
            <w:r>
              <w:rPr>
                <w:spacing w:val="-4"/>
              </w:rPr>
              <w:t xml:space="preserve"> </w:t>
            </w:r>
            <w:r>
              <w:t>ed</w:t>
            </w:r>
            <w:r>
              <w:rPr>
                <w:spacing w:val="-3"/>
              </w:rPr>
              <w:t xml:space="preserve"> </w:t>
            </w:r>
            <w:r>
              <w:t>economici.</w:t>
            </w:r>
          </w:p>
          <w:p w14:paraId="47F9B6E7" w14:textId="77777777" w:rsidR="001D53EE" w:rsidRDefault="00213254">
            <w:pPr>
              <w:pStyle w:val="TableParagraph"/>
              <w:numPr>
                <w:ilvl w:val="0"/>
                <w:numId w:val="50"/>
              </w:numPr>
              <w:tabs>
                <w:tab w:val="left" w:pos="442"/>
              </w:tabs>
              <w:ind w:left="441" w:right="82"/>
              <w:jc w:val="both"/>
            </w:pPr>
            <w:r>
              <w:t>Localizzare sulla carta geografica dell’Italia le</w:t>
            </w:r>
            <w:r>
              <w:rPr>
                <w:spacing w:val="1"/>
              </w:rPr>
              <w:t xml:space="preserve"> </w:t>
            </w:r>
            <w:r>
              <w:t>regioni</w:t>
            </w:r>
            <w:r>
              <w:rPr>
                <w:spacing w:val="-4"/>
              </w:rPr>
              <w:t xml:space="preserve"> </w:t>
            </w:r>
            <w:r>
              <w:t>fisiche,</w:t>
            </w:r>
            <w:r>
              <w:rPr>
                <w:spacing w:val="-5"/>
              </w:rPr>
              <w:t xml:space="preserve"> </w:t>
            </w:r>
            <w:r>
              <w:t>storiche</w:t>
            </w:r>
            <w:r>
              <w:rPr>
                <w:spacing w:val="-1"/>
              </w:rPr>
              <w:t xml:space="preserve"> </w:t>
            </w:r>
            <w:r>
              <w:t>e</w:t>
            </w:r>
            <w:r>
              <w:rPr>
                <w:spacing w:val="-4"/>
              </w:rPr>
              <w:t xml:space="preserve"> </w:t>
            </w:r>
            <w:r>
              <w:t>amministrative</w:t>
            </w:r>
          </w:p>
          <w:p w14:paraId="51EA93BC" w14:textId="77777777" w:rsidR="001D53EE" w:rsidRDefault="00213254">
            <w:pPr>
              <w:pStyle w:val="TableParagraph"/>
              <w:numPr>
                <w:ilvl w:val="0"/>
                <w:numId w:val="50"/>
              </w:numPr>
              <w:tabs>
                <w:tab w:val="left" w:pos="442"/>
              </w:tabs>
              <w:ind w:left="441" w:right="81"/>
              <w:jc w:val="both"/>
            </w:pPr>
            <w:r>
              <w:t>Localizzare</w:t>
            </w:r>
            <w:r>
              <w:rPr>
                <w:spacing w:val="1"/>
              </w:rPr>
              <w:t xml:space="preserve"> </w:t>
            </w:r>
            <w:r>
              <w:t>sul</w:t>
            </w:r>
            <w:r>
              <w:rPr>
                <w:spacing w:val="1"/>
              </w:rPr>
              <w:t xml:space="preserve"> </w:t>
            </w:r>
            <w:r>
              <w:t>planisfero</w:t>
            </w:r>
            <w:r>
              <w:rPr>
                <w:spacing w:val="1"/>
              </w:rPr>
              <w:t xml:space="preserve"> </w:t>
            </w:r>
            <w:r>
              <w:t>e</w:t>
            </w:r>
            <w:r>
              <w:rPr>
                <w:spacing w:val="1"/>
              </w:rPr>
              <w:t xml:space="preserve"> </w:t>
            </w:r>
            <w:r>
              <w:t>sul</w:t>
            </w:r>
            <w:r>
              <w:rPr>
                <w:spacing w:val="1"/>
              </w:rPr>
              <w:t xml:space="preserve"> </w:t>
            </w:r>
            <w:r>
              <w:t>globo</w:t>
            </w:r>
            <w:r>
              <w:rPr>
                <w:spacing w:val="1"/>
              </w:rPr>
              <w:t xml:space="preserve"> </w:t>
            </w:r>
            <w:r>
              <w:t>la</w:t>
            </w:r>
            <w:r>
              <w:rPr>
                <w:spacing w:val="1"/>
              </w:rPr>
              <w:t xml:space="preserve"> </w:t>
            </w:r>
            <w:r>
              <w:t>posizione dell’Italia in Europa e nel mondo; la</w:t>
            </w:r>
            <w:r>
              <w:rPr>
                <w:spacing w:val="1"/>
              </w:rPr>
              <w:t xml:space="preserve"> </w:t>
            </w:r>
            <w:r>
              <w:t>posizione dei</w:t>
            </w:r>
            <w:r>
              <w:rPr>
                <w:spacing w:val="1"/>
              </w:rPr>
              <w:t xml:space="preserve"> </w:t>
            </w:r>
            <w:r>
              <w:t>continenti</w:t>
            </w:r>
            <w:r>
              <w:rPr>
                <w:spacing w:val="-2"/>
              </w:rPr>
              <w:t xml:space="preserve"> </w:t>
            </w:r>
            <w:r>
              <w:t>e</w:t>
            </w:r>
            <w:r>
              <w:rPr>
                <w:spacing w:val="-2"/>
              </w:rPr>
              <w:t xml:space="preserve"> </w:t>
            </w:r>
            <w:r>
              <w:t>degli</w:t>
            </w:r>
            <w:r>
              <w:rPr>
                <w:spacing w:val="1"/>
              </w:rPr>
              <w:t xml:space="preserve"> </w:t>
            </w:r>
            <w:r>
              <w:t>oceani.</w:t>
            </w:r>
          </w:p>
        </w:tc>
        <w:tc>
          <w:tcPr>
            <w:tcW w:w="3690" w:type="dxa"/>
            <w:vMerge w:val="restart"/>
            <w:tcBorders>
              <w:bottom w:val="nil"/>
            </w:tcBorders>
          </w:tcPr>
          <w:p w14:paraId="2F3268A4" w14:textId="77777777" w:rsidR="001D53EE" w:rsidRDefault="001D53EE">
            <w:pPr>
              <w:pStyle w:val="TableParagraph"/>
              <w:spacing w:before="5"/>
              <w:rPr>
                <w:rFonts w:ascii="Comic Sans MS"/>
                <w:b/>
                <w:sz w:val="21"/>
              </w:rPr>
            </w:pPr>
          </w:p>
          <w:p w14:paraId="3BE53126" w14:textId="77777777" w:rsidR="001D53EE" w:rsidRDefault="00213254">
            <w:pPr>
              <w:pStyle w:val="TableParagraph"/>
              <w:ind w:left="124" w:right="719"/>
            </w:pPr>
            <w:r>
              <w:t>Paesi ricchi e poveri: sviluppo e</w:t>
            </w:r>
            <w:r>
              <w:rPr>
                <w:spacing w:val="-53"/>
              </w:rPr>
              <w:t xml:space="preserve"> </w:t>
            </w:r>
            <w:r>
              <w:t>sottosviluppo.</w:t>
            </w:r>
          </w:p>
          <w:p w14:paraId="629B42EA" w14:textId="77777777" w:rsidR="001D53EE" w:rsidRDefault="001D53EE">
            <w:pPr>
              <w:pStyle w:val="TableParagraph"/>
              <w:spacing w:before="5"/>
              <w:rPr>
                <w:rFonts w:ascii="Comic Sans MS"/>
                <w:b/>
                <w:sz w:val="18"/>
              </w:rPr>
            </w:pPr>
          </w:p>
          <w:p w14:paraId="7962E91D" w14:textId="77777777" w:rsidR="001D53EE" w:rsidRDefault="00213254">
            <w:pPr>
              <w:pStyle w:val="TableParagraph"/>
              <w:ind w:left="124"/>
            </w:pPr>
            <w:r>
              <w:t>L’Europa</w:t>
            </w:r>
            <w:r>
              <w:rPr>
                <w:spacing w:val="-4"/>
              </w:rPr>
              <w:t xml:space="preserve"> </w:t>
            </w:r>
            <w:r>
              <w:t>e</w:t>
            </w:r>
            <w:r>
              <w:rPr>
                <w:spacing w:val="-6"/>
              </w:rPr>
              <w:t xml:space="preserve"> </w:t>
            </w:r>
            <w:r>
              <w:t>l’Unione</w:t>
            </w:r>
            <w:r>
              <w:rPr>
                <w:spacing w:val="-4"/>
              </w:rPr>
              <w:t xml:space="preserve"> </w:t>
            </w:r>
            <w:r>
              <w:t>Europea</w:t>
            </w:r>
          </w:p>
          <w:p w14:paraId="62960321" w14:textId="77777777" w:rsidR="001D53EE" w:rsidRDefault="001D53EE">
            <w:pPr>
              <w:pStyle w:val="TableParagraph"/>
              <w:spacing w:before="5"/>
              <w:rPr>
                <w:rFonts w:ascii="Comic Sans MS"/>
                <w:b/>
                <w:sz w:val="18"/>
              </w:rPr>
            </w:pPr>
          </w:p>
          <w:p w14:paraId="30030419" w14:textId="77777777" w:rsidR="001D53EE" w:rsidRDefault="00213254">
            <w:pPr>
              <w:pStyle w:val="TableParagraph"/>
              <w:spacing w:line="276" w:lineRule="auto"/>
              <w:ind w:left="124" w:right="41"/>
            </w:pPr>
            <w:r>
              <w:t>L’Italia: popolazione; forma di governo</w:t>
            </w:r>
            <w:r>
              <w:rPr>
                <w:spacing w:val="-52"/>
              </w:rPr>
              <w:t xml:space="preserve"> </w:t>
            </w:r>
            <w:r>
              <w:t>e</w:t>
            </w:r>
            <w:r>
              <w:rPr>
                <w:spacing w:val="2"/>
              </w:rPr>
              <w:t xml:space="preserve"> </w:t>
            </w:r>
            <w:r>
              <w:t>organizzazione delle Stato.</w:t>
            </w:r>
          </w:p>
        </w:tc>
        <w:tc>
          <w:tcPr>
            <w:tcW w:w="3120" w:type="dxa"/>
            <w:vMerge/>
            <w:tcBorders>
              <w:top w:val="nil"/>
            </w:tcBorders>
          </w:tcPr>
          <w:p w14:paraId="7EC0F743" w14:textId="77777777" w:rsidR="001D53EE" w:rsidRDefault="001D53EE">
            <w:pPr>
              <w:rPr>
                <w:sz w:val="2"/>
                <w:szCs w:val="2"/>
              </w:rPr>
            </w:pPr>
          </w:p>
        </w:tc>
      </w:tr>
      <w:tr w:rsidR="001D53EE" w14:paraId="207CDCB7" w14:textId="77777777">
        <w:trPr>
          <w:trHeight w:val="1915"/>
        </w:trPr>
        <w:tc>
          <w:tcPr>
            <w:tcW w:w="1989" w:type="dxa"/>
            <w:tcBorders>
              <w:top w:val="nil"/>
              <w:bottom w:val="nil"/>
            </w:tcBorders>
          </w:tcPr>
          <w:p w14:paraId="248863D9" w14:textId="77777777" w:rsidR="001D53EE" w:rsidRDefault="00213254">
            <w:pPr>
              <w:pStyle w:val="TableParagraph"/>
              <w:spacing w:before="138"/>
              <w:ind w:left="331" w:right="296" w:hanging="5"/>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 e</w:t>
            </w:r>
            <w:r>
              <w:rPr>
                <w:rFonts w:ascii="Comic Sans MS"/>
                <w:b/>
                <w:spacing w:val="-84"/>
                <w:sz w:val="20"/>
              </w:rPr>
              <w:t xml:space="preserve"> </w:t>
            </w:r>
            <w:r>
              <w:rPr>
                <w:rFonts w:ascii="Comic Sans MS"/>
                <w:b/>
                <w:sz w:val="20"/>
              </w:rPr>
              <w:t>competenza</w:t>
            </w:r>
            <w:r>
              <w:rPr>
                <w:rFonts w:ascii="Comic Sans MS"/>
                <w:b/>
                <w:spacing w:val="-17"/>
                <w:sz w:val="20"/>
              </w:rPr>
              <w:t xml:space="preserve"> </w:t>
            </w:r>
            <w:r>
              <w:rPr>
                <w:rFonts w:ascii="Comic Sans MS"/>
                <w:b/>
                <w:sz w:val="20"/>
              </w:rPr>
              <w:t>in</w:t>
            </w:r>
            <w:r>
              <w:rPr>
                <w:rFonts w:ascii="Comic Sans MS"/>
                <w:b/>
                <w:spacing w:val="-84"/>
                <w:sz w:val="20"/>
              </w:rPr>
              <w:t xml:space="preserve"> </w:t>
            </w:r>
            <w:r>
              <w:rPr>
                <w:rFonts w:ascii="Comic Sans MS"/>
                <w:b/>
                <w:sz w:val="20"/>
              </w:rPr>
              <w:t>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tc>
        <w:tc>
          <w:tcPr>
            <w:tcW w:w="2266" w:type="dxa"/>
            <w:vMerge/>
            <w:tcBorders>
              <w:top w:val="nil"/>
            </w:tcBorders>
          </w:tcPr>
          <w:p w14:paraId="1F6B317C" w14:textId="77777777" w:rsidR="001D53EE" w:rsidRDefault="001D53EE">
            <w:pPr>
              <w:rPr>
                <w:sz w:val="2"/>
                <w:szCs w:val="2"/>
              </w:rPr>
            </w:pPr>
          </w:p>
        </w:tc>
        <w:tc>
          <w:tcPr>
            <w:tcW w:w="4816" w:type="dxa"/>
            <w:vMerge/>
            <w:tcBorders>
              <w:top w:val="nil"/>
            </w:tcBorders>
          </w:tcPr>
          <w:p w14:paraId="6E56179E" w14:textId="77777777" w:rsidR="001D53EE" w:rsidRDefault="001D53EE">
            <w:pPr>
              <w:rPr>
                <w:sz w:val="2"/>
                <w:szCs w:val="2"/>
              </w:rPr>
            </w:pPr>
          </w:p>
        </w:tc>
        <w:tc>
          <w:tcPr>
            <w:tcW w:w="3690" w:type="dxa"/>
            <w:vMerge/>
            <w:tcBorders>
              <w:top w:val="nil"/>
              <w:bottom w:val="nil"/>
            </w:tcBorders>
          </w:tcPr>
          <w:p w14:paraId="77D503BA" w14:textId="77777777" w:rsidR="001D53EE" w:rsidRDefault="001D53EE">
            <w:pPr>
              <w:rPr>
                <w:sz w:val="2"/>
                <w:szCs w:val="2"/>
              </w:rPr>
            </w:pPr>
          </w:p>
        </w:tc>
        <w:tc>
          <w:tcPr>
            <w:tcW w:w="3120" w:type="dxa"/>
            <w:vMerge/>
            <w:tcBorders>
              <w:top w:val="nil"/>
            </w:tcBorders>
          </w:tcPr>
          <w:p w14:paraId="41FCF62C" w14:textId="77777777" w:rsidR="001D53EE" w:rsidRDefault="001D53EE">
            <w:pPr>
              <w:rPr>
                <w:sz w:val="2"/>
                <w:szCs w:val="2"/>
              </w:rPr>
            </w:pPr>
          </w:p>
        </w:tc>
      </w:tr>
      <w:tr w:rsidR="001D53EE" w14:paraId="3DEFCF29" w14:textId="77777777">
        <w:trPr>
          <w:trHeight w:val="746"/>
        </w:trPr>
        <w:tc>
          <w:tcPr>
            <w:tcW w:w="1989" w:type="dxa"/>
            <w:vMerge w:val="restart"/>
            <w:tcBorders>
              <w:top w:val="nil"/>
            </w:tcBorders>
          </w:tcPr>
          <w:p w14:paraId="712C0D14" w14:textId="77777777" w:rsidR="001D53EE" w:rsidRDefault="001D53EE">
            <w:pPr>
              <w:pStyle w:val="TableParagraph"/>
              <w:spacing w:before="13"/>
              <w:rPr>
                <w:rFonts w:ascii="Comic Sans MS"/>
                <w:b/>
                <w:sz w:val="31"/>
              </w:rPr>
            </w:pPr>
          </w:p>
          <w:p w14:paraId="41FEA5BC" w14:textId="77777777" w:rsidR="001D53EE" w:rsidRDefault="00213254">
            <w:pPr>
              <w:pStyle w:val="TableParagraph"/>
              <w:ind w:left="326" w:right="286"/>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consapevolezz</w:t>
            </w:r>
            <w:r>
              <w:rPr>
                <w:rFonts w:ascii="Comic Sans MS"/>
                <w:b/>
                <w:spacing w:val="-84"/>
                <w:sz w:val="20"/>
              </w:rPr>
              <w:t xml:space="preserve"> </w:t>
            </w:r>
            <w:r>
              <w:rPr>
                <w:rFonts w:ascii="Comic Sans MS"/>
                <w:b/>
                <w:sz w:val="20"/>
              </w:rPr>
              <w:t>a ed</w:t>
            </w:r>
            <w:r>
              <w:rPr>
                <w:rFonts w:ascii="Comic Sans MS"/>
                <w:b/>
                <w:spacing w:val="1"/>
                <w:sz w:val="20"/>
              </w:rPr>
              <w:t xml:space="preserve"> </w:t>
            </w:r>
            <w:r>
              <w:rPr>
                <w:rFonts w:ascii="Comic Sans MS"/>
                <w:b/>
                <w:sz w:val="20"/>
              </w:rPr>
              <w:t>espressione</w:t>
            </w:r>
            <w:r>
              <w:rPr>
                <w:rFonts w:ascii="Comic Sans MS"/>
                <w:b/>
                <w:spacing w:val="1"/>
                <w:sz w:val="20"/>
              </w:rPr>
              <w:t xml:space="preserve"> </w:t>
            </w:r>
            <w:r>
              <w:rPr>
                <w:rFonts w:ascii="Comic Sans MS"/>
                <w:b/>
                <w:sz w:val="20"/>
              </w:rPr>
              <w:t>culturale</w:t>
            </w:r>
          </w:p>
          <w:p w14:paraId="612905AC" w14:textId="77777777" w:rsidR="001D53EE" w:rsidRDefault="001D53EE">
            <w:pPr>
              <w:pStyle w:val="TableParagraph"/>
              <w:spacing w:before="9"/>
              <w:rPr>
                <w:rFonts w:ascii="Comic Sans MS"/>
                <w:b/>
                <w:sz w:val="33"/>
              </w:rPr>
            </w:pPr>
          </w:p>
          <w:p w14:paraId="7DCB724B" w14:textId="77777777" w:rsidR="001D53EE" w:rsidRDefault="00213254">
            <w:pPr>
              <w:pStyle w:val="TableParagraph"/>
              <w:ind w:left="386" w:right="348" w:firstLine="98"/>
              <w:jc w:val="both"/>
              <w:rPr>
                <w:rFonts w:ascii="Comic Sans MS"/>
                <w:b/>
                <w:sz w:val="20"/>
              </w:rPr>
            </w:pPr>
            <w:r>
              <w:rPr>
                <w:rFonts w:ascii="Comic Sans MS"/>
                <w:b/>
                <w:sz w:val="20"/>
              </w:rPr>
              <w:t>Competenza</w:t>
            </w:r>
            <w:r>
              <w:rPr>
                <w:rFonts w:ascii="Comic Sans MS"/>
                <w:b/>
                <w:spacing w:val="-85"/>
                <w:sz w:val="20"/>
              </w:rPr>
              <w:t xml:space="preserve"> </w:t>
            </w:r>
            <w:r>
              <w:rPr>
                <w:rFonts w:ascii="Comic Sans MS"/>
                <w:b/>
                <w:sz w:val="20"/>
              </w:rPr>
              <w:t>in materia di</w:t>
            </w:r>
            <w:r>
              <w:rPr>
                <w:rFonts w:ascii="Comic Sans MS"/>
                <w:b/>
                <w:spacing w:val="-85"/>
                <w:sz w:val="20"/>
              </w:rPr>
              <w:t xml:space="preserve"> </w:t>
            </w:r>
            <w:r>
              <w:rPr>
                <w:rFonts w:ascii="Comic Sans MS"/>
                <w:b/>
                <w:sz w:val="20"/>
              </w:rPr>
              <w:t>cittadinanza</w:t>
            </w:r>
          </w:p>
        </w:tc>
        <w:tc>
          <w:tcPr>
            <w:tcW w:w="2266" w:type="dxa"/>
            <w:vMerge/>
            <w:tcBorders>
              <w:top w:val="nil"/>
            </w:tcBorders>
          </w:tcPr>
          <w:p w14:paraId="00ECAD26" w14:textId="77777777" w:rsidR="001D53EE" w:rsidRDefault="001D53EE">
            <w:pPr>
              <w:rPr>
                <w:sz w:val="2"/>
                <w:szCs w:val="2"/>
              </w:rPr>
            </w:pPr>
          </w:p>
        </w:tc>
        <w:tc>
          <w:tcPr>
            <w:tcW w:w="4816" w:type="dxa"/>
            <w:vMerge/>
            <w:tcBorders>
              <w:top w:val="nil"/>
            </w:tcBorders>
          </w:tcPr>
          <w:p w14:paraId="12BB2EB3" w14:textId="77777777" w:rsidR="001D53EE" w:rsidRDefault="001D53EE">
            <w:pPr>
              <w:rPr>
                <w:sz w:val="2"/>
                <w:szCs w:val="2"/>
              </w:rPr>
            </w:pPr>
          </w:p>
        </w:tc>
        <w:tc>
          <w:tcPr>
            <w:tcW w:w="3690" w:type="dxa"/>
            <w:vMerge w:val="restart"/>
            <w:tcBorders>
              <w:top w:val="nil"/>
            </w:tcBorders>
          </w:tcPr>
          <w:p w14:paraId="31FB3CBB" w14:textId="77777777" w:rsidR="001D53EE" w:rsidRDefault="00213254">
            <w:pPr>
              <w:pStyle w:val="TableParagraph"/>
              <w:spacing w:before="95"/>
              <w:ind w:left="124"/>
            </w:pPr>
            <w:r>
              <w:t>Gli</w:t>
            </w:r>
            <w:r>
              <w:rPr>
                <w:spacing w:val="-3"/>
              </w:rPr>
              <w:t xml:space="preserve"> </w:t>
            </w:r>
            <w:r>
              <w:t>enti</w:t>
            </w:r>
            <w:r>
              <w:rPr>
                <w:spacing w:val="-3"/>
              </w:rPr>
              <w:t xml:space="preserve"> </w:t>
            </w:r>
            <w:r>
              <w:t>locali</w:t>
            </w:r>
          </w:p>
          <w:p w14:paraId="0E559DA7" w14:textId="77777777" w:rsidR="001D53EE" w:rsidRDefault="00213254">
            <w:pPr>
              <w:pStyle w:val="TableParagraph"/>
              <w:spacing w:before="42"/>
              <w:ind w:left="124"/>
              <w:rPr>
                <w:i/>
                <w:sz w:val="20"/>
              </w:rPr>
            </w:pPr>
            <w:r>
              <w:rPr>
                <w:i/>
                <w:sz w:val="20"/>
              </w:rPr>
              <w:t>(regione,</w:t>
            </w:r>
            <w:r>
              <w:rPr>
                <w:i/>
                <w:spacing w:val="-3"/>
                <w:sz w:val="20"/>
              </w:rPr>
              <w:t xml:space="preserve"> </w:t>
            </w:r>
            <w:r>
              <w:rPr>
                <w:i/>
                <w:sz w:val="20"/>
              </w:rPr>
              <w:t>provincia</w:t>
            </w:r>
            <w:r>
              <w:rPr>
                <w:i/>
                <w:spacing w:val="-3"/>
                <w:sz w:val="20"/>
              </w:rPr>
              <w:t xml:space="preserve"> </w:t>
            </w:r>
            <w:r>
              <w:rPr>
                <w:i/>
                <w:sz w:val="20"/>
              </w:rPr>
              <w:t>e</w:t>
            </w:r>
            <w:r>
              <w:rPr>
                <w:i/>
                <w:spacing w:val="-3"/>
                <w:sz w:val="20"/>
              </w:rPr>
              <w:t xml:space="preserve"> </w:t>
            </w:r>
            <w:r>
              <w:rPr>
                <w:i/>
                <w:sz w:val="20"/>
              </w:rPr>
              <w:t>comune)</w:t>
            </w:r>
          </w:p>
          <w:p w14:paraId="058DC4FC" w14:textId="77777777" w:rsidR="001D53EE" w:rsidRDefault="001D53EE">
            <w:pPr>
              <w:pStyle w:val="TableParagraph"/>
              <w:spacing w:before="3"/>
              <w:rPr>
                <w:rFonts w:ascii="Comic Sans MS"/>
                <w:b/>
                <w:sz w:val="20"/>
              </w:rPr>
            </w:pPr>
          </w:p>
          <w:p w14:paraId="2ACAA0F2" w14:textId="77777777" w:rsidR="001D53EE" w:rsidRDefault="00213254">
            <w:pPr>
              <w:pStyle w:val="TableParagraph"/>
              <w:ind w:left="115" w:right="606" w:firstLine="9"/>
              <w:rPr>
                <w:i/>
                <w:sz w:val="20"/>
              </w:rPr>
            </w:pPr>
            <w:r>
              <w:t xml:space="preserve">I settori dell’ economia </w:t>
            </w:r>
            <w:r>
              <w:rPr>
                <w:i/>
                <w:sz w:val="20"/>
              </w:rPr>
              <w:t>(primario,</w:t>
            </w:r>
            <w:r>
              <w:rPr>
                <w:i/>
                <w:spacing w:val="-48"/>
                <w:sz w:val="20"/>
              </w:rPr>
              <w:t xml:space="preserve"> </w:t>
            </w:r>
            <w:r>
              <w:rPr>
                <w:i/>
                <w:sz w:val="20"/>
              </w:rPr>
              <w:t>secondario e terziario)</w:t>
            </w:r>
          </w:p>
          <w:p w14:paraId="3A8D383F" w14:textId="77777777" w:rsidR="001D53EE" w:rsidRDefault="001D53EE">
            <w:pPr>
              <w:pStyle w:val="TableParagraph"/>
              <w:rPr>
                <w:rFonts w:ascii="Comic Sans MS"/>
                <w:b/>
              </w:rPr>
            </w:pPr>
          </w:p>
          <w:p w14:paraId="56B3A04A" w14:textId="77777777" w:rsidR="001D53EE" w:rsidRDefault="00213254">
            <w:pPr>
              <w:pStyle w:val="TableParagraph"/>
              <w:ind w:left="124" w:right="-4"/>
              <w:rPr>
                <w:i/>
                <w:sz w:val="20"/>
              </w:rPr>
            </w:pPr>
            <w:r>
              <w:t xml:space="preserve">Le regioni italiane: </w:t>
            </w:r>
            <w:r>
              <w:rPr>
                <w:i/>
                <w:sz w:val="20"/>
              </w:rPr>
              <w:t>posizione geografica e</w:t>
            </w:r>
            <w:r>
              <w:rPr>
                <w:i/>
                <w:spacing w:val="-47"/>
                <w:sz w:val="20"/>
              </w:rPr>
              <w:t xml:space="preserve"> </w:t>
            </w:r>
            <w:r>
              <w:rPr>
                <w:i/>
                <w:sz w:val="20"/>
              </w:rPr>
              <w:t>confini, il territorio e il clima, la</w:t>
            </w:r>
            <w:r>
              <w:rPr>
                <w:i/>
                <w:spacing w:val="1"/>
                <w:sz w:val="20"/>
              </w:rPr>
              <w:t xml:space="preserve"> </w:t>
            </w:r>
            <w:r>
              <w:rPr>
                <w:i/>
                <w:sz w:val="20"/>
              </w:rPr>
              <w:t>popolazione e l’organizzazione politico-</w:t>
            </w:r>
            <w:r>
              <w:rPr>
                <w:i/>
                <w:spacing w:val="1"/>
                <w:sz w:val="20"/>
              </w:rPr>
              <w:t xml:space="preserve"> </w:t>
            </w:r>
            <w:r>
              <w:rPr>
                <w:i/>
                <w:sz w:val="20"/>
              </w:rPr>
              <w:t>amministrativa, le</w:t>
            </w:r>
            <w:r>
              <w:rPr>
                <w:i/>
                <w:spacing w:val="-1"/>
                <w:sz w:val="20"/>
              </w:rPr>
              <w:t xml:space="preserve"> </w:t>
            </w:r>
            <w:r>
              <w:rPr>
                <w:i/>
                <w:sz w:val="20"/>
              </w:rPr>
              <w:t>attività economiche.</w:t>
            </w:r>
          </w:p>
          <w:p w14:paraId="44191F7C" w14:textId="77777777" w:rsidR="001D53EE" w:rsidRDefault="001D53EE">
            <w:pPr>
              <w:pStyle w:val="TableParagraph"/>
              <w:spacing w:before="2"/>
              <w:rPr>
                <w:rFonts w:ascii="Comic Sans MS"/>
                <w:b/>
                <w:sz w:val="18"/>
              </w:rPr>
            </w:pPr>
          </w:p>
          <w:p w14:paraId="12D9A168" w14:textId="77777777" w:rsidR="001D53EE" w:rsidRDefault="00213254">
            <w:pPr>
              <w:pStyle w:val="TableParagraph"/>
              <w:ind w:left="124" w:right="372"/>
              <w:rPr>
                <w:i/>
              </w:rPr>
            </w:pPr>
            <w:r>
              <w:t>La Calabria e Cosenza; prodotti</w:t>
            </w:r>
            <w:r>
              <w:rPr>
                <w:spacing w:val="1"/>
              </w:rPr>
              <w:t xml:space="preserve"> </w:t>
            </w:r>
            <w:r>
              <w:t>tipici del territorio regionale;</w:t>
            </w:r>
            <w:r>
              <w:rPr>
                <w:spacing w:val="1"/>
              </w:rPr>
              <w:t xml:space="preserve"> </w:t>
            </w:r>
            <w:r>
              <w:t>principali</w:t>
            </w:r>
            <w:r>
              <w:rPr>
                <w:spacing w:val="-5"/>
              </w:rPr>
              <w:t xml:space="preserve"> </w:t>
            </w:r>
            <w:r>
              <w:t>punti</w:t>
            </w:r>
            <w:r>
              <w:rPr>
                <w:spacing w:val="-5"/>
              </w:rPr>
              <w:t xml:space="preserve"> </w:t>
            </w:r>
            <w:r>
              <w:t>di</w:t>
            </w:r>
            <w:r>
              <w:rPr>
                <w:spacing w:val="-7"/>
              </w:rPr>
              <w:t xml:space="preserve"> </w:t>
            </w:r>
            <w:r>
              <w:t>interesse</w:t>
            </w:r>
            <w:r>
              <w:rPr>
                <w:spacing w:val="-10"/>
              </w:rPr>
              <w:t xml:space="preserve"> </w:t>
            </w:r>
            <w:r>
              <w:t>culturali</w:t>
            </w:r>
            <w:r>
              <w:rPr>
                <w:spacing w:val="-52"/>
              </w:rPr>
              <w:t xml:space="preserve"> </w:t>
            </w:r>
            <w:r>
              <w:t>di</w:t>
            </w:r>
            <w:r>
              <w:rPr>
                <w:spacing w:val="-3"/>
              </w:rPr>
              <w:t xml:space="preserve"> </w:t>
            </w:r>
            <w:r>
              <w:t>Cosenza</w:t>
            </w:r>
            <w:r>
              <w:rPr>
                <w:spacing w:val="-5"/>
              </w:rPr>
              <w:t xml:space="preserve"> </w:t>
            </w:r>
            <w:r>
              <w:rPr>
                <w:i/>
              </w:rPr>
              <w:t>(Centro</w:t>
            </w:r>
            <w:r>
              <w:rPr>
                <w:i/>
                <w:spacing w:val="-8"/>
              </w:rPr>
              <w:t xml:space="preserve"> </w:t>
            </w:r>
            <w:r>
              <w:rPr>
                <w:i/>
              </w:rPr>
              <w:t>storico,</w:t>
            </w:r>
            <w:r>
              <w:rPr>
                <w:i/>
                <w:spacing w:val="-10"/>
              </w:rPr>
              <w:t xml:space="preserve"> </w:t>
            </w:r>
            <w:r>
              <w:rPr>
                <w:i/>
              </w:rPr>
              <w:t>Duomo,</w:t>
            </w:r>
          </w:p>
        </w:tc>
        <w:tc>
          <w:tcPr>
            <w:tcW w:w="3120" w:type="dxa"/>
            <w:vMerge/>
            <w:tcBorders>
              <w:top w:val="nil"/>
            </w:tcBorders>
          </w:tcPr>
          <w:p w14:paraId="4211BF97" w14:textId="77777777" w:rsidR="001D53EE" w:rsidRDefault="001D53EE">
            <w:pPr>
              <w:rPr>
                <w:sz w:val="2"/>
                <w:szCs w:val="2"/>
              </w:rPr>
            </w:pPr>
          </w:p>
        </w:tc>
      </w:tr>
      <w:tr w:rsidR="001D53EE" w14:paraId="709B9817" w14:textId="77777777">
        <w:trPr>
          <w:trHeight w:val="1320"/>
        </w:trPr>
        <w:tc>
          <w:tcPr>
            <w:tcW w:w="1989" w:type="dxa"/>
            <w:vMerge/>
            <w:tcBorders>
              <w:top w:val="nil"/>
            </w:tcBorders>
          </w:tcPr>
          <w:p w14:paraId="33EB206D" w14:textId="77777777" w:rsidR="001D53EE" w:rsidRDefault="001D53EE">
            <w:pPr>
              <w:rPr>
                <w:sz w:val="2"/>
                <w:szCs w:val="2"/>
              </w:rPr>
            </w:pPr>
          </w:p>
        </w:tc>
        <w:tc>
          <w:tcPr>
            <w:tcW w:w="2266" w:type="dxa"/>
          </w:tcPr>
          <w:p w14:paraId="5E47C8D7" w14:textId="77777777" w:rsidR="001D53EE" w:rsidRDefault="001D53EE">
            <w:pPr>
              <w:pStyle w:val="TableParagraph"/>
              <w:spacing w:before="2"/>
              <w:rPr>
                <w:rFonts w:ascii="Comic Sans MS"/>
                <w:b/>
                <w:sz w:val="40"/>
              </w:rPr>
            </w:pPr>
          </w:p>
          <w:p w14:paraId="02F0D8BE" w14:textId="77777777" w:rsidR="001D53EE" w:rsidRDefault="00213254">
            <w:pPr>
              <w:pStyle w:val="TableParagraph"/>
              <w:ind w:left="540"/>
              <w:rPr>
                <w:rFonts w:ascii="Comic Sans MS"/>
                <w:b/>
                <w:sz w:val="20"/>
              </w:rPr>
            </w:pPr>
            <w:r>
              <w:rPr>
                <w:rFonts w:ascii="Comic Sans MS"/>
                <w:b/>
                <w:sz w:val="20"/>
              </w:rPr>
              <w:t>3)</w:t>
            </w:r>
            <w:r>
              <w:rPr>
                <w:rFonts w:ascii="Comic Sans MS"/>
                <w:b/>
                <w:spacing w:val="-12"/>
                <w:sz w:val="20"/>
              </w:rPr>
              <w:t xml:space="preserve"> </w:t>
            </w:r>
            <w:r>
              <w:rPr>
                <w:rFonts w:ascii="Comic Sans MS"/>
                <w:b/>
                <w:sz w:val="20"/>
              </w:rPr>
              <w:t>Paesaggio</w:t>
            </w:r>
          </w:p>
        </w:tc>
        <w:tc>
          <w:tcPr>
            <w:tcW w:w="4816" w:type="dxa"/>
          </w:tcPr>
          <w:p w14:paraId="6CB7B56E" w14:textId="77777777" w:rsidR="001D53EE" w:rsidRDefault="00213254">
            <w:pPr>
              <w:pStyle w:val="TableParagraph"/>
              <w:ind w:left="730" w:right="312" w:hanging="361"/>
            </w:pPr>
            <w:r>
              <w:rPr>
                <w:b/>
              </w:rPr>
              <w:t xml:space="preserve">a) </w:t>
            </w:r>
            <w:r>
              <w:t>Conoscere gli elementi che caratterizzano i</w:t>
            </w:r>
            <w:r>
              <w:rPr>
                <w:spacing w:val="1"/>
              </w:rPr>
              <w:t xml:space="preserve"> </w:t>
            </w:r>
            <w:r>
              <w:t>principali paesaggi italiani, europei e gli</w:t>
            </w:r>
            <w:r>
              <w:rPr>
                <w:spacing w:val="1"/>
              </w:rPr>
              <w:t xml:space="preserve"> </w:t>
            </w:r>
            <w:r>
              <w:t>elementi</w:t>
            </w:r>
            <w:r>
              <w:rPr>
                <w:spacing w:val="-5"/>
              </w:rPr>
              <w:t xml:space="preserve"> </w:t>
            </w:r>
            <w:r>
              <w:t>di</w:t>
            </w:r>
            <w:r>
              <w:rPr>
                <w:spacing w:val="-1"/>
              </w:rPr>
              <w:t xml:space="preserve"> </w:t>
            </w:r>
            <w:r>
              <w:t>particolare</w:t>
            </w:r>
            <w:r>
              <w:rPr>
                <w:spacing w:val="-3"/>
              </w:rPr>
              <w:t xml:space="preserve"> </w:t>
            </w:r>
            <w:r>
              <w:t>valore</w:t>
            </w:r>
            <w:r>
              <w:rPr>
                <w:spacing w:val="-2"/>
              </w:rPr>
              <w:t xml:space="preserve"> </w:t>
            </w:r>
            <w:r>
              <w:t>ambientale</w:t>
            </w:r>
            <w:r>
              <w:rPr>
                <w:spacing w:val="-2"/>
              </w:rPr>
              <w:t xml:space="preserve"> </w:t>
            </w:r>
            <w:r>
              <w:t>e</w:t>
            </w:r>
            <w:r>
              <w:rPr>
                <w:spacing w:val="-52"/>
              </w:rPr>
              <w:t xml:space="preserve"> </w:t>
            </w:r>
            <w:r>
              <w:t>culturale</w:t>
            </w:r>
            <w:r>
              <w:rPr>
                <w:spacing w:val="-5"/>
              </w:rPr>
              <w:t xml:space="preserve"> </w:t>
            </w:r>
            <w:r>
              <w:t>da</w:t>
            </w:r>
            <w:r>
              <w:rPr>
                <w:spacing w:val="-2"/>
              </w:rPr>
              <w:t xml:space="preserve"> </w:t>
            </w:r>
            <w:r>
              <w:t>tutelare</w:t>
            </w:r>
            <w:r>
              <w:rPr>
                <w:spacing w:val="-5"/>
              </w:rPr>
              <w:t xml:space="preserve"> </w:t>
            </w:r>
            <w:r>
              <w:t>e valorizzare.</w:t>
            </w:r>
          </w:p>
        </w:tc>
        <w:tc>
          <w:tcPr>
            <w:tcW w:w="3690" w:type="dxa"/>
            <w:vMerge/>
            <w:tcBorders>
              <w:top w:val="nil"/>
            </w:tcBorders>
          </w:tcPr>
          <w:p w14:paraId="5EB836F2" w14:textId="77777777" w:rsidR="001D53EE" w:rsidRDefault="001D53EE">
            <w:pPr>
              <w:rPr>
                <w:sz w:val="2"/>
                <w:szCs w:val="2"/>
              </w:rPr>
            </w:pPr>
          </w:p>
        </w:tc>
        <w:tc>
          <w:tcPr>
            <w:tcW w:w="3120" w:type="dxa"/>
            <w:vMerge/>
            <w:tcBorders>
              <w:top w:val="nil"/>
            </w:tcBorders>
          </w:tcPr>
          <w:p w14:paraId="5C20C7BD" w14:textId="77777777" w:rsidR="001D53EE" w:rsidRDefault="001D53EE">
            <w:pPr>
              <w:rPr>
                <w:sz w:val="2"/>
                <w:szCs w:val="2"/>
              </w:rPr>
            </w:pPr>
          </w:p>
        </w:tc>
      </w:tr>
      <w:tr w:rsidR="001D53EE" w14:paraId="7BA06E4E" w14:textId="77777777">
        <w:trPr>
          <w:trHeight w:val="1984"/>
        </w:trPr>
        <w:tc>
          <w:tcPr>
            <w:tcW w:w="1989" w:type="dxa"/>
            <w:vMerge/>
            <w:tcBorders>
              <w:top w:val="nil"/>
            </w:tcBorders>
          </w:tcPr>
          <w:p w14:paraId="1C26A2EB" w14:textId="77777777" w:rsidR="001D53EE" w:rsidRDefault="001D53EE">
            <w:pPr>
              <w:rPr>
                <w:sz w:val="2"/>
                <w:szCs w:val="2"/>
              </w:rPr>
            </w:pPr>
          </w:p>
        </w:tc>
        <w:tc>
          <w:tcPr>
            <w:tcW w:w="2266" w:type="dxa"/>
          </w:tcPr>
          <w:p w14:paraId="1144CEE4" w14:textId="77777777" w:rsidR="001D53EE" w:rsidRDefault="001D53EE">
            <w:pPr>
              <w:pStyle w:val="TableParagraph"/>
              <w:rPr>
                <w:rFonts w:ascii="Comic Sans MS"/>
                <w:b/>
              </w:rPr>
            </w:pPr>
          </w:p>
          <w:p w14:paraId="17C1B92D" w14:textId="77777777" w:rsidR="001D53EE" w:rsidRDefault="00213254">
            <w:pPr>
              <w:pStyle w:val="TableParagraph"/>
              <w:spacing w:before="1" w:line="277" w:lineRule="exact"/>
              <w:ind w:left="367"/>
              <w:rPr>
                <w:rFonts w:ascii="Comic Sans MS"/>
                <w:b/>
                <w:sz w:val="20"/>
              </w:rPr>
            </w:pPr>
            <w:r>
              <w:rPr>
                <w:rFonts w:ascii="Comic Sans MS"/>
                <w:b/>
                <w:sz w:val="20"/>
              </w:rPr>
              <w:t>4)</w:t>
            </w:r>
            <w:r>
              <w:rPr>
                <w:rFonts w:ascii="Comic Sans MS"/>
                <w:b/>
                <w:spacing w:val="10"/>
                <w:sz w:val="20"/>
              </w:rPr>
              <w:t xml:space="preserve"> </w:t>
            </w:r>
            <w:r>
              <w:rPr>
                <w:rFonts w:ascii="Comic Sans MS"/>
                <w:b/>
                <w:sz w:val="20"/>
              </w:rPr>
              <w:t>Regione</w:t>
            </w:r>
            <w:r>
              <w:rPr>
                <w:rFonts w:ascii="Comic Sans MS"/>
                <w:b/>
                <w:spacing w:val="-5"/>
                <w:sz w:val="20"/>
              </w:rPr>
              <w:t xml:space="preserve"> </w:t>
            </w:r>
            <w:r>
              <w:rPr>
                <w:rFonts w:ascii="Comic Sans MS"/>
                <w:b/>
                <w:sz w:val="20"/>
              </w:rPr>
              <w:t>e</w:t>
            </w:r>
          </w:p>
          <w:p w14:paraId="7DE9BD99" w14:textId="77777777" w:rsidR="001D53EE" w:rsidRDefault="00213254">
            <w:pPr>
              <w:pStyle w:val="TableParagraph"/>
              <w:spacing w:line="244" w:lineRule="auto"/>
              <w:ind w:left="593" w:right="571" w:firstLine="180"/>
              <w:rPr>
                <w:rFonts w:ascii="Comic Sans MS"/>
                <w:b/>
                <w:sz w:val="20"/>
              </w:rPr>
            </w:pPr>
            <w:r>
              <w:rPr>
                <w:rFonts w:ascii="Comic Sans MS"/>
                <w:b/>
                <w:sz w:val="20"/>
              </w:rPr>
              <w:t>sistema</w:t>
            </w:r>
            <w:r>
              <w:rPr>
                <w:rFonts w:ascii="Comic Sans MS"/>
                <w:b/>
                <w:spacing w:val="1"/>
                <w:sz w:val="20"/>
              </w:rPr>
              <w:t xml:space="preserve"> </w:t>
            </w:r>
            <w:r>
              <w:rPr>
                <w:rFonts w:ascii="Comic Sans MS"/>
                <w:b/>
                <w:spacing w:val="-1"/>
                <w:sz w:val="20"/>
              </w:rPr>
              <w:t>territoriale</w:t>
            </w:r>
          </w:p>
        </w:tc>
        <w:tc>
          <w:tcPr>
            <w:tcW w:w="4816" w:type="dxa"/>
          </w:tcPr>
          <w:p w14:paraId="0B1B9703" w14:textId="77777777" w:rsidR="001D53EE" w:rsidRDefault="00213254">
            <w:pPr>
              <w:pStyle w:val="TableParagraph"/>
              <w:numPr>
                <w:ilvl w:val="0"/>
                <w:numId w:val="49"/>
              </w:numPr>
              <w:tabs>
                <w:tab w:val="left" w:pos="442"/>
              </w:tabs>
              <w:ind w:left="441" w:right="75"/>
              <w:jc w:val="both"/>
            </w:pPr>
            <w:r>
              <w:t>Acquisire</w:t>
            </w:r>
            <w:r>
              <w:rPr>
                <w:spacing w:val="1"/>
              </w:rPr>
              <w:t xml:space="preserve"> </w:t>
            </w:r>
            <w:r>
              <w:t>il</w:t>
            </w:r>
            <w:r>
              <w:rPr>
                <w:spacing w:val="1"/>
              </w:rPr>
              <w:t xml:space="preserve"> </w:t>
            </w:r>
            <w:r>
              <w:t>concetto</w:t>
            </w:r>
            <w:r>
              <w:rPr>
                <w:spacing w:val="1"/>
              </w:rPr>
              <w:t xml:space="preserve"> </w:t>
            </w:r>
            <w:r>
              <w:t>di</w:t>
            </w:r>
            <w:r>
              <w:rPr>
                <w:spacing w:val="1"/>
              </w:rPr>
              <w:t xml:space="preserve"> </w:t>
            </w:r>
            <w:r>
              <w:t>regione</w:t>
            </w:r>
            <w:r>
              <w:rPr>
                <w:spacing w:val="1"/>
              </w:rPr>
              <w:t xml:space="preserve"> </w:t>
            </w:r>
            <w:r>
              <w:t>geografica</w:t>
            </w:r>
            <w:r>
              <w:rPr>
                <w:spacing w:val="1"/>
              </w:rPr>
              <w:t xml:space="preserve"> </w:t>
            </w:r>
            <w:r>
              <w:t>(fisica, climatica, economica, storico-culturale,</w:t>
            </w:r>
            <w:r>
              <w:rPr>
                <w:spacing w:val="1"/>
              </w:rPr>
              <w:t xml:space="preserve"> </w:t>
            </w:r>
            <w:r>
              <w:t>amministrativa)</w:t>
            </w:r>
            <w:r>
              <w:rPr>
                <w:spacing w:val="1"/>
              </w:rPr>
              <w:t xml:space="preserve"> </w:t>
            </w:r>
            <w:r>
              <w:t>e</w:t>
            </w:r>
            <w:r>
              <w:rPr>
                <w:spacing w:val="1"/>
              </w:rPr>
              <w:t xml:space="preserve"> </w:t>
            </w:r>
            <w:r>
              <w:t>utilizzarlo</w:t>
            </w:r>
            <w:r>
              <w:rPr>
                <w:spacing w:val="1"/>
              </w:rPr>
              <w:t xml:space="preserve"> </w:t>
            </w:r>
            <w:r>
              <w:t>a</w:t>
            </w:r>
            <w:r>
              <w:rPr>
                <w:spacing w:val="1"/>
              </w:rPr>
              <w:t xml:space="preserve"> </w:t>
            </w:r>
            <w:r>
              <w:t>partire</w:t>
            </w:r>
            <w:r>
              <w:rPr>
                <w:spacing w:val="1"/>
              </w:rPr>
              <w:t xml:space="preserve"> </w:t>
            </w:r>
            <w:r>
              <w:t>dal</w:t>
            </w:r>
            <w:r>
              <w:rPr>
                <w:spacing w:val="1"/>
              </w:rPr>
              <w:t xml:space="preserve"> </w:t>
            </w:r>
            <w:r>
              <w:t>contesto</w:t>
            </w:r>
            <w:r>
              <w:rPr>
                <w:spacing w:val="-9"/>
              </w:rPr>
              <w:t xml:space="preserve"> </w:t>
            </w:r>
            <w:r>
              <w:t>italiano.</w:t>
            </w:r>
          </w:p>
          <w:p w14:paraId="3C7D0E74" w14:textId="77777777" w:rsidR="001D53EE" w:rsidRDefault="00213254">
            <w:pPr>
              <w:pStyle w:val="TableParagraph"/>
              <w:numPr>
                <w:ilvl w:val="0"/>
                <w:numId w:val="49"/>
              </w:numPr>
              <w:tabs>
                <w:tab w:val="left" w:pos="442"/>
              </w:tabs>
              <w:ind w:left="441" w:right="79"/>
              <w:jc w:val="both"/>
            </w:pPr>
            <w:r>
              <w:t>Individuare</w:t>
            </w:r>
            <w:r>
              <w:rPr>
                <w:spacing w:val="1"/>
              </w:rPr>
              <w:t xml:space="preserve"> </w:t>
            </w:r>
            <w:r>
              <w:t>problemi</w:t>
            </w:r>
            <w:r>
              <w:rPr>
                <w:spacing w:val="1"/>
              </w:rPr>
              <w:t xml:space="preserve"> </w:t>
            </w:r>
            <w:r>
              <w:t>relativi</w:t>
            </w:r>
            <w:r>
              <w:rPr>
                <w:spacing w:val="1"/>
              </w:rPr>
              <w:t xml:space="preserve"> </w:t>
            </w:r>
            <w:r>
              <w:t>alla</w:t>
            </w:r>
            <w:r>
              <w:rPr>
                <w:spacing w:val="1"/>
              </w:rPr>
              <w:t xml:space="preserve"> </w:t>
            </w:r>
            <w:r>
              <w:t>tutela</w:t>
            </w:r>
            <w:r>
              <w:rPr>
                <w:spacing w:val="1"/>
              </w:rPr>
              <w:t xml:space="preserve"> </w:t>
            </w:r>
            <w:r>
              <w:t>e</w:t>
            </w:r>
            <w:r>
              <w:rPr>
                <w:spacing w:val="1"/>
              </w:rPr>
              <w:t xml:space="preserve"> </w:t>
            </w:r>
            <w:r>
              <w:t>valorizzazione</w:t>
            </w:r>
            <w:r>
              <w:rPr>
                <w:spacing w:val="1"/>
              </w:rPr>
              <w:t xml:space="preserve"> </w:t>
            </w:r>
            <w:r>
              <w:t>del</w:t>
            </w:r>
            <w:r>
              <w:rPr>
                <w:spacing w:val="1"/>
              </w:rPr>
              <w:t xml:space="preserve"> </w:t>
            </w:r>
            <w:r>
              <w:t>patrimonio</w:t>
            </w:r>
            <w:r>
              <w:rPr>
                <w:spacing w:val="1"/>
              </w:rPr>
              <w:t xml:space="preserve"> </w:t>
            </w:r>
            <w:r>
              <w:t>naturale</w:t>
            </w:r>
            <w:r>
              <w:rPr>
                <w:spacing w:val="1"/>
              </w:rPr>
              <w:t xml:space="preserve"> </w:t>
            </w:r>
            <w:r>
              <w:t>e</w:t>
            </w:r>
            <w:r>
              <w:rPr>
                <w:spacing w:val="1"/>
              </w:rPr>
              <w:t xml:space="preserve"> </w:t>
            </w:r>
            <w:r>
              <w:t>culturale,</w:t>
            </w:r>
            <w:r>
              <w:rPr>
                <w:spacing w:val="17"/>
              </w:rPr>
              <w:t xml:space="preserve"> </w:t>
            </w:r>
            <w:r>
              <w:t>proponendo</w:t>
            </w:r>
            <w:r>
              <w:rPr>
                <w:spacing w:val="18"/>
              </w:rPr>
              <w:t xml:space="preserve"> </w:t>
            </w:r>
            <w:r>
              <w:t>soluzioni</w:t>
            </w:r>
            <w:r>
              <w:rPr>
                <w:spacing w:val="17"/>
              </w:rPr>
              <w:t xml:space="preserve"> </w:t>
            </w:r>
            <w:r>
              <w:t>idonee</w:t>
            </w:r>
            <w:r>
              <w:rPr>
                <w:spacing w:val="16"/>
              </w:rPr>
              <w:t xml:space="preserve"> </w:t>
            </w:r>
            <w:r>
              <w:t>nel</w:t>
            </w:r>
          </w:p>
        </w:tc>
        <w:tc>
          <w:tcPr>
            <w:tcW w:w="3690" w:type="dxa"/>
            <w:vMerge/>
            <w:tcBorders>
              <w:top w:val="nil"/>
            </w:tcBorders>
          </w:tcPr>
          <w:p w14:paraId="24A0531B" w14:textId="77777777" w:rsidR="001D53EE" w:rsidRDefault="001D53EE">
            <w:pPr>
              <w:rPr>
                <w:sz w:val="2"/>
                <w:szCs w:val="2"/>
              </w:rPr>
            </w:pPr>
          </w:p>
        </w:tc>
        <w:tc>
          <w:tcPr>
            <w:tcW w:w="3120" w:type="dxa"/>
            <w:vMerge/>
            <w:tcBorders>
              <w:top w:val="nil"/>
            </w:tcBorders>
          </w:tcPr>
          <w:p w14:paraId="35A0F9EB" w14:textId="77777777" w:rsidR="001D53EE" w:rsidRDefault="001D53EE">
            <w:pPr>
              <w:rPr>
                <w:sz w:val="2"/>
                <w:szCs w:val="2"/>
              </w:rPr>
            </w:pPr>
          </w:p>
        </w:tc>
      </w:tr>
    </w:tbl>
    <w:p w14:paraId="54B4A08B" w14:textId="77777777" w:rsidR="001D53EE" w:rsidRDefault="001D53EE">
      <w:pPr>
        <w:rPr>
          <w:sz w:val="2"/>
          <w:szCs w:val="2"/>
        </w:rPr>
        <w:sectPr w:rsidR="001D53EE">
          <w:pgSz w:w="16860" w:h="11930" w:orient="landscape"/>
          <w:pgMar w:top="940" w:right="320" w:bottom="820" w:left="200" w:header="727" w:footer="622" w:gutter="0"/>
          <w:cols w:space="720"/>
        </w:sectPr>
      </w:pPr>
    </w:p>
    <w:tbl>
      <w:tblPr>
        <w:tblStyle w:val="TableNormal"/>
        <w:tblW w:w="0" w:type="auto"/>
        <w:tblInd w:w="2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5"/>
        <w:gridCol w:w="2270"/>
        <w:gridCol w:w="4820"/>
        <w:gridCol w:w="3689"/>
        <w:gridCol w:w="3118"/>
      </w:tblGrid>
      <w:tr w:rsidR="001D53EE" w14:paraId="7D9CE619" w14:textId="77777777">
        <w:trPr>
          <w:trHeight w:val="3103"/>
        </w:trPr>
        <w:tc>
          <w:tcPr>
            <w:tcW w:w="1985" w:type="dxa"/>
          </w:tcPr>
          <w:p w14:paraId="307FD83A" w14:textId="77777777" w:rsidR="001D53EE" w:rsidRDefault="001D53EE">
            <w:pPr>
              <w:pStyle w:val="TableParagraph"/>
              <w:rPr>
                <w:sz w:val="20"/>
              </w:rPr>
            </w:pPr>
          </w:p>
        </w:tc>
        <w:tc>
          <w:tcPr>
            <w:tcW w:w="2270" w:type="dxa"/>
          </w:tcPr>
          <w:p w14:paraId="3396F9D8" w14:textId="77777777" w:rsidR="001D53EE" w:rsidRDefault="001D53EE">
            <w:pPr>
              <w:pStyle w:val="TableParagraph"/>
              <w:rPr>
                <w:sz w:val="20"/>
              </w:rPr>
            </w:pPr>
          </w:p>
        </w:tc>
        <w:tc>
          <w:tcPr>
            <w:tcW w:w="4820" w:type="dxa"/>
          </w:tcPr>
          <w:p w14:paraId="41FBA5F7" w14:textId="77777777" w:rsidR="001D53EE" w:rsidRDefault="00213254">
            <w:pPr>
              <w:pStyle w:val="TableParagraph"/>
              <w:spacing w:line="240" w:lineRule="exact"/>
              <w:ind w:left="441"/>
            </w:pPr>
            <w:r>
              <w:t>proprio</w:t>
            </w:r>
            <w:r>
              <w:rPr>
                <w:spacing w:val="-5"/>
              </w:rPr>
              <w:t xml:space="preserve"> </w:t>
            </w:r>
            <w:r>
              <w:t>contesto</w:t>
            </w:r>
            <w:r>
              <w:rPr>
                <w:spacing w:val="-4"/>
              </w:rPr>
              <w:t xml:space="preserve"> </w:t>
            </w:r>
            <w:r>
              <w:t>di</w:t>
            </w:r>
            <w:r>
              <w:rPr>
                <w:spacing w:val="-2"/>
              </w:rPr>
              <w:t xml:space="preserve"> </w:t>
            </w:r>
            <w:r>
              <w:t>vita.</w:t>
            </w:r>
          </w:p>
          <w:p w14:paraId="6E1ACE0B" w14:textId="77777777" w:rsidR="001D53EE" w:rsidRDefault="00213254">
            <w:pPr>
              <w:pStyle w:val="TableParagraph"/>
              <w:ind w:left="441" w:hanging="281"/>
            </w:pPr>
            <w:r>
              <w:rPr>
                <w:b/>
                <w:spacing w:val="-2"/>
              </w:rPr>
              <w:t>c)</w:t>
            </w:r>
            <w:r>
              <w:rPr>
                <w:b/>
                <w:spacing w:val="30"/>
              </w:rPr>
              <w:t xml:space="preserve"> </w:t>
            </w:r>
            <w:r>
              <w:rPr>
                <w:spacing w:val="-2"/>
              </w:rPr>
              <w:t>Conoscere</w:t>
            </w:r>
            <w:r>
              <w:rPr>
                <w:spacing w:val="-15"/>
              </w:rPr>
              <w:t xml:space="preserve"> </w:t>
            </w:r>
            <w:r>
              <w:rPr>
                <w:spacing w:val="-1"/>
              </w:rPr>
              <w:t>le</w:t>
            </w:r>
            <w:r>
              <w:rPr>
                <w:spacing w:val="-13"/>
              </w:rPr>
              <w:t xml:space="preserve"> </w:t>
            </w:r>
            <w:r>
              <w:rPr>
                <w:spacing w:val="-1"/>
              </w:rPr>
              <w:t>ricchezze</w:t>
            </w:r>
            <w:r>
              <w:rPr>
                <w:spacing w:val="-11"/>
              </w:rPr>
              <w:t xml:space="preserve"> </w:t>
            </w:r>
            <w:r>
              <w:rPr>
                <w:spacing w:val="-1"/>
              </w:rPr>
              <w:t>ambientali</w:t>
            </w:r>
            <w:r>
              <w:rPr>
                <w:spacing w:val="-8"/>
              </w:rPr>
              <w:t xml:space="preserve"> </w:t>
            </w:r>
            <w:r>
              <w:rPr>
                <w:spacing w:val="-1"/>
              </w:rPr>
              <w:t>e</w:t>
            </w:r>
            <w:r>
              <w:rPr>
                <w:spacing w:val="-17"/>
              </w:rPr>
              <w:t xml:space="preserve"> </w:t>
            </w:r>
            <w:r>
              <w:rPr>
                <w:spacing w:val="-1"/>
              </w:rPr>
              <w:t>artistiche</w:t>
            </w:r>
            <w:r>
              <w:rPr>
                <w:spacing w:val="-10"/>
              </w:rPr>
              <w:t xml:space="preserve"> </w:t>
            </w:r>
            <w:r>
              <w:rPr>
                <w:spacing w:val="-1"/>
              </w:rPr>
              <w:t>del</w:t>
            </w:r>
            <w:r>
              <w:rPr>
                <w:spacing w:val="-52"/>
              </w:rPr>
              <w:t xml:space="preserve"> </w:t>
            </w:r>
            <w:r>
              <w:t>territorio</w:t>
            </w:r>
            <w:r>
              <w:rPr>
                <w:spacing w:val="-5"/>
              </w:rPr>
              <w:t xml:space="preserve"> </w:t>
            </w:r>
            <w:r>
              <w:t>italiano</w:t>
            </w:r>
          </w:p>
        </w:tc>
        <w:tc>
          <w:tcPr>
            <w:tcW w:w="3689" w:type="dxa"/>
          </w:tcPr>
          <w:p w14:paraId="155F699E" w14:textId="77777777" w:rsidR="001D53EE" w:rsidRDefault="00213254">
            <w:pPr>
              <w:pStyle w:val="TableParagraph"/>
              <w:tabs>
                <w:tab w:val="left" w:pos="2136"/>
              </w:tabs>
              <w:spacing w:line="245" w:lineRule="exact"/>
              <w:ind w:left="120"/>
              <w:rPr>
                <w:i/>
              </w:rPr>
            </w:pPr>
            <w:r>
              <w:rPr>
                <w:i/>
                <w:spacing w:val="-3"/>
              </w:rPr>
              <w:t>Teatro</w:t>
            </w:r>
            <w:r>
              <w:rPr>
                <w:i/>
                <w:spacing w:val="-14"/>
              </w:rPr>
              <w:t xml:space="preserve"> </w:t>
            </w:r>
            <w:r>
              <w:rPr>
                <w:i/>
                <w:spacing w:val="-2"/>
              </w:rPr>
              <w:t>Rendano ecc</w:t>
            </w:r>
            <w:r>
              <w:rPr>
                <w:i/>
                <w:spacing w:val="-2"/>
              </w:rPr>
              <w:tab/>
            </w:r>
            <w:r>
              <w:rPr>
                <w:i/>
              </w:rPr>
              <w:t>)</w:t>
            </w:r>
          </w:p>
          <w:p w14:paraId="0863A25A" w14:textId="77777777" w:rsidR="001D53EE" w:rsidRDefault="001D53EE">
            <w:pPr>
              <w:pStyle w:val="TableParagraph"/>
              <w:spacing w:before="9"/>
              <w:rPr>
                <w:rFonts w:ascii="Comic Sans MS"/>
                <w:b/>
                <w:sz w:val="17"/>
              </w:rPr>
            </w:pPr>
          </w:p>
          <w:p w14:paraId="715802E6" w14:textId="77777777" w:rsidR="001D53EE" w:rsidRDefault="00213254">
            <w:pPr>
              <w:pStyle w:val="TableParagraph"/>
              <w:ind w:left="120" w:right="244"/>
            </w:pPr>
            <w:r>
              <w:t>La tutela del patrimonio ambientale e</w:t>
            </w:r>
            <w:r>
              <w:rPr>
                <w:spacing w:val="-52"/>
              </w:rPr>
              <w:t xml:space="preserve"> </w:t>
            </w:r>
            <w:r>
              <w:t>culturale</w:t>
            </w:r>
            <w:r>
              <w:rPr>
                <w:spacing w:val="-8"/>
              </w:rPr>
              <w:t xml:space="preserve"> </w:t>
            </w:r>
            <w:r>
              <w:t>italiano;</w:t>
            </w:r>
            <w:r>
              <w:rPr>
                <w:spacing w:val="-3"/>
              </w:rPr>
              <w:t xml:space="preserve"> </w:t>
            </w:r>
            <w:r>
              <w:t>siti</w:t>
            </w:r>
            <w:r>
              <w:rPr>
                <w:spacing w:val="-3"/>
              </w:rPr>
              <w:t xml:space="preserve"> </w:t>
            </w:r>
            <w:r>
              <w:t>Unesco</w:t>
            </w:r>
            <w:r>
              <w:rPr>
                <w:spacing w:val="-4"/>
              </w:rPr>
              <w:t xml:space="preserve"> </w:t>
            </w:r>
            <w:r>
              <w:t>in</w:t>
            </w:r>
            <w:r>
              <w:rPr>
                <w:spacing w:val="-5"/>
              </w:rPr>
              <w:t xml:space="preserve"> </w:t>
            </w:r>
            <w:r>
              <w:t>Italia</w:t>
            </w:r>
          </w:p>
        </w:tc>
        <w:tc>
          <w:tcPr>
            <w:tcW w:w="3118" w:type="dxa"/>
          </w:tcPr>
          <w:p w14:paraId="58743833" w14:textId="77777777" w:rsidR="001D53EE" w:rsidRDefault="00213254">
            <w:pPr>
              <w:pStyle w:val="TableParagraph"/>
              <w:ind w:left="437" w:right="74"/>
              <w:jc w:val="both"/>
            </w:pPr>
            <w:r>
              <w:t>geografico</w:t>
            </w:r>
            <w:r>
              <w:rPr>
                <w:spacing w:val="1"/>
              </w:rPr>
              <w:t xml:space="preserve"> </w:t>
            </w:r>
            <w:r>
              <w:t>è</w:t>
            </w:r>
            <w:r>
              <w:rPr>
                <w:spacing w:val="1"/>
              </w:rPr>
              <w:t xml:space="preserve"> </w:t>
            </w:r>
            <w:r>
              <w:t>un</w:t>
            </w:r>
            <w:r>
              <w:rPr>
                <w:spacing w:val="1"/>
              </w:rPr>
              <w:t xml:space="preserve"> </w:t>
            </w:r>
            <w:r>
              <w:t>sistema</w:t>
            </w:r>
            <w:r>
              <w:rPr>
                <w:spacing w:val="-52"/>
              </w:rPr>
              <w:t xml:space="preserve"> </w:t>
            </w:r>
            <w:r>
              <w:t>territoriale,</w:t>
            </w:r>
            <w:r>
              <w:rPr>
                <w:spacing w:val="1"/>
              </w:rPr>
              <w:t xml:space="preserve"> </w:t>
            </w:r>
            <w:r>
              <w:t>costituito</w:t>
            </w:r>
            <w:r>
              <w:rPr>
                <w:spacing w:val="1"/>
              </w:rPr>
              <w:t xml:space="preserve"> </w:t>
            </w:r>
            <w:r>
              <w:t>da</w:t>
            </w:r>
            <w:r>
              <w:rPr>
                <w:spacing w:val="-52"/>
              </w:rPr>
              <w:t xml:space="preserve"> </w:t>
            </w:r>
            <w:r>
              <w:t>elementi</w:t>
            </w:r>
            <w:r>
              <w:rPr>
                <w:spacing w:val="1"/>
              </w:rPr>
              <w:t xml:space="preserve"> </w:t>
            </w:r>
            <w:r>
              <w:t>fisici</w:t>
            </w:r>
            <w:r>
              <w:rPr>
                <w:spacing w:val="1"/>
              </w:rPr>
              <w:t xml:space="preserve"> </w:t>
            </w:r>
            <w:r>
              <w:t>e</w:t>
            </w:r>
            <w:r>
              <w:rPr>
                <w:spacing w:val="1"/>
              </w:rPr>
              <w:t xml:space="preserve"> </w:t>
            </w:r>
            <w:r>
              <w:t>antropici</w:t>
            </w:r>
            <w:r>
              <w:rPr>
                <w:spacing w:val="-52"/>
              </w:rPr>
              <w:t xml:space="preserve"> </w:t>
            </w:r>
            <w:r>
              <w:t>legati</w:t>
            </w:r>
            <w:r>
              <w:rPr>
                <w:spacing w:val="1"/>
              </w:rPr>
              <w:t xml:space="preserve"> </w:t>
            </w:r>
            <w:r>
              <w:t>da</w:t>
            </w:r>
            <w:r>
              <w:rPr>
                <w:spacing w:val="1"/>
              </w:rPr>
              <w:t xml:space="preserve"> </w:t>
            </w:r>
            <w:r>
              <w:t>rapporti</w:t>
            </w:r>
            <w:r>
              <w:rPr>
                <w:spacing w:val="1"/>
              </w:rPr>
              <w:t xml:space="preserve"> </w:t>
            </w:r>
            <w:r>
              <w:t>di</w:t>
            </w:r>
            <w:r>
              <w:rPr>
                <w:spacing w:val="-52"/>
              </w:rPr>
              <w:t xml:space="preserve"> </w:t>
            </w:r>
            <w:r>
              <w:t>connessione</w:t>
            </w:r>
            <w:r>
              <w:rPr>
                <w:spacing w:val="1"/>
              </w:rPr>
              <w:t xml:space="preserve"> </w:t>
            </w:r>
            <w:r>
              <w:t>e/o</w:t>
            </w:r>
            <w:r>
              <w:rPr>
                <w:spacing w:val="1"/>
              </w:rPr>
              <w:t xml:space="preserve"> </w:t>
            </w:r>
            <w:r>
              <w:t>di</w:t>
            </w:r>
            <w:r>
              <w:rPr>
                <w:spacing w:val="1"/>
              </w:rPr>
              <w:t xml:space="preserve"> </w:t>
            </w:r>
            <w:r>
              <w:t>interdipendenza</w:t>
            </w:r>
          </w:p>
        </w:tc>
      </w:tr>
    </w:tbl>
    <w:p w14:paraId="07344AAA" w14:textId="77777777" w:rsidR="001D53EE" w:rsidRDefault="001D53EE">
      <w:pPr>
        <w:jc w:val="both"/>
        <w:sectPr w:rsidR="001D53EE">
          <w:pgSz w:w="16860" w:h="11930" w:orient="landscape"/>
          <w:pgMar w:top="940" w:right="320" w:bottom="840" w:left="200" w:header="727" w:footer="622" w:gutter="0"/>
          <w:cols w:space="720"/>
        </w:sectPr>
      </w:pPr>
    </w:p>
    <w:p w14:paraId="7C211FB7" w14:textId="77777777" w:rsidR="001D53EE" w:rsidRDefault="001D53EE">
      <w:pPr>
        <w:pStyle w:val="Corpotesto"/>
        <w:spacing w:before="12"/>
        <w:rPr>
          <w:rFonts w:ascii="Comic Sans MS"/>
          <w:b/>
          <w:sz w:val="18"/>
        </w:rPr>
      </w:pPr>
    </w:p>
    <w:p w14:paraId="1DCAA605" w14:textId="77777777" w:rsidR="001D53EE" w:rsidRDefault="00213254">
      <w:pPr>
        <w:tabs>
          <w:tab w:val="left" w:pos="7712"/>
        </w:tabs>
        <w:spacing w:before="102" w:after="27"/>
        <w:ind w:left="120"/>
        <w:jc w:val="center"/>
        <w:rPr>
          <w:rFonts w:ascii="Comic Sans MS"/>
          <w:b/>
          <w:sz w:val="16"/>
        </w:rPr>
      </w:pPr>
      <w:r>
        <w:rPr>
          <w:rFonts w:ascii="Comic Sans MS"/>
          <w:b/>
          <w:sz w:val="24"/>
        </w:rPr>
        <w:t>PROGETTAZIONE</w:t>
      </w:r>
      <w:r>
        <w:rPr>
          <w:rFonts w:ascii="Comic Sans MS"/>
          <w:b/>
          <w:spacing w:val="-12"/>
          <w:sz w:val="24"/>
        </w:rPr>
        <w:t xml:space="preserve"> </w:t>
      </w:r>
      <w:r>
        <w:rPr>
          <w:rFonts w:ascii="Comic Sans MS"/>
          <w:b/>
          <w:sz w:val="24"/>
        </w:rPr>
        <w:t>CURRICULARE</w:t>
      </w:r>
      <w:r>
        <w:rPr>
          <w:rFonts w:ascii="Comic Sans MS"/>
          <w:b/>
          <w:spacing w:val="-13"/>
          <w:sz w:val="24"/>
        </w:rPr>
        <w:t xml:space="preserve"> </w:t>
      </w:r>
      <w:r>
        <w:rPr>
          <w:rFonts w:ascii="Comic Sans MS"/>
          <w:b/>
          <w:sz w:val="24"/>
        </w:rPr>
        <w:t>di</w:t>
      </w:r>
      <w:r>
        <w:rPr>
          <w:rFonts w:ascii="Comic Sans MS"/>
          <w:b/>
          <w:spacing w:val="-24"/>
          <w:sz w:val="24"/>
        </w:rPr>
        <w:t xml:space="preserve"> </w:t>
      </w:r>
      <w:r>
        <w:rPr>
          <w:rFonts w:ascii="Comic Sans MS"/>
          <w:b/>
          <w:sz w:val="24"/>
        </w:rPr>
        <w:t>RELIGIONE</w:t>
      </w:r>
      <w:r>
        <w:rPr>
          <w:rFonts w:ascii="Comic Sans MS"/>
          <w:b/>
          <w:spacing w:val="-14"/>
          <w:sz w:val="24"/>
        </w:rPr>
        <w:t xml:space="preserve"> </w:t>
      </w:r>
      <w:r>
        <w:rPr>
          <w:rFonts w:ascii="Comic Sans MS"/>
          <w:b/>
          <w:sz w:val="24"/>
        </w:rPr>
        <w:t>CATTOLICA</w:t>
      </w:r>
      <w:r>
        <w:rPr>
          <w:rFonts w:ascii="Comic Sans MS"/>
          <w:b/>
          <w:sz w:val="24"/>
        </w:rPr>
        <w:tab/>
        <w:t>CLASSE</w:t>
      </w:r>
      <w:r>
        <w:rPr>
          <w:rFonts w:ascii="Comic Sans MS"/>
          <w:b/>
          <w:spacing w:val="96"/>
          <w:sz w:val="24"/>
        </w:rPr>
        <w:t xml:space="preserve"> </w:t>
      </w:r>
      <w:r>
        <w:rPr>
          <w:rFonts w:ascii="Comic Sans MS"/>
          <w:b/>
          <w:sz w:val="24"/>
        </w:rPr>
        <w:t>5</w:t>
      </w:r>
      <w:r>
        <w:rPr>
          <w:rFonts w:ascii="Comic Sans MS"/>
          <w:b/>
          <w:position w:val="9"/>
          <w:sz w:val="16"/>
        </w:rPr>
        <w:t>a</w:t>
      </w: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7"/>
        <w:gridCol w:w="1554"/>
        <w:gridCol w:w="4530"/>
        <w:gridCol w:w="4545"/>
        <w:gridCol w:w="2990"/>
      </w:tblGrid>
      <w:tr w:rsidR="001D53EE" w14:paraId="1124DC47" w14:textId="77777777">
        <w:trPr>
          <w:trHeight w:val="1122"/>
        </w:trPr>
        <w:tc>
          <w:tcPr>
            <w:tcW w:w="1847" w:type="dxa"/>
            <w:shd w:val="clear" w:color="auto" w:fill="A6FFFA"/>
          </w:tcPr>
          <w:p w14:paraId="024FCF15" w14:textId="77777777" w:rsidR="001D53EE" w:rsidRDefault="00213254">
            <w:pPr>
              <w:pStyle w:val="TableParagraph"/>
              <w:spacing w:before="254"/>
              <w:ind w:left="146" w:right="126"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554" w:type="dxa"/>
            <w:shd w:val="clear" w:color="auto" w:fill="A6FFFA"/>
          </w:tcPr>
          <w:p w14:paraId="4AC8141F" w14:textId="77777777" w:rsidR="001D53EE" w:rsidRDefault="001D53EE">
            <w:pPr>
              <w:pStyle w:val="TableParagraph"/>
              <w:spacing w:before="11"/>
              <w:rPr>
                <w:rFonts w:ascii="Comic Sans MS"/>
                <w:b/>
                <w:sz w:val="21"/>
              </w:rPr>
            </w:pPr>
          </w:p>
          <w:p w14:paraId="78B8CBA4" w14:textId="77777777" w:rsidR="001D53EE" w:rsidRDefault="00213254">
            <w:pPr>
              <w:pStyle w:val="TableParagraph"/>
              <w:spacing w:before="1"/>
              <w:ind w:left="200" w:right="148"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530" w:type="dxa"/>
            <w:shd w:val="clear" w:color="auto" w:fill="A6FFFA"/>
          </w:tcPr>
          <w:p w14:paraId="64695660" w14:textId="77777777" w:rsidR="001D53EE" w:rsidRDefault="001D53EE">
            <w:pPr>
              <w:pStyle w:val="TableParagraph"/>
              <w:spacing w:before="2"/>
              <w:rPr>
                <w:rFonts w:ascii="Comic Sans MS"/>
                <w:b/>
              </w:rPr>
            </w:pPr>
          </w:p>
          <w:p w14:paraId="38238E32" w14:textId="77777777" w:rsidR="001D53EE" w:rsidRDefault="00213254">
            <w:pPr>
              <w:pStyle w:val="TableParagraph"/>
              <w:ind w:left="458" w:right="413"/>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4712EE87" w14:textId="77777777" w:rsidR="001D53EE" w:rsidRDefault="00213254">
            <w:pPr>
              <w:pStyle w:val="TableParagraph"/>
              <w:spacing w:before="1"/>
              <w:ind w:left="458" w:right="412"/>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4"/>
              </w:rPr>
              <w:t xml:space="preserve"> </w:t>
            </w:r>
            <w:r>
              <w:rPr>
                <w:rFonts w:ascii="Comic Sans MS" w:hAnsi="Comic Sans MS"/>
              </w:rPr>
              <w:t>fare)</w:t>
            </w:r>
          </w:p>
        </w:tc>
        <w:tc>
          <w:tcPr>
            <w:tcW w:w="4545" w:type="dxa"/>
            <w:shd w:val="clear" w:color="auto" w:fill="A6FFFA"/>
          </w:tcPr>
          <w:p w14:paraId="3C558D21" w14:textId="77777777" w:rsidR="001D53EE" w:rsidRDefault="001D53EE">
            <w:pPr>
              <w:pStyle w:val="TableParagraph"/>
              <w:spacing w:before="2"/>
              <w:rPr>
                <w:rFonts w:ascii="Comic Sans MS"/>
                <w:b/>
              </w:rPr>
            </w:pPr>
          </w:p>
          <w:p w14:paraId="39140DE5" w14:textId="77777777" w:rsidR="001D53EE" w:rsidRDefault="00213254">
            <w:pPr>
              <w:pStyle w:val="TableParagraph"/>
              <w:ind w:left="994" w:right="944"/>
              <w:jc w:val="center"/>
              <w:rPr>
                <w:rFonts w:ascii="Comic Sans MS"/>
                <w:b/>
              </w:rPr>
            </w:pPr>
            <w:r>
              <w:rPr>
                <w:rFonts w:ascii="Comic Sans MS"/>
                <w:b/>
              </w:rPr>
              <w:t>ARGOMENTI</w:t>
            </w:r>
          </w:p>
          <w:p w14:paraId="5165DB0A" w14:textId="77777777" w:rsidR="001D53EE" w:rsidRDefault="00213254">
            <w:pPr>
              <w:pStyle w:val="TableParagraph"/>
              <w:spacing w:before="1"/>
              <w:ind w:left="994" w:right="957"/>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2990" w:type="dxa"/>
            <w:shd w:val="clear" w:color="auto" w:fill="A6FFFA"/>
          </w:tcPr>
          <w:p w14:paraId="4B90E819" w14:textId="77777777" w:rsidR="001D53EE" w:rsidRDefault="00213254">
            <w:pPr>
              <w:pStyle w:val="TableParagraph"/>
              <w:spacing w:before="98"/>
              <w:ind w:left="164" w:right="122"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5</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1162E5D0" w14:textId="77777777">
        <w:trPr>
          <w:trHeight w:val="1112"/>
        </w:trPr>
        <w:tc>
          <w:tcPr>
            <w:tcW w:w="1847" w:type="dxa"/>
            <w:tcBorders>
              <w:bottom w:val="nil"/>
            </w:tcBorders>
          </w:tcPr>
          <w:p w14:paraId="4E23576D" w14:textId="77777777" w:rsidR="001D53EE" w:rsidRDefault="00213254">
            <w:pPr>
              <w:pStyle w:val="TableParagraph"/>
              <w:ind w:left="446" w:right="347"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554" w:type="dxa"/>
            <w:vMerge w:val="restart"/>
          </w:tcPr>
          <w:p w14:paraId="3CDDBCF3" w14:textId="77777777" w:rsidR="001D53EE" w:rsidRDefault="001D53EE">
            <w:pPr>
              <w:pStyle w:val="TableParagraph"/>
              <w:rPr>
                <w:rFonts w:ascii="Comic Sans MS"/>
                <w:b/>
                <w:sz w:val="28"/>
              </w:rPr>
            </w:pPr>
          </w:p>
          <w:p w14:paraId="21A693A4" w14:textId="77777777" w:rsidR="001D53EE" w:rsidRDefault="001D53EE">
            <w:pPr>
              <w:pStyle w:val="TableParagraph"/>
              <w:rPr>
                <w:rFonts w:ascii="Comic Sans MS"/>
                <w:b/>
                <w:sz w:val="28"/>
              </w:rPr>
            </w:pPr>
          </w:p>
          <w:p w14:paraId="0E7ABA7F" w14:textId="77777777" w:rsidR="001D53EE" w:rsidRDefault="001D53EE">
            <w:pPr>
              <w:pStyle w:val="TableParagraph"/>
              <w:rPr>
                <w:rFonts w:ascii="Comic Sans MS"/>
                <w:b/>
                <w:sz w:val="28"/>
              </w:rPr>
            </w:pPr>
          </w:p>
          <w:p w14:paraId="15514B4B" w14:textId="77777777" w:rsidR="001D53EE" w:rsidRDefault="00213254">
            <w:pPr>
              <w:pStyle w:val="TableParagraph"/>
              <w:spacing w:before="196"/>
              <w:ind w:left="15"/>
              <w:rPr>
                <w:rFonts w:ascii="Comic Sans MS" w:hAnsi="Comic Sans MS"/>
                <w:b/>
                <w:sz w:val="20"/>
              </w:rPr>
            </w:pPr>
            <w:r>
              <w:rPr>
                <w:rFonts w:ascii="Comic Sans MS" w:hAnsi="Comic Sans MS"/>
                <w:b/>
                <w:sz w:val="20"/>
              </w:rPr>
              <w:t>1)</w:t>
            </w:r>
            <w:r>
              <w:rPr>
                <w:rFonts w:ascii="Comic Sans MS" w:hAnsi="Comic Sans MS"/>
                <w:b/>
                <w:spacing w:val="-7"/>
                <w:sz w:val="20"/>
              </w:rPr>
              <w:t xml:space="preserve"> </w:t>
            </w:r>
            <w:r>
              <w:rPr>
                <w:rFonts w:ascii="Comic Sans MS" w:hAnsi="Comic Sans MS"/>
                <w:b/>
                <w:sz w:val="20"/>
              </w:rPr>
              <w:t>Dio e</w:t>
            </w:r>
            <w:r>
              <w:rPr>
                <w:rFonts w:ascii="Comic Sans MS" w:hAnsi="Comic Sans MS"/>
                <w:b/>
                <w:spacing w:val="-6"/>
                <w:sz w:val="20"/>
              </w:rPr>
              <w:t xml:space="preserve"> </w:t>
            </w:r>
            <w:r>
              <w:rPr>
                <w:rFonts w:ascii="Comic Sans MS" w:hAnsi="Comic Sans MS"/>
                <w:b/>
                <w:sz w:val="20"/>
              </w:rPr>
              <w:t>l’uomo</w:t>
            </w:r>
          </w:p>
        </w:tc>
        <w:tc>
          <w:tcPr>
            <w:tcW w:w="4530" w:type="dxa"/>
            <w:vMerge w:val="restart"/>
          </w:tcPr>
          <w:p w14:paraId="6AC235B7" w14:textId="77777777" w:rsidR="001D53EE" w:rsidRDefault="00213254">
            <w:pPr>
              <w:pStyle w:val="TableParagraph"/>
              <w:numPr>
                <w:ilvl w:val="0"/>
                <w:numId w:val="48"/>
              </w:numPr>
              <w:tabs>
                <w:tab w:val="left" w:pos="435"/>
              </w:tabs>
              <w:ind w:right="67"/>
              <w:jc w:val="both"/>
            </w:pPr>
            <w:r>
              <w:t>Riconoscere avvenimenti, persone e strutture</w:t>
            </w:r>
            <w:r>
              <w:rPr>
                <w:spacing w:val="-52"/>
              </w:rPr>
              <w:t xml:space="preserve"> </w:t>
            </w:r>
            <w:r>
              <w:t>fondamentali della Chiesa cattolica sin dalle</w:t>
            </w:r>
            <w:r>
              <w:rPr>
                <w:spacing w:val="1"/>
              </w:rPr>
              <w:t xml:space="preserve"> </w:t>
            </w:r>
            <w:r>
              <w:t>origini e metterli a confronto con quelli delle</w:t>
            </w:r>
            <w:r>
              <w:rPr>
                <w:spacing w:val="1"/>
              </w:rPr>
              <w:t xml:space="preserve"> </w:t>
            </w:r>
            <w:r>
              <w:t>altre</w:t>
            </w:r>
            <w:r>
              <w:rPr>
                <w:spacing w:val="1"/>
              </w:rPr>
              <w:t xml:space="preserve"> </w:t>
            </w:r>
            <w:r>
              <w:t>confessioni</w:t>
            </w:r>
            <w:r>
              <w:rPr>
                <w:spacing w:val="1"/>
              </w:rPr>
              <w:t xml:space="preserve"> </w:t>
            </w:r>
            <w:r>
              <w:t>cristiane</w:t>
            </w:r>
            <w:r>
              <w:rPr>
                <w:spacing w:val="1"/>
              </w:rPr>
              <w:t xml:space="preserve"> </w:t>
            </w:r>
            <w:r>
              <w:t>evidenziando</w:t>
            </w:r>
            <w:r>
              <w:rPr>
                <w:spacing w:val="1"/>
              </w:rPr>
              <w:t xml:space="preserve"> </w:t>
            </w:r>
            <w:r>
              <w:t>le</w:t>
            </w:r>
            <w:r>
              <w:rPr>
                <w:spacing w:val="1"/>
              </w:rPr>
              <w:t xml:space="preserve"> </w:t>
            </w:r>
            <w:r>
              <w:t>prospettive del cammino</w:t>
            </w:r>
            <w:r>
              <w:rPr>
                <w:spacing w:val="-2"/>
              </w:rPr>
              <w:t xml:space="preserve"> </w:t>
            </w:r>
            <w:r>
              <w:t>ecumenico.</w:t>
            </w:r>
          </w:p>
          <w:p w14:paraId="37939389" w14:textId="77777777" w:rsidR="001D53EE" w:rsidRDefault="00213254">
            <w:pPr>
              <w:pStyle w:val="TableParagraph"/>
              <w:numPr>
                <w:ilvl w:val="0"/>
                <w:numId w:val="48"/>
              </w:numPr>
              <w:tabs>
                <w:tab w:val="left" w:pos="435"/>
              </w:tabs>
              <w:ind w:right="68"/>
              <w:jc w:val="both"/>
            </w:pPr>
            <w:r>
              <w:t>Conoscere</w:t>
            </w:r>
            <w:r>
              <w:rPr>
                <w:spacing w:val="1"/>
              </w:rPr>
              <w:t xml:space="preserve"> </w:t>
            </w:r>
            <w:r>
              <w:t>le</w:t>
            </w:r>
            <w:r>
              <w:rPr>
                <w:spacing w:val="1"/>
              </w:rPr>
              <w:t xml:space="preserve"> </w:t>
            </w:r>
            <w:r>
              <w:t>origini</w:t>
            </w:r>
            <w:r>
              <w:rPr>
                <w:spacing w:val="1"/>
              </w:rPr>
              <w:t xml:space="preserve"> </w:t>
            </w:r>
            <w:r>
              <w:t>e</w:t>
            </w:r>
            <w:r>
              <w:rPr>
                <w:spacing w:val="1"/>
              </w:rPr>
              <w:t xml:space="preserve"> </w:t>
            </w:r>
            <w:r>
              <w:t>lo</w:t>
            </w:r>
            <w:r>
              <w:rPr>
                <w:spacing w:val="1"/>
              </w:rPr>
              <w:t xml:space="preserve"> </w:t>
            </w:r>
            <w:r>
              <w:t>sviluppo</w:t>
            </w:r>
            <w:r>
              <w:rPr>
                <w:spacing w:val="1"/>
              </w:rPr>
              <w:t xml:space="preserve"> </w:t>
            </w:r>
            <w:r>
              <w:t>del</w:t>
            </w:r>
            <w:r>
              <w:rPr>
                <w:spacing w:val="1"/>
              </w:rPr>
              <w:t xml:space="preserve"> </w:t>
            </w:r>
            <w:r>
              <w:t>Cristianesimo</w:t>
            </w:r>
            <w:r>
              <w:rPr>
                <w:spacing w:val="1"/>
              </w:rPr>
              <w:t xml:space="preserve"> </w:t>
            </w:r>
            <w:r>
              <w:t>e</w:t>
            </w:r>
            <w:r>
              <w:rPr>
                <w:spacing w:val="1"/>
              </w:rPr>
              <w:t xml:space="preserve"> </w:t>
            </w:r>
            <w:r>
              <w:t>delle</w:t>
            </w:r>
            <w:r>
              <w:rPr>
                <w:spacing w:val="1"/>
              </w:rPr>
              <w:t xml:space="preserve"> </w:t>
            </w:r>
            <w:r>
              <w:t>altre</w:t>
            </w:r>
            <w:r>
              <w:rPr>
                <w:spacing w:val="1"/>
              </w:rPr>
              <w:t xml:space="preserve"> </w:t>
            </w:r>
            <w:r>
              <w:t>Religioni</w:t>
            </w:r>
            <w:r>
              <w:rPr>
                <w:spacing w:val="1"/>
              </w:rPr>
              <w:t xml:space="preserve"> </w:t>
            </w:r>
            <w:r>
              <w:t>individuando</w:t>
            </w:r>
            <w:r>
              <w:rPr>
                <w:spacing w:val="1"/>
              </w:rPr>
              <w:t xml:space="preserve"> </w:t>
            </w:r>
            <w:r>
              <w:t>gli</w:t>
            </w:r>
            <w:r>
              <w:rPr>
                <w:spacing w:val="1"/>
              </w:rPr>
              <w:t xml:space="preserve"> </w:t>
            </w:r>
            <w:r>
              <w:t>aspetti</w:t>
            </w:r>
            <w:r>
              <w:rPr>
                <w:spacing w:val="1"/>
              </w:rPr>
              <w:t xml:space="preserve"> </w:t>
            </w:r>
            <w:r>
              <w:t>più</w:t>
            </w:r>
            <w:r>
              <w:rPr>
                <w:spacing w:val="1"/>
              </w:rPr>
              <w:t xml:space="preserve"> </w:t>
            </w:r>
            <w:r>
              <w:t>importanti</w:t>
            </w:r>
            <w:r>
              <w:rPr>
                <w:spacing w:val="1"/>
              </w:rPr>
              <w:t xml:space="preserve"> </w:t>
            </w:r>
            <w:r>
              <w:t>del</w:t>
            </w:r>
            <w:r>
              <w:rPr>
                <w:spacing w:val="-52"/>
              </w:rPr>
              <w:t xml:space="preserve"> </w:t>
            </w:r>
            <w:r>
              <w:t>dialogo</w:t>
            </w:r>
            <w:r>
              <w:rPr>
                <w:spacing w:val="-3"/>
              </w:rPr>
              <w:t xml:space="preserve"> </w:t>
            </w:r>
            <w:r>
              <w:t>interreligioso.</w:t>
            </w:r>
          </w:p>
          <w:p w14:paraId="338FB162" w14:textId="77777777" w:rsidR="001D53EE" w:rsidRDefault="00213254">
            <w:pPr>
              <w:pStyle w:val="TableParagraph"/>
              <w:numPr>
                <w:ilvl w:val="0"/>
                <w:numId w:val="48"/>
              </w:numPr>
              <w:tabs>
                <w:tab w:val="left" w:pos="435"/>
              </w:tabs>
              <w:ind w:right="71"/>
              <w:jc w:val="both"/>
            </w:pPr>
            <w:r>
              <w:t>Cogliere il</w:t>
            </w:r>
            <w:r>
              <w:rPr>
                <w:spacing w:val="1"/>
              </w:rPr>
              <w:t xml:space="preserve"> </w:t>
            </w:r>
            <w:r>
              <w:t>significato</w:t>
            </w:r>
            <w:r>
              <w:rPr>
                <w:spacing w:val="1"/>
              </w:rPr>
              <w:t xml:space="preserve"> </w:t>
            </w:r>
            <w:r>
              <w:t>dei</w:t>
            </w:r>
            <w:r>
              <w:rPr>
                <w:spacing w:val="1"/>
              </w:rPr>
              <w:t xml:space="preserve"> </w:t>
            </w:r>
            <w:r>
              <w:t>sacramenti</w:t>
            </w:r>
            <w:r>
              <w:rPr>
                <w:spacing w:val="1"/>
              </w:rPr>
              <w:t xml:space="preserve"> </w:t>
            </w:r>
            <w:r>
              <w:t>nella</w:t>
            </w:r>
            <w:r>
              <w:rPr>
                <w:spacing w:val="1"/>
              </w:rPr>
              <w:t xml:space="preserve"> </w:t>
            </w:r>
            <w:r>
              <w:t>tradizione</w:t>
            </w:r>
            <w:r>
              <w:rPr>
                <w:spacing w:val="21"/>
              </w:rPr>
              <w:t xml:space="preserve"> </w:t>
            </w:r>
            <w:r>
              <w:t>della</w:t>
            </w:r>
            <w:r>
              <w:rPr>
                <w:spacing w:val="23"/>
              </w:rPr>
              <w:t xml:space="preserve"> </w:t>
            </w:r>
            <w:r>
              <w:t>Chiesa,</w:t>
            </w:r>
            <w:r>
              <w:rPr>
                <w:spacing w:val="21"/>
              </w:rPr>
              <w:t xml:space="preserve"> </w:t>
            </w:r>
            <w:r>
              <w:t>come</w:t>
            </w:r>
            <w:r>
              <w:rPr>
                <w:spacing w:val="23"/>
              </w:rPr>
              <w:t xml:space="preserve"> </w:t>
            </w:r>
            <w:r>
              <w:t>segni</w:t>
            </w:r>
            <w:r>
              <w:rPr>
                <w:spacing w:val="24"/>
              </w:rPr>
              <w:t xml:space="preserve"> </w:t>
            </w:r>
            <w:r>
              <w:t>della</w:t>
            </w:r>
          </w:p>
          <w:p w14:paraId="2A94C270" w14:textId="77777777" w:rsidR="001D53EE" w:rsidRDefault="00213254">
            <w:pPr>
              <w:pStyle w:val="TableParagraph"/>
              <w:spacing w:before="10" w:line="223" w:lineRule="auto"/>
              <w:ind w:left="434" w:right="642"/>
              <w:jc w:val="both"/>
            </w:pPr>
            <w:r>
              <w:t>salvezza di Gesù e azione dello Spirito</w:t>
            </w:r>
            <w:r>
              <w:rPr>
                <w:spacing w:val="-52"/>
              </w:rPr>
              <w:t xml:space="preserve"> </w:t>
            </w:r>
            <w:r>
              <w:t>Santo.</w:t>
            </w:r>
          </w:p>
        </w:tc>
        <w:tc>
          <w:tcPr>
            <w:tcW w:w="4545" w:type="dxa"/>
            <w:vMerge w:val="restart"/>
            <w:tcBorders>
              <w:bottom w:val="nil"/>
            </w:tcBorders>
          </w:tcPr>
          <w:p w14:paraId="27F40141" w14:textId="77777777" w:rsidR="001D53EE" w:rsidRDefault="00213254">
            <w:pPr>
              <w:pStyle w:val="TableParagraph"/>
              <w:spacing w:line="242" w:lineRule="auto"/>
              <w:ind w:left="131"/>
            </w:pPr>
            <w:r>
              <w:t>Il</w:t>
            </w:r>
            <w:r>
              <w:rPr>
                <w:spacing w:val="1"/>
              </w:rPr>
              <w:t xml:space="preserve"> </w:t>
            </w:r>
            <w:r>
              <w:t>cristianesimo</w:t>
            </w:r>
            <w:r>
              <w:rPr>
                <w:spacing w:val="1"/>
              </w:rPr>
              <w:t xml:space="preserve"> </w:t>
            </w:r>
            <w:r>
              <w:t>e</w:t>
            </w:r>
            <w:r>
              <w:rPr>
                <w:spacing w:val="1"/>
              </w:rPr>
              <w:t xml:space="preserve"> </w:t>
            </w:r>
            <w:r>
              <w:t>le grandi</w:t>
            </w:r>
            <w:r>
              <w:rPr>
                <w:spacing w:val="1"/>
              </w:rPr>
              <w:t xml:space="preserve"> </w:t>
            </w:r>
            <w:r>
              <w:t>religioni:</w:t>
            </w:r>
            <w:r>
              <w:rPr>
                <w:spacing w:val="1"/>
              </w:rPr>
              <w:t xml:space="preserve"> </w:t>
            </w:r>
            <w:r>
              <w:t>origine e</w:t>
            </w:r>
            <w:r>
              <w:rPr>
                <w:spacing w:val="-52"/>
              </w:rPr>
              <w:t xml:space="preserve"> </w:t>
            </w:r>
            <w:r>
              <w:t>sviluppo/In</w:t>
            </w:r>
            <w:r>
              <w:rPr>
                <w:spacing w:val="-1"/>
              </w:rPr>
              <w:t xml:space="preserve"> </w:t>
            </w:r>
            <w:r>
              <w:t>dialogo</w:t>
            </w:r>
            <w:r>
              <w:rPr>
                <w:spacing w:val="-1"/>
              </w:rPr>
              <w:t xml:space="preserve"> </w:t>
            </w:r>
            <w:r>
              <w:t>per un</w:t>
            </w:r>
            <w:r>
              <w:rPr>
                <w:spacing w:val="-5"/>
              </w:rPr>
              <w:t xml:space="preserve"> </w:t>
            </w:r>
            <w:r>
              <w:t>mondo</w:t>
            </w:r>
            <w:r>
              <w:rPr>
                <w:spacing w:val="-4"/>
              </w:rPr>
              <w:t xml:space="preserve"> </w:t>
            </w:r>
            <w:r>
              <w:t>di</w:t>
            </w:r>
            <w:r>
              <w:rPr>
                <w:spacing w:val="1"/>
              </w:rPr>
              <w:t xml:space="preserve"> </w:t>
            </w:r>
            <w:r>
              <w:t>pace.</w:t>
            </w:r>
          </w:p>
          <w:p w14:paraId="56E0E7CA" w14:textId="77777777" w:rsidR="001D53EE" w:rsidRDefault="001D53EE">
            <w:pPr>
              <w:pStyle w:val="TableParagraph"/>
              <w:spacing w:before="4"/>
              <w:rPr>
                <w:rFonts w:ascii="Comic Sans MS"/>
                <w:b/>
                <w:sz w:val="17"/>
              </w:rPr>
            </w:pPr>
          </w:p>
          <w:p w14:paraId="0D290DAC" w14:textId="77777777" w:rsidR="001D53EE" w:rsidRDefault="00213254">
            <w:pPr>
              <w:pStyle w:val="TableParagraph"/>
              <w:ind w:left="131" w:right="79"/>
              <w:jc w:val="both"/>
            </w:pPr>
            <w:r>
              <w:rPr>
                <w:spacing w:val="-1"/>
              </w:rPr>
              <w:t>La</w:t>
            </w:r>
            <w:r>
              <w:rPr>
                <w:spacing w:val="-14"/>
              </w:rPr>
              <w:t xml:space="preserve"> </w:t>
            </w:r>
            <w:r>
              <w:rPr>
                <w:spacing w:val="-1"/>
              </w:rPr>
              <w:t>Chiesa</w:t>
            </w:r>
            <w:r>
              <w:rPr>
                <w:spacing w:val="-11"/>
              </w:rPr>
              <w:t xml:space="preserve"> </w:t>
            </w:r>
            <w:r>
              <w:rPr>
                <w:spacing w:val="-1"/>
              </w:rPr>
              <w:t>popolo</w:t>
            </w:r>
            <w:r>
              <w:rPr>
                <w:spacing w:val="-12"/>
              </w:rPr>
              <w:t xml:space="preserve"> </w:t>
            </w:r>
            <w:r>
              <w:rPr>
                <w:spacing w:val="-1"/>
              </w:rPr>
              <w:t>di</w:t>
            </w:r>
            <w:r>
              <w:rPr>
                <w:spacing w:val="-11"/>
              </w:rPr>
              <w:t xml:space="preserve"> </w:t>
            </w:r>
            <w:r>
              <w:rPr>
                <w:spacing w:val="-1"/>
              </w:rPr>
              <w:t>Dio</w:t>
            </w:r>
            <w:r>
              <w:rPr>
                <w:spacing w:val="-11"/>
              </w:rPr>
              <w:t xml:space="preserve"> </w:t>
            </w:r>
            <w:r>
              <w:t>nel</w:t>
            </w:r>
            <w:r>
              <w:rPr>
                <w:spacing w:val="-13"/>
              </w:rPr>
              <w:t xml:space="preserve"> </w:t>
            </w:r>
            <w:r>
              <w:t>mondo:</w:t>
            </w:r>
            <w:r>
              <w:rPr>
                <w:spacing w:val="-9"/>
              </w:rPr>
              <w:t xml:space="preserve"> </w:t>
            </w:r>
            <w:r>
              <w:t>avvenimenti,</w:t>
            </w:r>
            <w:r>
              <w:rPr>
                <w:spacing w:val="-53"/>
              </w:rPr>
              <w:t xml:space="preserve"> </w:t>
            </w:r>
            <w:r>
              <w:t>persone</w:t>
            </w:r>
            <w:r>
              <w:rPr>
                <w:spacing w:val="-3"/>
              </w:rPr>
              <w:t xml:space="preserve"> </w:t>
            </w:r>
            <w:r>
              <w:t>e</w:t>
            </w:r>
            <w:r>
              <w:rPr>
                <w:spacing w:val="-2"/>
              </w:rPr>
              <w:t xml:space="preserve"> </w:t>
            </w:r>
            <w:r>
              <w:t>strutture.</w:t>
            </w:r>
          </w:p>
          <w:p w14:paraId="7AFE386D" w14:textId="77777777" w:rsidR="001D53EE" w:rsidRDefault="00213254">
            <w:pPr>
              <w:pStyle w:val="TableParagraph"/>
              <w:spacing w:before="1"/>
              <w:ind w:left="131"/>
              <w:jc w:val="both"/>
            </w:pPr>
            <w:r>
              <w:t>Il</w:t>
            </w:r>
            <w:r>
              <w:rPr>
                <w:spacing w:val="-8"/>
              </w:rPr>
              <w:t xml:space="preserve"> </w:t>
            </w:r>
            <w:r>
              <w:t>cammino</w:t>
            </w:r>
            <w:r>
              <w:rPr>
                <w:spacing w:val="-9"/>
              </w:rPr>
              <w:t xml:space="preserve"> </w:t>
            </w:r>
            <w:r>
              <w:t>ecumenico</w:t>
            </w:r>
            <w:r>
              <w:rPr>
                <w:spacing w:val="-8"/>
              </w:rPr>
              <w:t xml:space="preserve"> </w:t>
            </w:r>
            <w:r>
              <w:t>e</w:t>
            </w:r>
            <w:r>
              <w:rPr>
                <w:spacing w:val="-9"/>
              </w:rPr>
              <w:t xml:space="preserve"> </w:t>
            </w:r>
            <w:r>
              <w:t>il</w:t>
            </w:r>
            <w:r>
              <w:rPr>
                <w:spacing w:val="-7"/>
              </w:rPr>
              <w:t xml:space="preserve"> </w:t>
            </w:r>
            <w:r>
              <w:t>dialogo</w:t>
            </w:r>
            <w:r>
              <w:rPr>
                <w:spacing w:val="-9"/>
              </w:rPr>
              <w:t xml:space="preserve"> </w:t>
            </w:r>
            <w:r>
              <w:t>interreligioso.</w:t>
            </w:r>
          </w:p>
          <w:p w14:paraId="05C7AF9A" w14:textId="77777777" w:rsidR="001D53EE" w:rsidRDefault="001D53EE">
            <w:pPr>
              <w:pStyle w:val="TableParagraph"/>
              <w:rPr>
                <w:rFonts w:ascii="Comic Sans MS"/>
                <w:b/>
                <w:sz w:val="18"/>
              </w:rPr>
            </w:pPr>
          </w:p>
          <w:p w14:paraId="58A8601D" w14:textId="77777777" w:rsidR="001D53EE" w:rsidRDefault="00213254">
            <w:pPr>
              <w:pStyle w:val="TableParagraph"/>
              <w:ind w:left="131"/>
              <w:jc w:val="both"/>
            </w:pPr>
            <w:r>
              <w:t>La</w:t>
            </w:r>
            <w:r>
              <w:rPr>
                <w:spacing w:val="-4"/>
              </w:rPr>
              <w:t xml:space="preserve"> </w:t>
            </w:r>
            <w:r>
              <w:t>Bibbia</w:t>
            </w:r>
            <w:r>
              <w:rPr>
                <w:spacing w:val="-4"/>
              </w:rPr>
              <w:t xml:space="preserve"> </w:t>
            </w:r>
            <w:r>
              <w:t>e</w:t>
            </w:r>
            <w:r>
              <w:rPr>
                <w:spacing w:val="-4"/>
              </w:rPr>
              <w:t xml:space="preserve"> </w:t>
            </w:r>
            <w:r>
              <w:t>i</w:t>
            </w:r>
            <w:r>
              <w:rPr>
                <w:spacing w:val="-5"/>
              </w:rPr>
              <w:t xml:space="preserve"> </w:t>
            </w:r>
            <w:r>
              <w:t>testi</w:t>
            </w:r>
            <w:r>
              <w:rPr>
                <w:spacing w:val="-3"/>
              </w:rPr>
              <w:t xml:space="preserve"> </w:t>
            </w:r>
            <w:r>
              <w:t>sacri</w:t>
            </w:r>
            <w:r>
              <w:rPr>
                <w:spacing w:val="-3"/>
              </w:rPr>
              <w:t xml:space="preserve"> </w:t>
            </w:r>
            <w:r>
              <w:t>delle</w:t>
            </w:r>
            <w:r>
              <w:rPr>
                <w:spacing w:val="-2"/>
              </w:rPr>
              <w:t xml:space="preserve"> </w:t>
            </w:r>
            <w:r>
              <w:t>grandi</w:t>
            </w:r>
            <w:r>
              <w:rPr>
                <w:spacing w:val="-4"/>
              </w:rPr>
              <w:t xml:space="preserve"> </w:t>
            </w:r>
            <w:r>
              <w:t>religioni.</w:t>
            </w:r>
          </w:p>
          <w:p w14:paraId="4E7C2914" w14:textId="77777777" w:rsidR="001D53EE" w:rsidRDefault="00213254">
            <w:pPr>
              <w:pStyle w:val="TableParagraph"/>
              <w:spacing w:before="4"/>
              <w:ind w:left="131" w:right="84"/>
              <w:jc w:val="both"/>
            </w:pPr>
            <w:r>
              <w:t>La</w:t>
            </w:r>
            <w:r>
              <w:rPr>
                <w:spacing w:val="1"/>
              </w:rPr>
              <w:t xml:space="preserve"> </w:t>
            </w:r>
            <w:r>
              <w:t>prima</w:t>
            </w:r>
            <w:r>
              <w:rPr>
                <w:spacing w:val="1"/>
              </w:rPr>
              <w:t xml:space="preserve"> </w:t>
            </w:r>
            <w:r>
              <w:t>Chiesa</w:t>
            </w:r>
            <w:r>
              <w:rPr>
                <w:spacing w:val="1"/>
              </w:rPr>
              <w:t xml:space="preserve"> </w:t>
            </w:r>
            <w:r>
              <w:t>a</w:t>
            </w:r>
            <w:r>
              <w:rPr>
                <w:spacing w:val="1"/>
              </w:rPr>
              <w:t xml:space="preserve"> </w:t>
            </w:r>
            <w:r>
              <w:t>partire</w:t>
            </w:r>
            <w:r>
              <w:rPr>
                <w:spacing w:val="1"/>
              </w:rPr>
              <w:t xml:space="preserve"> </w:t>
            </w:r>
            <w:r>
              <w:t>dal</w:t>
            </w:r>
            <w:r>
              <w:rPr>
                <w:spacing w:val="1"/>
              </w:rPr>
              <w:t xml:space="preserve"> </w:t>
            </w:r>
            <w:r>
              <w:t>testo</w:t>
            </w:r>
            <w:r>
              <w:rPr>
                <w:spacing w:val="1"/>
              </w:rPr>
              <w:t xml:space="preserve"> </w:t>
            </w:r>
            <w:r>
              <w:t>biblico:</w:t>
            </w:r>
            <w:r>
              <w:rPr>
                <w:spacing w:val="1"/>
              </w:rPr>
              <w:t xml:space="preserve"> </w:t>
            </w:r>
            <w:r>
              <w:t>sviluppo di un criterio per una comprensione e</w:t>
            </w:r>
            <w:r>
              <w:rPr>
                <w:spacing w:val="1"/>
              </w:rPr>
              <w:t xml:space="preserve"> </w:t>
            </w:r>
            <w:r>
              <w:t>interpretazione</w:t>
            </w:r>
            <w:r>
              <w:rPr>
                <w:spacing w:val="-4"/>
              </w:rPr>
              <w:t xml:space="preserve"> </w:t>
            </w:r>
            <w:r>
              <w:t>consapevole dei</w:t>
            </w:r>
            <w:r>
              <w:rPr>
                <w:spacing w:val="-4"/>
              </w:rPr>
              <w:t xml:space="preserve"> </w:t>
            </w:r>
            <w:r>
              <w:t>testi.</w:t>
            </w:r>
          </w:p>
          <w:p w14:paraId="0C40B75D" w14:textId="77777777" w:rsidR="001D53EE" w:rsidRDefault="001D53EE">
            <w:pPr>
              <w:pStyle w:val="TableParagraph"/>
              <w:spacing w:before="1"/>
              <w:rPr>
                <w:rFonts w:ascii="Comic Sans MS"/>
                <w:b/>
                <w:sz w:val="18"/>
              </w:rPr>
            </w:pPr>
          </w:p>
          <w:p w14:paraId="29C72F1F" w14:textId="77777777" w:rsidR="001D53EE" w:rsidRDefault="00213254">
            <w:pPr>
              <w:pStyle w:val="TableParagraph"/>
              <w:ind w:left="131" w:right="89"/>
              <w:jc w:val="both"/>
            </w:pPr>
            <w:r>
              <w:t>Donne e uomini, nella storia del cristianesimo,</w:t>
            </w:r>
            <w:r>
              <w:rPr>
                <w:spacing w:val="1"/>
              </w:rPr>
              <w:t xml:space="preserve"> </w:t>
            </w:r>
            <w:r>
              <w:t>testimoni e</w:t>
            </w:r>
            <w:r>
              <w:rPr>
                <w:spacing w:val="-1"/>
              </w:rPr>
              <w:t xml:space="preserve"> </w:t>
            </w:r>
            <w:r>
              <w:t>modello di</w:t>
            </w:r>
            <w:r>
              <w:rPr>
                <w:spacing w:val="-3"/>
              </w:rPr>
              <w:t xml:space="preserve"> </w:t>
            </w:r>
            <w:r>
              <w:t>fede</w:t>
            </w:r>
            <w:r>
              <w:rPr>
                <w:spacing w:val="-4"/>
              </w:rPr>
              <w:t xml:space="preserve"> </w:t>
            </w:r>
            <w:r>
              <w:t>e di</w:t>
            </w:r>
            <w:r>
              <w:rPr>
                <w:spacing w:val="-4"/>
              </w:rPr>
              <w:t xml:space="preserve"> </w:t>
            </w:r>
            <w:r>
              <w:t>speranza.</w:t>
            </w:r>
          </w:p>
          <w:p w14:paraId="596784EA" w14:textId="77777777" w:rsidR="001D53EE" w:rsidRDefault="001D53EE">
            <w:pPr>
              <w:pStyle w:val="TableParagraph"/>
              <w:spacing w:before="13"/>
              <w:rPr>
                <w:rFonts w:ascii="Comic Sans MS"/>
                <w:b/>
                <w:sz w:val="17"/>
              </w:rPr>
            </w:pPr>
          </w:p>
          <w:p w14:paraId="7362D7E0" w14:textId="77777777" w:rsidR="001D53EE" w:rsidRDefault="00213254">
            <w:pPr>
              <w:pStyle w:val="TableParagraph"/>
              <w:ind w:left="131" w:right="91"/>
              <w:jc w:val="both"/>
            </w:pPr>
            <w:r>
              <w:t>L’arte: mezzo e strumento di comunicazione del</w:t>
            </w:r>
            <w:r>
              <w:rPr>
                <w:spacing w:val="1"/>
              </w:rPr>
              <w:t xml:space="preserve"> </w:t>
            </w:r>
            <w:r>
              <w:t>messaggio cristiano</w:t>
            </w:r>
          </w:p>
          <w:p w14:paraId="3200A888" w14:textId="77777777" w:rsidR="001D53EE" w:rsidRDefault="001D53EE">
            <w:pPr>
              <w:pStyle w:val="TableParagraph"/>
              <w:spacing w:before="6"/>
              <w:rPr>
                <w:rFonts w:ascii="Comic Sans MS"/>
                <w:b/>
                <w:sz w:val="18"/>
              </w:rPr>
            </w:pPr>
          </w:p>
          <w:p w14:paraId="5E4E427F" w14:textId="77777777" w:rsidR="001D53EE" w:rsidRDefault="00213254">
            <w:pPr>
              <w:pStyle w:val="TableParagraph"/>
              <w:spacing w:line="251" w:lineRule="exact"/>
              <w:ind w:left="131"/>
            </w:pPr>
            <w:r>
              <w:t>I</w:t>
            </w:r>
            <w:r>
              <w:rPr>
                <w:spacing w:val="-8"/>
              </w:rPr>
              <w:t xml:space="preserve"> </w:t>
            </w:r>
            <w:r>
              <w:t>sacramenti come Alcune</w:t>
            </w:r>
            <w:r>
              <w:rPr>
                <w:spacing w:val="-4"/>
              </w:rPr>
              <w:t xml:space="preserve"> </w:t>
            </w:r>
            <w:r>
              <w:t>tradizioni</w:t>
            </w:r>
            <w:r>
              <w:rPr>
                <w:spacing w:val="-1"/>
              </w:rPr>
              <w:t xml:space="preserve"> </w:t>
            </w:r>
            <w:r>
              <w:t>e</w:t>
            </w:r>
            <w:r>
              <w:rPr>
                <w:spacing w:val="-3"/>
              </w:rPr>
              <w:t xml:space="preserve"> </w:t>
            </w:r>
            <w:r>
              <w:t>opere</w:t>
            </w:r>
          </w:p>
          <w:p w14:paraId="7B59DAD9" w14:textId="77777777" w:rsidR="001D53EE" w:rsidRDefault="00213254">
            <w:pPr>
              <w:pStyle w:val="TableParagraph"/>
              <w:spacing w:line="242" w:lineRule="auto"/>
              <w:ind w:left="131" w:right="143"/>
            </w:pPr>
            <w:r>
              <w:t>d’arte nel mondo sulla Natività e sulla Passione,</w:t>
            </w:r>
            <w:r>
              <w:rPr>
                <w:spacing w:val="-52"/>
              </w:rPr>
              <w:t xml:space="preserve"> </w:t>
            </w:r>
            <w:r>
              <w:t>Morte</w:t>
            </w:r>
            <w:r>
              <w:rPr>
                <w:spacing w:val="-3"/>
              </w:rPr>
              <w:t xml:space="preserve"> </w:t>
            </w:r>
            <w:r>
              <w:t>e Risurrezione</w:t>
            </w:r>
            <w:r>
              <w:rPr>
                <w:spacing w:val="-2"/>
              </w:rPr>
              <w:t xml:space="preserve"> </w:t>
            </w:r>
            <w:r>
              <w:t>di</w:t>
            </w:r>
            <w:r>
              <w:rPr>
                <w:spacing w:val="1"/>
              </w:rPr>
              <w:t xml:space="preserve"> </w:t>
            </w:r>
            <w:r>
              <w:t>Gesù.</w:t>
            </w:r>
          </w:p>
          <w:p w14:paraId="412DB96F" w14:textId="77777777" w:rsidR="001D53EE" w:rsidRDefault="00213254">
            <w:pPr>
              <w:pStyle w:val="TableParagraph"/>
              <w:spacing w:line="242" w:lineRule="auto"/>
              <w:ind w:left="131" w:right="545"/>
            </w:pPr>
            <w:r>
              <w:t>L'arte cristiana, con attenzione particolare a</w:t>
            </w:r>
            <w:r>
              <w:rPr>
                <w:spacing w:val="-52"/>
              </w:rPr>
              <w:t xml:space="preserve"> </w:t>
            </w:r>
            <w:r>
              <w:t>quella</w:t>
            </w:r>
            <w:r>
              <w:rPr>
                <w:spacing w:val="-3"/>
              </w:rPr>
              <w:t xml:space="preserve"> </w:t>
            </w:r>
            <w:r>
              <w:t>che</w:t>
            </w:r>
            <w:r>
              <w:rPr>
                <w:spacing w:val="-2"/>
              </w:rPr>
              <w:t xml:space="preserve"> </w:t>
            </w:r>
            <w:r>
              <w:t>offre</w:t>
            </w:r>
            <w:r>
              <w:rPr>
                <w:spacing w:val="-2"/>
              </w:rPr>
              <w:t xml:space="preserve"> </w:t>
            </w:r>
            <w:r>
              <w:t>il</w:t>
            </w:r>
            <w:r>
              <w:rPr>
                <w:spacing w:val="-3"/>
              </w:rPr>
              <w:t xml:space="preserve"> </w:t>
            </w:r>
            <w:r>
              <w:t>territorio</w:t>
            </w:r>
            <w:r>
              <w:rPr>
                <w:spacing w:val="-2"/>
              </w:rPr>
              <w:t xml:space="preserve"> </w:t>
            </w:r>
            <w:r>
              <w:t>locale.</w:t>
            </w:r>
          </w:p>
          <w:p w14:paraId="122FA1E2" w14:textId="77777777" w:rsidR="001D53EE" w:rsidRDefault="001D53EE">
            <w:pPr>
              <w:pStyle w:val="TableParagraph"/>
              <w:spacing w:before="10"/>
              <w:rPr>
                <w:rFonts w:ascii="Comic Sans MS"/>
                <w:b/>
                <w:sz w:val="17"/>
              </w:rPr>
            </w:pPr>
          </w:p>
          <w:p w14:paraId="48620450" w14:textId="77777777" w:rsidR="001D53EE" w:rsidRDefault="00213254">
            <w:pPr>
              <w:pStyle w:val="TableParagraph"/>
              <w:ind w:left="131" w:right="274"/>
              <w:jc w:val="both"/>
            </w:pPr>
            <w:r>
              <w:t>L’esperienza del silenzio nella vita monastica.</w:t>
            </w:r>
            <w:r>
              <w:rPr>
                <w:spacing w:val="1"/>
              </w:rPr>
              <w:t xml:space="preserve"> </w:t>
            </w:r>
            <w:r>
              <w:t>Vocazioni e ministeri differenti nella comunità</w:t>
            </w:r>
            <w:r>
              <w:rPr>
                <w:spacing w:val="-52"/>
              </w:rPr>
              <w:t xml:space="preserve"> </w:t>
            </w:r>
            <w:r>
              <w:t>ecclesiale</w:t>
            </w:r>
          </w:p>
        </w:tc>
        <w:tc>
          <w:tcPr>
            <w:tcW w:w="2990" w:type="dxa"/>
            <w:vMerge w:val="restart"/>
          </w:tcPr>
          <w:p w14:paraId="734C4727" w14:textId="77777777" w:rsidR="001D53EE" w:rsidRDefault="001D53EE">
            <w:pPr>
              <w:pStyle w:val="TableParagraph"/>
              <w:spacing w:before="2"/>
              <w:rPr>
                <w:rFonts w:ascii="Comic Sans MS"/>
                <w:b/>
                <w:sz w:val="20"/>
              </w:rPr>
            </w:pPr>
          </w:p>
          <w:p w14:paraId="5052980E" w14:textId="77777777" w:rsidR="001D53EE" w:rsidRDefault="00213254">
            <w:pPr>
              <w:pStyle w:val="TableParagraph"/>
              <w:spacing w:before="1"/>
              <w:ind w:left="120"/>
              <w:rPr>
                <w:i/>
              </w:rPr>
            </w:pPr>
            <w:r>
              <w:rPr>
                <w:i/>
              </w:rPr>
              <w:t>L'alunno:</w:t>
            </w:r>
          </w:p>
          <w:p w14:paraId="0BA038B7" w14:textId="77777777" w:rsidR="001D53EE" w:rsidRDefault="00213254">
            <w:pPr>
              <w:pStyle w:val="TableParagraph"/>
              <w:numPr>
                <w:ilvl w:val="0"/>
                <w:numId w:val="47"/>
              </w:numPr>
              <w:tabs>
                <w:tab w:val="left" w:pos="445"/>
              </w:tabs>
              <w:spacing w:before="36"/>
              <w:ind w:right="80"/>
              <w:jc w:val="both"/>
              <w:rPr>
                <w:rFonts w:ascii="Symbol" w:hAnsi="Symbol"/>
              </w:rPr>
            </w:pPr>
            <w:r>
              <w:t>confronta</w:t>
            </w:r>
            <w:r>
              <w:rPr>
                <w:spacing w:val="1"/>
              </w:rPr>
              <w:t xml:space="preserve"> </w:t>
            </w:r>
            <w:r>
              <w:t>la</w:t>
            </w:r>
            <w:r>
              <w:rPr>
                <w:spacing w:val="1"/>
              </w:rPr>
              <w:t xml:space="preserve"> </w:t>
            </w:r>
            <w:r>
              <w:t>propria</w:t>
            </w:r>
            <w:r>
              <w:rPr>
                <w:spacing w:val="-52"/>
              </w:rPr>
              <w:t xml:space="preserve"> </w:t>
            </w:r>
            <w:r>
              <w:t>esperienza</w:t>
            </w:r>
            <w:r>
              <w:rPr>
                <w:spacing w:val="1"/>
              </w:rPr>
              <w:t xml:space="preserve"> </w:t>
            </w:r>
            <w:r>
              <w:t>religiosa</w:t>
            </w:r>
            <w:r>
              <w:rPr>
                <w:spacing w:val="1"/>
              </w:rPr>
              <w:t xml:space="preserve"> </w:t>
            </w:r>
            <w:r>
              <w:t>con</w:t>
            </w:r>
            <w:r>
              <w:rPr>
                <w:spacing w:val="1"/>
              </w:rPr>
              <w:t xml:space="preserve"> </w:t>
            </w:r>
            <w:r>
              <w:t>quella</w:t>
            </w:r>
            <w:r>
              <w:rPr>
                <w:spacing w:val="-3"/>
              </w:rPr>
              <w:t xml:space="preserve"> </w:t>
            </w:r>
            <w:r>
              <w:t>di</w:t>
            </w:r>
            <w:r>
              <w:rPr>
                <w:spacing w:val="1"/>
              </w:rPr>
              <w:t xml:space="preserve"> </w:t>
            </w:r>
            <w:r>
              <w:t>altri</w:t>
            </w:r>
            <w:r>
              <w:rPr>
                <w:spacing w:val="-4"/>
              </w:rPr>
              <w:t xml:space="preserve"> </w:t>
            </w:r>
            <w:r>
              <w:t>popoli;</w:t>
            </w:r>
          </w:p>
          <w:p w14:paraId="1CAC7FFA" w14:textId="77777777" w:rsidR="001D53EE" w:rsidRDefault="00213254">
            <w:pPr>
              <w:pStyle w:val="TableParagraph"/>
              <w:numPr>
                <w:ilvl w:val="0"/>
                <w:numId w:val="47"/>
              </w:numPr>
              <w:tabs>
                <w:tab w:val="left" w:pos="445"/>
              </w:tabs>
              <w:spacing w:before="2"/>
              <w:ind w:right="83"/>
              <w:jc w:val="both"/>
              <w:rPr>
                <w:rFonts w:ascii="Symbol" w:hAnsi="Symbol"/>
              </w:rPr>
            </w:pPr>
            <w:r>
              <w:t>Sviluppa</w:t>
            </w:r>
            <w:r>
              <w:rPr>
                <w:spacing w:val="1"/>
              </w:rPr>
              <w:t xml:space="preserve"> </w:t>
            </w:r>
            <w:r>
              <w:t>atteggiamenti</w:t>
            </w:r>
            <w:r>
              <w:rPr>
                <w:spacing w:val="1"/>
              </w:rPr>
              <w:t xml:space="preserve"> </w:t>
            </w:r>
            <w:r>
              <w:t>di</w:t>
            </w:r>
            <w:r>
              <w:rPr>
                <w:spacing w:val="1"/>
              </w:rPr>
              <w:t xml:space="preserve"> </w:t>
            </w:r>
            <w:r>
              <w:t>rispetto</w:t>
            </w:r>
            <w:r>
              <w:rPr>
                <w:spacing w:val="1"/>
              </w:rPr>
              <w:t xml:space="preserve"> </w:t>
            </w:r>
            <w:r>
              <w:t>nei</w:t>
            </w:r>
            <w:r>
              <w:rPr>
                <w:spacing w:val="1"/>
              </w:rPr>
              <w:t xml:space="preserve"> </w:t>
            </w:r>
            <w:r>
              <w:t>confronti</w:t>
            </w:r>
            <w:r>
              <w:rPr>
                <w:spacing w:val="1"/>
              </w:rPr>
              <w:t xml:space="preserve"> </w:t>
            </w:r>
            <w:r>
              <w:t>di</w:t>
            </w:r>
            <w:r>
              <w:rPr>
                <w:spacing w:val="-52"/>
              </w:rPr>
              <w:t xml:space="preserve"> </w:t>
            </w:r>
            <w:r>
              <w:t>esperienze religiose diverse</w:t>
            </w:r>
            <w:r>
              <w:rPr>
                <w:spacing w:val="-52"/>
              </w:rPr>
              <w:t xml:space="preserve"> </w:t>
            </w:r>
            <w:r>
              <w:t>dalla</w:t>
            </w:r>
            <w:r>
              <w:rPr>
                <w:spacing w:val="-3"/>
              </w:rPr>
              <w:t xml:space="preserve"> </w:t>
            </w:r>
            <w:r>
              <w:t>propria;</w:t>
            </w:r>
          </w:p>
          <w:p w14:paraId="20B655D7" w14:textId="77777777" w:rsidR="001D53EE" w:rsidRDefault="00213254">
            <w:pPr>
              <w:pStyle w:val="TableParagraph"/>
              <w:numPr>
                <w:ilvl w:val="0"/>
                <w:numId w:val="47"/>
              </w:numPr>
              <w:tabs>
                <w:tab w:val="left" w:pos="445"/>
              </w:tabs>
              <w:spacing w:before="1"/>
              <w:ind w:right="76"/>
              <w:jc w:val="both"/>
              <w:rPr>
                <w:rFonts w:ascii="Symbol" w:hAnsi="Symbol"/>
              </w:rPr>
            </w:pPr>
            <w:r>
              <w:t>conosce</w:t>
            </w:r>
            <w:r>
              <w:rPr>
                <w:spacing w:val="1"/>
              </w:rPr>
              <w:t xml:space="preserve"> </w:t>
            </w:r>
            <w:r>
              <w:t>la</w:t>
            </w:r>
            <w:r>
              <w:rPr>
                <w:spacing w:val="1"/>
              </w:rPr>
              <w:t xml:space="preserve"> </w:t>
            </w:r>
            <w:r>
              <w:t>Chiesa</w:t>
            </w:r>
            <w:r>
              <w:rPr>
                <w:spacing w:val="1"/>
              </w:rPr>
              <w:t xml:space="preserve"> </w:t>
            </w:r>
            <w:r>
              <w:t>come</w:t>
            </w:r>
            <w:r>
              <w:rPr>
                <w:spacing w:val="-52"/>
              </w:rPr>
              <w:t xml:space="preserve"> </w:t>
            </w:r>
            <w:r>
              <w:t>“popolo di Dio” e l’apporto</w:t>
            </w:r>
            <w:r>
              <w:rPr>
                <w:spacing w:val="-52"/>
              </w:rPr>
              <w:t xml:space="preserve"> </w:t>
            </w:r>
            <w:r>
              <w:t>che</w:t>
            </w:r>
            <w:r>
              <w:rPr>
                <w:spacing w:val="-2"/>
              </w:rPr>
              <w:t xml:space="preserve"> </w:t>
            </w:r>
            <w:r>
              <w:t>essa</w:t>
            </w:r>
            <w:r>
              <w:rPr>
                <w:spacing w:val="-3"/>
              </w:rPr>
              <w:t xml:space="preserve"> </w:t>
            </w:r>
            <w:r>
              <w:t>ha</w:t>
            </w:r>
            <w:r>
              <w:rPr>
                <w:spacing w:val="-4"/>
              </w:rPr>
              <w:t xml:space="preserve"> </w:t>
            </w:r>
            <w:r>
              <w:t>dato</w:t>
            </w:r>
            <w:r>
              <w:rPr>
                <w:spacing w:val="-4"/>
              </w:rPr>
              <w:t xml:space="preserve"> </w:t>
            </w:r>
            <w:r>
              <w:t>alla</w:t>
            </w:r>
            <w:r>
              <w:rPr>
                <w:spacing w:val="-1"/>
              </w:rPr>
              <w:t xml:space="preserve"> </w:t>
            </w:r>
            <w:r>
              <w:t>società</w:t>
            </w:r>
            <w:r>
              <w:rPr>
                <w:spacing w:val="-53"/>
              </w:rPr>
              <w:t xml:space="preserve"> </w:t>
            </w:r>
            <w:r>
              <w:t>e alla vita di ogni persona</w:t>
            </w:r>
            <w:r>
              <w:rPr>
                <w:spacing w:val="1"/>
              </w:rPr>
              <w:t xml:space="preserve"> </w:t>
            </w:r>
            <w:r>
              <w:t>grazie</w:t>
            </w:r>
            <w:r>
              <w:rPr>
                <w:spacing w:val="1"/>
              </w:rPr>
              <w:t xml:space="preserve"> </w:t>
            </w:r>
            <w:r>
              <w:t>alla</w:t>
            </w:r>
            <w:r>
              <w:rPr>
                <w:spacing w:val="1"/>
              </w:rPr>
              <w:t xml:space="preserve"> </w:t>
            </w:r>
            <w:r>
              <w:t>diffusione</w:t>
            </w:r>
            <w:r>
              <w:rPr>
                <w:spacing w:val="1"/>
              </w:rPr>
              <w:t xml:space="preserve"> </w:t>
            </w:r>
            <w:r>
              <w:t>del</w:t>
            </w:r>
            <w:r>
              <w:rPr>
                <w:spacing w:val="1"/>
              </w:rPr>
              <w:t xml:space="preserve"> </w:t>
            </w:r>
            <w:r>
              <w:t>Vangelo;</w:t>
            </w:r>
          </w:p>
          <w:p w14:paraId="0E07DF8B" w14:textId="77777777" w:rsidR="001D53EE" w:rsidRDefault="00213254">
            <w:pPr>
              <w:pStyle w:val="TableParagraph"/>
              <w:numPr>
                <w:ilvl w:val="0"/>
                <w:numId w:val="47"/>
              </w:numPr>
              <w:tabs>
                <w:tab w:val="left" w:pos="445"/>
              </w:tabs>
              <w:ind w:right="78"/>
              <w:jc w:val="both"/>
              <w:rPr>
                <w:rFonts w:ascii="Symbol" w:hAnsi="Symbol"/>
              </w:rPr>
            </w:pPr>
            <w:r>
              <w:t>distingue</w:t>
            </w:r>
            <w:r>
              <w:rPr>
                <w:spacing w:val="-7"/>
              </w:rPr>
              <w:t xml:space="preserve"> </w:t>
            </w:r>
            <w:r>
              <w:t>la</w:t>
            </w:r>
            <w:r>
              <w:rPr>
                <w:spacing w:val="-4"/>
              </w:rPr>
              <w:t xml:space="preserve"> </w:t>
            </w:r>
            <w:r>
              <w:t>specificità</w:t>
            </w:r>
            <w:r>
              <w:rPr>
                <w:spacing w:val="-7"/>
              </w:rPr>
              <w:t xml:space="preserve"> </w:t>
            </w:r>
            <w:r>
              <w:t>della</w:t>
            </w:r>
            <w:r>
              <w:rPr>
                <w:spacing w:val="-52"/>
              </w:rPr>
              <w:t xml:space="preserve"> </w:t>
            </w:r>
            <w:r>
              <w:t>risposta</w:t>
            </w:r>
            <w:r>
              <w:rPr>
                <w:spacing w:val="1"/>
              </w:rPr>
              <w:t xml:space="preserve"> </w:t>
            </w:r>
            <w:r>
              <w:t>di</w:t>
            </w:r>
            <w:r>
              <w:rPr>
                <w:spacing w:val="1"/>
              </w:rPr>
              <w:t xml:space="preserve"> </w:t>
            </w:r>
            <w:r>
              <w:t>salvezza</w:t>
            </w:r>
            <w:r>
              <w:rPr>
                <w:spacing w:val="1"/>
              </w:rPr>
              <w:t xml:space="preserve"> </w:t>
            </w:r>
            <w:r>
              <w:t>del</w:t>
            </w:r>
            <w:r>
              <w:rPr>
                <w:spacing w:val="1"/>
              </w:rPr>
              <w:t xml:space="preserve"> </w:t>
            </w:r>
            <w:r>
              <w:t>cristianesimo;</w:t>
            </w:r>
          </w:p>
          <w:p w14:paraId="5F178114" w14:textId="77777777" w:rsidR="001D53EE" w:rsidRDefault="00213254">
            <w:pPr>
              <w:pStyle w:val="TableParagraph"/>
              <w:numPr>
                <w:ilvl w:val="0"/>
                <w:numId w:val="47"/>
              </w:numPr>
              <w:tabs>
                <w:tab w:val="left" w:pos="445"/>
              </w:tabs>
              <w:ind w:right="145"/>
              <w:rPr>
                <w:rFonts w:ascii="Symbol" w:hAnsi="Symbol"/>
                <w:sz w:val="20"/>
              </w:rPr>
            </w:pPr>
            <w:r>
              <w:t>individua e discrimina i</w:t>
            </w:r>
            <w:r>
              <w:rPr>
                <w:spacing w:val="1"/>
              </w:rPr>
              <w:t xml:space="preserve"> </w:t>
            </w:r>
            <w:r>
              <w:t>segni</w:t>
            </w:r>
            <w:r>
              <w:rPr>
                <w:spacing w:val="-3"/>
              </w:rPr>
              <w:t xml:space="preserve"> </w:t>
            </w:r>
            <w:r>
              <w:t>e</w:t>
            </w:r>
            <w:r>
              <w:rPr>
                <w:spacing w:val="-3"/>
              </w:rPr>
              <w:t xml:space="preserve"> </w:t>
            </w:r>
            <w:r>
              <w:t>i</w:t>
            </w:r>
            <w:r>
              <w:rPr>
                <w:spacing w:val="-4"/>
              </w:rPr>
              <w:t xml:space="preserve"> </w:t>
            </w:r>
            <w:r>
              <w:t>simboli del</w:t>
            </w:r>
            <w:r>
              <w:rPr>
                <w:spacing w:val="-13"/>
              </w:rPr>
              <w:t xml:space="preserve"> </w:t>
            </w:r>
            <w:r>
              <w:t>Natale</w:t>
            </w:r>
            <w:r>
              <w:rPr>
                <w:spacing w:val="-52"/>
              </w:rPr>
              <w:t xml:space="preserve"> </w:t>
            </w:r>
            <w:r>
              <w:t>e</w:t>
            </w:r>
            <w:r>
              <w:rPr>
                <w:spacing w:val="-1"/>
              </w:rPr>
              <w:t xml:space="preserve"> </w:t>
            </w:r>
            <w:r>
              <w:t>della</w:t>
            </w:r>
            <w:r>
              <w:rPr>
                <w:spacing w:val="-1"/>
              </w:rPr>
              <w:t xml:space="preserve"> </w:t>
            </w:r>
            <w:r>
              <w:t>Pasqua</w:t>
            </w:r>
            <w:r>
              <w:rPr>
                <w:spacing w:val="-8"/>
              </w:rPr>
              <w:t xml:space="preserve"> </w:t>
            </w:r>
            <w:r>
              <w:t>cristiana.</w:t>
            </w:r>
          </w:p>
          <w:p w14:paraId="23BFD534" w14:textId="77777777" w:rsidR="001D53EE" w:rsidRDefault="00213254">
            <w:pPr>
              <w:pStyle w:val="TableParagraph"/>
              <w:numPr>
                <w:ilvl w:val="0"/>
                <w:numId w:val="47"/>
              </w:numPr>
              <w:tabs>
                <w:tab w:val="left" w:pos="445"/>
              </w:tabs>
              <w:ind w:right="70"/>
              <w:jc w:val="both"/>
              <w:rPr>
                <w:rFonts w:ascii="Symbol" w:hAnsi="Symbol"/>
              </w:rPr>
            </w:pPr>
            <w:r>
              <w:t>coglie</w:t>
            </w:r>
            <w:r>
              <w:rPr>
                <w:spacing w:val="1"/>
              </w:rPr>
              <w:t xml:space="preserve"> </w:t>
            </w:r>
            <w:r>
              <w:t>nella</w:t>
            </w:r>
            <w:r>
              <w:rPr>
                <w:spacing w:val="1"/>
              </w:rPr>
              <w:t xml:space="preserve"> </w:t>
            </w:r>
            <w:r>
              <w:t>vita</w:t>
            </w:r>
            <w:r>
              <w:rPr>
                <w:spacing w:val="1"/>
              </w:rPr>
              <w:t xml:space="preserve"> </w:t>
            </w:r>
            <w:r>
              <w:t>e</w:t>
            </w:r>
            <w:r>
              <w:rPr>
                <w:spacing w:val="1"/>
              </w:rPr>
              <w:t xml:space="preserve"> </w:t>
            </w:r>
            <w:r>
              <w:t>negli</w:t>
            </w:r>
            <w:r>
              <w:rPr>
                <w:spacing w:val="1"/>
              </w:rPr>
              <w:t xml:space="preserve"> </w:t>
            </w:r>
            <w:r>
              <w:t>insegnamenti</w:t>
            </w:r>
            <w:r>
              <w:rPr>
                <w:spacing w:val="1"/>
              </w:rPr>
              <w:t xml:space="preserve"> </w:t>
            </w:r>
            <w:r>
              <w:t>di</w:t>
            </w:r>
            <w:r>
              <w:rPr>
                <w:spacing w:val="1"/>
              </w:rPr>
              <w:t xml:space="preserve"> </w:t>
            </w:r>
            <w:r>
              <w:t>Gesù</w:t>
            </w:r>
            <w:r>
              <w:rPr>
                <w:spacing w:val="1"/>
              </w:rPr>
              <w:t xml:space="preserve"> </w:t>
            </w:r>
            <w:r>
              <w:t>proposte</w:t>
            </w:r>
            <w:r>
              <w:rPr>
                <w:spacing w:val="1"/>
              </w:rPr>
              <w:t xml:space="preserve"> </w:t>
            </w:r>
            <w:r>
              <w:t>di</w:t>
            </w:r>
            <w:r>
              <w:rPr>
                <w:spacing w:val="1"/>
              </w:rPr>
              <w:t xml:space="preserve"> </w:t>
            </w:r>
            <w:r>
              <w:t>scelte</w:t>
            </w:r>
            <w:r>
              <w:rPr>
                <w:spacing w:val="-52"/>
              </w:rPr>
              <w:t xml:space="preserve"> </w:t>
            </w:r>
            <w:r>
              <w:t>responsabili</w:t>
            </w:r>
            <w:r>
              <w:rPr>
                <w:spacing w:val="1"/>
              </w:rPr>
              <w:t xml:space="preserve"> </w:t>
            </w:r>
            <w:r>
              <w:t>per</w:t>
            </w:r>
            <w:r>
              <w:rPr>
                <w:spacing w:val="1"/>
              </w:rPr>
              <w:t xml:space="preserve"> </w:t>
            </w:r>
            <w:r>
              <w:t>un</w:t>
            </w:r>
            <w:r>
              <w:rPr>
                <w:spacing w:val="-52"/>
              </w:rPr>
              <w:t xml:space="preserve"> </w:t>
            </w:r>
            <w:r>
              <w:t>personale</w:t>
            </w:r>
            <w:r>
              <w:rPr>
                <w:spacing w:val="-1"/>
              </w:rPr>
              <w:t xml:space="preserve"> </w:t>
            </w:r>
            <w:r>
              <w:t>progetto</w:t>
            </w:r>
            <w:r>
              <w:rPr>
                <w:spacing w:val="-5"/>
              </w:rPr>
              <w:t xml:space="preserve"> </w:t>
            </w:r>
            <w:r>
              <w:t>di</w:t>
            </w:r>
            <w:r>
              <w:rPr>
                <w:spacing w:val="-7"/>
              </w:rPr>
              <w:t xml:space="preserve"> </w:t>
            </w:r>
            <w:r>
              <w:t>vita.</w:t>
            </w:r>
          </w:p>
        </w:tc>
      </w:tr>
      <w:tr w:rsidR="001D53EE" w14:paraId="3E3E9981" w14:textId="77777777">
        <w:trPr>
          <w:trHeight w:val="2163"/>
        </w:trPr>
        <w:tc>
          <w:tcPr>
            <w:tcW w:w="1847" w:type="dxa"/>
            <w:tcBorders>
              <w:top w:val="nil"/>
              <w:bottom w:val="nil"/>
            </w:tcBorders>
          </w:tcPr>
          <w:p w14:paraId="1A171FB3" w14:textId="77777777" w:rsidR="001D53EE" w:rsidRDefault="001D53EE">
            <w:pPr>
              <w:pStyle w:val="TableParagraph"/>
              <w:spacing w:before="8"/>
              <w:rPr>
                <w:rFonts w:ascii="Comic Sans MS"/>
                <w:b/>
                <w:sz w:val="19"/>
              </w:rPr>
            </w:pPr>
          </w:p>
          <w:p w14:paraId="0427E648" w14:textId="77777777" w:rsidR="001D53EE" w:rsidRDefault="00213254">
            <w:pPr>
              <w:pStyle w:val="TableParagraph"/>
              <w:ind w:left="220" w:right="191"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tc>
        <w:tc>
          <w:tcPr>
            <w:tcW w:w="1554" w:type="dxa"/>
            <w:vMerge/>
            <w:tcBorders>
              <w:top w:val="nil"/>
            </w:tcBorders>
          </w:tcPr>
          <w:p w14:paraId="09B9F9E1" w14:textId="77777777" w:rsidR="001D53EE" w:rsidRDefault="001D53EE">
            <w:pPr>
              <w:rPr>
                <w:sz w:val="2"/>
                <w:szCs w:val="2"/>
              </w:rPr>
            </w:pPr>
          </w:p>
        </w:tc>
        <w:tc>
          <w:tcPr>
            <w:tcW w:w="4530" w:type="dxa"/>
            <w:vMerge/>
            <w:tcBorders>
              <w:top w:val="nil"/>
            </w:tcBorders>
          </w:tcPr>
          <w:p w14:paraId="3EB3D62D" w14:textId="77777777" w:rsidR="001D53EE" w:rsidRDefault="001D53EE">
            <w:pPr>
              <w:rPr>
                <w:sz w:val="2"/>
                <w:szCs w:val="2"/>
              </w:rPr>
            </w:pPr>
          </w:p>
        </w:tc>
        <w:tc>
          <w:tcPr>
            <w:tcW w:w="4545" w:type="dxa"/>
            <w:vMerge/>
            <w:tcBorders>
              <w:top w:val="nil"/>
              <w:bottom w:val="nil"/>
            </w:tcBorders>
          </w:tcPr>
          <w:p w14:paraId="142C40FC" w14:textId="77777777" w:rsidR="001D53EE" w:rsidRDefault="001D53EE">
            <w:pPr>
              <w:rPr>
                <w:sz w:val="2"/>
                <w:szCs w:val="2"/>
              </w:rPr>
            </w:pPr>
          </w:p>
        </w:tc>
        <w:tc>
          <w:tcPr>
            <w:tcW w:w="2990" w:type="dxa"/>
            <w:vMerge/>
            <w:tcBorders>
              <w:top w:val="nil"/>
            </w:tcBorders>
          </w:tcPr>
          <w:p w14:paraId="00C5C5B6" w14:textId="77777777" w:rsidR="001D53EE" w:rsidRDefault="001D53EE">
            <w:pPr>
              <w:rPr>
                <w:sz w:val="2"/>
                <w:szCs w:val="2"/>
              </w:rPr>
            </w:pPr>
          </w:p>
        </w:tc>
      </w:tr>
      <w:tr w:rsidR="001D53EE" w14:paraId="56861E54" w14:textId="77777777">
        <w:trPr>
          <w:trHeight w:val="2273"/>
        </w:trPr>
        <w:tc>
          <w:tcPr>
            <w:tcW w:w="1847" w:type="dxa"/>
            <w:tcBorders>
              <w:top w:val="nil"/>
              <w:bottom w:val="nil"/>
            </w:tcBorders>
          </w:tcPr>
          <w:p w14:paraId="0293C129" w14:textId="77777777" w:rsidR="001D53EE" w:rsidRDefault="00213254">
            <w:pPr>
              <w:pStyle w:val="TableParagraph"/>
              <w:spacing w:before="50"/>
              <w:ind w:left="364" w:right="333" w:hanging="8"/>
              <w:jc w:val="center"/>
              <w:rPr>
                <w:rFonts w:ascii="Comic Sans MS" w:hAnsi="Comic Sans MS"/>
                <w:b/>
                <w:sz w:val="20"/>
              </w:rPr>
            </w:pPr>
            <w:r>
              <w:rPr>
                <w:rFonts w:ascii="Comic Sans MS" w:hAnsi="Comic Sans MS"/>
                <w:b/>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w w:val="95"/>
                <w:sz w:val="20"/>
              </w:rPr>
              <w:t>imparare</w:t>
            </w:r>
            <w:r>
              <w:rPr>
                <w:rFonts w:ascii="Comic Sans MS" w:hAnsi="Comic Sans MS"/>
                <w:b/>
                <w:spacing w:val="9"/>
                <w:w w:val="95"/>
                <w:sz w:val="20"/>
              </w:rPr>
              <w:t xml:space="preserve"> </w:t>
            </w:r>
            <w:r>
              <w:rPr>
                <w:rFonts w:ascii="Comic Sans MS" w:hAnsi="Comic Sans MS"/>
                <w:b/>
                <w:w w:val="95"/>
                <w:sz w:val="20"/>
              </w:rPr>
              <w:t>ad</w:t>
            </w:r>
            <w:r>
              <w:rPr>
                <w:rFonts w:ascii="Comic Sans MS" w:hAnsi="Comic Sans MS"/>
                <w:b/>
                <w:spacing w:val="-80"/>
                <w:w w:val="95"/>
                <w:sz w:val="20"/>
              </w:rPr>
              <w:t xml:space="preserve"> </w:t>
            </w:r>
            <w:r>
              <w:rPr>
                <w:rFonts w:ascii="Comic Sans MS" w:hAnsi="Comic Sans MS"/>
                <w:b/>
                <w:sz w:val="20"/>
              </w:rPr>
              <w:t>imparare</w:t>
            </w:r>
          </w:p>
        </w:tc>
        <w:tc>
          <w:tcPr>
            <w:tcW w:w="1554" w:type="dxa"/>
            <w:vMerge w:val="restart"/>
          </w:tcPr>
          <w:p w14:paraId="7965F1EC" w14:textId="77777777" w:rsidR="001D53EE" w:rsidRDefault="001D53EE">
            <w:pPr>
              <w:pStyle w:val="TableParagraph"/>
              <w:rPr>
                <w:rFonts w:ascii="Comic Sans MS"/>
                <w:b/>
                <w:sz w:val="28"/>
              </w:rPr>
            </w:pPr>
          </w:p>
          <w:p w14:paraId="56FED522" w14:textId="77777777" w:rsidR="001D53EE" w:rsidRDefault="001D53EE">
            <w:pPr>
              <w:pStyle w:val="TableParagraph"/>
              <w:rPr>
                <w:rFonts w:ascii="Comic Sans MS"/>
                <w:b/>
                <w:sz w:val="28"/>
              </w:rPr>
            </w:pPr>
          </w:p>
          <w:p w14:paraId="09436793" w14:textId="77777777" w:rsidR="001D53EE" w:rsidRDefault="00213254">
            <w:pPr>
              <w:pStyle w:val="TableParagraph"/>
              <w:spacing w:before="213"/>
              <w:ind w:left="437" w:right="181" w:hanging="284"/>
              <w:jc w:val="both"/>
              <w:rPr>
                <w:rFonts w:ascii="Comic Sans MS"/>
                <w:b/>
                <w:sz w:val="20"/>
              </w:rPr>
            </w:pPr>
            <w:r>
              <w:rPr>
                <w:rFonts w:ascii="Comic Sans MS"/>
                <w:b/>
                <w:sz w:val="20"/>
              </w:rPr>
              <w:t>2) La Bibbia</w:t>
            </w:r>
            <w:r>
              <w:rPr>
                <w:rFonts w:ascii="Comic Sans MS"/>
                <w:b/>
                <w:spacing w:val="-84"/>
                <w:sz w:val="20"/>
              </w:rPr>
              <w:t xml:space="preserve"> </w:t>
            </w:r>
            <w:r>
              <w:rPr>
                <w:rFonts w:ascii="Comic Sans MS"/>
                <w:b/>
                <w:sz w:val="20"/>
              </w:rPr>
              <w:t>e le altre</w:t>
            </w:r>
            <w:r>
              <w:rPr>
                <w:rFonts w:ascii="Comic Sans MS"/>
                <w:b/>
                <w:spacing w:val="-84"/>
                <w:sz w:val="20"/>
              </w:rPr>
              <w:t xml:space="preserve"> </w:t>
            </w:r>
            <w:r>
              <w:rPr>
                <w:rFonts w:ascii="Comic Sans MS"/>
                <w:b/>
                <w:sz w:val="20"/>
              </w:rPr>
              <w:t>fonti</w:t>
            </w:r>
          </w:p>
        </w:tc>
        <w:tc>
          <w:tcPr>
            <w:tcW w:w="4530" w:type="dxa"/>
            <w:tcBorders>
              <w:bottom w:val="nil"/>
            </w:tcBorders>
          </w:tcPr>
          <w:p w14:paraId="79E92D4B" w14:textId="77777777" w:rsidR="001D53EE" w:rsidRDefault="00213254">
            <w:pPr>
              <w:pStyle w:val="TableParagraph"/>
              <w:numPr>
                <w:ilvl w:val="0"/>
                <w:numId w:val="46"/>
              </w:numPr>
              <w:tabs>
                <w:tab w:val="left" w:pos="435"/>
              </w:tabs>
              <w:spacing w:line="232" w:lineRule="auto"/>
              <w:ind w:right="69"/>
              <w:jc w:val="both"/>
              <w:rPr>
                <w:rFonts w:ascii="Calibri"/>
              </w:rPr>
            </w:pPr>
            <w:r>
              <w:t>Leggere</w:t>
            </w:r>
            <w:r>
              <w:rPr>
                <w:spacing w:val="1"/>
              </w:rPr>
              <w:t xml:space="preserve"> </w:t>
            </w:r>
            <w:r>
              <w:t>direttamente</w:t>
            </w:r>
            <w:r>
              <w:rPr>
                <w:spacing w:val="1"/>
              </w:rPr>
              <w:t xml:space="preserve"> </w:t>
            </w:r>
            <w:r>
              <w:t>pagine</w:t>
            </w:r>
            <w:r>
              <w:rPr>
                <w:spacing w:val="1"/>
              </w:rPr>
              <w:t xml:space="preserve"> </w:t>
            </w:r>
            <w:r>
              <w:t>bibliche</w:t>
            </w:r>
            <w:r>
              <w:rPr>
                <w:spacing w:val="1"/>
              </w:rPr>
              <w:t xml:space="preserve"> </w:t>
            </w:r>
            <w:r>
              <w:t>ed</w:t>
            </w:r>
            <w:r>
              <w:rPr>
                <w:spacing w:val="-52"/>
              </w:rPr>
              <w:t xml:space="preserve"> </w:t>
            </w:r>
            <w:r>
              <w:t>evangeliche,</w:t>
            </w:r>
            <w:r>
              <w:rPr>
                <w:spacing w:val="1"/>
              </w:rPr>
              <w:t xml:space="preserve"> </w:t>
            </w:r>
            <w:r>
              <w:t>riconoscendone</w:t>
            </w:r>
            <w:r>
              <w:rPr>
                <w:spacing w:val="1"/>
              </w:rPr>
              <w:t xml:space="preserve"> </w:t>
            </w:r>
            <w:r>
              <w:t>il</w:t>
            </w:r>
            <w:r>
              <w:rPr>
                <w:spacing w:val="1"/>
              </w:rPr>
              <w:t xml:space="preserve"> </w:t>
            </w:r>
            <w:r>
              <w:t>genere</w:t>
            </w:r>
            <w:r>
              <w:rPr>
                <w:spacing w:val="1"/>
              </w:rPr>
              <w:t xml:space="preserve"> </w:t>
            </w:r>
            <w:r>
              <w:t>letterario</w:t>
            </w:r>
            <w:r>
              <w:rPr>
                <w:spacing w:val="1"/>
              </w:rPr>
              <w:t xml:space="preserve"> </w:t>
            </w:r>
            <w:r>
              <w:t>e</w:t>
            </w:r>
            <w:r>
              <w:rPr>
                <w:spacing w:val="1"/>
              </w:rPr>
              <w:t xml:space="preserve"> </w:t>
            </w:r>
            <w:r>
              <w:t>individuandone</w:t>
            </w:r>
            <w:r>
              <w:rPr>
                <w:spacing w:val="1"/>
              </w:rPr>
              <w:t xml:space="preserve"> </w:t>
            </w:r>
            <w:r>
              <w:t>il</w:t>
            </w:r>
            <w:r>
              <w:rPr>
                <w:spacing w:val="1"/>
              </w:rPr>
              <w:t xml:space="preserve"> </w:t>
            </w:r>
            <w:r>
              <w:t>messaggio</w:t>
            </w:r>
            <w:r>
              <w:rPr>
                <w:spacing w:val="-52"/>
              </w:rPr>
              <w:t xml:space="preserve"> </w:t>
            </w:r>
            <w:r>
              <w:t>principale.</w:t>
            </w:r>
          </w:p>
          <w:p w14:paraId="017B8D9C" w14:textId="77777777" w:rsidR="001D53EE" w:rsidRDefault="00213254">
            <w:pPr>
              <w:pStyle w:val="TableParagraph"/>
              <w:numPr>
                <w:ilvl w:val="0"/>
                <w:numId w:val="46"/>
              </w:numPr>
              <w:tabs>
                <w:tab w:val="left" w:pos="435"/>
              </w:tabs>
              <w:ind w:right="68"/>
              <w:jc w:val="both"/>
            </w:pPr>
            <w:r>
              <w:t>Saper attingere informazioni sulla religione</w:t>
            </w:r>
            <w:r>
              <w:rPr>
                <w:spacing w:val="1"/>
              </w:rPr>
              <w:t xml:space="preserve"> </w:t>
            </w:r>
            <w:r>
              <w:t>cattolica</w:t>
            </w:r>
            <w:r>
              <w:rPr>
                <w:spacing w:val="-6"/>
              </w:rPr>
              <w:t xml:space="preserve"> </w:t>
            </w:r>
            <w:r>
              <w:t>anche</w:t>
            </w:r>
            <w:r>
              <w:rPr>
                <w:spacing w:val="-2"/>
              </w:rPr>
              <w:t xml:space="preserve"> </w:t>
            </w:r>
            <w:r>
              <w:t>nella</w:t>
            </w:r>
            <w:r>
              <w:rPr>
                <w:spacing w:val="-7"/>
              </w:rPr>
              <w:t xml:space="preserve"> </w:t>
            </w:r>
            <w:r>
              <w:t>vita</w:t>
            </w:r>
            <w:r>
              <w:rPr>
                <w:spacing w:val="-5"/>
              </w:rPr>
              <w:t xml:space="preserve"> </w:t>
            </w:r>
            <w:r>
              <w:t>dei</w:t>
            </w:r>
            <w:r>
              <w:rPr>
                <w:spacing w:val="-4"/>
              </w:rPr>
              <w:t xml:space="preserve"> </w:t>
            </w:r>
            <w:r>
              <w:t>santi,</w:t>
            </w:r>
            <w:r>
              <w:rPr>
                <w:spacing w:val="-8"/>
              </w:rPr>
              <w:t xml:space="preserve"> </w:t>
            </w:r>
            <w:r>
              <w:t>in</w:t>
            </w:r>
            <w:r>
              <w:rPr>
                <w:spacing w:val="-7"/>
              </w:rPr>
              <w:t xml:space="preserve"> </w:t>
            </w:r>
            <w:r>
              <w:t>Maria,</w:t>
            </w:r>
            <w:r>
              <w:rPr>
                <w:spacing w:val="-5"/>
              </w:rPr>
              <w:t xml:space="preserve"> </w:t>
            </w:r>
            <w:r>
              <w:t>e</w:t>
            </w:r>
            <w:r>
              <w:rPr>
                <w:spacing w:val="-53"/>
              </w:rPr>
              <w:t xml:space="preserve"> </w:t>
            </w:r>
            <w:r>
              <w:t>in</w:t>
            </w:r>
            <w:r>
              <w:rPr>
                <w:spacing w:val="-4"/>
              </w:rPr>
              <w:t xml:space="preserve"> </w:t>
            </w:r>
            <w:r>
              <w:t>testimoni</w:t>
            </w:r>
            <w:r>
              <w:rPr>
                <w:spacing w:val="1"/>
              </w:rPr>
              <w:t xml:space="preserve"> </w:t>
            </w:r>
            <w:r>
              <w:t>autentici</w:t>
            </w:r>
            <w:r>
              <w:rPr>
                <w:spacing w:val="2"/>
              </w:rPr>
              <w:t xml:space="preserve"> </w:t>
            </w:r>
            <w:r>
              <w:t>del</w:t>
            </w:r>
            <w:r>
              <w:rPr>
                <w:spacing w:val="-6"/>
              </w:rPr>
              <w:t xml:space="preserve"> </w:t>
            </w:r>
            <w:r>
              <w:t>Vangelo.</w:t>
            </w:r>
          </w:p>
          <w:p w14:paraId="7BF45AC8" w14:textId="77777777" w:rsidR="001D53EE" w:rsidRDefault="00213254">
            <w:pPr>
              <w:pStyle w:val="TableParagraph"/>
              <w:numPr>
                <w:ilvl w:val="0"/>
                <w:numId w:val="46"/>
              </w:numPr>
              <w:tabs>
                <w:tab w:val="left" w:pos="435"/>
              </w:tabs>
              <w:spacing w:line="250" w:lineRule="atLeast"/>
              <w:ind w:right="77"/>
              <w:jc w:val="both"/>
            </w:pPr>
            <w:r>
              <w:t>Confrontare la Bibbia con i testi sacri delle</w:t>
            </w:r>
            <w:r>
              <w:rPr>
                <w:spacing w:val="1"/>
              </w:rPr>
              <w:t xml:space="preserve"> </w:t>
            </w:r>
            <w:r>
              <w:t>altre</w:t>
            </w:r>
            <w:r>
              <w:rPr>
                <w:spacing w:val="-3"/>
              </w:rPr>
              <w:t xml:space="preserve"> </w:t>
            </w:r>
            <w:r>
              <w:t>Religioni.</w:t>
            </w:r>
          </w:p>
        </w:tc>
        <w:tc>
          <w:tcPr>
            <w:tcW w:w="4545" w:type="dxa"/>
            <w:vMerge/>
            <w:tcBorders>
              <w:top w:val="nil"/>
              <w:bottom w:val="nil"/>
            </w:tcBorders>
          </w:tcPr>
          <w:p w14:paraId="684BA4F0" w14:textId="77777777" w:rsidR="001D53EE" w:rsidRDefault="001D53EE">
            <w:pPr>
              <w:rPr>
                <w:sz w:val="2"/>
                <w:szCs w:val="2"/>
              </w:rPr>
            </w:pPr>
          </w:p>
        </w:tc>
        <w:tc>
          <w:tcPr>
            <w:tcW w:w="2990" w:type="dxa"/>
            <w:vMerge/>
            <w:tcBorders>
              <w:top w:val="nil"/>
            </w:tcBorders>
          </w:tcPr>
          <w:p w14:paraId="3903815A" w14:textId="77777777" w:rsidR="001D53EE" w:rsidRDefault="001D53EE">
            <w:pPr>
              <w:rPr>
                <w:sz w:val="2"/>
                <w:szCs w:val="2"/>
              </w:rPr>
            </w:pPr>
          </w:p>
        </w:tc>
      </w:tr>
      <w:tr w:rsidR="001D53EE" w14:paraId="11A29566" w14:textId="77777777">
        <w:trPr>
          <w:trHeight w:val="531"/>
        </w:trPr>
        <w:tc>
          <w:tcPr>
            <w:tcW w:w="1847" w:type="dxa"/>
            <w:vMerge w:val="restart"/>
            <w:tcBorders>
              <w:top w:val="nil"/>
              <w:bottom w:val="nil"/>
            </w:tcBorders>
          </w:tcPr>
          <w:p w14:paraId="7246650A" w14:textId="77777777" w:rsidR="001D53EE" w:rsidRDefault="00213254">
            <w:pPr>
              <w:pStyle w:val="TableParagraph"/>
              <w:spacing w:before="7"/>
              <w:ind w:left="251" w:right="219"/>
              <w:jc w:val="center"/>
              <w:rPr>
                <w:rFonts w:ascii="Comic Sans MS"/>
                <w:b/>
                <w:sz w:val="20"/>
              </w:rPr>
            </w:pPr>
            <w:r>
              <w:rPr>
                <w:rFonts w:ascii="Comic Sans MS"/>
                <w:b/>
                <w:spacing w:val="-1"/>
                <w:sz w:val="20"/>
              </w:rPr>
              <w:t>Competenza</w:t>
            </w:r>
            <w:r>
              <w:rPr>
                <w:rFonts w:ascii="Comic Sans MS"/>
                <w:b/>
                <w:spacing w:val="-20"/>
                <w:sz w:val="20"/>
              </w:rPr>
              <w:t xml:space="preserve"> </w:t>
            </w:r>
            <w:r>
              <w:rPr>
                <w:rFonts w:ascii="Comic Sans MS"/>
                <w:b/>
                <w:spacing w:val="-1"/>
                <w:sz w:val="20"/>
              </w:rPr>
              <w:t>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z w:val="20"/>
              </w:rPr>
              <w:t>cittadinanza</w:t>
            </w:r>
          </w:p>
        </w:tc>
        <w:tc>
          <w:tcPr>
            <w:tcW w:w="1554" w:type="dxa"/>
            <w:vMerge/>
            <w:tcBorders>
              <w:top w:val="nil"/>
            </w:tcBorders>
          </w:tcPr>
          <w:p w14:paraId="119F1963" w14:textId="77777777" w:rsidR="001D53EE" w:rsidRDefault="001D53EE">
            <w:pPr>
              <w:rPr>
                <w:sz w:val="2"/>
                <w:szCs w:val="2"/>
              </w:rPr>
            </w:pPr>
          </w:p>
        </w:tc>
        <w:tc>
          <w:tcPr>
            <w:tcW w:w="4530" w:type="dxa"/>
            <w:tcBorders>
              <w:top w:val="nil"/>
            </w:tcBorders>
          </w:tcPr>
          <w:p w14:paraId="1F9D9C0C" w14:textId="77777777" w:rsidR="001D53EE" w:rsidRDefault="00213254">
            <w:pPr>
              <w:pStyle w:val="TableParagraph"/>
              <w:tabs>
                <w:tab w:val="left" w:pos="1932"/>
                <w:tab w:val="left" w:pos="2357"/>
                <w:tab w:val="left" w:pos="3559"/>
              </w:tabs>
              <w:spacing w:before="23" w:line="223" w:lineRule="auto"/>
              <w:ind w:left="434" w:right="76" w:hanging="284"/>
            </w:pPr>
            <w:r>
              <w:rPr>
                <w:rFonts w:ascii="Calibri" w:hAnsi="Calibri"/>
                <w:b/>
              </w:rPr>
              <w:t>d)</w:t>
            </w:r>
            <w:r>
              <w:rPr>
                <w:rFonts w:ascii="Calibri" w:hAnsi="Calibri"/>
                <w:b/>
                <w:spacing w:val="46"/>
              </w:rPr>
              <w:t xml:space="preserve"> </w:t>
            </w:r>
            <w:r>
              <w:t>Decodificare</w:t>
            </w:r>
            <w:r>
              <w:tab/>
              <w:t>i</w:t>
            </w:r>
            <w:r>
              <w:tab/>
              <w:t>principali</w:t>
            </w:r>
            <w:r>
              <w:tab/>
            </w:r>
            <w:r>
              <w:rPr>
                <w:spacing w:val="-1"/>
              </w:rPr>
              <w:t>significati</w:t>
            </w:r>
            <w:r>
              <w:rPr>
                <w:spacing w:val="-52"/>
              </w:rPr>
              <w:t xml:space="preserve"> </w:t>
            </w:r>
            <w:r>
              <w:t>dell’iconografia</w:t>
            </w:r>
            <w:r>
              <w:rPr>
                <w:spacing w:val="-5"/>
              </w:rPr>
              <w:t xml:space="preserve"> </w:t>
            </w:r>
            <w:r>
              <w:t>cristiana</w:t>
            </w:r>
          </w:p>
        </w:tc>
        <w:tc>
          <w:tcPr>
            <w:tcW w:w="4545" w:type="dxa"/>
            <w:vMerge/>
            <w:tcBorders>
              <w:top w:val="nil"/>
              <w:bottom w:val="nil"/>
            </w:tcBorders>
          </w:tcPr>
          <w:p w14:paraId="7C782ADC" w14:textId="77777777" w:rsidR="001D53EE" w:rsidRDefault="001D53EE">
            <w:pPr>
              <w:rPr>
                <w:sz w:val="2"/>
                <w:szCs w:val="2"/>
              </w:rPr>
            </w:pPr>
          </w:p>
        </w:tc>
        <w:tc>
          <w:tcPr>
            <w:tcW w:w="2990" w:type="dxa"/>
            <w:vMerge/>
            <w:tcBorders>
              <w:top w:val="nil"/>
            </w:tcBorders>
          </w:tcPr>
          <w:p w14:paraId="29112419" w14:textId="77777777" w:rsidR="001D53EE" w:rsidRDefault="001D53EE">
            <w:pPr>
              <w:rPr>
                <w:sz w:val="2"/>
                <w:szCs w:val="2"/>
              </w:rPr>
            </w:pPr>
          </w:p>
        </w:tc>
      </w:tr>
      <w:tr w:rsidR="001D53EE" w14:paraId="10C42505" w14:textId="77777777">
        <w:trPr>
          <w:trHeight w:val="951"/>
        </w:trPr>
        <w:tc>
          <w:tcPr>
            <w:tcW w:w="1847" w:type="dxa"/>
            <w:vMerge/>
            <w:tcBorders>
              <w:top w:val="nil"/>
              <w:bottom w:val="nil"/>
            </w:tcBorders>
          </w:tcPr>
          <w:p w14:paraId="254A1404" w14:textId="77777777" w:rsidR="001D53EE" w:rsidRDefault="001D53EE">
            <w:pPr>
              <w:rPr>
                <w:sz w:val="2"/>
                <w:szCs w:val="2"/>
              </w:rPr>
            </w:pPr>
          </w:p>
        </w:tc>
        <w:tc>
          <w:tcPr>
            <w:tcW w:w="1554" w:type="dxa"/>
            <w:vMerge w:val="restart"/>
          </w:tcPr>
          <w:p w14:paraId="25EEAC81" w14:textId="77777777" w:rsidR="001D53EE" w:rsidRDefault="00213254">
            <w:pPr>
              <w:pStyle w:val="TableParagraph"/>
              <w:spacing w:before="2" w:line="279" w:lineRule="exact"/>
              <w:ind w:left="145"/>
              <w:rPr>
                <w:rFonts w:ascii="Comic Sans MS"/>
                <w:b/>
                <w:sz w:val="20"/>
              </w:rPr>
            </w:pPr>
            <w:r>
              <w:rPr>
                <w:rFonts w:ascii="Comic Sans MS"/>
                <w:b/>
                <w:sz w:val="20"/>
              </w:rPr>
              <w:t>3)</w:t>
            </w:r>
            <w:r>
              <w:rPr>
                <w:rFonts w:ascii="Comic Sans MS"/>
                <w:b/>
                <w:spacing w:val="-9"/>
                <w:sz w:val="20"/>
              </w:rPr>
              <w:t xml:space="preserve"> </w:t>
            </w:r>
            <w:r>
              <w:rPr>
                <w:rFonts w:ascii="Comic Sans MS"/>
                <w:b/>
                <w:sz w:val="20"/>
              </w:rPr>
              <w:t>Il</w:t>
            </w:r>
          </w:p>
          <w:p w14:paraId="505C9C8A" w14:textId="77777777" w:rsidR="001D53EE" w:rsidRDefault="00213254">
            <w:pPr>
              <w:pStyle w:val="TableParagraph"/>
              <w:ind w:left="430" w:right="193"/>
              <w:rPr>
                <w:rFonts w:ascii="Comic Sans MS"/>
                <w:b/>
                <w:sz w:val="20"/>
              </w:rPr>
            </w:pPr>
            <w:r>
              <w:rPr>
                <w:rFonts w:ascii="Comic Sans MS"/>
                <w:b/>
                <w:spacing w:val="-1"/>
                <w:sz w:val="20"/>
              </w:rPr>
              <w:t>linguaggio</w:t>
            </w:r>
            <w:r>
              <w:rPr>
                <w:rFonts w:ascii="Comic Sans MS"/>
                <w:b/>
                <w:spacing w:val="-84"/>
                <w:sz w:val="20"/>
              </w:rPr>
              <w:t xml:space="preserve"> </w:t>
            </w:r>
            <w:r>
              <w:rPr>
                <w:rFonts w:ascii="Comic Sans MS"/>
                <w:b/>
                <w:sz w:val="20"/>
              </w:rPr>
              <w:t>religioso</w:t>
            </w:r>
          </w:p>
        </w:tc>
        <w:tc>
          <w:tcPr>
            <w:tcW w:w="4530" w:type="dxa"/>
            <w:vMerge w:val="restart"/>
          </w:tcPr>
          <w:p w14:paraId="0BEE4582" w14:textId="77777777" w:rsidR="001D53EE" w:rsidRDefault="00213254">
            <w:pPr>
              <w:pStyle w:val="TableParagraph"/>
              <w:numPr>
                <w:ilvl w:val="0"/>
                <w:numId w:val="45"/>
              </w:numPr>
              <w:tabs>
                <w:tab w:val="left" w:pos="435"/>
              </w:tabs>
              <w:ind w:right="70"/>
              <w:jc w:val="both"/>
            </w:pPr>
            <w:r>
              <w:t>Individuare</w:t>
            </w:r>
            <w:r>
              <w:rPr>
                <w:spacing w:val="1"/>
              </w:rPr>
              <w:t xml:space="preserve"> </w:t>
            </w:r>
            <w:r>
              <w:t>significative</w:t>
            </w:r>
            <w:r>
              <w:rPr>
                <w:spacing w:val="1"/>
              </w:rPr>
              <w:t xml:space="preserve"> </w:t>
            </w:r>
            <w:r>
              <w:t>espressioni</w:t>
            </w:r>
            <w:r>
              <w:rPr>
                <w:spacing w:val="1"/>
              </w:rPr>
              <w:t xml:space="preserve"> </w:t>
            </w:r>
            <w:r>
              <w:t>d’arte</w:t>
            </w:r>
            <w:r>
              <w:rPr>
                <w:spacing w:val="1"/>
              </w:rPr>
              <w:t xml:space="preserve"> </w:t>
            </w:r>
            <w:r>
              <w:t>cristiana per rilevare come la fede sia stata</w:t>
            </w:r>
            <w:r>
              <w:rPr>
                <w:spacing w:val="1"/>
              </w:rPr>
              <w:t xml:space="preserve"> </w:t>
            </w:r>
            <w:r>
              <w:t>interpretata</w:t>
            </w:r>
            <w:r>
              <w:rPr>
                <w:spacing w:val="1"/>
              </w:rPr>
              <w:t xml:space="preserve"> </w:t>
            </w:r>
            <w:r>
              <w:t>e</w:t>
            </w:r>
            <w:r>
              <w:rPr>
                <w:spacing w:val="1"/>
              </w:rPr>
              <w:t xml:space="preserve"> </w:t>
            </w:r>
            <w:r>
              <w:t>comunicata</w:t>
            </w:r>
            <w:r>
              <w:rPr>
                <w:spacing w:val="1"/>
              </w:rPr>
              <w:t xml:space="preserve"> </w:t>
            </w:r>
            <w:r>
              <w:t>dagli</w:t>
            </w:r>
            <w:r>
              <w:rPr>
                <w:spacing w:val="1"/>
              </w:rPr>
              <w:t xml:space="preserve"> </w:t>
            </w:r>
            <w:r>
              <w:t>artisti</w:t>
            </w:r>
            <w:r>
              <w:rPr>
                <w:spacing w:val="1"/>
              </w:rPr>
              <w:t xml:space="preserve"> </w:t>
            </w:r>
            <w:r>
              <w:t>nel</w:t>
            </w:r>
            <w:r>
              <w:rPr>
                <w:spacing w:val="1"/>
              </w:rPr>
              <w:t xml:space="preserve"> </w:t>
            </w:r>
            <w:r>
              <w:t>corso</w:t>
            </w:r>
            <w:r>
              <w:rPr>
                <w:spacing w:val="-4"/>
              </w:rPr>
              <w:t xml:space="preserve"> </w:t>
            </w:r>
            <w:r>
              <w:t>dei</w:t>
            </w:r>
            <w:r>
              <w:rPr>
                <w:spacing w:val="-4"/>
              </w:rPr>
              <w:t xml:space="preserve"> </w:t>
            </w:r>
            <w:r>
              <w:t>secoli.</w:t>
            </w:r>
          </w:p>
          <w:p w14:paraId="4EED4ADE" w14:textId="77777777" w:rsidR="001D53EE" w:rsidRDefault="00213254">
            <w:pPr>
              <w:pStyle w:val="TableParagraph"/>
              <w:numPr>
                <w:ilvl w:val="0"/>
                <w:numId w:val="45"/>
              </w:numPr>
              <w:tabs>
                <w:tab w:val="left" w:pos="435"/>
              </w:tabs>
              <w:spacing w:line="253" w:lineRule="exact"/>
              <w:jc w:val="both"/>
            </w:pPr>
            <w:r>
              <w:t>Rendersi</w:t>
            </w:r>
            <w:r>
              <w:rPr>
                <w:spacing w:val="-3"/>
              </w:rPr>
              <w:t xml:space="preserve"> </w:t>
            </w:r>
            <w:r>
              <w:t>conto</w:t>
            </w:r>
            <w:r>
              <w:rPr>
                <w:spacing w:val="-3"/>
              </w:rPr>
              <w:t xml:space="preserve"> </w:t>
            </w:r>
            <w:r>
              <w:t>che</w:t>
            </w:r>
            <w:r>
              <w:rPr>
                <w:spacing w:val="-6"/>
              </w:rPr>
              <w:t xml:space="preserve"> </w:t>
            </w:r>
            <w:r>
              <w:t>la</w:t>
            </w:r>
            <w:r>
              <w:rPr>
                <w:spacing w:val="-3"/>
              </w:rPr>
              <w:t xml:space="preserve"> </w:t>
            </w:r>
            <w:r>
              <w:t>comunità</w:t>
            </w:r>
            <w:r>
              <w:rPr>
                <w:spacing w:val="34"/>
              </w:rPr>
              <w:t xml:space="preserve"> </w:t>
            </w:r>
            <w:r>
              <w:t>ecclesiale</w:t>
            </w:r>
          </w:p>
          <w:p w14:paraId="005DFACC" w14:textId="77777777" w:rsidR="001D53EE" w:rsidRDefault="00213254">
            <w:pPr>
              <w:pStyle w:val="TableParagraph"/>
              <w:spacing w:line="252" w:lineRule="exact"/>
              <w:ind w:left="434" w:right="74"/>
              <w:jc w:val="both"/>
            </w:pPr>
            <w:r>
              <w:t>esprime,</w:t>
            </w:r>
            <w:r>
              <w:rPr>
                <w:spacing w:val="1"/>
              </w:rPr>
              <w:t xml:space="preserve"> </w:t>
            </w:r>
            <w:r>
              <w:t>attraverso</w:t>
            </w:r>
            <w:r>
              <w:rPr>
                <w:spacing w:val="1"/>
              </w:rPr>
              <w:t xml:space="preserve"> </w:t>
            </w:r>
            <w:r>
              <w:t>vocazioni</w:t>
            </w:r>
            <w:r>
              <w:rPr>
                <w:spacing w:val="1"/>
              </w:rPr>
              <w:t xml:space="preserve"> </w:t>
            </w:r>
            <w:r>
              <w:t>e</w:t>
            </w:r>
            <w:r>
              <w:rPr>
                <w:spacing w:val="1"/>
              </w:rPr>
              <w:t xml:space="preserve"> </w:t>
            </w:r>
            <w:r>
              <w:t>ministeri</w:t>
            </w:r>
            <w:r>
              <w:rPr>
                <w:spacing w:val="1"/>
              </w:rPr>
              <w:t xml:space="preserve"> </w:t>
            </w:r>
            <w:r>
              <w:t>differenti,</w:t>
            </w:r>
            <w:r>
              <w:rPr>
                <w:spacing w:val="-9"/>
              </w:rPr>
              <w:t xml:space="preserve"> </w:t>
            </w:r>
            <w:r>
              <w:t>la</w:t>
            </w:r>
            <w:r>
              <w:rPr>
                <w:spacing w:val="-3"/>
              </w:rPr>
              <w:t xml:space="preserve"> </w:t>
            </w:r>
            <w:r>
              <w:t>propria</w:t>
            </w:r>
            <w:r>
              <w:rPr>
                <w:spacing w:val="-5"/>
              </w:rPr>
              <w:t xml:space="preserve"> </w:t>
            </w:r>
            <w:r>
              <w:t>fede</w:t>
            </w:r>
            <w:r>
              <w:rPr>
                <w:spacing w:val="-3"/>
              </w:rPr>
              <w:t xml:space="preserve"> </w:t>
            </w:r>
            <w:r>
              <w:t>e</w:t>
            </w:r>
            <w:r>
              <w:rPr>
                <w:spacing w:val="-8"/>
              </w:rPr>
              <w:t xml:space="preserve"> </w:t>
            </w:r>
            <w:r>
              <w:t>il proprio</w:t>
            </w:r>
            <w:r>
              <w:rPr>
                <w:spacing w:val="-5"/>
              </w:rPr>
              <w:t xml:space="preserve"> </w:t>
            </w:r>
            <w:r>
              <w:t>servizio</w:t>
            </w:r>
          </w:p>
        </w:tc>
        <w:tc>
          <w:tcPr>
            <w:tcW w:w="4545" w:type="dxa"/>
            <w:vMerge/>
            <w:tcBorders>
              <w:top w:val="nil"/>
              <w:bottom w:val="nil"/>
            </w:tcBorders>
          </w:tcPr>
          <w:p w14:paraId="306B16E9" w14:textId="77777777" w:rsidR="001D53EE" w:rsidRDefault="001D53EE">
            <w:pPr>
              <w:rPr>
                <w:sz w:val="2"/>
                <w:szCs w:val="2"/>
              </w:rPr>
            </w:pPr>
          </w:p>
        </w:tc>
        <w:tc>
          <w:tcPr>
            <w:tcW w:w="2990" w:type="dxa"/>
            <w:vMerge/>
            <w:tcBorders>
              <w:top w:val="nil"/>
            </w:tcBorders>
          </w:tcPr>
          <w:p w14:paraId="175AC855" w14:textId="77777777" w:rsidR="001D53EE" w:rsidRDefault="001D53EE">
            <w:pPr>
              <w:rPr>
                <w:sz w:val="2"/>
                <w:szCs w:val="2"/>
              </w:rPr>
            </w:pPr>
          </w:p>
        </w:tc>
      </w:tr>
      <w:tr w:rsidR="001D53EE" w14:paraId="0B6369E1" w14:textId="77777777">
        <w:trPr>
          <w:trHeight w:val="807"/>
        </w:trPr>
        <w:tc>
          <w:tcPr>
            <w:tcW w:w="1847" w:type="dxa"/>
            <w:tcBorders>
              <w:top w:val="nil"/>
            </w:tcBorders>
          </w:tcPr>
          <w:p w14:paraId="4FCCF6E0" w14:textId="77777777" w:rsidR="001D53EE" w:rsidRDefault="001D53EE">
            <w:pPr>
              <w:pStyle w:val="TableParagraph"/>
              <w:rPr>
                <w:sz w:val="20"/>
              </w:rPr>
            </w:pPr>
          </w:p>
        </w:tc>
        <w:tc>
          <w:tcPr>
            <w:tcW w:w="1554" w:type="dxa"/>
            <w:vMerge/>
            <w:tcBorders>
              <w:top w:val="nil"/>
            </w:tcBorders>
          </w:tcPr>
          <w:p w14:paraId="0527C2D9" w14:textId="77777777" w:rsidR="001D53EE" w:rsidRDefault="001D53EE">
            <w:pPr>
              <w:rPr>
                <w:sz w:val="2"/>
                <w:szCs w:val="2"/>
              </w:rPr>
            </w:pPr>
          </w:p>
        </w:tc>
        <w:tc>
          <w:tcPr>
            <w:tcW w:w="4530" w:type="dxa"/>
            <w:vMerge/>
            <w:tcBorders>
              <w:top w:val="nil"/>
            </w:tcBorders>
          </w:tcPr>
          <w:p w14:paraId="616ABFA5" w14:textId="77777777" w:rsidR="001D53EE" w:rsidRDefault="001D53EE">
            <w:pPr>
              <w:rPr>
                <w:sz w:val="2"/>
                <w:szCs w:val="2"/>
              </w:rPr>
            </w:pPr>
          </w:p>
        </w:tc>
        <w:tc>
          <w:tcPr>
            <w:tcW w:w="4545" w:type="dxa"/>
            <w:tcBorders>
              <w:top w:val="nil"/>
            </w:tcBorders>
          </w:tcPr>
          <w:p w14:paraId="5746FB5A" w14:textId="77777777" w:rsidR="001D53EE" w:rsidRDefault="001D53EE">
            <w:pPr>
              <w:pStyle w:val="TableParagraph"/>
              <w:rPr>
                <w:rFonts w:ascii="Comic Sans MS"/>
                <w:b/>
                <w:sz w:val="17"/>
              </w:rPr>
            </w:pPr>
          </w:p>
          <w:p w14:paraId="59258070" w14:textId="77777777" w:rsidR="001D53EE" w:rsidRDefault="00213254">
            <w:pPr>
              <w:pStyle w:val="TableParagraph"/>
              <w:ind w:left="131"/>
            </w:pPr>
            <w:r>
              <w:t>Le</w:t>
            </w:r>
            <w:r>
              <w:rPr>
                <w:spacing w:val="-2"/>
              </w:rPr>
              <w:t xml:space="preserve"> </w:t>
            </w:r>
            <w:r>
              <w:t>domande</w:t>
            </w:r>
            <w:r>
              <w:rPr>
                <w:spacing w:val="-4"/>
              </w:rPr>
              <w:t xml:space="preserve"> </w:t>
            </w:r>
            <w:r>
              <w:t>di</w:t>
            </w:r>
            <w:r>
              <w:rPr>
                <w:spacing w:val="-5"/>
              </w:rPr>
              <w:t xml:space="preserve"> </w:t>
            </w:r>
            <w:r>
              <w:t>senso</w:t>
            </w:r>
            <w:r>
              <w:rPr>
                <w:spacing w:val="-2"/>
              </w:rPr>
              <w:t xml:space="preserve"> </w:t>
            </w:r>
            <w:r>
              <w:t>e</w:t>
            </w:r>
            <w:r>
              <w:rPr>
                <w:spacing w:val="-5"/>
              </w:rPr>
              <w:t xml:space="preserve"> </w:t>
            </w:r>
            <w:r>
              <w:t>le</w:t>
            </w:r>
            <w:r>
              <w:rPr>
                <w:spacing w:val="-2"/>
              </w:rPr>
              <w:t xml:space="preserve"> </w:t>
            </w:r>
            <w:r>
              <w:t>risposte</w:t>
            </w:r>
            <w:r>
              <w:rPr>
                <w:spacing w:val="-1"/>
              </w:rPr>
              <w:t xml:space="preserve"> </w:t>
            </w:r>
            <w:r>
              <w:t>delle</w:t>
            </w:r>
            <w:r>
              <w:rPr>
                <w:spacing w:val="-4"/>
              </w:rPr>
              <w:t xml:space="preserve"> </w:t>
            </w:r>
            <w:r>
              <w:t>religioni.</w:t>
            </w:r>
          </w:p>
        </w:tc>
        <w:tc>
          <w:tcPr>
            <w:tcW w:w="2990" w:type="dxa"/>
            <w:vMerge/>
            <w:tcBorders>
              <w:top w:val="nil"/>
            </w:tcBorders>
          </w:tcPr>
          <w:p w14:paraId="0EBD333D" w14:textId="77777777" w:rsidR="001D53EE" w:rsidRDefault="001D53EE">
            <w:pPr>
              <w:rPr>
                <w:sz w:val="2"/>
                <w:szCs w:val="2"/>
              </w:rPr>
            </w:pPr>
          </w:p>
        </w:tc>
      </w:tr>
    </w:tbl>
    <w:p w14:paraId="7FE1917C" w14:textId="77777777" w:rsidR="001D53EE" w:rsidRDefault="001D53EE">
      <w:pPr>
        <w:rPr>
          <w:sz w:val="2"/>
          <w:szCs w:val="2"/>
        </w:rPr>
        <w:sectPr w:rsidR="001D53EE">
          <w:pgSz w:w="16860" w:h="11930" w:orient="landscape"/>
          <w:pgMar w:top="940" w:right="320" w:bottom="840" w:left="200" w:header="727" w:footer="622" w:gutter="0"/>
          <w:cols w:space="720"/>
        </w:sectPr>
      </w:pPr>
    </w:p>
    <w:p w14:paraId="0B973D75" w14:textId="77777777" w:rsidR="001D53EE" w:rsidRDefault="001D53EE">
      <w:pPr>
        <w:pStyle w:val="Corpotesto"/>
        <w:spacing w:before="12"/>
        <w:rPr>
          <w:rFonts w:ascii="Comic Sans MS"/>
          <w:b/>
          <w:sz w:val="16"/>
        </w:rPr>
      </w:pP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1"/>
        <w:gridCol w:w="1560"/>
        <w:gridCol w:w="4537"/>
        <w:gridCol w:w="4540"/>
        <w:gridCol w:w="2989"/>
      </w:tblGrid>
      <w:tr w:rsidR="001D53EE" w14:paraId="726D2B4D" w14:textId="77777777">
        <w:trPr>
          <w:trHeight w:val="1014"/>
        </w:trPr>
        <w:tc>
          <w:tcPr>
            <w:tcW w:w="1841" w:type="dxa"/>
            <w:vMerge w:val="restart"/>
          </w:tcPr>
          <w:p w14:paraId="441D6B46" w14:textId="77777777" w:rsidR="001D53EE" w:rsidRDefault="001D53EE">
            <w:pPr>
              <w:pStyle w:val="TableParagraph"/>
              <w:rPr>
                <w:sz w:val="20"/>
              </w:rPr>
            </w:pPr>
          </w:p>
        </w:tc>
        <w:tc>
          <w:tcPr>
            <w:tcW w:w="1560" w:type="dxa"/>
          </w:tcPr>
          <w:p w14:paraId="37A937FE" w14:textId="77777777" w:rsidR="001D53EE" w:rsidRDefault="001D53EE">
            <w:pPr>
              <w:pStyle w:val="TableParagraph"/>
              <w:rPr>
                <w:sz w:val="20"/>
              </w:rPr>
            </w:pPr>
          </w:p>
        </w:tc>
        <w:tc>
          <w:tcPr>
            <w:tcW w:w="4537" w:type="dxa"/>
          </w:tcPr>
          <w:p w14:paraId="71D5E3C3" w14:textId="77777777" w:rsidR="001D53EE" w:rsidRDefault="00213254">
            <w:pPr>
              <w:pStyle w:val="TableParagraph"/>
              <w:spacing w:line="247" w:lineRule="exact"/>
              <w:ind w:left="431"/>
            </w:pPr>
            <w:r>
              <w:t>all’uomo.</w:t>
            </w:r>
          </w:p>
          <w:p w14:paraId="358F9D89" w14:textId="77777777" w:rsidR="001D53EE" w:rsidRDefault="00213254">
            <w:pPr>
              <w:pStyle w:val="TableParagraph"/>
              <w:spacing w:before="1" w:line="252" w:lineRule="exact"/>
              <w:ind w:left="148"/>
            </w:pPr>
            <w:r>
              <w:rPr>
                <w:b/>
              </w:rPr>
              <w:t>c)</w:t>
            </w:r>
            <w:r>
              <w:rPr>
                <w:b/>
                <w:spacing w:val="-1"/>
              </w:rPr>
              <w:t xml:space="preserve"> </w:t>
            </w:r>
            <w:r>
              <w:t>Riconoscere</w:t>
            </w:r>
            <w:r>
              <w:rPr>
                <w:spacing w:val="-3"/>
              </w:rPr>
              <w:t xml:space="preserve"> </w:t>
            </w:r>
            <w:r>
              <w:t>il valore</w:t>
            </w:r>
            <w:r>
              <w:rPr>
                <w:spacing w:val="-1"/>
              </w:rPr>
              <w:t xml:space="preserve"> </w:t>
            </w:r>
            <w:r>
              <w:t>del</w:t>
            </w:r>
            <w:r>
              <w:rPr>
                <w:spacing w:val="-6"/>
              </w:rPr>
              <w:t xml:space="preserve"> </w:t>
            </w:r>
            <w:r>
              <w:t>silenzio</w:t>
            </w:r>
            <w:r>
              <w:rPr>
                <w:spacing w:val="-3"/>
              </w:rPr>
              <w:t xml:space="preserve"> </w:t>
            </w:r>
            <w:r>
              <w:t>come</w:t>
            </w:r>
          </w:p>
          <w:p w14:paraId="619B679C" w14:textId="77777777" w:rsidR="001D53EE" w:rsidRDefault="00213254">
            <w:pPr>
              <w:pStyle w:val="TableParagraph"/>
              <w:spacing w:line="252" w:lineRule="exact"/>
              <w:ind w:left="431" w:right="147"/>
            </w:pPr>
            <w:r>
              <w:t>“luogo” di incontro con se stessi, con l’altro,</w:t>
            </w:r>
            <w:r>
              <w:rPr>
                <w:spacing w:val="-52"/>
              </w:rPr>
              <w:t xml:space="preserve"> </w:t>
            </w:r>
            <w:r>
              <w:t>con Dio.</w:t>
            </w:r>
          </w:p>
        </w:tc>
        <w:tc>
          <w:tcPr>
            <w:tcW w:w="4540" w:type="dxa"/>
            <w:vMerge w:val="restart"/>
          </w:tcPr>
          <w:p w14:paraId="21E2B985" w14:textId="77777777" w:rsidR="001D53EE" w:rsidRDefault="00213254">
            <w:pPr>
              <w:pStyle w:val="TableParagraph"/>
              <w:spacing w:line="246" w:lineRule="exact"/>
              <w:ind w:left="124"/>
            </w:pPr>
            <w:r>
              <w:t>Gesti</w:t>
            </w:r>
            <w:r>
              <w:rPr>
                <w:spacing w:val="-5"/>
              </w:rPr>
              <w:t xml:space="preserve"> </w:t>
            </w:r>
            <w:r>
              <w:t>di</w:t>
            </w:r>
            <w:r>
              <w:rPr>
                <w:spacing w:val="-6"/>
              </w:rPr>
              <w:t xml:space="preserve"> </w:t>
            </w:r>
            <w:r>
              <w:t>attenzione</w:t>
            </w:r>
            <w:r>
              <w:rPr>
                <w:spacing w:val="-3"/>
              </w:rPr>
              <w:t xml:space="preserve"> </w:t>
            </w:r>
            <w:r>
              <w:t>e</w:t>
            </w:r>
            <w:r>
              <w:rPr>
                <w:spacing w:val="-2"/>
              </w:rPr>
              <w:t xml:space="preserve"> </w:t>
            </w:r>
            <w:r>
              <w:t>di</w:t>
            </w:r>
            <w:r>
              <w:rPr>
                <w:spacing w:val="-1"/>
              </w:rPr>
              <w:t xml:space="preserve"> </w:t>
            </w:r>
            <w:r>
              <w:t>carità</w:t>
            </w:r>
          </w:p>
          <w:p w14:paraId="11F3E1BC" w14:textId="77777777" w:rsidR="001D53EE" w:rsidRDefault="00213254">
            <w:pPr>
              <w:pStyle w:val="TableParagraph"/>
              <w:ind w:left="124" w:right="238"/>
            </w:pPr>
            <w:r>
              <w:t>Sentimenti di solidarietà concretizzati in azioni</w:t>
            </w:r>
            <w:r>
              <w:rPr>
                <w:spacing w:val="-52"/>
              </w:rPr>
              <w:t xml:space="preserve"> </w:t>
            </w:r>
            <w:r>
              <w:t>di aiuto, comprensione,</w:t>
            </w:r>
            <w:r>
              <w:rPr>
                <w:spacing w:val="-4"/>
              </w:rPr>
              <w:t xml:space="preserve"> </w:t>
            </w:r>
            <w:r>
              <w:t>di</w:t>
            </w:r>
            <w:r>
              <w:rPr>
                <w:spacing w:val="-4"/>
              </w:rPr>
              <w:t xml:space="preserve"> </w:t>
            </w:r>
            <w:r>
              <w:t>tolleranza…</w:t>
            </w:r>
          </w:p>
          <w:p w14:paraId="5427A889" w14:textId="77777777" w:rsidR="001D53EE" w:rsidRDefault="001D53EE">
            <w:pPr>
              <w:pStyle w:val="TableParagraph"/>
              <w:spacing w:before="1"/>
              <w:rPr>
                <w:rFonts w:ascii="Comic Sans MS"/>
                <w:b/>
                <w:sz w:val="18"/>
              </w:rPr>
            </w:pPr>
          </w:p>
          <w:p w14:paraId="1079754D" w14:textId="77777777" w:rsidR="001D53EE" w:rsidRDefault="00213254">
            <w:pPr>
              <w:pStyle w:val="TableParagraph"/>
              <w:ind w:left="124"/>
            </w:pPr>
            <w:r>
              <w:t>Testimoni</w:t>
            </w:r>
            <w:r>
              <w:rPr>
                <w:spacing w:val="-1"/>
              </w:rPr>
              <w:t xml:space="preserve"> </w:t>
            </w:r>
            <w:r>
              <w:t>d’amore</w:t>
            </w:r>
            <w:r>
              <w:rPr>
                <w:spacing w:val="-2"/>
              </w:rPr>
              <w:t xml:space="preserve"> </w:t>
            </w:r>
            <w:r>
              <w:t>di</w:t>
            </w:r>
            <w:r>
              <w:rPr>
                <w:spacing w:val="-4"/>
              </w:rPr>
              <w:t xml:space="preserve"> </w:t>
            </w:r>
            <w:r>
              <w:t>ieri</w:t>
            </w:r>
            <w:r>
              <w:rPr>
                <w:spacing w:val="-1"/>
              </w:rPr>
              <w:t xml:space="preserve"> </w:t>
            </w:r>
            <w:r>
              <w:t>e</w:t>
            </w:r>
            <w:r>
              <w:rPr>
                <w:spacing w:val="-8"/>
              </w:rPr>
              <w:t xml:space="preserve"> </w:t>
            </w:r>
            <w:r>
              <w:t>di</w:t>
            </w:r>
            <w:r>
              <w:rPr>
                <w:spacing w:val="-1"/>
              </w:rPr>
              <w:t xml:space="preserve"> </w:t>
            </w:r>
            <w:r>
              <w:t>oggi.</w:t>
            </w:r>
          </w:p>
        </w:tc>
        <w:tc>
          <w:tcPr>
            <w:tcW w:w="2989" w:type="dxa"/>
            <w:vMerge w:val="restart"/>
          </w:tcPr>
          <w:p w14:paraId="1E95C32C" w14:textId="77777777" w:rsidR="001D53EE" w:rsidRDefault="001D53EE">
            <w:pPr>
              <w:pStyle w:val="TableParagraph"/>
              <w:rPr>
                <w:sz w:val="20"/>
              </w:rPr>
            </w:pPr>
          </w:p>
        </w:tc>
      </w:tr>
      <w:tr w:rsidR="001D53EE" w14:paraId="7AC07863" w14:textId="77777777">
        <w:trPr>
          <w:trHeight w:val="2292"/>
        </w:trPr>
        <w:tc>
          <w:tcPr>
            <w:tcW w:w="1841" w:type="dxa"/>
            <w:vMerge/>
            <w:tcBorders>
              <w:top w:val="nil"/>
            </w:tcBorders>
          </w:tcPr>
          <w:p w14:paraId="61230B47" w14:textId="77777777" w:rsidR="001D53EE" w:rsidRDefault="001D53EE">
            <w:pPr>
              <w:rPr>
                <w:sz w:val="2"/>
                <w:szCs w:val="2"/>
              </w:rPr>
            </w:pPr>
          </w:p>
        </w:tc>
        <w:tc>
          <w:tcPr>
            <w:tcW w:w="1560" w:type="dxa"/>
          </w:tcPr>
          <w:p w14:paraId="187488A0" w14:textId="77777777" w:rsidR="001D53EE" w:rsidRDefault="001D53EE">
            <w:pPr>
              <w:pStyle w:val="TableParagraph"/>
              <w:spacing w:before="12"/>
              <w:rPr>
                <w:rFonts w:ascii="Comic Sans MS"/>
                <w:b/>
                <w:sz w:val="41"/>
              </w:rPr>
            </w:pPr>
          </w:p>
          <w:p w14:paraId="49AA0FD5" w14:textId="77777777" w:rsidR="001D53EE" w:rsidRDefault="00213254">
            <w:pPr>
              <w:pStyle w:val="TableParagraph"/>
              <w:ind w:left="163"/>
              <w:rPr>
                <w:rFonts w:ascii="Comic Sans MS"/>
                <w:b/>
                <w:sz w:val="20"/>
              </w:rPr>
            </w:pPr>
            <w:r>
              <w:rPr>
                <w:rFonts w:ascii="Comic Sans MS"/>
                <w:b/>
                <w:sz w:val="20"/>
              </w:rPr>
              <w:t>4)</w:t>
            </w:r>
            <w:r>
              <w:rPr>
                <w:rFonts w:ascii="Comic Sans MS"/>
                <w:b/>
                <w:spacing w:val="-10"/>
                <w:sz w:val="20"/>
              </w:rPr>
              <w:t xml:space="preserve"> </w:t>
            </w:r>
            <w:r>
              <w:rPr>
                <w:rFonts w:ascii="Comic Sans MS"/>
                <w:b/>
                <w:sz w:val="20"/>
              </w:rPr>
              <w:t>Valori</w:t>
            </w:r>
          </w:p>
          <w:p w14:paraId="1C2E3094" w14:textId="77777777" w:rsidR="001D53EE" w:rsidRDefault="00213254">
            <w:pPr>
              <w:pStyle w:val="TableParagraph"/>
              <w:spacing w:before="2" w:line="242" w:lineRule="auto"/>
              <w:ind w:left="436" w:right="363"/>
              <w:rPr>
                <w:rFonts w:ascii="Comic Sans MS"/>
                <w:b/>
                <w:sz w:val="20"/>
              </w:rPr>
            </w:pPr>
            <w:r>
              <w:rPr>
                <w:rFonts w:ascii="Comic Sans MS"/>
                <w:b/>
                <w:sz w:val="20"/>
              </w:rPr>
              <w:t>etici e</w:t>
            </w:r>
            <w:r>
              <w:rPr>
                <w:rFonts w:ascii="Comic Sans MS"/>
                <w:b/>
                <w:spacing w:val="1"/>
                <w:sz w:val="20"/>
              </w:rPr>
              <w:t xml:space="preserve"> </w:t>
            </w:r>
            <w:r>
              <w:rPr>
                <w:rFonts w:ascii="Comic Sans MS"/>
                <w:b/>
                <w:spacing w:val="-1"/>
                <w:sz w:val="20"/>
              </w:rPr>
              <w:t>religiosi</w:t>
            </w:r>
          </w:p>
        </w:tc>
        <w:tc>
          <w:tcPr>
            <w:tcW w:w="4537" w:type="dxa"/>
          </w:tcPr>
          <w:p w14:paraId="330A5B35" w14:textId="77777777" w:rsidR="001D53EE" w:rsidRDefault="00213254">
            <w:pPr>
              <w:pStyle w:val="TableParagraph"/>
              <w:numPr>
                <w:ilvl w:val="0"/>
                <w:numId w:val="44"/>
              </w:numPr>
              <w:tabs>
                <w:tab w:val="left" w:pos="432"/>
              </w:tabs>
              <w:ind w:left="431" w:right="85"/>
              <w:jc w:val="both"/>
            </w:pPr>
            <w:r>
              <w:t>Riconoscere</w:t>
            </w:r>
            <w:r>
              <w:rPr>
                <w:spacing w:val="-11"/>
              </w:rPr>
              <w:t xml:space="preserve"> </w:t>
            </w:r>
            <w:r>
              <w:t>nella</w:t>
            </w:r>
            <w:r>
              <w:rPr>
                <w:spacing w:val="-11"/>
              </w:rPr>
              <w:t xml:space="preserve"> </w:t>
            </w:r>
            <w:r>
              <w:t>vita</w:t>
            </w:r>
            <w:r>
              <w:rPr>
                <w:spacing w:val="-9"/>
              </w:rPr>
              <w:t xml:space="preserve"> </w:t>
            </w:r>
            <w:r>
              <w:t>e</w:t>
            </w:r>
            <w:r>
              <w:rPr>
                <w:spacing w:val="-11"/>
              </w:rPr>
              <w:t xml:space="preserve"> </w:t>
            </w:r>
            <w:r>
              <w:t>negli</w:t>
            </w:r>
            <w:r>
              <w:rPr>
                <w:spacing w:val="-11"/>
              </w:rPr>
              <w:t xml:space="preserve"> </w:t>
            </w:r>
            <w:r>
              <w:t>insegnamenti</w:t>
            </w:r>
            <w:r>
              <w:rPr>
                <w:spacing w:val="-8"/>
              </w:rPr>
              <w:t xml:space="preserve"> </w:t>
            </w:r>
            <w:r>
              <w:t>di</w:t>
            </w:r>
            <w:r>
              <w:rPr>
                <w:spacing w:val="-53"/>
              </w:rPr>
              <w:t xml:space="preserve"> </w:t>
            </w:r>
            <w:r>
              <w:t>Gesù proposte di scelte responsabili, anche</w:t>
            </w:r>
            <w:r>
              <w:rPr>
                <w:spacing w:val="1"/>
              </w:rPr>
              <w:t xml:space="preserve"> </w:t>
            </w:r>
            <w:r>
              <w:t>per un</w:t>
            </w:r>
            <w:r>
              <w:rPr>
                <w:spacing w:val="-5"/>
              </w:rPr>
              <w:t xml:space="preserve"> </w:t>
            </w:r>
            <w:r>
              <w:t>personale</w:t>
            </w:r>
            <w:r>
              <w:rPr>
                <w:spacing w:val="-1"/>
              </w:rPr>
              <w:t xml:space="preserve"> </w:t>
            </w:r>
            <w:r>
              <w:t>progetto</w:t>
            </w:r>
            <w:r>
              <w:rPr>
                <w:spacing w:val="-3"/>
              </w:rPr>
              <w:t xml:space="preserve"> </w:t>
            </w:r>
            <w:r>
              <w:t>di</w:t>
            </w:r>
            <w:r>
              <w:rPr>
                <w:spacing w:val="-3"/>
              </w:rPr>
              <w:t xml:space="preserve"> </w:t>
            </w:r>
            <w:r>
              <w:t>vita.</w:t>
            </w:r>
          </w:p>
          <w:p w14:paraId="2F59D7FF" w14:textId="77777777" w:rsidR="001D53EE" w:rsidRDefault="00213254">
            <w:pPr>
              <w:pStyle w:val="TableParagraph"/>
              <w:numPr>
                <w:ilvl w:val="0"/>
                <w:numId w:val="44"/>
              </w:numPr>
              <w:tabs>
                <w:tab w:val="left" w:pos="432"/>
              </w:tabs>
              <w:ind w:left="431" w:right="77"/>
              <w:jc w:val="both"/>
            </w:pPr>
            <w:r>
              <w:t>Scoprire</w:t>
            </w:r>
            <w:r>
              <w:rPr>
                <w:spacing w:val="1"/>
              </w:rPr>
              <w:t xml:space="preserve"> </w:t>
            </w:r>
            <w:r>
              <w:t>la</w:t>
            </w:r>
            <w:r>
              <w:rPr>
                <w:spacing w:val="1"/>
              </w:rPr>
              <w:t xml:space="preserve"> </w:t>
            </w:r>
            <w:r>
              <w:t>risposta</w:t>
            </w:r>
            <w:r>
              <w:rPr>
                <w:spacing w:val="1"/>
              </w:rPr>
              <w:t xml:space="preserve"> </w:t>
            </w:r>
            <w:r>
              <w:t>della</w:t>
            </w:r>
            <w:r>
              <w:rPr>
                <w:spacing w:val="1"/>
              </w:rPr>
              <w:t xml:space="preserve"> </w:t>
            </w:r>
            <w:r>
              <w:t>Bibbia</w:t>
            </w:r>
            <w:r>
              <w:rPr>
                <w:spacing w:val="1"/>
              </w:rPr>
              <w:t xml:space="preserve"> </w:t>
            </w:r>
            <w:r>
              <w:t>alle</w:t>
            </w:r>
            <w:r>
              <w:rPr>
                <w:spacing w:val="1"/>
              </w:rPr>
              <w:t xml:space="preserve"> </w:t>
            </w:r>
            <w:r>
              <w:t>Domande di senso dell’uomo e confrontarla</w:t>
            </w:r>
            <w:r>
              <w:rPr>
                <w:spacing w:val="1"/>
              </w:rPr>
              <w:t xml:space="preserve"> </w:t>
            </w:r>
            <w:r>
              <w:t>con</w:t>
            </w:r>
            <w:r>
              <w:rPr>
                <w:spacing w:val="1"/>
              </w:rPr>
              <w:t xml:space="preserve"> </w:t>
            </w:r>
            <w:r>
              <w:t>quella</w:t>
            </w:r>
            <w:r>
              <w:rPr>
                <w:spacing w:val="1"/>
              </w:rPr>
              <w:t xml:space="preserve"> </w:t>
            </w:r>
            <w:r>
              <w:t>delle</w:t>
            </w:r>
            <w:r>
              <w:rPr>
                <w:spacing w:val="1"/>
              </w:rPr>
              <w:t xml:space="preserve"> </w:t>
            </w:r>
            <w:r>
              <w:t>principali</w:t>
            </w:r>
            <w:r>
              <w:rPr>
                <w:spacing w:val="1"/>
              </w:rPr>
              <w:t xml:space="preserve"> </w:t>
            </w:r>
            <w:r>
              <w:t>religioni</w:t>
            </w:r>
            <w:r>
              <w:rPr>
                <w:spacing w:val="1"/>
              </w:rPr>
              <w:t xml:space="preserve"> </w:t>
            </w:r>
            <w:r>
              <w:t>non</w:t>
            </w:r>
            <w:r>
              <w:rPr>
                <w:spacing w:val="1"/>
              </w:rPr>
              <w:t xml:space="preserve"> </w:t>
            </w:r>
            <w:r>
              <w:t>cristiane.</w:t>
            </w:r>
          </w:p>
        </w:tc>
        <w:tc>
          <w:tcPr>
            <w:tcW w:w="4540" w:type="dxa"/>
            <w:vMerge/>
            <w:tcBorders>
              <w:top w:val="nil"/>
            </w:tcBorders>
          </w:tcPr>
          <w:p w14:paraId="24C02004" w14:textId="77777777" w:rsidR="001D53EE" w:rsidRDefault="001D53EE">
            <w:pPr>
              <w:rPr>
                <w:sz w:val="2"/>
                <w:szCs w:val="2"/>
              </w:rPr>
            </w:pPr>
          </w:p>
        </w:tc>
        <w:tc>
          <w:tcPr>
            <w:tcW w:w="2989" w:type="dxa"/>
            <w:vMerge/>
            <w:tcBorders>
              <w:top w:val="nil"/>
            </w:tcBorders>
          </w:tcPr>
          <w:p w14:paraId="7998ECC7" w14:textId="77777777" w:rsidR="001D53EE" w:rsidRDefault="001D53EE">
            <w:pPr>
              <w:rPr>
                <w:sz w:val="2"/>
                <w:szCs w:val="2"/>
              </w:rPr>
            </w:pPr>
          </w:p>
        </w:tc>
      </w:tr>
    </w:tbl>
    <w:p w14:paraId="44D775F6" w14:textId="77777777" w:rsidR="001D53EE" w:rsidRDefault="001D53EE">
      <w:pPr>
        <w:rPr>
          <w:sz w:val="2"/>
          <w:szCs w:val="2"/>
        </w:rPr>
        <w:sectPr w:rsidR="001D53EE">
          <w:pgSz w:w="16860" w:h="11930" w:orient="landscape"/>
          <w:pgMar w:top="940" w:right="320" w:bottom="840" w:left="200" w:header="727" w:footer="622" w:gutter="0"/>
          <w:cols w:space="720"/>
        </w:sectPr>
      </w:pPr>
    </w:p>
    <w:p w14:paraId="18D52BEC" w14:textId="77777777" w:rsidR="001D53EE" w:rsidRDefault="001D53EE">
      <w:pPr>
        <w:pStyle w:val="Corpotesto"/>
        <w:rPr>
          <w:rFonts w:ascii="Comic Sans MS"/>
          <w:b/>
          <w:sz w:val="20"/>
        </w:rPr>
      </w:pPr>
    </w:p>
    <w:p w14:paraId="4502B023" w14:textId="77777777" w:rsidR="001D53EE" w:rsidRDefault="001D53EE">
      <w:pPr>
        <w:pStyle w:val="Corpotesto"/>
        <w:rPr>
          <w:rFonts w:ascii="Comic Sans MS"/>
          <w:b/>
          <w:sz w:val="20"/>
        </w:rPr>
      </w:pPr>
    </w:p>
    <w:p w14:paraId="132BF96C" w14:textId="77777777" w:rsidR="001D53EE" w:rsidRDefault="001D53EE">
      <w:pPr>
        <w:pStyle w:val="Corpotesto"/>
        <w:rPr>
          <w:rFonts w:ascii="Comic Sans MS"/>
          <w:b/>
          <w:sz w:val="20"/>
        </w:rPr>
      </w:pPr>
    </w:p>
    <w:p w14:paraId="190C5B62" w14:textId="77777777" w:rsidR="001D53EE" w:rsidRDefault="001D53EE">
      <w:pPr>
        <w:pStyle w:val="Corpotesto"/>
        <w:rPr>
          <w:rFonts w:ascii="Comic Sans MS"/>
          <w:b/>
          <w:sz w:val="20"/>
        </w:rPr>
      </w:pPr>
    </w:p>
    <w:p w14:paraId="0A1A8C75" w14:textId="77777777" w:rsidR="001D53EE" w:rsidRDefault="001D53EE">
      <w:pPr>
        <w:pStyle w:val="Corpotesto"/>
        <w:rPr>
          <w:rFonts w:ascii="Comic Sans MS"/>
          <w:b/>
          <w:sz w:val="20"/>
        </w:rPr>
      </w:pPr>
    </w:p>
    <w:p w14:paraId="378B0D6A" w14:textId="77777777" w:rsidR="001D53EE" w:rsidRDefault="001D53EE">
      <w:pPr>
        <w:pStyle w:val="Corpotesto"/>
        <w:rPr>
          <w:rFonts w:ascii="Comic Sans MS"/>
          <w:b/>
          <w:sz w:val="20"/>
        </w:rPr>
      </w:pPr>
    </w:p>
    <w:p w14:paraId="6C8E7C17" w14:textId="77777777" w:rsidR="001D53EE" w:rsidRDefault="001D53EE">
      <w:pPr>
        <w:pStyle w:val="Corpotesto"/>
        <w:rPr>
          <w:rFonts w:ascii="Comic Sans MS"/>
          <w:b/>
          <w:sz w:val="20"/>
        </w:rPr>
      </w:pPr>
    </w:p>
    <w:p w14:paraId="313B5D5E" w14:textId="77777777" w:rsidR="001D53EE" w:rsidRDefault="001D53EE">
      <w:pPr>
        <w:pStyle w:val="Corpotesto"/>
        <w:rPr>
          <w:rFonts w:ascii="Comic Sans MS"/>
          <w:b/>
          <w:sz w:val="20"/>
        </w:rPr>
      </w:pPr>
    </w:p>
    <w:p w14:paraId="4D799EE9" w14:textId="77777777" w:rsidR="001D53EE" w:rsidRDefault="001D53EE">
      <w:pPr>
        <w:pStyle w:val="Corpotesto"/>
        <w:rPr>
          <w:rFonts w:ascii="Comic Sans MS"/>
          <w:b/>
          <w:sz w:val="20"/>
        </w:rPr>
      </w:pPr>
    </w:p>
    <w:p w14:paraId="4DD24096" w14:textId="77777777" w:rsidR="001D53EE" w:rsidRDefault="001D53EE">
      <w:pPr>
        <w:pStyle w:val="Corpotesto"/>
        <w:rPr>
          <w:rFonts w:ascii="Comic Sans MS"/>
          <w:b/>
          <w:sz w:val="20"/>
        </w:rPr>
      </w:pPr>
    </w:p>
    <w:p w14:paraId="1604A292" w14:textId="77777777" w:rsidR="001D53EE" w:rsidRDefault="001D53EE">
      <w:pPr>
        <w:pStyle w:val="Corpotesto"/>
        <w:spacing w:before="11"/>
        <w:rPr>
          <w:rFonts w:ascii="Comic Sans MS"/>
          <w:b/>
          <w:sz w:val="16"/>
        </w:rPr>
      </w:pPr>
    </w:p>
    <w:p w14:paraId="4ADD79FA" w14:textId="77777777" w:rsidR="001D53EE" w:rsidRDefault="00213254">
      <w:pPr>
        <w:pStyle w:val="Titolo1"/>
        <w:ind w:left="0"/>
      </w:pPr>
      <w:r>
        <w:t>PROGETTAZIONE</w:t>
      </w:r>
      <w:r>
        <w:rPr>
          <w:spacing w:val="19"/>
        </w:rPr>
        <w:t xml:space="preserve"> </w:t>
      </w:r>
      <w:r>
        <w:t>CURRICOLARE</w:t>
      </w:r>
      <w:r>
        <w:rPr>
          <w:spacing w:val="14"/>
        </w:rPr>
        <w:t xml:space="preserve"> </w:t>
      </w:r>
      <w:bookmarkStart w:id="5" w:name="_bookmark5"/>
      <w:bookmarkEnd w:id="5"/>
      <w:r>
        <w:t>TUTTE</w:t>
      </w:r>
      <w:r>
        <w:rPr>
          <w:spacing w:val="14"/>
        </w:rPr>
        <w:t xml:space="preserve"> </w:t>
      </w:r>
      <w:r>
        <w:t>LE</w:t>
      </w:r>
      <w:r>
        <w:rPr>
          <w:spacing w:val="12"/>
        </w:rPr>
        <w:t xml:space="preserve"> </w:t>
      </w:r>
      <w:r>
        <w:t>CLASSI</w:t>
      </w:r>
    </w:p>
    <w:p w14:paraId="2D9D5BD7" w14:textId="77777777" w:rsidR="001D53EE" w:rsidRDefault="00213254">
      <w:pPr>
        <w:spacing w:before="312"/>
        <w:ind w:left="15"/>
        <w:jc w:val="center"/>
        <w:rPr>
          <w:rFonts w:ascii="Comic Sans MS"/>
          <w:sz w:val="24"/>
        </w:rPr>
      </w:pPr>
      <w:r>
        <w:rPr>
          <w:rFonts w:ascii="Comic Sans MS"/>
          <w:sz w:val="24"/>
        </w:rPr>
        <w:t>ARTE</w:t>
      </w:r>
      <w:r>
        <w:rPr>
          <w:rFonts w:ascii="Comic Sans MS"/>
          <w:spacing w:val="13"/>
          <w:sz w:val="24"/>
        </w:rPr>
        <w:t xml:space="preserve"> </w:t>
      </w:r>
      <w:r>
        <w:rPr>
          <w:rFonts w:ascii="Comic Sans MS"/>
          <w:sz w:val="24"/>
        </w:rPr>
        <w:t>E</w:t>
      </w:r>
      <w:r>
        <w:rPr>
          <w:rFonts w:ascii="Comic Sans MS"/>
          <w:spacing w:val="14"/>
          <w:sz w:val="24"/>
        </w:rPr>
        <w:t xml:space="preserve"> </w:t>
      </w:r>
      <w:r>
        <w:rPr>
          <w:rFonts w:ascii="Comic Sans MS"/>
          <w:sz w:val="24"/>
        </w:rPr>
        <w:t>IMMAGINE;</w:t>
      </w:r>
      <w:r>
        <w:rPr>
          <w:rFonts w:ascii="Comic Sans MS"/>
          <w:spacing w:val="23"/>
          <w:sz w:val="24"/>
        </w:rPr>
        <w:t xml:space="preserve"> </w:t>
      </w:r>
      <w:r>
        <w:rPr>
          <w:rFonts w:ascii="Comic Sans MS"/>
          <w:sz w:val="24"/>
        </w:rPr>
        <w:t>MUSICA;</w:t>
      </w:r>
      <w:r>
        <w:rPr>
          <w:rFonts w:ascii="Comic Sans MS"/>
          <w:spacing w:val="21"/>
          <w:sz w:val="24"/>
        </w:rPr>
        <w:t xml:space="preserve"> </w:t>
      </w:r>
      <w:r>
        <w:rPr>
          <w:rFonts w:ascii="Comic Sans MS"/>
          <w:sz w:val="24"/>
        </w:rPr>
        <w:t>EDUCAZIONE</w:t>
      </w:r>
      <w:r>
        <w:rPr>
          <w:rFonts w:ascii="Comic Sans MS"/>
          <w:spacing w:val="12"/>
          <w:sz w:val="24"/>
        </w:rPr>
        <w:t xml:space="preserve"> </w:t>
      </w:r>
      <w:r>
        <w:rPr>
          <w:rFonts w:ascii="Comic Sans MS"/>
          <w:sz w:val="24"/>
        </w:rPr>
        <w:t>FISICA;</w:t>
      </w:r>
      <w:r>
        <w:rPr>
          <w:rFonts w:ascii="Comic Sans MS"/>
          <w:spacing w:val="24"/>
          <w:sz w:val="24"/>
        </w:rPr>
        <w:t xml:space="preserve"> </w:t>
      </w:r>
      <w:r>
        <w:rPr>
          <w:rFonts w:ascii="Comic Sans MS"/>
          <w:sz w:val="24"/>
        </w:rPr>
        <w:t>EDUCAZIONE</w:t>
      </w:r>
      <w:r>
        <w:rPr>
          <w:rFonts w:ascii="Comic Sans MS"/>
          <w:spacing w:val="14"/>
          <w:sz w:val="24"/>
        </w:rPr>
        <w:t xml:space="preserve"> </w:t>
      </w:r>
      <w:r>
        <w:rPr>
          <w:rFonts w:ascii="Comic Sans MS"/>
          <w:sz w:val="24"/>
        </w:rPr>
        <w:t>CIVICA</w:t>
      </w:r>
    </w:p>
    <w:p w14:paraId="08D90FCA" w14:textId="77777777" w:rsidR="001D53EE" w:rsidRDefault="001D53EE">
      <w:pPr>
        <w:jc w:val="center"/>
        <w:rPr>
          <w:rFonts w:ascii="Comic Sans MS"/>
          <w:sz w:val="24"/>
        </w:rPr>
        <w:sectPr w:rsidR="001D53EE">
          <w:headerReference w:type="default" r:id="rId15"/>
          <w:footerReference w:type="default" r:id="rId16"/>
          <w:pgSz w:w="16860" w:h="11930" w:orient="landscape"/>
          <w:pgMar w:top="940" w:right="320" w:bottom="820" w:left="200" w:header="727" w:footer="622" w:gutter="0"/>
          <w:pgNumType w:start="72"/>
          <w:cols w:space="720"/>
        </w:sectPr>
      </w:pPr>
    </w:p>
    <w:p w14:paraId="0A3F7335" w14:textId="77777777" w:rsidR="001D53EE" w:rsidRDefault="00213254">
      <w:pPr>
        <w:tabs>
          <w:tab w:val="left" w:pos="7049"/>
        </w:tabs>
        <w:spacing w:before="5"/>
        <w:ind w:left="16"/>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9"/>
          <w:sz w:val="24"/>
        </w:rPr>
        <w:t xml:space="preserve"> </w:t>
      </w:r>
      <w:r>
        <w:rPr>
          <w:rFonts w:ascii="Comic Sans MS"/>
          <w:b/>
          <w:sz w:val="24"/>
        </w:rPr>
        <w:t>di</w:t>
      </w:r>
      <w:r>
        <w:rPr>
          <w:rFonts w:ascii="Comic Sans MS"/>
          <w:b/>
          <w:spacing w:val="-9"/>
          <w:sz w:val="24"/>
        </w:rPr>
        <w:t xml:space="preserve"> </w:t>
      </w:r>
      <w:r>
        <w:rPr>
          <w:rFonts w:ascii="Comic Sans MS"/>
          <w:b/>
          <w:sz w:val="24"/>
        </w:rPr>
        <w:t>ARTE</w:t>
      </w:r>
      <w:r>
        <w:rPr>
          <w:rFonts w:ascii="Comic Sans MS"/>
          <w:b/>
          <w:spacing w:val="-16"/>
          <w:sz w:val="24"/>
        </w:rPr>
        <w:t xml:space="preserve"> </w:t>
      </w:r>
      <w:r>
        <w:rPr>
          <w:rFonts w:ascii="Comic Sans MS"/>
          <w:b/>
          <w:sz w:val="24"/>
        </w:rPr>
        <w:t>E</w:t>
      </w:r>
      <w:r>
        <w:rPr>
          <w:rFonts w:ascii="Comic Sans MS"/>
          <w:b/>
          <w:spacing w:val="-16"/>
          <w:sz w:val="24"/>
        </w:rPr>
        <w:t xml:space="preserve"> </w:t>
      </w:r>
      <w:r>
        <w:rPr>
          <w:rFonts w:ascii="Comic Sans MS"/>
          <w:b/>
          <w:sz w:val="24"/>
        </w:rPr>
        <w:t>IMMAGINE</w:t>
      </w:r>
      <w:r>
        <w:rPr>
          <w:rFonts w:ascii="Comic Sans MS"/>
          <w:b/>
          <w:sz w:val="24"/>
        </w:rPr>
        <w:tab/>
        <w:t>CLASSI:</w:t>
      </w:r>
      <w:r>
        <w:rPr>
          <w:rFonts w:ascii="Comic Sans MS"/>
          <w:b/>
          <w:spacing w:val="87"/>
          <w:sz w:val="24"/>
        </w:rPr>
        <w:t xml:space="preserve"> </w:t>
      </w:r>
      <w:r>
        <w:rPr>
          <w:rFonts w:ascii="Comic Sans MS"/>
          <w:b/>
          <w:sz w:val="24"/>
        </w:rPr>
        <w:t>1</w:t>
      </w:r>
      <w:r>
        <w:rPr>
          <w:rFonts w:ascii="Comic Sans MS"/>
          <w:b/>
          <w:position w:val="9"/>
          <w:sz w:val="16"/>
        </w:rPr>
        <w:t>a</w:t>
      </w:r>
      <w:r>
        <w:rPr>
          <w:rFonts w:ascii="Comic Sans MS"/>
          <w:b/>
          <w:spacing w:val="-7"/>
          <w:position w:val="9"/>
          <w:sz w:val="16"/>
        </w:rPr>
        <w:t xml:space="preserve"> </w:t>
      </w:r>
      <w:r>
        <w:rPr>
          <w:rFonts w:ascii="Comic Sans MS"/>
          <w:b/>
          <w:sz w:val="24"/>
        </w:rPr>
        <w:t>-</w:t>
      </w:r>
      <w:r>
        <w:rPr>
          <w:rFonts w:ascii="Comic Sans MS"/>
          <w:b/>
          <w:spacing w:val="-14"/>
          <w:sz w:val="24"/>
        </w:rPr>
        <w:t xml:space="preserve"> </w:t>
      </w:r>
      <w:r>
        <w:rPr>
          <w:rFonts w:ascii="Comic Sans MS"/>
          <w:b/>
          <w:sz w:val="24"/>
        </w:rPr>
        <w:t>2</w:t>
      </w:r>
      <w:r>
        <w:rPr>
          <w:rFonts w:ascii="Comic Sans MS"/>
          <w:b/>
          <w:position w:val="9"/>
          <w:sz w:val="16"/>
        </w:rPr>
        <w:t>a</w:t>
      </w:r>
    </w:p>
    <w:tbl>
      <w:tblPr>
        <w:tblStyle w:val="TableNormal"/>
        <w:tblW w:w="0" w:type="auto"/>
        <w:tblInd w:w="5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35"/>
        <w:gridCol w:w="1938"/>
        <w:gridCol w:w="4856"/>
        <w:gridCol w:w="3681"/>
        <w:gridCol w:w="2855"/>
      </w:tblGrid>
      <w:tr w:rsidR="001D53EE" w14:paraId="6CB29F3D" w14:textId="77777777">
        <w:trPr>
          <w:trHeight w:val="1226"/>
        </w:trPr>
        <w:tc>
          <w:tcPr>
            <w:tcW w:w="2135" w:type="dxa"/>
            <w:shd w:val="clear" w:color="auto" w:fill="FFAC5C"/>
          </w:tcPr>
          <w:p w14:paraId="3F335BEC" w14:textId="77777777" w:rsidR="001D53EE" w:rsidRDefault="00213254">
            <w:pPr>
              <w:pStyle w:val="TableParagraph"/>
              <w:spacing w:before="251"/>
              <w:ind w:left="292" w:right="267" w:firstLine="158"/>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0"/>
              </w:rPr>
              <w:t xml:space="preserve"> </w:t>
            </w:r>
            <w:r>
              <w:rPr>
                <w:rFonts w:ascii="Comic Sans MS"/>
                <w:b/>
              </w:rPr>
              <w:t>europee</w:t>
            </w:r>
          </w:p>
        </w:tc>
        <w:tc>
          <w:tcPr>
            <w:tcW w:w="1938" w:type="dxa"/>
            <w:shd w:val="clear" w:color="auto" w:fill="FFAC5C"/>
          </w:tcPr>
          <w:p w14:paraId="305A31E5" w14:textId="77777777" w:rsidR="001D53EE" w:rsidRDefault="001D53EE">
            <w:pPr>
              <w:pStyle w:val="TableParagraph"/>
              <w:spacing w:before="11"/>
              <w:rPr>
                <w:rFonts w:ascii="Comic Sans MS"/>
                <w:b/>
                <w:sz w:val="21"/>
              </w:rPr>
            </w:pPr>
          </w:p>
          <w:p w14:paraId="0F38EAC5" w14:textId="77777777" w:rsidR="001D53EE" w:rsidRDefault="00213254">
            <w:pPr>
              <w:pStyle w:val="TableParagraph"/>
              <w:spacing w:before="1"/>
              <w:ind w:left="390" w:right="342"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4856" w:type="dxa"/>
            <w:shd w:val="clear" w:color="auto" w:fill="FFAC5C"/>
          </w:tcPr>
          <w:p w14:paraId="15935379" w14:textId="77777777" w:rsidR="001D53EE" w:rsidRDefault="001D53EE">
            <w:pPr>
              <w:pStyle w:val="TableParagraph"/>
              <w:spacing w:before="7"/>
              <w:rPr>
                <w:rFonts w:ascii="Comic Sans MS"/>
                <w:b/>
              </w:rPr>
            </w:pPr>
          </w:p>
          <w:p w14:paraId="4FF5FC82" w14:textId="77777777" w:rsidR="001D53EE" w:rsidRDefault="00213254">
            <w:pPr>
              <w:pStyle w:val="TableParagraph"/>
              <w:spacing w:line="306" w:lineRule="exact"/>
              <w:ind w:left="615" w:right="583"/>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2AE4DFDE" w14:textId="77777777" w:rsidR="001D53EE" w:rsidRDefault="00213254">
            <w:pPr>
              <w:pStyle w:val="TableParagraph"/>
              <w:spacing w:line="306" w:lineRule="exact"/>
              <w:ind w:left="613" w:right="583"/>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681" w:type="dxa"/>
            <w:shd w:val="clear" w:color="auto" w:fill="FFAC5C"/>
          </w:tcPr>
          <w:p w14:paraId="296D1CEB" w14:textId="77777777" w:rsidR="001D53EE" w:rsidRDefault="001D53EE">
            <w:pPr>
              <w:pStyle w:val="TableParagraph"/>
              <w:spacing w:before="7"/>
              <w:rPr>
                <w:rFonts w:ascii="Comic Sans MS"/>
                <w:b/>
              </w:rPr>
            </w:pPr>
          </w:p>
          <w:p w14:paraId="59FB31F8" w14:textId="77777777" w:rsidR="001D53EE" w:rsidRDefault="00213254">
            <w:pPr>
              <w:pStyle w:val="TableParagraph"/>
              <w:spacing w:line="306" w:lineRule="exact"/>
              <w:ind w:left="560" w:right="524"/>
              <w:jc w:val="center"/>
              <w:rPr>
                <w:rFonts w:ascii="Comic Sans MS"/>
                <w:b/>
              </w:rPr>
            </w:pPr>
            <w:r>
              <w:rPr>
                <w:rFonts w:ascii="Comic Sans MS"/>
                <w:b/>
              </w:rPr>
              <w:t>ARGOMENTI</w:t>
            </w:r>
          </w:p>
          <w:p w14:paraId="14B8E5B1" w14:textId="77777777" w:rsidR="001D53EE" w:rsidRDefault="00213254">
            <w:pPr>
              <w:pStyle w:val="TableParagraph"/>
              <w:spacing w:line="306" w:lineRule="exact"/>
              <w:ind w:left="560" w:right="527"/>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2855" w:type="dxa"/>
            <w:shd w:val="clear" w:color="auto" w:fill="FFAC5C"/>
          </w:tcPr>
          <w:p w14:paraId="14506EAD" w14:textId="77777777" w:rsidR="001D53EE" w:rsidRDefault="00213254">
            <w:pPr>
              <w:pStyle w:val="TableParagraph"/>
              <w:spacing w:before="2" w:line="235" w:lineRule="auto"/>
              <w:ind w:left="387" w:right="340" w:hanging="4"/>
              <w:jc w:val="center"/>
              <w:rPr>
                <w:rFonts w:ascii="Comic Sans MS" w:hAnsi="Comic Sans MS"/>
              </w:rPr>
            </w:pPr>
            <w:r>
              <w:rPr>
                <w:rFonts w:ascii="Comic Sans MS" w:hAnsi="Comic Sans MS"/>
                <w:b/>
              </w:rPr>
              <w:t>Traguardi di</w:t>
            </w:r>
            <w:r>
              <w:rPr>
                <w:rFonts w:ascii="Comic Sans MS" w:hAnsi="Comic Sans MS"/>
                <w:b/>
                <w:spacing w:val="1"/>
              </w:rPr>
              <w:t xml:space="preserve"> </w:t>
            </w:r>
            <w:r>
              <w:rPr>
                <w:rFonts w:ascii="Comic Sans MS" w:hAnsi="Comic Sans MS"/>
                <w:b/>
              </w:rPr>
              <w:t>competenza al</w:t>
            </w:r>
            <w:r>
              <w:rPr>
                <w:rFonts w:ascii="Comic Sans MS" w:hAnsi="Comic Sans MS"/>
                <w:b/>
                <w:spacing w:val="1"/>
              </w:rPr>
              <w:t xml:space="preserve"> </w:t>
            </w:r>
            <w:r>
              <w:rPr>
                <w:rFonts w:ascii="Comic Sans MS" w:hAnsi="Comic Sans MS"/>
                <w:b/>
              </w:rPr>
              <w:t>termine</w:t>
            </w:r>
            <w:r>
              <w:rPr>
                <w:rFonts w:ascii="Comic Sans MS" w:hAnsi="Comic Sans MS"/>
                <w:b/>
                <w:spacing w:val="-9"/>
              </w:rPr>
              <w:t xml:space="preserve"> </w:t>
            </w:r>
            <w:r>
              <w:rPr>
                <w:rFonts w:ascii="Comic Sans MS" w:hAnsi="Comic Sans MS"/>
                <w:b/>
              </w:rPr>
              <w:t>della</w:t>
            </w:r>
            <w:r>
              <w:rPr>
                <w:rFonts w:ascii="Comic Sans MS" w:hAnsi="Comic Sans MS"/>
                <w:b/>
                <w:spacing w:val="-6"/>
              </w:rPr>
              <w:t xml:space="preserve"> </w:t>
            </w:r>
            <w:r>
              <w:rPr>
                <w:rFonts w:ascii="Comic Sans MS" w:hAnsi="Comic Sans MS"/>
                <w:b/>
              </w:rPr>
              <w:t>classe</w:t>
            </w:r>
            <w:r>
              <w:rPr>
                <w:rFonts w:ascii="Comic Sans MS" w:hAnsi="Comic Sans MS"/>
                <w:b/>
                <w:spacing w:val="-92"/>
              </w:rPr>
              <w:t xml:space="preserve"> </w:t>
            </w:r>
            <w:r>
              <w:rPr>
                <w:rFonts w:ascii="Comic Sans MS" w:hAnsi="Comic Sans MS"/>
                <w:b/>
              </w:rPr>
              <w:t>2</w:t>
            </w:r>
            <w:r>
              <w:rPr>
                <w:rFonts w:ascii="Comic Sans MS" w:hAnsi="Comic Sans MS"/>
                <w:b/>
                <w:position w:val="9"/>
                <w:sz w:val="14"/>
              </w:rPr>
              <w:t>a</w:t>
            </w:r>
            <w:r>
              <w:rPr>
                <w:rFonts w:ascii="Comic Sans MS" w:hAnsi="Comic Sans MS"/>
                <w:b/>
                <w:spacing w:val="-11"/>
                <w:position w:val="9"/>
                <w:sz w:val="14"/>
              </w:rPr>
              <w:t xml:space="preserve"> </w:t>
            </w:r>
            <w:r>
              <w:rPr>
                <w:rFonts w:ascii="Comic Sans MS" w:hAnsi="Comic Sans MS"/>
              </w:rPr>
              <w:t>(Ciò</w:t>
            </w:r>
            <w:r>
              <w:rPr>
                <w:rFonts w:ascii="Comic Sans MS" w:hAnsi="Comic Sans MS"/>
                <w:spacing w:val="-4"/>
              </w:rPr>
              <w:t xml:space="preserve"> </w:t>
            </w:r>
            <w:r>
              <w:rPr>
                <w:rFonts w:ascii="Comic Sans MS" w:hAnsi="Comic Sans MS"/>
              </w:rPr>
              <w:t>che</w:t>
            </w:r>
            <w:r>
              <w:rPr>
                <w:rFonts w:ascii="Comic Sans MS" w:hAnsi="Comic Sans MS"/>
                <w:spacing w:val="-4"/>
              </w:rPr>
              <w:t xml:space="preserve"> </w:t>
            </w:r>
            <w:r>
              <w:rPr>
                <w:rFonts w:ascii="Comic Sans MS" w:hAnsi="Comic Sans MS"/>
              </w:rPr>
              <w:t>si</w:t>
            </w:r>
            <w:r>
              <w:rPr>
                <w:rFonts w:ascii="Comic Sans MS" w:hAnsi="Comic Sans MS"/>
                <w:spacing w:val="-3"/>
              </w:rPr>
              <w:t xml:space="preserve"> </w:t>
            </w:r>
            <w:r>
              <w:rPr>
                <w:rFonts w:ascii="Comic Sans MS" w:hAnsi="Comic Sans MS"/>
              </w:rPr>
              <w:t>valuta)</w:t>
            </w:r>
          </w:p>
        </w:tc>
      </w:tr>
      <w:tr w:rsidR="001D53EE" w14:paraId="31AE7BCF" w14:textId="77777777">
        <w:trPr>
          <w:trHeight w:val="1874"/>
        </w:trPr>
        <w:tc>
          <w:tcPr>
            <w:tcW w:w="2135" w:type="dxa"/>
            <w:tcBorders>
              <w:bottom w:val="nil"/>
            </w:tcBorders>
          </w:tcPr>
          <w:p w14:paraId="1B93D070" w14:textId="77777777" w:rsidR="001D53EE" w:rsidRDefault="001D53EE">
            <w:pPr>
              <w:pStyle w:val="TableParagraph"/>
              <w:rPr>
                <w:rFonts w:ascii="Comic Sans MS"/>
                <w:b/>
              </w:rPr>
            </w:pPr>
          </w:p>
          <w:p w14:paraId="10B0141C" w14:textId="77777777" w:rsidR="001D53EE" w:rsidRDefault="00213254">
            <w:pPr>
              <w:pStyle w:val="TableParagraph"/>
              <w:spacing w:before="1"/>
              <w:ind w:left="182" w:right="152" w:firstLine="3"/>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 e</w:t>
            </w:r>
            <w:r>
              <w:rPr>
                <w:rFonts w:ascii="Comic Sans MS"/>
                <w:b/>
                <w:spacing w:val="1"/>
                <w:sz w:val="20"/>
              </w:rPr>
              <w:t xml:space="preserve"> </w:t>
            </w:r>
            <w:r>
              <w:rPr>
                <w:rFonts w:ascii="Comic Sans MS"/>
                <w:b/>
                <w:sz w:val="20"/>
              </w:rPr>
              <w:t>competenza in</w:t>
            </w:r>
            <w:r>
              <w:rPr>
                <w:rFonts w:ascii="Comic Sans MS"/>
                <w:b/>
                <w:spacing w:val="1"/>
                <w:sz w:val="20"/>
              </w:rPr>
              <w:t xml:space="preserve"> </w:t>
            </w:r>
            <w:r>
              <w:rPr>
                <w:rFonts w:ascii="Comic Sans MS"/>
                <w:b/>
                <w:w w:val="95"/>
                <w:sz w:val="20"/>
              </w:rPr>
              <w:t>scienze,</w:t>
            </w:r>
            <w:r>
              <w:rPr>
                <w:rFonts w:ascii="Comic Sans MS"/>
                <w:b/>
                <w:spacing w:val="40"/>
                <w:w w:val="95"/>
                <w:sz w:val="20"/>
              </w:rPr>
              <w:t xml:space="preserve"> </w:t>
            </w:r>
            <w:r>
              <w:rPr>
                <w:rFonts w:ascii="Comic Sans MS"/>
                <w:b/>
                <w:w w:val="95"/>
                <w:sz w:val="20"/>
              </w:rPr>
              <w:t>tecnologia</w:t>
            </w:r>
            <w:r>
              <w:rPr>
                <w:rFonts w:ascii="Comic Sans MS"/>
                <w:b/>
                <w:spacing w:val="-80"/>
                <w:w w:val="95"/>
                <w:sz w:val="20"/>
              </w:rPr>
              <w:t xml:space="preserve"> </w:t>
            </w:r>
            <w:r>
              <w:rPr>
                <w:rFonts w:ascii="Comic Sans MS"/>
                <w:b/>
                <w:sz w:val="20"/>
              </w:rPr>
              <w:t>e</w:t>
            </w:r>
            <w:r>
              <w:rPr>
                <w:rFonts w:ascii="Comic Sans MS"/>
                <w:b/>
                <w:spacing w:val="-8"/>
                <w:sz w:val="20"/>
              </w:rPr>
              <w:t xml:space="preserve"> </w:t>
            </w:r>
            <w:r>
              <w:rPr>
                <w:rFonts w:ascii="Comic Sans MS"/>
                <w:b/>
                <w:sz w:val="20"/>
              </w:rPr>
              <w:t>ingegneria</w:t>
            </w:r>
          </w:p>
        </w:tc>
        <w:tc>
          <w:tcPr>
            <w:tcW w:w="1938" w:type="dxa"/>
            <w:vMerge w:val="restart"/>
          </w:tcPr>
          <w:p w14:paraId="4E002B38" w14:textId="77777777" w:rsidR="001D53EE" w:rsidRDefault="001D53EE">
            <w:pPr>
              <w:pStyle w:val="TableParagraph"/>
              <w:rPr>
                <w:rFonts w:ascii="Comic Sans MS"/>
                <w:b/>
                <w:sz w:val="28"/>
              </w:rPr>
            </w:pPr>
          </w:p>
          <w:p w14:paraId="7786F442" w14:textId="77777777" w:rsidR="001D53EE" w:rsidRDefault="001D53EE">
            <w:pPr>
              <w:pStyle w:val="TableParagraph"/>
              <w:rPr>
                <w:rFonts w:ascii="Comic Sans MS"/>
                <w:b/>
                <w:sz w:val="28"/>
              </w:rPr>
            </w:pPr>
          </w:p>
          <w:p w14:paraId="0F557DEB" w14:textId="77777777" w:rsidR="001D53EE" w:rsidRDefault="001D53EE">
            <w:pPr>
              <w:pStyle w:val="TableParagraph"/>
              <w:rPr>
                <w:rFonts w:ascii="Comic Sans MS"/>
                <w:b/>
                <w:sz w:val="28"/>
              </w:rPr>
            </w:pPr>
          </w:p>
          <w:p w14:paraId="5DCC5040" w14:textId="77777777" w:rsidR="001D53EE" w:rsidRDefault="00213254">
            <w:pPr>
              <w:pStyle w:val="TableParagraph"/>
              <w:spacing w:before="215"/>
              <w:ind w:left="430" w:right="310" w:hanging="286"/>
              <w:rPr>
                <w:rFonts w:ascii="Comic Sans MS"/>
                <w:b/>
                <w:sz w:val="20"/>
              </w:rPr>
            </w:pPr>
            <w:r>
              <w:rPr>
                <w:rFonts w:ascii="Comic Sans MS"/>
                <w:b/>
                <w:sz w:val="20"/>
              </w:rPr>
              <w:t>1)</w:t>
            </w:r>
            <w:r>
              <w:rPr>
                <w:rFonts w:ascii="Comic Sans MS"/>
                <w:b/>
                <w:spacing w:val="-17"/>
                <w:sz w:val="20"/>
              </w:rPr>
              <w:t xml:space="preserve"> </w:t>
            </w:r>
            <w:r>
              <w:rPr>
                <w:rFonts w:ascii="Comic Sans MS"/>
                <w:b/>
                <w:sz w:val="20"/>
              </w:rPr>
              <w:t>Esprimersi</w:t>
            </w:r>
            <w:r>
              <w:rPr>
                <w:rFonts w:ascii="Comic Sans MS"/>
                <w:b/>
                <w:spacing w:val="-8"/>
                <w:sz w:val="20"/>
              </w:rPr>
              <w:t xml:space="preserve"> </w:t>
            </w:r>
            <w:r>
              <w:rPr>
                <w:rFonts w:ascii="Comic Sans MS"/>
                <w:b/>
                <w:sz w:val="20"/>
              </w:rPr>
              <w:t>e</w:t>
            </w:r>
            <w:r>
              <w:rPr>
                <w:rFonts w:ascii="Comic Sans MS"/>
                <w:b/>
                <w:spacing w:val="-84"/>
                <w:sz w:val="20"/>
              </w:rPr>
              <w:t xml:space="preserve"> </w:t>
            </w:r>
            <w:r>
              <w:rPr>
                <w:rFonts w:ascii="Comic Sans MS"/>
                <w:b/>
                <w:sz w:val="20"/>
              </w:rPr>
              <w:t>comunicare</w:t>
            </w:r>
          </w:p>
        </w:tc>
        <w:tc>
          <w:tcPr>
            <w:tcW w:w="4856" w:type="dxa"/>
            <w:vMerge w:val="restart"/>
          </w:tcPr>
          <w:p w14:paraId="022F83B7" w14:textId="77777777" w:rsidR="001D53EE" w:rsidRDefault="00213254">
            <w:pPr>
              <w:pStyle w:val="TableParagraph"/>
              <w:numPr>
                <w:ilvl w:val="0"/>
                <w:numId w:val="43"/>
              </w:numPr>
              <w:tabs>
                <w:tab w:val="left" w:pos="586"/>
                <w:tab w:val="left" w:pos="587"/>
              </w:tabs>
              <w:ind w:right="197"/>
            </w:pPr>
            <w:r>
              <w:t>Elaborare creativamente produzioni personali</w:t>
            </w:r>
            <w:r>
              <w:rPr>
                <w:spacing w:val="-52"/>
              </w:rPr>
              <w:t xml:space="preserve"> </w:t>
            </w:r>
            <w:r>
              <w:t>per esprimere sensazioni ed emozioni;</w:t>
            </w:r>
            <w:r>
              <w:rPr>
                <w:spacing w:val="1"/>
              </w:rPr>
              <w:t xml:space="preserve"> </w:t>
            </w:r>
            <w:r>
              <w:rPr>
                <w:spacing w:val="-1"/>
              </w:rPr>
              <w:t>rappresentare</w:t>
            </w:r>
            <w:r>
              <w:rPr>
                <w:spacing w:val="-2"/>
              </w:rPr>
              <w:t xml:space="preserve"> </w:t>
            </w:r>
            <w:r>
              <w:rPr>
                <w:spacing w:val="-1"/>
              </w:rPr>
              <w:t>e</w:t>
            </w:r>
            <w:r>
              <w:rPr>
                <w:spacing w:val="1"/>
              </w:rPr>
              <w:t xml:space="preserve"> </w:t>
            </w:r>
            <w:r>
              <w:rPr>
                <w:spacing w:val="-1"/>
              </w:rPr>
              <w:t>comunicare</w:t>
            </w:r>
            <w:r>
              <w:rPr>
                <w:spacing w:val="-2"/>
              </w:rPr>
              <w:t xml:space="preserve"> </w:t>
            </w:r>
            <w:r>
              <w:t>la</w:t>
            </w:r>
            <w:r>
              <w:rPr>
                <w:spacing w:val="1"/>
              </w:rPr>
              <w:t xml:space="preserve"> </w:t>
            </w:r>
            <w:r>
              <w:t>realtà</w:t>
            </w:r>
            <w:r>
              <w:rPr>
                <w:spacing w:val="-21"/>
              </w:rPr>
              <w:t xml:space="preserve"> </w:t>
            </w:r>
            <w:r>
              <w:t>percepita.</w:t>
            </w:r>
          </w:p>
          <w:p w14:paraId="73DCBC80" w14:textId="77777777" w:rsidR="001D53EE" w:rsidRDefault="00213254">
            <w:pPr>
              <w:pStyle w:val="TableParagraph"/>
              <w:numPr>
                <w:ilvl w:val="0"/>
                <w:numId w:val="43"/>
              </w:numPr>
              <w:tabs>
                <w:tab w:val="left" w:pos="587"/>
              </w:tabs>
              <w:ind w:right="337" w:hanging="426"/>
              <w:jc w:val="both"/>
            </w:pPr>
            <w:r>
              <w:rPr>
                <w:spacing w:val="-1"/>
              </w:rPr>
              <w:t>Trasformare immagini e materiali ricercando</w:t>
            </w:r>
            <w:r>
              <w:rPr>
                <w:spacing w:val="-52"/>
              </w:rPr>
              <w:t xml:space="preserve"> </w:t>
            </w:r>
            <w:r>
              <w:t>soluzioni figurative</w:t>
            </w:r>
            <w:r>
              <w:rPr>
                <w:spacing w:val="-1"/>
              </w:rPr>
              <w:t xml:space="preserve"> </w:t>
            </w:r>
            <w:r>
              <w:t>originali.</w:t>
            </w:r>
          </w:p>
          <w:p w14:paraId="76385D1B" w14:textId="77777777" w:rsidR="001D53EE" w:rsidRDefault="00213254">
            <w:pPr>
              <w:pStyle w:val="TableParagraph"/>
              <w:numPr>
                <w:ilvl w:val="0"/>
                <w:numId w:val="43"/>
              </w:numPr>
              <w:tabs>
                <w:tab w:val="left" w:pos="587"/>
              </w:tabs>
              <w:ind w:right="257" w:hanging="426"/>
              <w:jc w:val="both"/>
            </w:pPr>
            <w:r>
              <w:rPr>
                <w:spacing w:val="-1"/>
              </w:rPr>
              <w:t xml:space="preserve">Sperimentare strumenti </w:t>
            </w:r>
            <w:r>
              <w:t>e tecniche diverse per</w:t>
            </w:r>
            <w:r>
              <w:rPr>
                <w:spacing w:val="-53"/>
              </w:rPr>
              <w:t xml:space="preserve"> </w:t>
            </w:r>
            <w:r>
              <w:t>realizzare prodotti grafici, plastici, pittorici e</w:t>
            </w:r>
            <w:r>
              <w:rPr>
                <w:spacing w:val="1"/>
              </w:rPr>
              <w:t xml:space="preserve"> </w:t>
            </w:r>
            <w:r>
              <w:t>multimediali.</w:t>
            </w:r>
          </w:p>
          <w:p w14:paraId="6B58C739" w14:textId="77777777" w:rsidR="001D53EE" w:rsidRDefault="00213254">
            <w:pPr>
              <w:pStyle w:val="TableParagraph"/>
              <w:numPr>
                <w:ilvl w:val="0"/>
                <w:numId w:val="43"/>
              </w:numPr>
              <w:tabs>
                <w:tab w:val="left" w:pos="586"/>
                <w:tab w:val="left" w:pos="587"/>
              </w:tabs>
              <w:ind w:right="452" w:hanging="426"/>
            </w:pPr>
            <w:r>
              <w:t>Introdurre</w:t>
            </w:r>
            <w:r>
              <w:rPr>
                <w:spacing w:val="-9"/>
              </w:rPr>
              <w:t xml:space="preserve"> </w:t>
            </w:r>
            <w:r>
              <w:t>nelle</w:t>
            </w:r>
            <w:r>
              <w:rPr>
                <w:spacing w:val="-9"/>
              </w:rPr>
              <w:t xml:space="preserve"> </w:t>
            </w:r>
            <w:r>
              <w:t>proprie</w:t>
            </w:r>
            <w:r>
              <w:rPr>
                <w:spacing w:val="-7"/>
              </w:rPr>
              <w:t xml:space="preserve"> </w:t>
            </w:r>
            <w:r>
              <w:t>produzioni</w:t>
            </w:r>
            <w:r>
              <w:rPr>
                <w:spacing w:val="-6"/>
              </w:rPr>
              <w:t xml:space="preserve"> </w:t>
            </w:r>
            <w:r>
              <w:t>creative</w:t>
            </w:r>
            <w:r>
              <w:rPr>
                <w:spacing w:val="-52"/>
              </w:rPr>
              <w:t xml:space="preserve"> </w:t>
            </w:r>
            <w:r>
              <w:t>elementi linguistici e stilistici scoperti</w:t>
            </w:r>
            <w:r>
              <w:rPr>
                <w:spacing w:val="1"/>
              </w:rPr>
              <w:t xml:space="preserve"> </w:t>
            </w:r>
            <w:r>
              <w:t>osservando</w:t>
            </w:r>
            <w:r>
              <w:rPr>
                <w:spacing w:val="-3"/>
              </w:rPr>
              <w:t xml:space="preserve"> </w:t>
            </w:r>
            <w:r>
              <w:t>immagini</w:t>
            </w:r>
            <w:r>
              <w:rPr>
                <w:spacing w:val="-1"/>
              </w:rPr>
              <w:t xml:space="preserve"> </w:t>
            </w:r>
            <w:r>
              <w:t>e</w:t>
            </w:r>
            <w:r>
              <w:rPr>
                <w:spacing w:val="-3"/>
              </w:rPr>
              <w:t xml:space="preserve"> </w:t>
            </w:r>
            <w:r>
              <w:t>opere</w:t>
            </w:r>
            <w:r>
              <w:rPr>
                <w:spacing w:val="-7"/>
              </w:rPr>
              <w:t xml:space="preserve"> </w:t>
            </w:r>
            <w:r>
              <w:t>d’arte.</w:t>
            </w:r>
          </w:p>
        </w:tc>
        <w:tc>
          <w:tcPr>
            <w:tcW w:w="3681" w:type="dxa"/>
            <w:vMerge w:val="restart"/>
          </w:tcPr>
          <w:p w14:paraId="47DFBDA2" w14:textId="77777777" w:rsidR="001D53EE" w:rsidRDefault="00213254">
            <w:pPr>
              <w:pStyle w:val="TableParagraph"/>
              <w:spacing w:line="477" w:lineRule="auto"/>
              <w:ind w:left="175" w:right="760" w:hanging="8"/>
            </w:pPr>
            <w:r>
              <w:t>Linee,</w:t>
            </w:r>
            <w:r>
              <w:rPr>
                <w:spacing w:val="-9"/>
              </w:rPr>
              <w:t xml:space="preserve"> </w:t>
            </w:r>
            <w:r>
              <w:t>forme,</w:t>
            </w:r>
            <w:r>
              <w:rPr>
                <w:spacing w:val="-3"/>
              </w:rPr>
              <w:t xml:space="preserve"> </w:t>
            </w:r>
            <w:r>
              <w:t>punti,</w:t>
            </w:r>
            <w:r>
              <w:rPr>
                <w:spacing w:val="-8"/>
              </w:rPr>
              <w:t xml:space="preserve"> </w:t>
            </w:r>
            <w:r>
              <w:t>simmetrie.</w:t>
            </w:r>
            <w:r>
              <w:rPr>
                <w:spacing w:val="-52"/>
              </w:rPr>
              <w:t xml:space="preserve"> </w:t>
            </w:r>
            <w:r>
              <w:t>L’espressività del</w:t>
            </w:r>
            <w:r>
              <w:rPr>
                <w:spacing w:val="-3"/>
              </w:rPr>
              <w:t xml:space="preserve"> </w:t>
            </w:r>
            <w:r>
              <w:t>colore.</w:t>
            </w:r>
          </w:p>
          <w:p w14:paraId="6D7AC74A" w14:textId="77777777" w:rsidR="001D53EE" w:rsidRDefault="00213254">
            <w:pPr>
              <w:pStyle w:val="TableParagraph"/>
              <w:ind w:left="120"/>
            </w:pPr>
            <w:r>
              <w:t>Tecniche</w:t>
            </w:r>
            <w:r>
              <w:rPr>
                <w:spacing w:val="-4"/>
              </w:rPr>
              <w:t xml:space="preserve"> </w:t>
            </w:r>
            <w:r>
              <w:t>diverse</w:t>
            </w:r>
            <w:r>
              <w:rPr>
                <w:spacing w:val="-4"/>
              </w:rPr>
              <w:t xml:space="preserve"> </w:t>
            </w:r>
            <w:r>
              <w:t>di uso</w:t>
            </w:r>
            <w:r>
              <w:rPr>
                <w:spacing w:val="-2"/>
              </w:rPr>
              <w:t xml:space="preserve"> </w:t>
            </w:r>
            <w:r>
              <w:t>del</w:t>
            </w:r>
            <w:r>
              <w:rPr>
                <w:spacing w:val="-5"/>
              </w:rPr>
              <w:t xml:space="preserve"> </w:t>
            </w:r>
            <w:r>
              <w:t>colore.</w:t>
            </w:r>
          </w:p>
          <w:p w14:paraId="1A3C611D" w14:textId="77777777" w:rsidR="001D53EE" w:rsidRDefault="00213254">
            <w:pPr>
              <w:pStyle w:val="TableParagraph"/>
              <w:spacing w:before="155" w:line="278" w:lineRule="auto"/>
              <w:ind w:left="120" w:right="439"/>
            </w:pPr>
            <w:r>
              <w:t>Manipolazione di materiali diversi,</w:t>
            </w:r>
            <w:r>
              <w:rPr>
                <w:spacing w:val="-52"/>
              </w:rPr>
              <w:t xml:space="preserve"> </w:t>
            </w:r>
            <w:r>
              <w:t>convenzionali</w:t>
            </w:r>
            <w:r>
              <w:rPr>
                <w:spacing w:val="-9"/>
              </w:rPr>
              <w:t xml:space="preserve"> </w:t>
            </w:r>
            <w:r>
              <w:t>e</w:t>
            </w:r>
            <w:r>
              <w:rPr>
                <w:spacing w:val="-12"/>
              </w:rPr>
              <w:t xml:space="preserve"> </w:t>
            </w:r>
            <w:r>
              <w:t>non</w:t>
            </w:r>
            <w:r>
              <w:rPr>
                <w:spacing w:val="-12"/>
              </w:rPr>
              <w:t xml:space="preserve"> </w:t>
            </w:r>
            <w:r>
              <w:t>convenzionali.</w:t>
            </w:r>
          </w:p>
        </w:tc>
        <w:tc>
          <w:tcPr>
            <w:tcW w:w="2855" w:type="dxa"/>
            <w:vMerge w:val="restart"/>
          </w:tcPr>
          <w:p w14:paraId="1966597F" w14:textId="77777777" w:rsidR="001D53EE" w:rsidRDefault="001D53EE">
            <w:pPr>
              <w:pStyle w:val="TableParagraph"/>
              <w:rPr>
                <w:rFonts w:ascii="Comic Sans MS"/>
                <w:b/>
                <w:sz w:val="24"/>
              </w:rPr>
            </w:pPr>
          </w:p>
          <w:p w14:paraId="06842D50" w14:textId="77777777" w:rsidR="001D53EE" w:rsidRDefault="001D53EE">
            <w:pPr>
              <w:pStyle w:val="TableParagraph"/>
              <w:spacing w:before="2"/>
              <w:rPr>
                <w:rFonts w:ascii="Comic Sans MS"/>
                <w:b/>
                <w:sz w:val="16"/>
              </w:rPr>
            </w:pPr>
          </w:p>
          <w:p w14:paraId="17CB172E" w14:textId="77777777" w:rsidR="001D53EE" w:rsidRDefault="00213254">
            <w:pPr>
              <w:pStyle w:val="TableParagraph"/>
              <w:ind w:left="128"/>
              <w:rPr>
                <w:i/>
              </w:rPr>
            </w:pPr>
            <w:r>
              <w:rPr>
                <w:i/>
              </w:rPr>
              <w:t>L’alunno:</w:t>
            </w:r>
          </w:p>
          <w:p w14:paraId="6544ED44" w14:textId="77777777" w:rsidR="001D53EE" w:rsidRDefault="00213254">
            <w:pPr>
              <w:pStyle w:val="TableParagraph"/>
              <w:numPr>
                <w:ilvl w:val="0"/>
                <w:numId w:val="42"/>
              </w:numPr>
              <w:tabs>
                <w:tab w:val="left" w:pos="594"/>
                <w:tab w:val="left" w:pos="595"/>
                <w:tab w:val="left" w:pos="2643"/>
              </w:tabs>
              <w:spacing w:before="7"/>
              <w:ind w:right="79"/>
            </w:pPr>
            <w:r>
              <w:t>osserva</w:t>
            </w:r>
            <w:r>
              <w:rPr>
                <w:spacing w:val="1"/>
              </w:rPr>
              <w:t xml:space="preserve"> </w:t>
            </w:r>
            <w:r>
              <w:t>consapevolmente</w:t>
            </w:r>
            <w:r>
              <w:tab/>
            </w:r>
            <w:r>
              <w:rPr>
                <w:spacing w:val="-3"/>
              </w:rPr>
              <w:t>il</w:t>
            </w:r>
            <w:r>
              <w:rPr>
                <w:spacing w:val="-52"/>
              </w:rPr>
              <w:t xml:space="preserve"> </w:t>
            </w:r>
            <w:r>
              <w:t>mondo</w:t>
            </w:r>
            <w:r>
              <w:rPr>
                <w:spacing w:val="30"/>
              </w:rPr>
              <w:t xml:space="preserve"> </w:t>
            </w:r>
            <w:r>
              <w:t>che</w:t>
            </w:r>
            <w:r>
              <w:rPr>
                <w:spacing w:val="31"/>
              </w:rPr>
              <w:t xml:space="preserve"> </w:t>
            </w:r>
            <w:r>
              <w:t>lo</w:t>
            </w:r>
            <w:r>
              <w:rPr>
                <w:spacing w:val="33"/>
              </w:rPr>
              <w:t xml:space="preserve"> </w:t>
            </w:r>
            <w:r>
              <w:t>circonda,</w:t>
            </w:r>
            <w:r>
              <w:rPr>
                <w:spacing w:val="-52"/>
              </w:rPr>
              <w:t xml:space="preserve"> </w:t>
            </w:r>
            <w:r>
              <w:t>esplora e descrive</w:t>
            </w:r>
            <w:r>
              <w:rPr>
                <w:spacing w:val="1"/>
              </w:rPr>
              <w:t xml:space="preserve"> </w:t>
            </w:r>
            <w:r>
              <w:t>la</w:t>
            </w:r>
            <w:r>
              <w:rPr>
                <w:spacing w:val="1"/>
              </w:rPr>
              <w:t xml:space="preserve"> </w:t>
            </w:r>
            <w:r>
              <w:t>realtà</w:t>
            </w:r>
            <w:r>
              <w:rPr>
                <w:spacing w:val="1"/>
              </w:rPr>
              <w:t xml:space="preserve"> </w:t>
            </w:r>
            <w:r>
              <w:t>visiva</w:t>
            </w:r>
            <w:r>
              <w:rPr>
                <w:spacing w:val="1"/>
              </w:rPr>
              <w:t xml:space="preserve"> </w:t>
            </w:r>
            <w:r>
              <w:t>e</w:t>
            </w:r>
            <w:r>
              <w:rPr>
                <w:spacing w:val="1"/>
              </w:rPr>
              <w:t xml:space="preserve"> </w:t>
            </w:r>
            <w:r>
              <w:t>i</w:t>
            </w:r>
            <w:r>
              <w:rPr>
                <w:spacing w:val="1"/>
              </w:rPr>
              <w:t xml:space="preserve"> </w:t>
            </w:r>
            <w:r>
              <w:t>suoi</w:t>
            </w:r>
            <w:r>
              <w:rPr>
                <w:spacing w:val="1"/>
              </w:rPr>
              <w:t xml:space="preserve"> </w:t>
            </w:r>
            <w:r>
              <w:t>elementi;</w:t>
            </w:r>
          </w:p>
          <w:p w14:paraId="204F3454" w14:textId="77777777" w:rsidR="001D53EE" w:rsidRDefault="00213254">
            <w:pPr>
              <w:pStyle w:val="TableParagraph"/>
              <w:numPr>
                <w:ilvl w:val="0"/>
                <w:numId w:val="42"/>
              </w:numPr>
              <w:tabs>
                <w:tab w:val="left" w:pos="594"/>
                <w:tab w:val="left" w:pos="595"/>
                <w:tab w:val="left" w:pos="1693"/>
                <w:tab w:val="left" w:pos="2118"/>
              </w:tabs>
              <w:spacing w:line="237" w:lineRule="auto"/>
              <w:ind w:right="82"/>
            </w:pPr>
            <w:r>
              <w:t>osserva</w:t>
            </w:r>
            <w:r>
              <w:rPr>
                <w:spacing w:val="1"/>
              </w:rPr>
              <w:t xml:space="preserve"> </w:t>
            </w:r>
            <w:r>
              <w:t>consapevolmente</w:t>
            </w:r>
            <w:r>
              <w:rPr>
                <w:spacing w:val="1"/>
              </w:rPr>
              <w:t xml:space="preserve"> </w:t>
            </w:r>
            <w:r>
              <w:t>immagini</w:t>
            </w:r>
            <w:r>
              <w:tab/>
              <w:t>di</w:t>
            </w:r>
            <w:r>
              <w:tab/>
            </w:r>
            <w:r>
              <w:rPr>
                <w:spacing w:val="-2"/>
              </w:rPr>
              <w:t>diverso</w:t>
            </w:r>
            <w:r>
              <w:rPr>
                <w:spacing w:val="-52"/>
              </w:rPr>
              <w:t xml:space="preserve"> </w:t>
            </w:r>
            <w:r>
              <w:t>tipo,</w:t>
            </w:r>
            <w:r>
              <w:rPr>
                <w:spacing w:val="1"/>
              </w:rPr>
              <w:t xml:space="preserve"> </w:t>
            </w:r>
            <w:r>
              <w:t>le</w:t>
            </w:r>
            <w:r>
              <w:rPr>
                <w:spacing w:val="1"/>
              </w:rPr>
              <w:t xml:space="preserve"> </w:t>
            </w:r>
            <w:r>
              <w:t>descrive</w:t>
            </w:r>
            <w:r>
              <w:rPr>
                <w:spacing w:val="1"/>
              </w:rPr>
              <w:t xml:space="preserve"> </w:t>
            </w:r>
            <w:r>
              <w:t>e</w:t>
            </w:r>
            <w:r>
              <w:rPr>
                <w:spacing w:val="1"/>
              </w:rPr>
              <w:t xml:space="preserve"> </w:t>
            </w:r>
            <w:r>
              <w:t>le</w:t>
            </w:r>
            <w:r>
              <w:rPr>
                <w:spacing w:val="1"/>
              </w:rPr>
              <w:t xml:space="preserve"> </w:t>
            </w:r>
            <w:r>
              <w:t>interpreta;</w:t>
            </w:r>
          </w:p>
          <w:p w14:paraId="19974034" w14:textId="77777777" w:rsidR="001D53EE" w:rsidRDefault="00213254">
            <w:pPr>
              <w:pStyle w:val="TableParagraph"/>
              <w:numPr>
                <w:ilvl w:val="0"/>
                <w:numId w:val="42"/>
              </w:numPr>
              <w:tabs>
                <w:tab w:val="left" w:pos="595"/>
              </w:tabs>
              <w:spacing w:before="7" w:line="235" w:lineRule="auto"/>
              <w:ind w:right="78"/>
              <w:jc w:val="both"/>
            </w:pPr>
            <w:r>
              <w:t>rielabora</w:t>
            </w:r>
            <w:r>
              <w:rPr>
                <w:spacing w:val="1"/>
              </w:rPr>
              <w:t xml:space="preserve"> </w:t>
            </w:r>
            <w:r>
              <w:t>in</w:t>
            </w:r>
            <w:r>
              <w:rPr>
                <w:spacing w:val="1"/>
              </w:rPr>
              <w:t xml:space="preserve"> </w:t>
            </w:r>
            <w:r>
              <w:t>modo</w:t>
            </w:r>
            <w:r>
              <w:rPr>
                <w:spacing w:val="1"/>
              </w:rPr>
              <w:t xml:space="preserve"> </w:t>
            </w:r>
            <w:r>
              <w:t>creativo ed espressivo le</w:t>
            </w:r>
            <w:r>
              <w:rPr>
                <w:spacing w:val="-52"/>
              </w:rPr>
              <w:t xml:space="preserve"> </w:t>
            </w:r>
            <w:r>
              <w:t>immagini;</w:t>
            </w:r>
          </w:p>
          <w:p w14:paraId="5A86BB85" w14:textId="77777777" w:rsidR="001D53EE" w:rsidRDefault="00213254">
            <w:pPr>
              <w:pStyle w:val="TableParagraph"/>
              <w:numPr>
                <w:ilvl w:val="0"/>
                <w:numId w:val="42"/>
              </w:numPr>
              <w:tabs>
                <w:tab w:val="left" w:pos="595"/>
                <w:tab w:val="left" w:pos="1873"/>
              </w:tabs>
              <w:spacing w:line="290" w:lineRule="exact"/>
              <w:ind w:hanging="429"/>
              <w:jc w:val="both"/>
            </w:pPr>
            <w:r>
              <w:t>utilizza</w:t>
            </w:r>
            <w:r>
              <w:tab/>
              <w:t>molteplici</w:t>
            </w:r>
          </w:p>
          <w:p w14:paraId="7DD4B2BB" w14:textId="77777777" w:rsidR="001D53EE" w:rsidRDefault="00213254">
            <w:pPr>
              <w:pStyle w:val="TableParagraph"/>
              <w:tabs>
                <w:tab w:val="left" w:pos="2070"/>
              </w:tabs>
              <w:spacing w:before="1"/>
              <w:ind w:left="594" w:right="80"/>
            </w:pPr>
            <w:r>
              <w:t>tecniche</w:t>
            </w:r>
            <w:r>
              <w:tab/>
            </w:r>
            <w:r>
              <w:rPr>
                <w:spacing w:val="-1"/>
              </w:rPr>
              <w:t>grafico-</w:t>
            </w:r>
            <w:r>
              <w:rPr>
                <w:spacing w:val="-52"/>
              </w:rPr>
              <w:t xml:space="preserve"> </w:t>
            </w:r>
            <w:r>
              <w:t>espressive</w:t>
            </w:r>
          </w:p>
          <w:p w14:paraId="63D9B2D5" w14:textId="77777777" w:rsidR="001D53EE" w:rsidRDefault="00213254">
            <w:pPr>
              <w:pStyle w:val="TableParagraph"/>
              <w:spacing w:line="252" w:lineRule="exact"/>
              <w:ind w:left="594"/>
            </w:pPr>
            <w:r>
              <w:t>eplastiche.</w:t>
            </w:r>
          </w:p>
        </w:tc>
      </w:tr>
      <w:tr w:rsidR="001D53EE" w14:paraId="6DEF7ECF" w14:textId="77777777">
        <w:trPr>
          <w:trHeight w:val="950"/>
        </w:trPr>
        <w:tc>
          <w:tcPr>
            <w:tcW w:w="2135" w:type="dxa"/>
            <w:vMerge w:val="restart"/>
            <w:tcBorders>
              <w:top w:val="nil"/>
              <w:bottom w:val="nil"/>
            </w:tcBorders>
          </w:tcPr>
          <w:p w14:paraId="0DD0734B" w14:textId="77777777" w:rsidR="001D53EE" w:rsidRDefault="00213254">
            <w:pPr>
              <w:pStyle w:val="TableParagraph"/>
              <w:spacing w:before="171"/>
              <w:ind w:left="592" w:right="489" w:hanging="82"/>
              <w:jc w:val="both"/>
              <w:rPr>
                <w:rFonts w:ascii="Comic Sans MS"/>
                <w:b/>
                <w:sz w:val="20"/>
              </w:rPr>
            </w:pPr>
            <w:r>
              <w:rPr>
                <w:rFonts w:ascii="Comic Sans MS"/>
                <w:b/>
                <w:spacing w:val="-1"/>
                <w:sz w:val="20"/>
              </w:rPr>
              <w:t>Competenza</w:t>
            </w:r>
            <w:r>
              <w:rPr>
                <w:rFonts w:ascii="Comic Sans MS"/>
                <w:b/>
                <w:spacing w:val="-85"/>
                <w:sz w:val="20"/>
              </w:rPr>
              <w:t xml:space="preserve"> </w:t>
            </w:r>
            <w:r>
              <w:rPr>
                <w:rFonts w:ascii="Comic Sans MS"/>
                <w:b/>
                <w:sz w:val="20"/>
              </w:rPr>
              <w:t>alfabetica</w:t>
            </w:r>
            <w:r>
              <w:rPr>
                <w:rFonts w:ascii="Comic Sans MS"/>
                <w:b/>
                <w:spacing w:val="-85"/>
                <w:sz w:val="20"/>
              </w:rPr>
              <w:t xml:space="preserve"> </w:t>
            </w:r>
            <w:r>
              <w:rPr>
                <w:rFonts w:ascii="Comic Sans MS"/>
                <w:b/>
                <w:sz w:val="20"/>
              </w:rPr>
              <w:t>funzionale</w:t>
            </w:r>
          </w:p>
        </w:tc>
        <w:tc>
          <w:tcPr>
            <w:tcW w:w="1938" w:type="dxa"/>
            <w:vMerge/>
            <w:tcBorders>
              <w:top w:val="nil"/>
            </w:tcBorders>
          </w:tcPr>
          <w:p w14:paraId="10E3B57A" w14:textId="77777777" w:rsidR="001D53EE" w:rsidRDefault="001D53EE">
            <w:pPr>
              <w:rPr>
                <w:sz w:val="2"/>
                <w:szCs w:val="2"/>
              </w:rPr>
            </w:pPr>
          </w:p>
        </w:tc>
        <w:tc>
          <w:tcPr>
            <w:tcW w:w="4856" w:type="dxa"/>
            <w:vMerge/>
            <w:tcBorders>
              <w:top w:val="nil"/>
            </w:tcBorders>
          </w:tcPr>
          <w:p w14:paraId="0AB5C9C3" w14:textId="77777777" w:rsidR="001D53EE" w:rsidRDefault="001D53EE">
            <w:pPr>
              <w:rPr>
                <w:sz w:val="2"/>
                <w:szCs w:val="2"/>
              </w:rPr>
            </w:pPr>
          </w:p>
        </w:tc>
        <w:tc>
          <w:tcPr>
            <w:tcW w:w="3681" w:type="dxa"/>
            <w:vMerge/>
            <w:tcBorders>
              <w:top w:val="nil"/>
            </w:tcBorders>
          </w:tcPr>
          <w:p w14:paraId="7B09F968" w14:textId="77777777" w:rsidR="001D53EE" w:rsidRDefault="001D53EE">
            <w:pPr>
              <w:rPr>
                <w:sz w:val="2"/>
                <w:szCs w:val="2"/>
              </w:rPr>
            </w:pPr>
          </w:p>
        </w:tc>
        <w:tc>
          <w:tcPr>
            <w:tcW w:w="2855" w:type="dxa"/>
            <w:vMerge/>
            <w:tcBorders>
              <w:top w:val="nil"/>
            </w:tcBorders>
          </w:tcPr>
          <w:p w14:paraId="48B1F421" w14:textId="77777777" w:rsidR="001D53EE" w:rsidRDefault="001D53EE">
            <w:pPr>
              <w:rPr>
                <w:sz w:val="2"/>
                <w:szCs w:val="2"/>
              </w:rPr>
            </w:pPr>
          </w:p>
        </w:tc>
      </w:tr>
      <w:tr w:rsidR="001D53EE" w14:paraId="248EEFF5" w14:textId="77777777">
        <w:trPr>
          <w:trHeight w:val="265"/>
        </w:trPr>
        <w:tc>
          <w:tcPr>
            <w:tcW w:w="2135" w:type="dxa"/>
            <w:vMerge/>
            <w:tcBorders>
              <w:top w:val="nil"/>
              <w:bottom w:val="nil"/>
            </w:tcBorders>
          </w:tcPr>
          <w:p w14:paraId="17E0CFD3" w14:textId="77777777" w:rsidR="001D53EE" w:rsidRDefault="001D53EE">
            <w:pPr>
              <w:rPr>
                <w:sz w:val="2"/>
                <w:szCs w:val="2"/>
              </w:rPr>
            </w:pPr>
          </w:p>
        </w:tc>
        <w:tc>
          <w:tcPr>
            <w:tcW w:w="1938" w:type="dxa"/>
            <w:vMerge w:val="restart"/>
          </w:tcPr>
          <w:p w14:paraId="2691989C" w14:textId="77777777" w:rsidR="001D53EE" w:rsidRDefault="001D53EE">
            <w:pPr>
              <w:pStyle w:val="TableParagraph"/>
              <w:rPr>
                <w:rFonts w:ascii="Comic Sans MS"/>
                <w:b/>
                <w:sz w:val="28"/>
              </w:rPr>
            </w:pPr>
          </w:p>
          <w:p w14:paraId="3A987309" w14:textId="77777777" w:rsidR="001D53EE" w:rsidRDefault="001D53EE">
            <w:pPr>
              <w:pStyle w:val="TableParagraph"/>
              <w:rPr>
                <w:rFonts w:ascii="Comic Sans MS"/>
                <w:b/>
                <w:sz w:val="28"/>
              </w:rPr>
            </w:pPr>
          </w:p>
          <w:p w14:paraId="0581FC5C" w14:textId="77777777" w:rsidR="001D53EE" w:rsidRDefault="001D53EE">
            <w:pPr>
              <w:pStyle w:val="TableParagraph"/>
              <w:rPr>
                <w:rFonts w:ascii="Comic Sans MS"/>
                <w:b/>
                <w:sz w:val="41"/>
              </w:rPr>
            </w:pPr>
          </w:p>
          <w:p w14:paraId="66BB11F6" w14:textId="77777777" w:rsidR="001D53EE" w:rsidRDefault="00213254">
            <w:pPr>
              <w:pStyle w:val="TableParagraph"/>
              <w:ind w:left="394" w:right="373" w:hanging="286"/>
              <w:rPr>
                <w:rFonts w:ascii="Comic Sans MS"/>
                <w:b/>
                <w:sz w:val="20"/>
              </w:rPr>
            </w:pPr>
            <w:r>
              <w:rPr>
                <w:rFonts w:ascii="Comic Sans MS"/>
                <w:b/>
                <w:sz w:val="20"/>
              </w:rPr>
              <w:t>2)</w:t>
            </w:r>
            <w:r>
              <w:rPr>
                <w:rFonts w:ascii="Comic Sans MS"/>
                <w:b/>
                <w:spacing w:val="-19"/>
                <w:sz w:val="20"/>
              </w:rPr>
              <w:t xml:space="preserve"> </w:t>
            </w:r>
            <w:r>
              <w:rPr>
                <w:rFonts w:ascii="Comic Sans MS"/>
                <w:b/>
                <w:sz w:val="20"/>
              </w:rPr>
              <w:t>Osservare</w:t>
            </w:r>
            <w:r>
              <w:rPr>
                <w:rFonts w:ascii="Comic Sans MS"/>
                <w:b/>
                <w:spacing w:val="-14"/>
                <w:sz w:val="20"/>
              </w:rPr>
              <w:t xml:space="preserve"> </w:t>
            </w:r>
            <w:r>
              <w:rPr>
                <w:rFonts w:ascii="Comic Sans MS"/>
                <w:b/>
                <w:sz w:val="20"/>
              </w:rPr>
              <w:t>e</w:t>
            </w:r>
            <w:r>
              <w:rPr>
                <w:rFonts w:ascii="Comic Sans MS"/>
                <w:b/>
                <w:spacing w:val="-83"/>
                <w:sz w:val="20"/>
              </w:rPr>
              <w:t xml:space="preserve"> </w:t>
            </w:r>
            <w:r>
              <w:rPr>
                <w:rFonts w:ascii="Comic Sans MS"/>
                <w:b/>
                <w:sz w:val="20"/>
              </w:rPr>
              <w:t>leggere le</w:t>
            </w:r>
            <w:r>
              <w:rPr>
                <w:rFonts w:ascii="Comic Sans MS"/>
                <w:b/>
                <w:spacing w:val="1"/>
                <w:sz w:val="20"/>
              </w:rPr>
              <w:t xml:space="preserve"> </w:t>
            </w:r>
            <w:r>
              <w:rPr>
                <w:rFonts w:ascii="Comic Sans MS"/>
                <w:b/>
                <w:sz w:val="20"/>
              </w:rPr>
              <w:t>immagini</w:t>
            </w:r>
          </w:p>
        </w:tc>
        <w:tc>
          <w:tcPr>
            <w:tcW w:w="4856" w:type="dxa"/>
            <w:vMerge w:val="restart"/>
          </w:tcPr>
          <w:p w14:paraId="31AD0194" w14:textId="77777777" w:rsidR="001D53EE" w:rsidRDefault="00213254">
            <w:pPr>
              <w:pStyle w:val="TableParagraph"/>
              <w:numPr>
                <w:ilvl w:val="0"/>
                <w:numId w:val="41"/>
              </w:numPr>
              <w:tabs>
                <w:tab w:val="left" w:pos="480"/>
              </w:tabs>
              <w:ind w:left="479" w:right="700"/>
            </w:pPr>
            <w:r>
              <w:t>Guardare</w:t>
            </w:r>
            <w:r>
              <w:rPr>
                <w:spacing w:val="-1"/>
              </w:rPr>
              <w:t xml:space="preserve"> </w:t>
            </w:r>
            <w:r>
              <w:t>e</w:t>
            </w:r>
            <w:r>
              <w:rPr>
                <w:spacing w:val="-3"/>
              </w:rPr>
              <w:t xml:space="preserve"> </w:t>
            </w:r>
            <w:r>
              <w:t>osservare</w:t>
            </w:r>
            <w:r>
              <w:rPr>
                <w:spacing w:val="-3"/>
              </w:rPr>
              <w:t xml:space="preserve"> </w:t>
            </w:r>
            <w:r>
              <w:t>con</w:t>
            </w:r>
            <w:r>
              <w:rPr>
                <w:spacing w:val="-1"/>
              </w:rPr>
              <w:t xml:space="preserve"> </w:t>
            </w:r>
            <w:r>
              <w:t>consapevolezza</w:t>
            </w:r>
            <w:r>
              <w:rPr>
                <w:spacing w:val="-52"/>
              </w:rPr>
              <w:t xml:space="preserve"> </w:t>
            </w:r>
            <w:r>
              <w:t>un’immagine</w:t>
            </w:r>
            <w:r>
              <w:rPr>
                <w:spacing w:val="-2"/>
              </w:rPr>
              <w:t xml:space="preserve"> </w:t>
            </w:r>
            <w:r>
              <w:t>e</w:t>
            </w:r>
            <w:r>
              <w:rPr>
                <w:spacing w:val="-1"/>
              </w:rPr>
              <w:t xml:space="preserve"> </w:t>
            </w:r>
            <w:r>
              <w:t>gli oggetti</w:t>
            </w:r>
            <w:r>
              <w:rPr>
                <w:spacing w:val="-2"/>
              </w:rPr>
              <w:t xml:space="preserve"> </w:t>
            </w:r>
            <w:r>
              <w:t>presenti</w:t>
            </w:r>
          </w:p>
          <w:p w14:paraId="5522643B" w14:textId="77777777" w:rsidR="001D53EE" w:rsidRDefault="00213254">
            <w:pPr>
              <w:pStyle w:val="TableParagraph"/>
              <w:ind w:left="479" w:right="192"/>
            </w:pPr>
            <w:r>
              <w:rPr>
                <w:spacing w:val="-1"/>
              </w:rPr>
              <w:t xml:space="preserve">nell’ambiente descrivendo gli </w:t>
            </w:r>
            <w:r>
              <w:t>elementi formali,</w:t>
            </w:r>
            <w:r>
              <w:rPr>
                <w:spacing w:val="-52"/>
              </w:rPr>
              <w:t xml:space="preserve"> </w:t>
            </w:r>
            <w:r>
              <w:t>utilizzando le regole della percezione visiva e</w:t>
            </w:r>
            <w:r>
              <w:rPr>
                <w:spacing w:val="1"/>
              </w:rPr>
              <w:t xml:space="preserve"> </w:t>
            </w:r>
            <w:r>
              <w:t>l’orientamento</w:t>
            </w:r>
            <w:r>
              <w:rPr>
                <w:spacing w:val="-5"/>
              </w:rPr>
              <w:t xml:space="preserve"> </w:t>
            </w:r>
            <w:r>
              <w:t>nello</w:t>
            </w:r>
            <w:r>
              <w:rPr>
                <w:spacing w:val="-5"/>
              </w:rPr>
              <w:t xml:space="preserve"> </w:t>
            </w:r>
            <w:r>
              <w:t>spazio.</w:t>
            </w:r>
          </w:p>
          <w:p w14:paraId="236C00A1" w14:textId="77777777" w:rsidR="001D53EE" w:rsidRDefault="00213254">
            <w:pPr>
              <w:pStyle w:val="TableParagraph"/>
              <w:numPr>
                <w:ilvl w:val="0"/>
                <w:numId w:val="41"/>
              </w:numPr>
              <w:tabs>
                <w:tab w:val="left" w:pos="480"/>
              </w:tabs>
              <w:ind w:left="479" w:right="300"/>
            </w:pPr>
            <w:r>
              <w:t>Riconoscere in un testo iconico-visivo gli</w:t>
            </w:r>
            <w:r>
              <w:rPr>
                <w:spacing w:val="1"/>
              </w:rPr>
              <w:t xml:space="preserve"> </w:t>
            </w:r>
            <w:r>
              <w:t>elementi</w:t>
            </w:r>
            <w:r>
              <w:rPr>
                <w:spacing w:val="-7"/>
              </w:rPr>
              <w:t xml:space="preserve"> </w:t>
            </w:r>
            <w:r>
              <w:t>grammaticali</w:t>
            </w:r>
            <w:r>
              <w:rPr>
                <w:spacing w:val="-6"/>
              </w:rPr>
              <w:t xml:space="preserve"> </w:t>
            </w:r>
            <w:r>
              <w:t>e</w:t>
            </w:r>
            <w:r>
              <w:rPr>
                <w:spacing w:val="-9"/>
              </w:rPr>
              <w:t xml:space="preserve"> </w:t>
            </w:r>
            <w:r>
              <w:t>tecnici</w:t>
            </w:r>
            <w:r>
              <w:rPr>
                <w:spacing w:val="-7"/>
              </w:rPr>
              <w:t xml:space="preserve"> </w:t>
            </w:r>
            <w:r>
              <w:t>del</w:t>
            </w:r>
            <w:r>
              <w:rPr>
                <w:spacing w:val="-6"/>
              </w:rPr>
              <w:t xml:space="preserve"> </w:t>
            </w:r>
            <w:r>
              <w:t>linguaggio</w:t>
            </w:r>
            <w:r>
              <w:rPr>
                <w:spacing w:val="-52"/>
              </w:rPr>
              <w:t xml:space="preserve"> </w:t>
            </w:r>
            <w:r>
              <w:t>visivo (linee, colori, forme, volume, spazio)</w:t>
            </w:r>
            <w:r>
              <w:rPr>
                <w:spacing w:val="1"/>
              </w:rPr>
              <w:t xml:space="preserve"> </w:t>
            </w:r>
            <w:r>
              <w:t>individuando</w:t>
            </w:r>
            <w:r>
              <w:rPr>
                <w:spacing w:val="-6"/>
              </w:rPr>
              <w:t xml:space="preserve"> </w:t>
            </w:r>
            <w:r>
              <w:t>il</w:t>
            </w:r>
            <w:r>
              <w:rPr>
                <w:spacing w:val="-5"/>
              </w:rPr>
              <w:t xml:space="preserve"> </w:t>
            </w:r>
            <w:r>
              <w:t>loro</w:t>
            </w:r>
            <w:r>
              <w:rPr>
                <w:spacing w:val="-2"/>
              </w:rPr>
              <w:t xml:space="preserve"> </w:t>
            </w:r>
            <w:r>
              <w:t>significato</w:t>
            </w:r>
            <w:r>
              <w:rPr>
                <w:spacing w:val="-10"/>
              </w:rPr>
              <w:t xml:space="preserve"> </w:t>
            </w:r>
            <w:r>
              <w:t>espressivo.</w:t>
            </w:r>
          </w:p>
          <w:p w14:paraId="0160E820" w14:textId="77777777" w:rsidR="001D53EE" w:rsidRDefault="00213254">
            <w:pPr>
              <w:pStyle w:val="TableParagraph"/>
              <w:numPr>
                <w:ilvl w:val="0"/>
                <w:numId w:val="41"/>
              </w:numPr>
              <w:tabs>
                <w:tab w:val="left" w:pos="480"/>
              </w:tabs>
              <w:spacing w:line="253" w:lineRule="exact"/>
              <w:ind w:left="479"/>
            </w:pPr>
            <w:r>
              <w:t>Individuare</w:t>
            </w:r>
            <w:r>
              <w:rPr>
                <w:spacing w:val="12"/>
              </w:rPr>
              <w:t xml:space="preserve"> </w:t>
            </w:r>
            <w:r>
              <w:t>nel</w:t>
            </w:r>
            <w:r>
              <w:rPr>
                <w:spacing w:val="12"/>
              </w:rPr>
              <w:t xml:space="preserve"> </w:t>
            </w:r>
            <w:r>
              <w:t>linguaggio</w:t>
            </w:r>
            <w:r>
              <w:rPr>
                <w:spacing w:val="16"/>
              </w:rPr>
              <w:t xml:space="preserve"> </w:t>
            </w:r>
            <w:r>
              <w:t>del</w:t>
            </w:r>
            <w:r>
              <w:rPr>
                <w:spacing w:val="15"/>
              </w:rPr>
              <w:t xml:space="preserve"> </w:t>
            </w:r>
            <w:r>
              <w:t>fumetto,</w:t>
            </w:r>
            <w:r>
              <w:rPr>
                <w:spacing w:val="12"/>
              </w:rPr>
              <w:t xml:space="preserve"> </w:t>
            </w:r>
            <w:r>
              <w:t>le</w:t>
            </w:r>
          </w:p>
          <w:p w14:paraId="7DB5B99C" w14:textId="77777777" w:rsidR="001D53EE" w:rsidRDefault="00213254">
            <w:pPr>
              <w:pStyle w:val="TableParagraph"/>
              <w:spacing w:line="252" w:lineRule="exact"/>
              <w:ind w:left="479" w:right="617"/>
            </w:pPr>
            <w:r>
              <w:t>sequenze</w:t>
            </w:r>
            <w:r>
              <w:rPr>
                <w:spacing w:val="-2"/>
              </w:rPr>
              <w:t xml:space="preserve"> </w:t>
            </w:r>
            <w:r>
              <w:t>narrative</w:t>
            </w:r>
            <w:r>
              <w:rPr>
                <w:spacing w:val="-2"/>
              </w:rPr>
              <w:t xml:space="preserve"> </w:t>
            </w:r>
            <w:r>
              <w:t>e</w:t>
            </w:r>
            <w:r>
              <w:rPr>
                <w:spacing w:val="-2"/>
              </w:rPr>
              <w:t xml:space="preserve"> </w:t>
            </w:r>
            <w:r>
              <w:t>decodificare</w:t>
            </w:r>
            <w:r>
              <w:rPr>
                <w:spacing w:val="-4"/>
              </w:rPr>
              <w:t xml:space="preserve"> </w:t>
            </w:r>
            <w:r>
              <w:t>in</w:t>
            </w:r>
            <w:r>
              <w:rPr>
                <w:spacing w:val="-4"/>
              </w:rPr>
              <w:t xml:space="preserve"> </w:t>
            </w:r>
            <w:r>
              <w:t>forma</w:t>
            </w:r>
            <w:r>
              <w:rPr>
                <w:spacing w:val="-52"/>
              </w:rPr>
              <w:t xml:space="preserve"> </w:t>
            </w:r>
            <w:r>
              <w:t>elementare</w:t>
            </w:r>
            <w:r>
              <w:rPr>
                <w:spacing w:val="-4"/>
              </w:rPr>
              <w:t xml:space="preserve"> </w:t>
            </w:r>
            <w:r>
              <w:t>i</w:t>
            </w:r>
            <w:r>
              <w:rPr>
                <w:spacing w:val="1"/>
              </w:rPr>
              <w:t xml:space="preserve"> </w:t>
            </w:r>
            <w:r>
              <w:t>diversi</w:t>
            </w:r>
            <w:r>
              <w:rPr>
                <w:spacing w:val="-6"/>
              </w:rPr>
              <w:t xml:space="preserve"> </w:t>
            </w:r>
            <w:r>
              <w:t>significati.</w:t>
            </w:r>
          </w:p>
        </w:tc>
        <w:tc>
          <w:tcPr>
            <w:tcW w:w="3681" w:type="dxa"/>
            <w:vMerge w:val="restart"/>
            <w:tcBorders>
              <w:bottom w:val="nil"/>
            </w:tcBorders>
          </w:tcPr>
          <w:p w14:paraId="3F9E9966" w14:textId="77777777" w:rsidR="001D53EE" w:rsidRDefault="00213254">
            <w:pPr>
              <w:pStyle w:val="TableParagraph"/>
              <w:spacing w:before="83"/>
              <w:ind w:left="120" w:right="631"/>
            </w:pPr>
            <w:r>
              <w:t>Elementi</w:t>
            </w:r>
            <w:r>
              <w:rPr>
                <w:spacing w:val="-4"/>
              </w:rPr>
              <w:t xml:space="preserve"> </w:t>
            </w:r>
            <w:r>
              <w:t>formali</w:t>
            </w:r>
            <w:r>
              <w:rPr>
                <w:spacing w:val="-3"/>
              </w:rPr>
              <w:t xml:space="preserve"> </w:t>
            </w:r>
            <w:r>
              <w:t>ed</w:t>
            </w:r>
            <w:r>
              <w:rPr>
                <w:spacing w:val="-1"/>
              </w:rPr>
              <w:t xml:space="preserve"> </w:t>
            </w:r>
            <w:r>
              <w:t>espressivi</w:t>
            </w:r>
            <w:r>
              <w:rPr>
                <w:spacing w:val="-1"/>
              </w:rPr>
              <w:t xml:space="preserve"> </w:t>
            </w:r>
            <w:r>
              <w:t>di</w:t>
            </w:r>
            <w:r>
              <w:rPr>
                <w:spacing w:val="-52"/>
              </w:rPr>
              <w:t xml:space="preserve"> </w:t>
            </w:r>
            <w:r>
              <w:t>un’immagine.</w:t>
            </w:r>
          </w:p>
          <w:p w14:paraId="426FA982" w14:textId="77777777" w:rsidR="001D53EE" w:rsidRDefault="001D53EE">
            <w:pPr>
              <w:pStyle w:val="TableParagraph"/>
              <w:spacing w:before="12"/>
              <w:rPr>
                <w:rFonts w:ascii="Comic Sans MS"/>
                <w:b/>
                <w:sz w:val="17"/>
              </w:rPr>
            </w:pPr>
          </w:p>
          <w:p w14:paraId="50C6B6B1" w14:textId="77777777" w:rsidR="001D53EE" w:rsidRDefault="00213254">
            <w:pPr>
              <w:pStyle w:val="TableParagraph"/>
              <w:spacing w:before="1"/>
              <w:ind w:left="120"/>
            </w:pPr>
            <w:r>
              <w:t>Indicatori</w:t>
            </w:r>
            <w:r>
              <w:rPr>
                <w:spacing w:val="-4"/>
              </w:rPr>
              <w:t xml:space="preserve"> </w:t>
            </w:r>
            <w:r>
              <w:t>spaziali.</w:t>
            </w:r>
          </w:p>
          <w:p w14:paraId="725B95AA" w14:textId="77777777" w:rsidR="001D53EE" w:rsidRDefault="001D53EE">
            <w:pPr>
              <w:pStyle w:val="TableParagraph"/>
              <w:spacing w:before="4"/>
              <w:rPr>
                <w:rFonts w:ascii="Comic Sans MS"/>
                <w:b/>
                <w:sz w:val="18"/>
              </w:rPr>
            </w:pPr>
          </w:p>
          <w:p w14:paraId="3E899424" w14:textId="77777777" w:rsidR="001D53EE" w:rsidRDefault="00213254">
            <w:pPr>
              <w:pStyle w:val="TableParagraph"/>
              <w:spacing w:before="1"/>
              <w:ind w:left="120" w:right="310"/>
            </w:pPr>
            <w:r>
              <w:t>Primo piano, secondo piano, sfondo,</w:t>
            </w:r>
            <w:r>
              <w:rPr>
                <w:spacing w:val="-52"/>
              </w:rPr>
              <w:t xml:space="preserve"> </w:t>
            </w:r>
            <w:r>
              <w:t>prospettiva.</w:t>
            </w:r>
          </w:p>
          <w:p w14:paraId="3F050CCF" w14:textId="77777777" w:rsidR="001D53EE" w:rsidRDefault="00213254">
            <w:pPr>
              <w:pStyle w:val="TableParagraph"/>
              <w:spacing w:before="115"/>
              <w:ind w:left="120"/>
            </w:pPr>
            <w:r>
              <w:t>Il</w:t>
            </w:r>
            <w:r>
              <w:rPr>
                <w:spacing w:val="-2"/>
              </w:rPr>
              <w:t xml:space="preserve"> </w:t>
            </w:r>
            <w:r>
              <w:t>ritratto,</w:t>
            </w:r>
            <w:r>
              <w:rPr>
                <w:spacing w:val="-4"/>
              </w:rPr>
              <w:t xml:space="preserve"> </w:t>
            </w:r>
            <w:r>
              <w:t>i</w:t>
            </w:r>
            <w:r>
              <w:rPr>
                <w:spacing w:val="-6"/>
              </w:rPr>
              <w:t xml:space="preserve"> </w:t>
            </w:r>
            <w:r>
              <w:t>paesaggi,</w:t>
            </w:r>
            <w:r>
              <w:rPr>
                <w:spacing w:val="-2"/>
              </w:rPr>
              <w:t xml:space="preserve"> </w:t>
            </w:r>
            <w:r>
              <w:t>la</w:t>
            </w:r>
            <w:r>
              <w:rPr>
                <w:spacing w:val="-5"/>
              </w:rPr>
              <w:t xml:space="preserve"> </w:t>
            </w:r>
            <w:r>
              <w:t>natura</w:t>
            </w:r>
            <w:r>
              <w:rPr>
                <w:spacing w:val="-4"/>
              </w:rPr>
              <w:t xml:space="preserve"> </w:t>
            </w:r>
            <w:r>
              <w:t>morta.</w:t>
            </w:r>
          </w:p>
        </w:tc>
        <w:tc>
          <w:tcPr>
            <w:tcW w:w="2855" w:type="dxa"/>
            <w:vMerge/>
            <w:tcBorders>
              <w:top w:val="nil"/>
            </w:tcBorders>
          </w:tcPr>
          <w:p w14:paraId="3FC931F9" w14:textId="77777777" w:rsidR="001D53EE" w:rsidRDefault="001D53EE">
            <w:pPr>
              <w:rPr>
                <w:sz w:val="2"/>
                <w:szCs w:val="2"/>
              </w:rPr>
            </w:pPr>
          </w:p>
        </w:tc>
      </w:tr>
      <w:tr w:rsidR="001D53EE" w14:paraId="53415F88" w14:textId="77777777">
        <w:trPr>
          <w:trHeight w:val="1973"/>
        </w:trPr>
        <w:tc>
          <w:tcPr>
            <w:tcW w:w="2135" w:type="dxa"/>
            <w:tcBorders>
              <w:top w:val="nil"/>
              <w:bottom w:val="nil"/>
            </w:tcBorders>
          </w:tcPr>
          <w:p w14:paraId="1A983CF5" w14:textId="77777777" w:rsidR="001D53EE" w:rsidRDefault="00213254">
            <w:pPr>
              <w:pStyle w:val="TableParagraph"/>
              <w:spacing w:before="216"/>
              <w:ind w:left="131" w:right="101" w:hanging="8"/>
              <w:jc w:val="center"/>
              <w:rPr>
                <w:rFonts w:ascii="Comic Sans MS" w:hAnsi="Comic Sans MS"/>
                <w:b/>
                <w:sz w:val="20"/>
              </w:rPr>
            </w:pPr>
            <w:r>
              <w:rPr>
                <w:rFonts w:ascii="Comic Sans MS" w:hAnsi="Comic Sans MS"/>
                <w:b/>
                <w:sz w:val="20"/>
              </w:rPr>
              <w:t>Competenza</w:t>
            </w:r>
            <w:r>
              <w:rPr>
                <w:rFonts w:ascii="Comic Sans MS" w:hAnsi="Comic Sans MS"/>
                <w:b/>
                <w:spacing w:val="1"/>
                <w:sz w:val="20"/>
              </w:rPr>
              <w:t xml:space="preserve"> </w:t>
            </w:r>
            <w:r>
              <w:rPr>
                <w:rFonts w:ascii="Comic Sans MS" w:hAnsi="Comic Sans MS"/>
                <w:b/>
                <w:sz w:val="20"/>
              </w:rPr>
              <w:t>personale,</w:t>
            </w:r>
            <w:r>
              <w:rPr>
                <w:rFonts w:ascii="Comic Sans MS" w:hAnsi="Comic Sans MS"/>
                <w:b/>
                <w:spacing w:val="-8"/>
                <w:sz w:val="20"/>
              </w:rPr>
              <w:t xml:space="preserve"> </w:t>
            </w:r>
            <w:r>
              <w:rPr>
                <w:rFonts w:ascii="Comic Sans MS" w:hAnsi="Comic Sans MS"/>
                <w:b/>
                <w:sz w:val="20"/>
              </w:rPr>
              <w:t>sociale</w:t>
            </w:r>
            <w:r>
              <w:rPr>
                <w:rFonts w:ascii="Comic Sans MS" w:hAnsi="Comic Sans MS"/>
                <w:b/>
                <w:spacing w:val="-20"/>
                <w:sz w:val="20"/>
              </w:rPr>
              <w:t xml:space="preserve"> </w:t>
            </w:r>
            <w:r>
              <w:rPr>
                <w:rFonts w:ascii="Comic Sans MS" w:hAnsi="Comic Sans MS"/>
                <w:b/>
                <w:sz w:val="20"/>
              </w:rPr>
              <w:t>e</w:t>
            </w:r>
            <w:r>
              <w:rPr>
                <w:rFonts w:ascii="Comic Sans MS" w:hAnsi="Comic Sans MS"/>
                <w:b/>
                <w:spacing w:val="-83"/>
                <w:sz w:val="20"/>
              </w:rPr>
              <w:t xml:space="preserve"> </w:t>
            </w:r>
            <w:r>
              <w:rPr>
                <w:rFonts w:ascii="Comic Sans MS" w:hAnsi="Comic Sans MS"/>
                <w:b/>
                <w:sz w:val="20"/>
              </w:rPr>
              <w:t>capacità</w:t>
            </w:r>
            <w:r>
              <w:rPr>
                <w:rFonts w:ascii="Comic Sans MS" w:hAnsi="Comic Sans MS"/>
                <w:b/>
                <w:spacing w:val="1"/>
                <w:sz w:val="20"/>
              </w:rPr>
              <w:t xml:space="preserve"> </w:t>
            </w:r>
            <w:r>
              <w:rPr>
                <w:rFonts w:ascii="Comic Sans MS" w:hAnsi="Comic Sans MS"/>
                <w:b/>
                <w:sz w:val="20"/>
              </w:rPr>
              <w:t>di</w:t>
            </w:r>
            <w:r>
              <w:rPr>
                <w:rFonts w:ascii="Comic Sans MS" w:hAnsi="Comic Sans MS"/>
                <w:b/>
                <w:spacing w:val="1"/>
                <w:sz w:val="20"/>
              </w:rPr>
              <w:t xml:space="preserve"> </w:t>
            </w:r>
            <w:r>
              <w:rPr>
                <w:rFonts w:ascii="Comic Sans MS" w:hAnsi="Comic Sans MS"/>
                <w:b/>
                <w:sz w:val="20"/>
              </w:rPr>
              <w:t>imparare ad</w:t>
            </w:r>
            <w:r>
              <w:rPr>
                <w:rFonts w:ascii="Comic Sans MS" w:hAnsi="Comic Sans MS"/>
                <w:b/>
                <w:spacing w:val="1"/>
                <w:sz w:val="20"/>
              </w:rPr>
              <w:t xml:space="preserve"> </w:t>
            </w:r>
            <w:r>
              <w:rPr>
                <w:rFonts w:ascii="Comic Sans MS" w:hAnsi="Comic Sans MS"/>
                <w:b/>
                <w:sz w:val="20"/>
              </w:rPr>
              <w:t>imparare</w:t>
            </w:r>
          </w:p>
        </w:tc>
        <w:tc>
          <w:tcPr>
            <w:tcW w:w="1938" w:type="dxa"/>
            <w:vMerge/>
            <w:tcBorders>
              <w:top w:val="nil"/>
            </w:tcBorders>
          </w:tcPr>
          <w:p w14:paraId="5D674A42" w14:textId="77777777" w:rsidR="001D53EE" w:rsidRDefault="001D53EE">
            <w:pPr>
              <w:rPr>
                <w:sz w:val="2"/>
                <w:szCs w:val="2"/>
              </w:rPr>
            </w:pPr>
          </w:p>
        </w:tc>
        <w:tc>
          <w:tcPr>
            <w:tcW w:w="4856" w:type="dxa"/>
            <w:vMerge/>
            <w:tcBorders>
              <w:top w:val="nil"/>
            </w:tcBorders>
          </w:tcPr>
          <w:p w14:paraId="5E98BC36" w14:textId="77777777" w:rsidR="001D53EE" w:rsidRDefault="001D53EE">
            <w:pPr>
              <w:rPr>
                <w:sz w:val="2"/>
                <w:szCs w:val="2"/>
              </w:rPr>
            </w:pPr>
          </w:p>
        </w:tc>
        <w:tc>
          <w:tcPr>
            <w:tcW w:w="3681" w:type="dxa"/>
            <w:vMerge/>
            <w:tcBorders>
              <w:top w:val="nil"/>
              <w:bottom w:val="nil"/>
            </w:tcBorders>
          </w:tcPr>
          <w:p w14:paraId="24795596" w14:textId="77777777" w:rsidR="001D53EE" w:rsidRDefault="001D53EE">
            <w:pPr>
              <w:rPr>
                <w:sz w:val="2"/>
                <w:szCs w:val="2"/>
              </w:rPr>
            </w:pPr>
          </w:p>
        </w:tc>
        <w:tc>
          <w:tcPr>
            <w:tcW w:w="2855" w:type="dxa"/>
            <w:vMerge/>
            <w:tcBorders>
              <w:top w:val="nil"/>
            </w:tcBorders>
          </w:tcPr>
          <w:p w14:paraId="5DD51988" w14:textId="77777777" w:rsidR="001D53EE" w:rsidRDefault="001D53EE">
            <w:pPr>
              <w:rPr>
                <w:sz w:val="2"/>
                <w:szCs w:val="2"/>
              </w:rPr>
            </w:pPr>
          </w:p>
        </w:tc>
      </w:tr>
      <w:tr w:rsidR="001D53EE" w14:paraId="57AB2DE8" w14:textId="77777777">
        <w:trPr>
          <w:trHeight w:val="789"/>
        </w:trPr>
        <w:tc>
          <w:tcPr>
            <w:tcW w:w="2135" w:type="dxa"/>
            <w:tcBorders>
              <w:top w:val="nil"/>
              <w:bottom w:val="nil"/>
            </w:tcBorders>
          </w:tcPr>
          <w:p w14:paraId="0DFAB82E" w14:textId="77777777" w:rsidR="001D53EE" w:rsidRDefault="00213254">
            <w:pPr>
              <w:pStyle w:val="TableParagraph"/>
              <w:spacing w:before="26" w:line="242" w:lineRule="auto"/>
              <w:ind w:left="719" w:right="475" w:hanging="212"/>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1938" w:type="dxa"/>
            <w:vMerge/>
            <w:tcBorders>
              <w:top w:val="nil"/>
            </w:tcBorders>
          </w:tcPr>
          <w:p w14:paraId="66787308" w14:textId="77777777" w:rsidR="001D53EE" w:rsidRDefault="001D53EE">
            <w:pPr>
              <w:rPr>
                <w:sz w:val="2"/>
                <w:szCs w:val="2"/>
              </w:rPr>
            </w:pPr>
          </w:p>
        </w:tc>
        <w:tc>
          <w:tcPr>
            <w:tcW w:w="4856" w:type="dxa"/>
            <w:vMerge/>
            <w:tcBorders>
              <w:top w:val="nil"/>
            </w:tcBorders>
          </w:tcPr>
          <w:p w14:paraId="35E1EE32" w14:textId="77777777" w:rsidR="001D53EE" w:rsidRDefault="001D53EE">
            <w:pPr>
              <w:rPr>
                <w:sz w:val="2"/>
                <w:szCs w:val="2"/>
              </w:rPr>
            </w:pPr>
          </w:p>
        </w:tc>
        <w:tc>
          <w:tcPr>
            <w:tcW w:w="3681" w:type="dxa"/>
            <w:tcBorders>
              <w:top w:val="nil"/>
            </w:tcBorders>
          </w:tcPr>
          <w:p w14:paraId="377BCA68" w14:textId="77777777" w:rsidR="001D53EE" w:rsidRDefault="00213254">
            <w:pPr>
              <w:pStyle w:val="TableParagraph"/>
              <w:spacing w:before="214" w:line="244" w:lineRule="auto"/>
              <w:ind w:left="120" w:right="421"/>
            </w:pPr>
            <w:r>
              <w:t>Le vignette (i fumetti), i racconti in</w:t>
            </w:r>
            <w:r>
              <w:rPr>
                <w:spacing w:val="-52"/>
              </w:rPr>
              <w:t xml:space="preserve"> </w:t>
            </w:r>
            <w:r>
              <w:t>sequenza.</w:t>
            </w:r>
          </w:p>
        </w:tc>
        <w:tc>
          <w:tcPr>
            <w:tcW w:w="2855" w:type="dxa"/>
            <w:vMerge/>
            <w:tcBorders>
              <w:top w:val="nil"/>
            </w:tcBorders>
          </w:tcPr>
          <w:p w14:paraId="2310D43F" w14:textId="77777777" w:rsidR="001D53EE" w:rsidRDefault="001D53EE">
            <w:pPr>
              <w:rPr>
                <w:sz w:val="2"/>
                <w:szCs w:val="2"/>
              </w:rPr>
            </w:pPr>
          </w:p>
        </w:tc>
      </w:tr>
      <w:tr w:rsidR="001D53EE" w14:paraId="455300B1" w14:textId="77777777">
        <w:trPr>
          <w:trHeight w:val="1594"/>
        </w:trPr>
        <w:tc>
          <w:tcPr>
            <w:tcW w:w="2135" w:type="dxa"/>
            <w:tcBorders>
              <w:top w:val="nil"/>
              <w:bottom w:val="nil"/>
            </w:tcBorders>
          </w:tcPr>
          <w:p w14:paraId="5D0CFFE3" w14:textId="77777777" w:rsidR="001D53EE" w:rsidRDefault="00213254">
            <w:pPr>
              <w:pStyle w:val="TableParagraph"/>
              <w:spacing w:before="65"/>
              <w:ind w:left="206" w:right="180"/>
              <w:jc w:val="center"/>
              <w:rPr>
                <w:rFonts w:ascii="Comic Sans MS"/>
                <w:b/>
                <w:sz w:val="20"/>
              </w:rPr>
            </w:pPr>
            <w:r>
              <w:rPr>
                <w:rFonts w:ascii="Comic Sans MS"/>
                <w:b/>
                <w:sz w:val="20"/>
              </w:rPr>
              <w:t>Competenza in</w:t>
            </w:r>
            <w:r>
              <w:rPr>
                <w:rFonts w:ascii="Comic Sans MS"/>
                <w:b/>
                <w:spacing w:val="1"/>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 xml:space="preserve">consapevolezza </w:t>
            </w:r>
            <w:r>
              <w:rPr>
                <w:rFonts w:ascii="Comic Sans MS"/>
                <w:b/>
                <w:sz w:val="20"/>
              </w:rPr>
              <w:t>ed</w:t>
            </w:r>
            <w:r>
              <w:rPr>
                <w:rFonts w:ascii="Comic Sans MS"/>
                <w:b/>
                <w:spacing w:val="-85"/>
                <w:sz w:val="20"/>
              </w:rPr>
              <w:t xml:space="preserve"> </w:t>
            </w:r>
            <w:r>
              <w:rPr>
                <w:rFonts w:ascii="Comic Sans MS"/>
                <w:b/>
                <w:sz w:val="20"/>
              </w:rPr>
              <w:t>espressione</w:t>
            </w:r>
            <w:r>
              <w:rPr>
                <w:rFonts w:ascii="Comic Sans MS"/>
                <w:b/>
                <w:spacing w:val="1"/>
                <w:sz w:val="20"/>
              </w:rPr>
              <w:t xml:space="preserve"> </w:t>
            </w:r>
            <w:r>
              <w:rPr>
                <w:rFonts w:ascii="Comic Sans MS"/>
                <w:b/>
                <w:sz w:val="20"/>
              </w:rPr>
              <w:t>culturale</w:t>
            </w:r>
          </w:p>
        </w:tc>
        <w:tc>
          <w:tcPr>
            <w:tcW w:w="1938" w:type="dxa"/>
            <w:vMerge w:val="restart"/>
          </w:tcPr>
          <w:p w14:paraId="56C182CD" w14:textId="77777777" w:rsidR="001D53EE" w:rsidRDefault="001D53EE">
            <w:pPr>
              <w:pStyle w:val="TableParagraph"/>
              <w:spacing w:before="13"/>
              <w:rPr>
                <w:rFonts w:ascii="Comic Sans MS"/>
                <w:b/>
                <w:sz w:val="39"/>
              </w:rPr>
            </w:pPr>
          </w:p>
          <w:p w14:paraId="58C3DC6C" w14:textId="77777777" w:rsidR="001D53EE" w:rsidRDefault="00213254">
            <w:pPr>
              <w:pStyle w:val="TableParagraph"/>
              <w:ind w:left="423" w:right="246" w:hanging="269"/>
              <w:rPr>
                <w:rFonts w:ascii="Comic Sans MS" w:hAnsi="Comic Sans MS"/>
                <w:b/>
                <w:sz w:val="20"/>
              </w:rPr>
            </w:pPr>
            <w:r>
              <w:rPr>
                <w:rFonts w:ascii="Comic Sans MS" w:hAnsi="Comic Sans MS"/>
                <w:b/>
                <w:sz w:val="20"/>
              </w:rPr>
              <w:t>3)</w:t>
            </w:r>
            <w:r>
              <w:rPr>
                <w:rFonts w:ascii="Comic Sans MS" w:hAnsi="Comic Sans MS"/>
                <w:b/>
                <w:spacing w:val="-16"/>
                <w:sz w:val="20"/>
              </w:rPr>
              <w:t xml:space="preserve"> </w:t>
            </w:r>
            <w:r>
              <w:rPr>
                <w:rFonts w:ascii="Comic Sans MS" w:hAnsi="Comic Sans MS"/>
                <w:b/>
                <w:sz w:val="20"/>
              </w:rPr>
              <w:t>Comprendere</w:t>
            </w:r>
            <w:r>
              <w:rPr>
                <w:rFonts w:ascii="Comic Sans MS" w:hAnsi="Comic Sans MS"/>
                <w:b/>
                <w:spacing w:val="-84"/>
                <w:sz w:val="20"/>
              </w:rPr>
              <w:t xml:space="preserve"> </w:t>
            </w:r>
            <w:r>
              <w:rPr>
                <w:rFonts w:ascii="Comic Sans MS" w:hAnsi="Comic Sans MS"/>
                <w:b/>
                <w:spacing w:val="-1"/>
                <w:sz w:val="20"/>
              </w:rPr>
              <w:t>e</w:t>
            </w:r>
            <w:r>
              <w:rPr>
                <w:rFonts w:ascii="Comic Sans MS" w:hAnsi="Comic Sans MS"/>
                <w:b/>
                <w:spacing w:val="-16"/>
                <w:sz w:val="20"/>
              </w:rPr>
              <w:t xml:space="preserve"> </w:t>
            </w:r>
            <w:r>
              <w:rPr>
                <w:rFonts w:ascii="Comic Sans MS" w:hAnsi="Comic Sans MS"/>
                <w:b/>
                <w:spacing w:val="-1"/>
                <w:sz w:val="20"/>
              </w:rPr>
              <w:t>apprezzare</w:t>
            </w:r>
            <w:r>
              <w:rPr>
                <w:rFonts w:ascii="Comic Sans MS" w:hAnsi="Comic Sans MS"/>
                <w:b/>
                <w:spacing w:val="-84"/>
                <w:sz w:val="20"/>
              </w:rPr>
              <w:t xml:space="preserve"> </w:t>
            </w:r>
            <w:r>
              <w:rPr>
                <w:rFonts w:ascii="Comic Sans MS" w:hAnsi="Comic Sans MS"/>
                <w:b/>
                <w:sz w:val="20"/>
              </w:rPr>
              <w:t>le opere</w:t>
            </w:r>
            <w:r>
              <w:rPr>
                <w:rFonts w:ascii="Comic Sans MS" w:hAnsi="Comic Sans MS"/>
                <w:b/>
                <w:spacing w:val="1"/>
                <w:sz w:val="20"/>
              </w:rPr>
              <w:t xml:space="preserve"> </w:t>
            </w:r>
            <w:r>
              <w:rPr>
                <w:rFonts w:ascii="Comic Sans MS" w:hAnsi="Comic Sans MS"/>
                <w:b/>
                <w:sz w:val="20"/>
              </w:rPr>
              <w:t>d’arte</w:t>
            </w:r>
          </w:p>
        </w:tc>
        <w:tc>
          <w:tcPr>
            <w:tcW w:w="4856" w:type="dxa"/>
            <w:vMerge w:val="restart"/>
          </w:tcPr>
          <w:p w14:paraId="6CEBEEED" w14:textId="77777777" w:rsidR="001D53EE" w:rsidRDefault="00213254">
            <w:pPr>
              <w:pStyle w:val="TableParagraph"/>
              <w:numPr>
                <w:ilvl w:val="0"/>
                <w:numId w:val="40"/>
              </w:numPr>
              <w:tabs>
                <w:tab w:val="left" w:pos="480"/>
              </w:tabs>
              <w:ind w:left="479" w:right="519"/>
            </w:pPr>
            <w:r>
              <w:rPr>
                <w:spacing w:val="-1"/>
              </w:rPr>
              <w:t>Individuare</w:t>
            </w:r>
            <w:r>
              <w:rPr>
                <w:spacing w:val="-4"/>
              </w:rPr>
              <w:t xml:space="preserve"> </w:t>
            </w:r>
            <w:r>
              <w:rPr>
                <w:spacing w:val="-1"/>
              </w:rPr>
              <w:t>in</w:t>
            </w:r>
            <w:r>
              <w:rPr>
                <w:spacing w:val="-2"/>
              </w:rPr>
              <w:t xml:space="preserve"> </w:t>
            </w:r>
            <w:r>
              <w:rPr>
                <w:spacing w:val="-1"/>
              </w:rPr>
              <w:t>un’opera</w:t>
            </w:r>
            <w:r>
              <w:rPr>
                <w:spacing w:val="1"/>
              </w:rPr>
              <w:t xml:space="preserve"> </w:t>
            </w:r>
            <w:r>
              <w:t>d’arte,</w:t>
            </w:r>
            <w:r>
              <w:rPr>
                <w:spacing w:val="-4"/>
              </w:rPr>
              <w:t xml:space="preserve"> </w:t>
            </w:r>
            <w:r>
              <w:t>sia</w:t>
            </w:r>
            <w:r>
              <w:rPr>
                <w:spacing w:val="-1"/>
              </w:rPr>
              <w:t xml:space="preserve"> </w:t>
            </w:r>
            <w:r>
              <w:t>antica</w:t>
            </w:r>
            <w:r>
              <w:rPr>
                <w:spacing w:val="-18"/>
              </w:rPr>
              <w:t xml:space="preserve"> </w:t>
            </w:r>
            <w:r>
              <w:t>sia</w:t>
            </w:r>
            <w:r>
              <w:rPr>
                <w:spacing w:val="-52"/>
              </w:rPr>
              <w:t xml:space="preserve"> </w:t>
            </w:r>
            <w:r>
              <w:t>moderna, gli elementi essenziali per</w:t>
            </w:r>
            <w:r>
              <w:rPr>
                <w:spacing w:val="1"/>
              </w:rPr>
              <w:t xml:space="preserve"> </w:t>
            </w:r>
            <w:r>
              <w:t>comprenderne</w:t>
            </w:r>
            <w:r>
              <w:rPr>
                <w:spacing w:val="-2"/>
              </w:rPr>
              <w:t xml:space="preserve"> </w:t>
            </w:r>
            <w:r>
              <w:t>il</w:t>
            </w:r>
            <w:r>
              <w:rPr>
                <w:spacing w:val="-4"/>
              </w:rPr>
              <w:t xml:space="preserve"> </w:t>
            </w:r>
            <w:r>
              <w:t>messaggio</w:t>
            </w:r>
          </w:p>
          <w:p w14:paraId="3239F62E" w14:textId="77777777" w:rsidR="001D53EE" w:rsidRDefault="00213254">
            <w:pPr>
              <w:pStyle w:val="TableParagraph"/>
              <w:numPr>
                <w:ilvl w:val="0"/>
                <w:numId w:val="40"/>
              </w:numPr>
              <w:tabs>
                <w:tab w:val="left" w:pos="535"/>
                <w:tab w:val="left" w:pos="536"/>
              </w:tabs>
              <w:spacing w:line="232" w:lineRule="auto"/>
              <w:ind w:left="479" w:right="205"/>
            </w:pPr>
            <w:r>
              <w:tab/>
              <w:t>Familiarizzare con alcune forme di arte e di</w:t>
            </w:r>
            <w:r>
              <w:rPr>
                <w:spacing w:val="1"/>
              </w:rPr>
              <w:t xml:space="preserve"> </w:t>
            </w:r>
            <w:r>
              <w:t>produzione</w:t>
            </w:r>
            <w:r>
              <w:rPr>
                <w:spacing w:val="-10"/>
              </w:rPr>
              <w:t xml:space="preserve"> </w:t>
            </w:r>
            <w:r>
              <w:t>artigianale</w:t>
            </w:r>
            <w:r>
              <w:rPr>
                <w:spacing w:val="-8"/>
              </w:rPr>
              <w:t xml:space="preserve"> </w:t>
            </w:r>
            <w:r>
              <w:t>appartenenti</w:t>
            </w:r>
            <w:r>
              <w:rPr>
                <w:spacing w:val="-7"/>
              </w:rPr>
              <w:t xml:space="preserve"> </w:t>
            </w:r>
            <w:r>
              <w:t>alla</w:t>
            </w:r>
            <w:r>
              <w:rPr>
                <w:spacing w:val="-8"/>
              </w:rPr>
              <w:t xml:space="preserve"> </w:t>
            </w:r>
            <w:r>
              <w:t>propria</w:t>
            </w:r>
            <w:r>
              <w:rPr>
                <w:spacing w:val="-52"/>
              </w:rPr>
              <w:t xml:space="preserve"> </w:t>
            </w:r>
            <w:r>
              <w:t>e ad</w:t>
            </w:r>
            <w:r>
              <w:rPr>
                <w:spacing w:val="-2"/>
              </w:rPr>
              <w:t xml:space="preserve"> </w:t>
            </w:r>
            <w:r>
              <w:t>altre culture.</w:t>
            </w:r>
          </w:p>
          <w:p w14:paraId="74A614C1" w14:textId="77777777" w:rsidR="001D53EE" w:rsidRDefault="00213254">
            <w:pPr>
              <w:pStyle w:val="TableParagraph"/>
              <w:numPr>
                <w:ilvl w:val="0"/>
                <w:numId w:val="40"/>
              </w:numPr>
              <w:tabs>
                <w:tab w:val="left" w:pos="480"/>
              </w:tabs>
              <w:spacing w:line="223" w:lineRule="auto"/>
              <w:ind w:left="479" w:right="275"/>
            </w:pPr>
            <w:r>
              <w:t>Riconoscere</w:t>
            </w:r>
            <w:r>
              <w:rPr>
                <w:spacing w:val="-8"/>
              </w:rPr>
              <w:t xml:space="preserve"> </w:t>
            </w:r>
            <w:r>
              <w:t>e</w:t>
            </w:r>
            <w:r>
              <w:rPr>
                <w:spacing w:val="-8"/>
              </w:rPr>
              <w:t xml:space="preserve"> </w:t>
            </w:r>
            <w:r>
              <w:t>apprezzare</w:t>
            </w:r>
            <w:r>
              <w:rPr>
                <w:spacing w:val="-6"/>
              </w:rPr>
              <w:t xml:space="preserve"> </w:t>
            </w:r>
            <w:r>
              <w:t>nel</w:t>
            </w:r>
            <w:r>
              <w:rPr>
                <w:spacing w:val="-5"/>
              </w:rPr>
              <w:t xml:space="preserve"> </w:t>
            </w:r>
            <w:r>
              <w:t>proprio</w:t>
            </w:r>
            <w:r>
              <w:rPr>
                <w:spacing w:val="-9"/>
              </w:rPr>
              <w:t xml:space="preserve"> </w:t>
            </w:r>
            <w:r>
              <w:t>territorio</w:t>
            </w:r>
            <w:r>
              <w:rPr>
                <w:spacing w:val="-52"/>
              </w:rPr>
              <w:t xml:space="preserve"> </w:t>
            </w:r>
            <w:r>
              <w:t>gli aspetti più caratteristici del patrimonio</w:t>
            </w:r>
            <w:r>
              <w:rPr>
                <w:spacing w:val="1"/>
              </w:rPr>
              <w:t xml:space="preserve"> </w:t>
            </w:r>
            <w:r>
              <w:t>ambientale e i principali monumenti storico-</w:t>
            </w:r>
            <w:r>
              <w:rPr>
                <w:spacing w:val="1"/>
              </w:rPr>
              <w:t xml:space="preserve"> </w:t>
            </w:r>
            <w:r>
              <w:t>artistici.</w:t>
            </w:r>
          </w:p>
        </w:tc>
        <w:tc>
          <w:tcPr>
            <w:tcW w:w="3681" w:type="dxa"/>
            <w:vMerge w:val="restart"/>
          </w:tcPr>
          <w:p w14:paraId="22772C59" w14:textId="77777777" w:rsidR="001D53EE" w:rsidRDefault="001D53EE">
            <w:pPr>
              <w:pStyle w:val="TableParagraph"/>
              <w:spacing w:before="6"/>
              <w:rPr>
                <w:rFonts w:ascii="Comic Sans MS"/>
                <w:b/>
                <w:sz w:val="17"/>
              </w:rPr>
            </w:pPr>
          </w:p>
          <w:p w14:paraId="50ED0C1A" w14:textId="77777777" w:rsidR="001D53EE" w:rsidRDefault="00213254">
            <w:pPr>
              <w:pStyle w:val="TableParagraph"/>
              <w:ind w:left="120" w:right="128"/>
            </w:pPr>
            <w:r>
              <w:t>Opere d’arte, manufatti, reperti storici,</w:t>
            </w:r>
            <w:r>
              <w:rPr>
                <w:spacing w:val="-52"/>
              </w:rPr>
              <w:t xml:space="preserve"> </w:t>
            </w:r>
            <w:r>
              <w:t>fotografie,</w:t>
            </w:r>
            <w:r>
              <w:rPr>
                <w:spacing w:val="-3"/>
              </w:rPr>
              <w:t xml:space="preserve"> </w:t>
            </w:r>
            <w:r>
              <w:t>immagini.</w:t>
            </w:r>
          </w:p>
          <w:p w14:paraId="30F61D02" w14:textId="77777777" w:rsidR="001D53EE" w:rsidRDefault="001D53EE">
            <w:pPr>
              <w:pStyle w:val="TableParagraph"/>
              <w:spacing w:before="1"/>
              <w:rPr>
                <w:rFonts w:ascii="Comic Sans MS"/>
                <w:b/>
                <w:sz w:val="18"/>
              </w:rPr>
            </w:pPr>
          </w:p>
          <w:p w14:paraId="6CC3AE37" w14:textId="77777777" w:rsidR="001D53EE" w:rsidRDefault="00213254">
            <w:pPr>
              <w:pStyle w:val="TableParagraph"/>
              <w:spacing w:before="1"/>
              <w:ind w:left="120"/>
            </w:pPr>
            <w:r>
              <w:t>Monumenti</w:t>
            </w:r>
            <w:r>
              <w:rPr>
                <w:spacing w:val="-6"/>
              </w:rPr>
              <w:t xml:space="preserve"> </w:t>
            </w:r>
            <w:r>
              <w:t>sul</w:t>
            </w:r>
            <w:r>
              <w:rPr>
                <w:spacing w:val="-3"/>
              </w:rPr>
              <w:t xml:space="preserve"> </w:t>
            </w:r>
            <w:r>
              <w:t>territorio</w:t>
            </w:r>
            <w:r>
              <w:rPr>
                <w:spacing w:val="-3"/>
              </w:rPr>
              <w:t xml:space="preserve"> </w:t>
            </w:r>
            <w:r>
              <w:t>vicino</w:t>
            </w:r>
          </w:p>
        </w:tc>
        <w:tc>
          <w:tcPr>
            <w:tcW w:w="2855" w:type="dxa"/>
            <w:vMerge/>
            <w:tcBorders>
              <w:top w:val="nil"/>
            </w:tcBorders>
          </w:tcPr>
          <w:p w14:paraId="29FF61AD" w14:textId="77777777" w:rsidR="001D53EE" w:rsidRDefault="001D53EE">
            <w:pPr>
              <w:rPr>
                <w:sz w:val="2"/>
                <w:szCs w:val="2"/>
              </w:rPr>
            </w:pPr>
          </w:p>
        </w:tc>
      </w:tr>
      <w:tr w:rsidR="001D53EE" w14:paraId="33E0C25B" w14:textId="77777777">
        <w:trPr>
          <w:trHeight w:val="970"/>
        </w:trPr>
        <w:tc>
          <w:tcPr>
            <w:tcW w:w="2135" w:type="dxa"/>
            <w:tcBorders>
              <w:top w:val="nil"/>
            </w:tcBorders>
          </w:tcPr>
          <w:p w14:paraId="1C4E4DC9" w14:textId="77777777" w:rsidR="001D53EE" w:rsidRDefault="00213254">
            <w:pPr>
              <w:pStyle w:val="TableParagraph"/>
              <w:spacing w:before="134" w:line="279" w:lineRule="exact"/>
              <w:ind w:left="580" w:hanging="192"/>
              <w:rPr>
                <w:rFonts w:ascii="Comic Sans MS"/>
                <w:b/>
                <w:sz w:val="20"/>
              </w:rPr>
            </w:pPr>
            <w:r>
              <w:rPr>
                <w:rFonts w:ascii="Comic Sans MS"/>
                <w:b/>
                <w:sz w:val="20"/>
              </w:rPr>
              <w:t>Competenza</w:t>
            </w:r>
            <w:r>
              <w:rPr>
                <w:rFonts w:ascii="Comic Sans MS"/>
                <w:b/>
                <w:spacing w:val="-20"/>
                <w:sz w:val="20"/>
              </w:rPr>
              <w:t xml:space="preserve"> </w:t>
            </w:r>
            <w:r>
              <w:rPr>
                <w:rFonts w:ascii="Comic Sans MS"/>
                <w:b/>
                <w:sz w:val="20"/>
              </w:rPr>
              <w:t>in</w:t>
            </w:r>
          </w:p>
          <w:p w14:paraId="030AD670" w14:textId="77777777" w:rsidR="001D53EE" w:rsidRDefault="00213254">
            <w:pPr>
              <w:pStyle w:val="TableParagraph"/>
              <w:spacing w:before="6" w:line="266" w:lineRule="exact"/>
              <w:ind w:left="491" w:right="454" w:firstLine="88"/>
              <w:rPr>
                <w:rFonts w:ascii="Comic Sans MS"/>
                <w:b/>
                <w:sz w:val="20"/>
              </w:rPr>
            </w:pPr>
            <w:r>
              <w:rPr>
                <w:rFonts w:ascii="Comic Sans MS"/>
                <w:b/>
                <w:sz w:val="20"/>
              </w:rPr>
              <w:t>materia di</w:t>
            </w:r>
            <w:r>
              <w:rPr>
                <w:rFonts w:ascii="Comic Sans MS"/>
                <w:b/>
                <w:spacing w:val="1"/>
                <w:sz w:val="20"/>
              </w:rPr>
              <w:t xml:space="preserve"> </w:t>
            </w:r>
            <w:r>
              <w:rPr>
                <w:rFonts w:ascii="Comic Sans MS"/>
                <w:b/>
                <w:spacing w:val="-1"/>
                <w:sz w:val="20"/>
              </w:rPr>
              <w:t>cittadinanza</w:t>
            </w:r>
          </w:p>
        </w:tc>
        <w:tc>
          <w:tcPr>
            <w:tcW w:w="1938" w:type="dxa"/>
            <w:vMerge/>
            <w:tcBorders>
              <w:top w:val="nil"/>
            </w:tcBorders>
          </w:tcPr>
          <w:p w14:paraId="51D145ED" w14:textId="77777777" w:rsidR="001D53EE" w:rsidRDefault="001D53EE">
            <w:pPr>
              <w:rPr>
                <w:sz w:val="2"/>
                <w:szCs w:val="2"/>
              </w:rPr>
            </w:pPr>
          </w:p>
        </w:tc>
        <w:tc>
          <w:tcPr>
            <w:tcW w:w="4856" w:type="dxa"/>
            <w:vMerge/>
            <w:tcBorders>
              <w:top w:val="nil"/>
            </w:tcBorders>
          </w:tcPr>
          <w:p w14:paraId="64747AA0" w14:textId="77777777" w:rsidR="001D53EE" w:rsidRDefault="001D53EE">
            <w:pPr>
              <w:rPr>
                <w:sz w:val="2"/>
                <w:szCs w:val="2"/>
              </w:rPr>
            </w:pPr>
          </w:p>
        </w:tc>
        <w:tc>
          <w:tcPr>
            <w:tcW w:w="3681" w:type="dxa"/>
            <w:vMerge/>
            <w:tcBorders>
              <w:top w:val="nil"/>
            </w:tcBorders>
          </w:tcPr>
          <w:p w14:paraId="639141B0" w14:textId="77777777" w:rsidR="001D53EE" w:rsidRDefault="001D53EE">
            <w:pPr>
              <w:rPr>
                <w:sz w:val="2"/>
                <w:szCs w:val="2"/>
              </w:rPr>
            </w:pPr>
          </w:p>
        </w:tc>
        <w:tc>
          <w:tcPr>
            <w:tcW w:w="2855" w:type="dxa"/>
            <w:vMerge/>
            <w:tcBorders>
              <w:top w:val="nil"/>
            </w:tcBorders>
          </w:tcPr>
          <w:p w14:paraId="5691D68D" w14:textId="77777777" w:rsidR="001D53EE" w:rsidRDefault="001D53EE">
            <w:pPr>
              <w:rPr>
                <w:sz w:val="2"/>
                <w:szCs w:val="2"/>
              </w:rPr>
            </w:pPr>
          </w:p>
        </w:tc>
      </w:tr>
    </w:tbl>
    <w:p w14:paraId="508CDC72" w14:textId="77777777" w:rsidR="001D53EE" w:rsidRDefault="001D53EE">
      <w:pPr>
        <w:rPr>
          <w:sz w:val="2"/>
          <w:szCs w:val="2"/>
        </w:rPr>
        <w:sectPr w:rsidR="001D53EE">
          <w:pgSz w:w="16860" w:h="11930" w:orient="landscape"/>
          <w:pgMar w:top="940" w:right="320" w:bottom="820" w:left="200" w:header="727" w:footer="622" w:gutter="0"/>
          <w:cols w:space="720"/>
        </w:sectPr>
      </w:pPr>
    </w:p>
    <w:p w14:paraId="46F1F4E1" w14:textId="77777777" w:rsidR="001D53EE" w:rsidRDefault="001D53EE">
      <w:pPr>
        <w:pStyle w:val="Corpotesto"/>
        <w:spacing w:before="13"/>
        <w:rPr>
          <w:rFonts w:ascii="Comic Sans MS"/>
          <w:b/>
          <w:sz w:val="16"/>
        </w:rPr>
      </w:pPr>
    </w:p>
    <w:p w14:paraId="4B4C320E" w14:textId="77777777" w:rsidR="001D53EE" w:rsidRDefault="00213254">
      <w:pPr>
        <w:tabs>
          <w:tab w:val="left" w:pos="7340"/>
        </w:tabs>
        <w:spacing w:before="103"/>
        <w:ind w:left="19"/>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11"/>
          <w:sz w:val="24"/>
        </w:rPr>
        <w:t xml:space="preserve"> </w:t>
      </w:r>
      <w:r>
        <w:rPr>
          <w:rFonts w:ascii="Comic Sans MS"/>
          <w:b/>
          <w:sz w:val="24"/>
        </w:rPr>
        <w:t>di</w:t>
      </w:r>
      <w:r>
        <w:rPr>
          <w:rFonts w:ascii="Comic Sans MS"/>
          <w:b/>
          <w:spacing w:val="-4"/>
          <w:sz w:val="24"/>
        </w:rPr>
        <w:t xml:space="preserve"> </w:t>
      </w:r>
      <w:r>
        <w:rPr>
          <w:rFonts w:ascii="Comic Sans MS"/>
          <w:b/>
          <w:sz w:val="24"/>
        </w:rPr>
        <w:t>ARTE</w:t>
      </w:r>
      <w:r>
        <w:rPr>
          <w:rFonts w:ascii="Comic Sans MS"/>
          <w:b/>
          <w:spacing w:val="-21"/>
          <w:sz w:val="24"/>
        </w:rPr>
        <w:t xml:space="preserve"> </w:t>
      </w:r>
      <w:r>
        <w:rPr>
          <w:rFonts w:ascii="Comic Sans MS"/>
          <w:b/>
          <w:sz w:val="24"/>
        </w:rPr>
        <w:t>E</w:t>
      </w:r>
      <w:r>
        <w:rPr>
          <w:rFonts w:ascii="Comic Sans MS"/>
          <w:b/>
          <w:spacing w:val="-12"/>
          <w:sz w:val="24"/>
        </w:rPr>
        <w:t xml:space="preserve"> </w:t>
      </w:r>
      <w:r>
        <w:rPr>
          <w:rFonts w:ascii="Comic Sans MS"/>
          <w:b/>
          <w:sz w:val="24"/>
        </w:rPr>
        <w:t>IMMAGINE</w:t>
      </w:r>
      <w:r>
        <w:rPr>
          <w:rFonts w:ascii="Comic Sans MS"/>
          <w:b/>
          <w:sz w:val="24"/>
        </w:rPr>
        <w:tab/>
      </w:r>
      <w:r>
        <w:rPr>
          <w:rFonts w:ascii="Comic Sans MS"/>
          <w:b/>
          <w:w w:val="90"/>
          <w:sz w:val="24"/>
        </w:rPr>
        <w:t>CLASSI:</w:t>
      </w:r>
      <w:r>
        <w:rPr>
          <w:rFonts w:ascii="Comic Sans MS"/>
          <w:b/>
          <w:spacing w:val="155"/>
          <w:sz w:val="24"/>
        </w:rPr>
        <w:t xml:space="preserve"> </w:t>
      </w:r>
      <w:r>
        <w:rPr>
          <w:rFonts w:ascii="Comic Sans MS"/>
          <w:b/>
          <w:w w:val="90"/>
          <w:sz w:val="24"/>
        </w:rPr>
        <w:t>3</w:t>
      </w:r>
      <w:r>
        <w:rPr>
          <w:rFonts w:ascii="Comic Sans MS"/>
          <w:b/>
          <w:spacing w:val="35"/>
          <w:w w:val="90"/>
          <w:sz w:val="24"/>
        </w:rPr>
        <w:t xml:space="preserve"> </w:t>
      </w:r>
      <w:r>
        <w:rPr>
          <w:rFonts w:ascii="Comic Sans MS"/>
          <w:b/>
          <w:w w:val="90"/>
          <w:position w:val="9"/>
          <w:sz w:val="16"/>
        </w:rPr>
        <w:t>a</w:t>
      </w:r>
      <w:r>
        <w:rPr>
          <w:rFonts w:ascii="Comic Sans MS"/>
          <w:b/>
          <w:spacing w:val="10"/>
          <w:w w:val="90"/>
          <w:position w:val="9"/>
          <w:sz w:val="16"/>
        </w:rPr>
        <w:t xml:space="preserve"> </w:t>
      </w:r>
      <w:r>
        <w:rPr>
          <w:rFonts w:ascii="Comic Sans MS"/>
          <w:b/>
          <w:w w:val="90"/>
          <w:sz w:val="24"/>
        </w:rPr>
        <w:t>-</w:t>
      </w:r>
      <w:r>
        <w:rPr>
          <w:rFonts w:ascii="Comic Sans MS"/>
          <w:b/>
          <w:spacing w:val="36"/>
          <w:w w:val="90"/>
          <w:sz w:val="24"/>
        </w:rPr>
        <w:t xml:space="preserve"> </w:t>
      </w:r>
      <w:r>
        <w:rPr>
          <w:rFonts w:ascii="Comic Sans MS"/>
          <w:b/>
          <w:w w:val="90"/>
          <w:sz w:val="24"/>
        </w:rPr>
        <w:t>4</w:t>
      </w:r>
      <w:r>
        <w:rPr>
          <w:rFonts w:ascii="Comic Sans MS"/>
          <w:b/>
          <w:w w:val="90"/>
          <w:position w:val="9"/>
          <w:sz w:val="16"/>
        </w:rPr>
        <w:t>a</w:t>
      </w:r>
      <w:r>
        <w:rPr>
          <w:rFonts w:ascii="Comic Sans MS"/>
          <w:b/>
          <w:spacing w:val="10"/>
          <w:w w:val="90"/>
          <w:position w:val="9"/>
          <w:sz w:val="16"/>
        </w:rPr>
        <w:t xml:space="preserve"> </w:t>
      </w:r>
      <w:r>
        <w:rPr>
          <w:rFonts w:ascii="Comic Sans MS"/>
          <w:b/>
          <w:w w:val="90"/>
          <w:sz w:val="24"/>
        </w:rPr>
        <w:t>-</w:t>
      </w:r>
      <w:r>
        <w:rPr>
          <w:rFonts w:ascii="Comic Sans MS"/>
          <w:b/>
          <w:spacing w:val="-36"/>
          <w:w w:val="90"/>
          <w:sz w:val="24"/>
        </w:rPr>
        <w:t xml:space="preserve"> </w:t>
      </w:r>
      <w:r>
        <w:rPr>
          <w:rFonts w:ascii="Comic Sans MS"/>
          <w:b/>
          <w:w w:val="90"/>
          <w:sz w:val="24"/>
        </w:rPr>
        <w:t>5</w:t>
      </w:r>
      <w:r>
        <w:rPr>
          <w:rFonts w:ascii="Comic Sans MS"/>
          <w:b/>
          <w:w w:val="90"/>
          <w:position w:val="9"/>
          <w:sz w:val="16"/>
        </w:rPr>
        <w:t>a</w:t>
      </w:r>
    </w:p>
    <w:tbl>
      <w:tblPr>
        <w:tblStyle w:val="TableNormal"/>
        <w:tblW w:w="0" w:type="auto"/>
        <w:tblInd w:w="3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04"/>
        <w:gridCol w:w="1713"/>
        <w:gridCol w:w="4010"/>
        <w:gridCol w:w="3575"/>
        <w:gridCol w:w="3347"/>
      </w:tblGrid>
      <w:tr w:rsidR="001D53EE" w14:paraId="732E263E" w14:textId="77777777">
        <w:trPr>
          <w:trHeight w:val="1254"/>
        </w:trPr>
        <w:tc>
          <w:tcPr>
            <w:tcW w:w="2604" w:type="dxa"/>
            <w:shd w:val="clear" w:color="auto" w:fill="FFAD5F"/>
          </w:tcPr>
          <w:p w14:paraId="45292684" w14:textId="77777777" w:rsidR="001D53EE" w:rsidRDefault="001D53EE">
            <w:pPr>
              <w:pStyle w:val="TableParagraph"/>
              <w:spacing w:before="11"/>
              <w:rPr>
                <w:rFonts w:ascii="Comic Sans MS"/>
                <w:b/>
                <w:sz w:val="21"/>
              </w:rPr>
            </w:pPr>
          </w:p>
          <w:p w14:paraId="56B77137" w14:textId="77777777" w:rsidR="001D53EE" w:rsidRDefault="00213254">
            <w:pPr>
              <w:pStyle w:val="TableParagraph"/>
              <w:spacing w:before="1"/>
              <w:ind w:left="902" w:right="264" w:hanging="588"/>
              <w:rPr>
                <w:rFonts w:ascii="Comic Sans MS"/>
                <w:b/>
              </w:rPr>
            </w:pPr>
            <w:r>
              <w:rPr>
                <w:rFonts w:ascii="Comic Sans MS"/>
                <w:b/>
              </w:rPr>
              <w:t>Competenze chiave</w:t>
            </w:r>
            <w:r>
              <w:rPr>
                <w:rFonts w:ascii="Comic Sans MS"/>
                <w:b/>
                <w:spacing w:val="-93"/>
              </w:rPr>
              <w:t xml:space="preserve"> </w:t>
            </w:r>
            <w:r>
              <w:rPr>
                <w:rFonts w:ascii="Comic Sans MS"/>
                <w:b/>
              </w:rPr>
              <w:t>europee</w:t>
            </w:r>
          </w:p>
        </w:tc>
        <w:tc>
          <w:tcPr>
            <w:tcW w:w="1713" w:type="dxa"/>
            <w:shd w:val="clear" w:color="auto" w:fill="FFAD5F"/>
          </w:tcPr>
          <w:p w14:paraId="567F2DF6" w14:textId="77777777" w:rsidR="001D53EE" w:rsidRDefault="001D53EE">
            <w:pPr>
              <w:pStyle w:val="TableParagraph"/>
              <w:spacing w:before="10"/>
              <w:rPr>
                <w:rFonts w:ascii="Comic Sans MS"/>
                <w:b/>
                <w:sz w:val="33"/>
              </w:rPr>
            </w:pPr>
          </w:p>
          <w:p w14:paraId="68130E2E" w14:textId="77777777" w:rsidR="001D53EE" w:rsidRDefault="00213254">
            <w:pPr>
              <w:pStyle w:val="TableParagraph"/>
              <w:ind w:left="278" w:right="229" w:firstLine="156"/>
              <w:rPr>
                <w:rFonts w:ascii="Comic Sans MS"/>
                <w:b/>
              </w:rPr>
            </w:pPr>
            <w:r>
              <w:rPr>
                <w:rFonts w:ascii="Comic Sans MS"/>
                <w:b/>
              </w:rPr>
              <w:t>NUCLEI</w:t>
            </w:r>
            <w:r>
              <w:rPr>
                <w:rFonts w:ascii="Comic Sans MS"/>
                <w:b/>
                <w:spacing w:val="1"/>
              </w:rPr>
              <w:t xml:space="preserve"> </w:t>
            </w:r>
            <w:r>
              <w:rPr>
                <w:rFonts w:ascii="Comic Sans MS"/>
                <w:b/>
              </w:rPr>
              <w:t>TEMATICI</w:t>
            </w:r>
          </w:p>
        </w:tc>
        <w:tc>
          <w:tcPr>
            <w:tcW w:w="4010" w:type="dxa"/>
            <w:shd w:val="clear" w:color="auto" w:fill="FFAD5F"/>
          </w:tcPr>
          <w:p w14:paraId="3E13F66B" w14:textId="77777777" w:rsidR="001D53EE" w:rsidRDefault="001D53EE">
            <w:pPr>
              <w:pStyle w:val="TableParagraph"/>
              <w:spacing w:before="10"/>
              <w:rPr>
                <w:rFonts w:ascii="Comic Sans MS"/>
                <w:b/>
                <w:sz w:val="33"/>
              </w:rPr>
            </w:pPr>
          </w:p>
          <w:p w14:paraId="1EE13C71" w14:textId="77777777" w:rsidR="001D53EE" w:rsidRDefault="00213254">
            <w:pPr>
              <w:pStyle w:val="TableParagraph"/>
              <w:ind w:left="192" w:right="158"/>
              <w:jc w:val="center"/>
              <w:rPr>
                <w:rFonts w:ascii="Comic Sans MS"/>
                <w:b/>
              </w:rPr>
            </w:pPr>
            <w:r>
              <w:rPr>
                <w:rFonts w:ascii="Comic Sans MS"/>
                <w:b/>
              </w:rPr>
              <w:t>OBIETTIVI</w:t>
            </w:r>
            <w:r>
              <w:rPr>
                <w:rFonts w:ascii="Comic Sans MS"/>
                <w:b/>
                <w:spacing w:val="-7"/>
              </w:rPr>
              <w:t xml:space="preserve"> </w:t>
            </w:r>
            <w:r>
              <w:rPr>
                <w:rFonts w:ascii="Comic Sans MS"/>
                <w:b/>
              </w:rPr>
              <w:t>di</w:t>
            </w:r>
            <w:r>
              <w:rPr>
                <w:rFonts w:ascii="Comic Sans MS"/>
                <w:b/>
                <w:spacing w:val="-4"/>
              </w:rPr>
              <w:t xml:space="preserve"> </w:t>
            </w:r>
            <w:r>
              <w:rPr>
                <w:rFonts w:ascii="Comic Sans MS"/>
                <w:b/>
              </w:rPr>
              <w:t>APPRENDIMENTO</w:t>
            </w:r>
          </w:p>
          <w:p w14:paraId="41D87F29" w14:textId="77777777" w:rsidR="001D53EE" w:rsidRDefault="00213254">
            <w:pPr>
              <w:pStyle w:val="TableParagraph"/>
              <w:spacing w:before="3"/>
              <w:ind w:left="191" w:right="158"/>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575" w:type="dxa"/>
            <w:shd w:val="clear" w:color="auto" w:fill="FFAD5F"/>
          </w:tcPr>
          <w:p w14:paraId="29932602" w14:textId="77777777" w:rsidR="001D53EE" w:rsidRDefault="001D53EE">
            <w:pPr>
              <w:pStyle w:val="TableParagraph"/>
              <w:spacing w:before="10"/>
              <w:rPr>
                <w:rFonts w:ascii="Comic Sans MS"/>
                <w:b/>
                <w:sz w:val="33"/>
              </w:rPr>
            </w:pPr>
          </w:p>
          <w:p w14:paraId="0D25D39A" w14:textId="77777777" w:rsidR="001D53EE" w:rsidRDefault="00213254">
            <w:pPr>
              <w:pStyle w:val="TableParagraph"/>
              <w:ind w:left="506" w:right="470"/>
              <w:jc w:val="center"/>
              <w:rPr>
                <w:rFonts w:ascii="Comic Sans MS"/>
                <w:b/>
              </w:rPr>
            </w:pPr>
            <w:r>
              <w:rPr>
                <w:rFonts w:ascii="Comic Sans MS"/>
                <w:b/>
              </w:rPr>
              <w:t>ARGOMENTI</w:t>
            </w:r>
          </w:p>
          <w:p w14:paraId="7F33693F" w14:textId="77777777" w:rsidR="001D53EE" w:rsidRDefault="00213254">
            <w:pPr>
              <w:pStyle w:val="TableParagraph"/>
              <w:spacing w:before="3"/>
              <w:ind w:left="506" w:right="474"/>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347" w:type="dxa"/>
            <w:shd w:val="clear" w:color="auto" w:fill="FFAD5F"/>
          </w:tcPr>
          <w:p w14:paraId="72599FD4" w14:textId="77777777" w:rsidR="001D53EE" w:rsidRDefault="001D53EE">
            <w:pPr>
              <w:pStyle w:val="TableParagraph"/>
              <w:spacing w:before="3"/>
              <w:rPr>
                <w:rFonts w:ascii="Comic Sans MS"/>
                <w:b/>
                <w:sz w:val="23"/>
              </w:rPr>
            </w:pPr>
          </w:p>
          <w:p w14:paraId="73557149" w14:textId="77777777" w:rsidR="001D53EE" w:rsidRDefault="00213254">
            <w:pPr>
              <w:pStyle w:val="TableParagraph"/>
              <w:spacing w:line="237" w:lineRule="auto"/>
              <w:ind w:left="371" w:right="326"/>
              <w:jc w:val="center"/>
              <w:rPr>
                <w:rFonts w:ascii="Comic Sans MS"/>
                <w:b/>
                <w:sz w:val="14"/>
              </w:rPr>
            </w:pPr>
            <w:r>
              <w:rPr>
                <w:rFonts w:ascii="Comic Sans MS"/>
                <w:b/>
              </w:rPr>
              <w:t>Traguardi di competenza</w:t>
            </w:r>
            <w:r>
              <w:rPr>
                <w:rFonts w:ascii="Comic Sans MS"/>
                <w:b/>
                <w:spacing w:val="-93"/>
              </w:rPr>
              <w:t xml:space="preserve"> </w:t>
            </w:r>
            <w:r>
              <w:rPr>
                <w:rFonts w:ascii="Comic Sans MS"/>
                <w:b/>
              </w:rPr>
              <w:t>al</w:t>
            </w:r>
            <w:r>
              <w:rPr>
                <w:rFonts w:ascii="Comic Sans MS"/>
                <w:b/>
                <w:spacing w:val="-4"/>
              </w:rPr>
              <w:t xml:space="preserve"> </w:t>
            </w:r>
            <w:r>
              <w:rPr>
                <w:rFonts w:ascii="Comic Sans MS"/>
                <w:b/>
              </w:rPr>
              <w:t>termine</w:t>
            </w:r>
            <w:r>
              <w:rPr>
                <w:rFonts w:ascii="Comic Sans MS"/>
                <w:b/>
                <w:spacing w:val="-4"/>
              </w:rPr>
              <w:t xml:space="preserve"> </w:t>
            </w:r>
            <w:r>
              <w:rPr>
                <w:rFonts w:ascii="Comic Sans MS"/>
                <w:b/>
              </w:rPr>
              <w:t>della</w:t>
            </w:r>
            <w:r>
              <w:rPr>
                <w:rFonts w:ascii="Comic Sans MS"/>
                <w:b/>
                <w:spacing w:val="-1"/>
              </w:rPr>
              <w:t xml:space="preserve"> </w:t>
            </w:r>
            <w:r>
              <w:rPr>
                <w:rFonts w:ascii="Comic Sans MS"/>
                <w:b/>
              </w:rPr>
              <w:t>5</w:t>
            </w:r>
            <w:r>
              <w:rPr>
                <w:rFonts w:ascii="Comic Sans MS"/>
                <w:b/>
                <w:position w:val="9"/>
                <w:sz w:val="14"/>
              </w:rPr>
              <w:t>a</w:t>
            </w:r>
          </w:p>
          <w:p w14:paraId="2FE805AA" w14:textId="77777777" w:rsidR="001D53EE" w:rsidRDefault="00213254">
            <w:pPr>
              <w:pStyle w:val="TableParagraph"/>
              <w:spacing w:before="1" w:line="301" w:lineRule="exact"/>
              <w:ind w:left="370" w:right="326"/>
              <w:jc w:val="center"/>
              <w:rPr>
                <w:rFonts w:ascii="Comic Sans MS" w:hAnsi="Comic Sans MS"/>
              </w:rPr>
            </w:pP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8"/>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00919068" w14:textId="77777777">
        <w:trPr>
          <w:trHeight w:val="2545"/>
        </w:trPr>
        <w:tc>
          <w:tcPr>
            <w:tcW w:w="2604" w:type="dxa"/>
            <w:tcBorders>
              <w:bottom w:val="nil"/>
            </w:tcBorders>
          </w:tcPr>
          <w:p w14:paraId="4C7E1069" w14:textId="77777777" w:rsidR="001D53EE" w:rsidRDefault="001D53EE">
            <w:pPr>
              <w:pStyle w:val="TableParagraph"/>
              <w:rPr>
                <w:rFonts w:ascii="Comic Sans MS"/>
                <w:b/>
                <w:sz w:val="20"/>
              </w:rPr>
            </w:pPr>
          </w:p>
          <w:p w14:paraId="1B48579A" w14:textId="77777777" w:rsidR="001D53EE" w:rsidRDefault="00213254">
            <w:pPr>
              <w:pStyle w:val="TableParagraph"/>
              <w:ind w:left="206" w:right="178" w:hanging="3"/>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 e</w:t>
            </w:r>
            <w:r>
              <w:rPr>
                <w:rFonts w:ascii="Comic Sans MS"/>
                <w:b/>
                <w:spacing w:val="1"/>
                <w:sz w:val="20"/>
              </w:rPr>
              <w:t xml:space="preserve"> </w:t>
            </w:r>
            <w:r>
              <w:rPr>
                <w:rFonts w:ascii="Comic Sans MS"/>
                <w:b/>
                <w:sz w:val="20"/>
              </w:rPr>
              <w:t>competenza</w:t>
            </w:r>
            <w:r>
              <w:rPr>
                <w:rFonts w:ascii="Comic Sans MS"/>
                <w:b/>
                <w:spacing w:val="-15"/>
                <w:sz w:val="20"/>
              </w:rPr>
              <w:t xml:space="preserve"> </w:t>
            </w:r>
            <w:r>
              <w:rPr>
                <w:rFonts w:ascii="Comic Sans MS"/>
                <w:b/>
                <w:sz w:val="20"/>
              </w:rPr>
              <w:t>in</w:t>
            </w:r>
            <w:r>
              <w:rPr>
                <w:rFonts w:ascii="Comic Sans MS"/>
                <w:b/>
                <w:spacing w:val="-14"/>
                <w:sz w:val="20"/>
              </w:rPr>
              <w:t xml:space="preserve"> </w:t>
            </w:r>
            <w:r>
              <w:rPr>
                <w:rFonts w:ascii="Comic Sans MS"/>
                <w:b/>
                <w:sz w:val="20"/>
              </w:rPr>
              <w:t>scienze,</w:t>
            </w:r>
            <w:r>
              <w:rPr>
                <w:rFonts w:ascii="Comic Sans MS"/>
                <w:b/>
                <w:spacing w:val="-84"/>
                <w:sz w:val="20"/>
              </w:rPr>
              <w:t xml:space="preserve"> </w:t>
            </w:r>
            <w:r>
              <w:rPr>
                <w:rFonts w:ascii="Comic Sans MS"/>
                <w:b/>
                <w:sz w:val="20"/>
              </w:rPr>
              <w:t>tecnologia</w:t>
            </w:r>
            <w:r>
              <w:rPr>
                <w:rFonts w:ascii="Comic Sans MS"/>
                <w:b/>
                <w:spacing w:val="-13"/>
                <w:sz w:val="20"/>
              </w:rPr>
              <w:t xml:space="preserve"> </w:t>
            </w:r>
            <w:r>
              <w:rPr>
                <w:rFonts w:ascii="Comic Sans MS"/>
                <w:b/>
                <w:sz w:val="20"/>
              </w:rPr>
              <w:t>e</w:t>
            </w:r>
            <w:r>
              <w:rPr>
                <w:rFonts w:ascii="Comic Sans MS"/>
                <w:b/>
                <w:spacing w:val="-9"/>
                <w:sz w:val="20"/>
              </w:rPr>
              <w:t xml:space="preserve"> </w:t>
            </w:r>
            <w:r>
              <w:rPr>
                <w:rFonts w:ascii="Comic Sans MS"/>
                <w:b/>
                <w:sz w:val="20"/>
              </w:rPr>
              <w:t>ingegneria</w:t>
            </w:r>
          </w:p>
          <w:p w14:paraId="41555F0D" w14:textId="77777777" w:rsidR="001D53EE" w:rsidRDefault="001D53EE">
            <w:pPr>
              <w:pStyle w:val="TableParagraph"/>
              <w:spacing w:before="1"/>
              <w:rPr>
                <w:rFonts w:ascii="Comic Sans MS"/>
                <w:b/>
                <w:sz w:val="40"/>
              </w:rPr>
            </w:pPr>
          </w:p>
          <w:p w14:paraId="032C40BB" w14:textId="77777777" w:rsidR="001D53EE" w:rsidRDefault="00213254">
            <w:pPr>
              <w:pStyle w:val="TableParagraph"/>
              <w:spacing w:line="242" w:lineRule="auto"/>
              <w:ind w:left="205" w:right="185"/>
              <w:jc w:val="center"/>
              <w:rPr>
                <w:rFonts w:ascii="Comic Sans MS"/>
                <w:b/>
                <w:sz w:val="20"/>
              </w:rPr>
            </w:pPr>
            <w:r>
              <w:rPr>
                <w:rFonts w:ascii="Comic Sans MS"/>
                <w:b/>
                <w:spacing w:val="-1"/>
                <w:sz w:val="20"/>
              </w:rPr>
              <w:t>Competenza</w:t>
            </w:r>
            <w:r>
              <w:rPr>
                <w:rFonts w:ascii="Comic Sans MS"/>
                <w:b/>
                <w:spacing w:val="-17"/>
                <w:sz w:val="20"/>
              </w:rPr>
              <w:t xml:space="preserve"> </w:t>
            </w:r>
            <w:r>
              <w:rPr>
                <w:rFonts w:ascii="Comic Sans MS"/>
                <w:b/>
                <w:sz w:val="20"/>
              </w:rPr>
              <w:t>alfabetica</w:t>
            </w:r>
            <w:r>
              <w:rPr>
                <w:rFonts w:ascii="Comic Sans MS"/>
                <w:b/>
                <w:spacing w:val="-83"/>
                <w:sz w:val="20"/>
              </w:rPr>
              <w:t xml:space="preserve"> </w:t>
            </w:r>
            <w:r>
              <w:rPr>
                <w:rFonts w:ascii="Comic Sans MS"/>
                <w:b/>
                <w:sz w:val="20"/>
              </w:rPr>
              <w:t>funzionale</w:t>
            </w:r>
          </w:p>
        </w:tc>
        <w:tc>
          <w:tcPr>
            <w:tcW w:w="1713" w:type="dxa"/>
            <w:vMerge w:val="restart"/>
          </w:tcPr>
          <w:p w14:paraId="53BBF297" w14:textId="77777777" w:rsidR="001D53EE" w:rsidRDefault="001D53EE">
            <w:pPr>
              <w:pStyle w:val="TableParagraph"/>
              <w:rPr>
                <w:rFonts w:ascii="Comic Sans MS"/>
                <w:b/>
                <w:sz w:val="28"/>
              </w:rPr>
            </w:pPr>
          </w:p>
          <w:p w14:paraId="6C566E96" w14:textId="77777777" w:rsidR="001D53EE" w:rsidRDefault="001D53EE">
            <w:pPr>
              <w:pStyle w:val="TableParagraph"/>
              <w:rPr>
                <w:rFonts w:ascii="Comic Sans MS"/>
                <w:b/>
                <w:sz w:val="28"/>
              </w:rPr>
            </w:pPr>
          </w:p>
          <w:p w14:paraId="4ADD5844" w14:textId="77777777" w:rsidR="001D53EE" w:rsidRDefault="001D53EE">
            <w:pPr>
              <w:pStyle w:val="TableParagraph"/>
              <w:spacing w:before="2"/>
              <w:rPr>
                <w:rFonts w:ascii="Comic Sans MS"/>
                <w:b/>
                <w:sz w:val="21"/>
              </w:rPr>
            </w:pPr>
          </w:p>
          <w:p w14:paraId="28901893" w14:textId="77777777" w:rsidR="001D53EE" w:rsidRDefault="00213254">
            <w:pPr>
              <w:pStyle w:val="TableParagraph"/>
              <w:spacing w:before="1"/>
              <w:ind w:left="437" w:right="206" w:hanging="286"/>
              <w:rPr>
                <w:rFonts w:ascii="Comic Sans MS"/>
                <w:b/>
                <w:sz w:val="20"/>
              </w:rPr>
            </w:pPr>
            <w:r>
              <w:rPr>
                <w:rFonts w:ascii="Comic Sans MS"/>
                <w:b/>
                <w:sz w:val="20"/>
              </w:rPr>
              <w:t>1) Esprimersi</w:t>
            </w:r>
            <w:r>
              <w:rPr>
                <w:rFonts w:ascii="Comic Sans MS"/>
                <w:b/>
                <w:spacing w:val="-84"/>
                <w:sz w:val="20"/>
              </w:rPr>
              <w:t xml:space="preserve"> </w:t>
            </w:r>
            <w:r>
              <w:rPr>
                <w:rFonts w:ascii="Comic Sans MS"/>
                <w:b/>
                <w:sz w:val="20"/>
              </w:rPr>
              <w:t>e</w:t>
            </w:r>
            <w:r>
              <w:rPr>
                <w:rFonts w:ascii="Comic Sans MS"/>
                <w:b/>
                <w:spacing w:val="1"/>
                <w:sz w:val="20"/>
              </w:rPr>
              <w:t xml:space="preserve"> </w:t>
            </w:r>
            <w:r>
              <w:rPr>
                <w:rFonts w:ascii="Comic Sans MS"/>
                <w:b/>
                <w:spacing w:val="-1"/>
                <w:sz w:val="20"/>
              </w:rPr>
              <w:t>comunicare</w:t>
            </w:r>
          </w:p>
        </w:tc>
        <w:tc>
          <w:tcPr>
            <w:tcW w:w="4010" w:type="dxa"/>
            <w:vMerge w:val="restart"/>
          </w:tcPr>
          <w:p w14:paraId="3B0B7A26" w14:textId="77777777" w:rsidR="001D53EE" w:rsidRDefault="001D53EE">
            <w:pPr>
              <w:pStyle w:val="TableParagraph"/>
              <w:spacing w:before="6"/>
              <w:rPr>
                <w:rFonts w:ascii="Comic Sans MS"/>
                <w:b/>
                <w:sz w:val="17"/>
              </w:rPr>
            </w:pPr>
          </w:p>
          <w:p w14:paraId="4259C6DE" w14:textId="77777777" w:rsidR="001D53EE" w:rsidRDefault="00213254">
            <w:pPr>
              <w:pStyle w:val="TableParagraph"/>
              <w:numPr>
                <w:ilvl w:val="0"/>
                <w:numId w:val="39"/>
              </w:numPr>
              <w:tabs>
                <w:tab w:val="left" w:pos="482"/>
              </w:tabs>
              <w:spacing w:before="1"/>
              <w:ind w:right="336"/>
              <w:jc w:val="both"/>
            </w:pPr>
            <w:r>
              <w:t>Elaborare creativamente produzioni</w:t>
            </w:r>
            <w:r>
              <w:rPr>
                <w:spacing w:val="-52"/>
              </w:rPr>
              <w:t xml:space="preserve"> </w:t>
            </w:r>
            <w:r>
              <w:t>personali e autentiche per esprimere</w:t>
            </w:r>
            <w:r>
              <w:rPr>
                <w:spacing w:val="-52"/>
              </w:rPr>
              <w:t xml:space="preserve"> </w:t>
            </w:r>
            <w:r>
              <w:t>sensazioni</w:t>
            </w:r>
            <w:r>
              <w:rPr>
                <w:spacing w:val="-2"/>
              </w:rPr>
              <w:t xml:space="preserve"> </w:t>
            </w:r>
            <w:r>
              <w:t>ed</w:t>
            </w:r>
          </w:p>
          <w:p w14:paraId="092EFBEF" w14:textId="77777777" w:rsidR="001D53EE" w:rsidRDefault="00213254">
            <w:pPr>
              <w:pStyle w:val="TableParagraph"/>
              <w:spacing w:before="1"/>
              <w:ind w:left="481" w:right="161"/>
              <w:jc w:val="both"/>
            </w:pPr>
            <w:r>
              <w:t>emozioni; rappresentare e comunicare</w:t>
            </w:r>
            <w:r>
              <w:rPr>
                <w:spacing w:val="-52"/>
              </w:rPr>
              <w:t xml:space="preserve"> </w:t>
            </w:r>
            <w:r>
              <w:t>la</w:t>
            </w:r>
            <w:r>
              <w:rPr>
                <w:spacing w:val="-3"/>
              </w:rPr>
              <w:t xml:space="preserve"> </w:t>
            </w:r>
            <w:r>
              <w:t>realtà</w:t>
            </w:r>
            <w:r>
              <w:rPr>
                <w:spacing w:val="-2"/>
              </w:rPr>
              <w:t xml:space="preserve"> </w:t>
            </w:r>
            <w:r>
              <w:t>percepita.</w:t>
            </w:r>
          </w:p>
          <w:p w14:paraId="6A83A5A9" w14:textId="77777777" w:rsidR="001D53EE" w:rsidRDefault="00213254">
            <w:pPr>
              <w:pStyle w:val="TableParagraph"/>
              <w:numPr>
                <w:ilvl w:val="0"/>
                <w:numId w:val="39"/>
              </w:numPr>
              <w:tabs>
                <w:tab w:val="left" w:pos="482"/>
              </w:tabs>
              <w:spacing w:before="1"/>
              <w:ind w:right="575"/>
            </w:pPr>
            <w:r>
              <w:rPr>
                <w:spacing w:val="-1"/>
              </w:rPr>
              <w:t>Trasformare</w:t>
            </w:r>
            <w:r>
              <w:t xml:space="preserve"> </w:t>
            </w:r>
            <w:r>
              <w:rPr>
                <w:spacing w:val="-1"/>
              </w:rPr>
              <w:t>immagini</w:t>
            </w:r>
            <w:r>
              <w:rPr>
                <w:spacing w:val="6"/>
              </w:rPr>
              <w:t xml:space="preserve"> </w:t>
            </w:r>
            <w:r>
              <w:rPr>
                <w:spacing w:val="-1"/>
              </w:rPr>
              <w:t>e</w:t>
            </w:r>
            <w:r>
              <w:rPr>
                <w:spacing w:val="-23"/>
              </w:rPr>
              <w:t xml:space="preserve"> </w:t>
            </w:r>
            <w:r>
              <w:rPr>
                <w:spacing w:val="-1"/>
              </w:rPr>
              <w:t>materiali</w:t>
            </w:r>
            <w:r>
              <w:rPr>
                <w:spacing w:val="-52"/>
              </w:rPr>
              <w:t xml:space="preserve"> </w:t>
            </w:r>
            <w:r>
              <w:t>ricercando soluzioni figurative</w:t>
            </w:r>
            <w:r>
              <w:rPr>
                <w:spacing w:val="1"/>
              </w:rPr>
              <w:t xml:space="preserve"> </w:t>
            </w:r>
            <w:r>
              <w:t>originali.</w:t>
            </w:r>
          </w:p>
          <w:p w14:paraId="57773A2E" w14:textId="77777777" w:rsidR="001D53EE" w:rsidRDefault="00213254">
            <w:pPr>
              <w:pStyle w:val="TableParagraph"/>
              <w:numPr>
                <w:ilvl w:val="0"/>
                <w:numId w:val="39"/>
              </w:numPr>
              <w:tabs>
                <w:tab w:val="left" w:pos="482"/>
              </w:tabs>
              <w:spacing w:before="2"/>
              <w:ind w:right="226"/>
            </w:pPr>
            <w:r>
              <w:t>Sperimentare strumenti e tecniche</w:t>
            </w:r>
            <w:r>
              <w:rPr>
                <w:spacing w:val="1"/>
              </w:rPr>
              <w:t xml:space="preserve"> </w:t>
            </w:r>
            <w:r>
              <w:rPr>
                <w:spacing w:val="-1"/>
              </w:rPr>
              <w:t>diverse</w:t>
            </w:r>
            <w:r>
              <w:rPr>
                <w:spacing w:val="-5"/>
              </w:rPr>
              <w:t xml:space="preserve"> </w:t>
            </w:r>
            <w:r>
              <w:rPr>
                <w:spacing w:val="-1"/>
              </w:rPr>
              <w:t>per</w:t>
            </w:r>
            <w:r>
              <w:rPr>
                <w:spacing w:val="-2"/>
              </w:rPr>
              <w:t xml:space="preserve"> </w:t>
            </w:r>
            <w:r>
              <w:rPr>
                <w:spacing w:val="-1"/>
              </w:rPr>
              <w:t xml:space="preserve">realizzare </w:t>
            </w:r>
            <w:r>
              <w:t>prodotti</w:t>
            </w:r>
            <w:r>
              <w:rPr>
                <w:spacing w:val="-13"/>
              </w:rPr>
              <w:t xml:space="preserve"> </w:t>
            </w:r>
            <w:r>
              <w:t>grafici,</w:t>
            </w:r>
            <w:r>
              <w:rPr>
                <w:spacing w:val="-52"/>
              </w:rPr>
              <w:t xml:space="preserve"> </w:t>
            </w:r>
            <w:r>
              <w:t>plastici,</w:t>
            </w:r>
            <w:r>
              <w:rPr>
                <w:spacing w:val="-5"/>
              </w:rPr>
              <w:t xml:space="preserve"> </w:t>
            </w:r>
            <w:r>
              <w:t>pittorici</w:t>
            </w:r>
          </w:p>
          <w:p w14:paraId="13FFE53C" w14:textId="77777777" w:rsidR="001D53EE" w:rsidRDefault="00213254">
            <w:pPr>
              <w:pStyle w:val="TableParagraph"/>
              <w:spacing w:before="2" w:line="252" w:lineRule="exact"/>
              <w:ind w:left="481"/>
            </w:pPr>
            <w:r>
              <w:t>e</w:t>
            </w:r>
            <w:r>
              <w:rPr>
                <w:spacing w:val="-4"/>
              </w:rPr>
              <w:t xml:space="preserve"> </w:t>
            </w:r>
            <w:r>
              <w:t>multimediali.</w:t>
            </w:r>
          </w:p>
          <w:p w14:paraId="5B09DF33" w14:textId="77777777" w:rsidR="001D53EE" w:rsidRDefault="00213254">
            <w:pPr>
              <w:pStyle w:val="TableParagraph"/>
              <w:numPr>
                <w:ilvl w:val="0"/>
                <w:numId w:val="39"/>
              </w:numPr>
              <w:tabs>
                <w:tab w:val="left" w:pos="482"/>
              </w:tabs>
              <w:ind w:right="180"/>
            </w:pPr>
            <w:r>
              <w:t>Introdurre nelle proprie produzioni</w:t>
            </w:r>
            <w:r>
              <w:rPr>
                <w:spacing w:val="1"/>
              </w:rPr>
              <w:t xml:space="preserve"> </w:t>
            </w:r>
            <w:r>
              <w:t>creative</w:t>
            </w:r>
            <w:r>
              <w:rPr>
                <w:spacing w:val="-11"/>
              </w:rPr>
              <w:t xml:space="preserve"> </w:t>
            </w:r>
            <w:r>
              <w:t>elementi</w:t>
            </w:r>
            <w:r>
              <w:rPr>
                <w:spacing w:val="-9"/>
              </w:rPr>
              <w:t xml:space="preserve"> </w:t>
            </w:r>
            <w:r>
              <w:t>linguistici</w:t>
            </w:r>
            <w:r>
              <w:rPr>
                <w:spacing w:val="-7"/>
              </w:rPr>
              <w:t xml:space="preserve"> </w:t>
            </w:r>
            <w:r>
              <w:t>e</w:t>
            </w:r>
            <w:r>
              <w:rPr>
                <w:spacing w:val="-6"/>
              </w:rPr>
              <w:t xml:space="preserve"> </w:t>
            </w:r>
            <w:r>
              <w:t>stilistici</w:t>
            </w:r>
            <w:r>
              <w:rPr>
                <w:spacing w:val="-52"/>
              </w:rPr>
              <w:t xml:space="preserve"> </w:t>
            </w:r>
            <w:r>
              <w:t>scoperti osservando immagini e opere</w:t>
            </w:r>
            <w:r>
              <w:rPr>
                <w:spacing w:val="-52"/>
              </w:rPr>
              <w:t xml:space="preserve"> </w:t>
            </w:r>
            <w:r>
              <w:t>d’arte.</w:t>
            </w:r>
          </w:p>
        </w:tc>
        <w:tc>
          <w:tcPr>
            <w:tcW w:w="3575" w:type="dxa"/>
            <w:tcBorders>
              <w:bottom w:val="nil"/>
            </w:tcBorders>
          </w:tcPr>
          <w:p w14:paraId="24C48E68" w14:textId="77777777" w:rsidR="001D53EE" w:rsidRDefault="00213254">
            <w:pPr>
              <w:pStyle w:val="TableParagraph"/>
              <w:ind w:left="119" w:right="304"/>
            </w:pPr>
            <w:r>
              <w:t>Elementi di</w:t>
            </w:r>
            <w:r>
              <w:rPr>
                <w:spacing w:val="1"/>
              </w:rPr>
              <w:t xml:space="preserve"> </w:t>
            </w:r>
            <w:r>
              <w:t>base della</w:t>
            </w:r>
            <w:r>
              <w:rPr>
                <w:spacing w:val="1"/>
              </w:rPr>
              <w:t xml:space="preserve"> </w:t>
            </w:r>
            <w:r>
              <w:t>comunicazione visiva: linea, punto,</w:t>
            </w:r>
            <w:r>
              <w:rPr>
                <w:spacing w:val="-52"/>
              </w:rPr>
              <w:t xml:space="preserve"> </w:t>
            </w:r>
            <w:r>
              <w:t>colori,</w:t>
            </w:r>
            <w:r>
              <w:rPr>
                <w:spacing w:val="-5"/>
              </w:rPr>
              <w:t xml:space="preserve"> </w:t>
            </w:r>
            <w:r>
              <w:t>forme.</w:t>
            </w:r>
          </w:p>
          <w:p w14:paraId="2397EE52" w14:textId="77777777" w:rsidR="001D53EE" w:rsidRDefault="001D53EE">
            <w:pPr>
              <w:pStyle w:val="TableParagraph"/>
              <w:spacing w:before="8"/>
              <w:rPr>
                <w:rFonts w:ascii="Comic Sans MS"/>
                <w:b/>
                <w:sz w:val="17"/>
              </w:rPr>
            </w:pPr>
          </w:p>
          <w:p w14:paraId="169E7EA8" w14:textId="77777777" w:rsidR="001D53EE" w:rsidRDefault="00213254">
            <w:pPr>
              <w:pStyle w:val="TableParagraph"/>
              <w:ind w:left="119"/>
            </w:pPr>
            <w:r>
              <w:t>Il</w:t>
            </w:r>
            <w:r>
              <w:rPr>
                <w:spacing w:val="-1"/>
              </w:rPr>
              <w:t xml:space="preserve"> </w:t>
            </w:r>
            <w:r>
              <w:t>disco</w:t>
            </w:r>
            <w:r>
              <w:rPr>
                <w:spacing w:val="-3"/>
              </w:rPr>
              <w:t xml:space="preserve"> </w:t>
            </w:r>
            <w:r>
              <w:t>cromatico</w:t>
            </w:r>
          </w:p>
          <w:p w14:paraId="596DB5B7" w14:textId="77777777" w:rsidR="001D53EE" w:rsidRDefault="00213254">
            <w:pPr>
              <w:pStyle w:val="TableParagraph"/>
              <w:numPr>
                <w:ilvl w:val="0"/>
                <w:numId w:val="38"/>
              </w:numPr>
              <w:tabs>
                <w:tab w:val="left" w:pos="837"/>
                <w:tab w:val="left" w:pos="838"/>
              </w:tabs>
              <w:spacing w:before="2" w:line="267" w:lineRule="exact"/>
              <w:ind w:hanging="359"/>
            </w:pPr>
            <w:r>
              <w:t>colori</w:t>
            </w:r>
            <w:r>
              <w:rPr>
                <w:spacing w:val="-3"/>
              </w:rPr>
              <w:t xml:space="preserve"> </w:t>
            </w:r>
            <w:r>
              <w:t>primari</w:t>
            </w:r>
          </w:p>
          <w:p w14:paraId="60E120A5" w14:textId="77777777" w:rsidR="001D53EE" w:rsidRDefault="00213254">
            <w:pPr>
              <w:pStyle w:val="TableParagraph"/>
              <w:numPr>
                <w:ilvl w:val="0"/>
                <w:numId w:val="38"/>
              </w:numPr>
              <w:tabs>
                <w:tab w:val="left" w:pos="837"/>
                <w:tab w:val="left" w:pos="838"/>
              </w:tabs>
              <w:spacing w:line="267" w:lineRule="exact"/>
              <w:ind w:hanging="359"/>
            </w:pPr>
            <w:r>
              <w:t>colori</w:t>
            </w:r>
            <w:r>
              <w:rPr>
                <w:spacing w:val="-4"/>
              </w:rPr>
              <w:t xml:space="preserve"> </w:t>
            </w:r>
            <w:r>
              <w:t>secondari</w:t>
            </w:r>
          </w:p>
          <w:p w14:paraId="37AE3AC0" w14:textId="77777777" w:rsidR="001D53EE" w:rsidRDefault="00213254">
            <w:pPr>
              <w:pStyle w:val="TableParagraph"/>
              <w:numPr>
                <w:ilvl w:val="0"/>
                <w:numId w:val="38"/>
              </w:numPr>
              <w:tabs>
                <w:tab w:val="left" w:pos="837"/>
                <w:tab w:val="left" w:pos="838"/>
              </w:tabs>
              <w:spacing w:before="1"/>
              <w:ind w:hanging="359"/>
            </w:pPr>
            <w:r>
              <w:t>colori</w:t>
            </w:r>
            <w:r>
              <w:rPr>
                <w:spacing w:val="-5"/>
              </w:rPr>
              <w:t xml:space="preserve"> </w:t>
            </w:r>
            <w:r>
              <w:t>complementari</w:t>
            </w:r>
          </w:p>
          <w:p w14:paraId="3210A54D" w14:textId="77777777" w:rsidR="001D53EE" w:rsidRDefault="00213254">
            <w:pPr>
              <w:pStyle w:val="TableParagraph"/>
              <w:numPr>
                <w:ilvl w:val="0"/>
                <w:numId w:val="38"/>
              </w:numPr>
              <w:tabs>
                <w:tab w:val="left" w:pos="837"/>
                <w:tab w:val="left" w:pos="838"/>
              </w:tabs>
              <w:spacing w:before="1"/>
              <w:ind w:hanging="359"/>
            </w:pPr>
            <w:r>
              <w:t>colori</w:t>
            </w:r>
            <w:r>
              <w:rPr>
                <w:spacing w:val="-4"/>
              </w:rPr>
              <w:t xml:space="preserve"> </w:t>
            </w:r>
            <w:r>
              <w:t>caldi</w:t>
            </w:r>
            <w:r>
              <w:rPr>
                <w:spacing w:val="1"/>
              </w:rPr>
              <w:t xml:space="preserve"> </w:t>
            </w:r>
            <w:r>
              <w:t>e</w:t>
            </w:r>
            <w:r>
              <w:rPr>
                <w:spacing w:val="-7"/>
              </w:rPr>
              <w:t xml:space="preserve"> </w:t>
            </w:r>
            <w:r>
              <w:t>freddi.</w:t>
            </w:r>
          </w:p>
        </w:tc>
        <w:tc>
          <w:tcPr>
            <w:tcW w:w="3347" w:type="dxa"/>
            <w:vMerge w:val="restart"/>
          </w:tcPr>
          <w:p w14:paraId="43A254BD" w14:textId="77777777" w:rsidR="001D53EE" w:rsidRDefault="001D53EE">
            <w:pPr>
              <w:pStyle w:val="TableParagraph"/>
              <w:spacing w:before="10"/>
              <w:rPr>
                <w:rFonts w:ascii="Comic Sans MS"/>
                <w:b/>
                <w:sz w:val="35"/>
              </w:rPr>
            </w:pPr>
          </w:p>
          <w:p w14:paraId="4599A15D" w14:textId="77777777" w:rsidR="001D53EE" w:rsidRDefault="00213254">
            <w:pPr>
              <w:pStyle w:val="TableParagraph"/>
              <w:ind w:left="127"/>
              <w:rPr>
                <w:i/>
              </w:rPr>
            </w:pPr>
            <w:r>
              <w:rPr>
                <w:i/>
              </w:rPr>
              <w:t>L’alunno:</w:t>
            </w:r>
          </w:p>
          <w:p w14:paraId="31D04A4C" w14:textId="77777777" w:rsidR="001D53EE" w:rsidRDefault="00213254">
            <w:pPr>
              <w:pStyle w:val="TableParagraph"/>
              <w:numPr>
                <w:ilvl w:val="0"/>
                <w:numId w:val="37"/>
              </w:numPr>
              <w:tabs>
                <w:tab w:val="left" w:pos="472"/>
                <w:tab w:val="left" w:pos="2449"/>
              </w:tabs>
              <w:ind w:right="73"/>
              <w:jc w:val="both"/>
            </w:pPr>
            <w:r>
              <w:t>utilizza</w:t>
            </w:r>
            <w:r>
              <w:rPr>
                <w:spacing w:val="1"/>
              </w:rPr>
              <w:t xml:space="preserve"> </w:t>
            </w:r>
            <w:r>
              <w:t>le</w:t>
            </w:r>
            <w:r>
              <w:rPr>
                <w:spacing w:val="1"/>
              </w:rPr>
              <w:t xml:space="preserve"> </w:t>
            </w:r>
            <w:r>
              <w:t>conoscenze</w:t>
            </w:r>
            <w:r>
              <w:rPr>
                <w:spacing w:val="1"/>
              </w:rPr>
              <w:t xml:space="preserve"> </w:t>
            </w:r>
            <w:r>
              <w:t>e</w:t>
            </w:r>
            <w:r>
              <w:rPr>
                <w:spacing w:val="1"/>
              </w:rPr>
              <w:t xml:space="preserve"> </w:t>
            </w:r>
            <w:r>
              <w:t>le</w:t>
            </w:r>
            <w:r>
              <w:rPr>
                <w:spacing w:val="1"/>
              </w:rPr>
              <w:t xml:space="preserve"> </w:t>
            </w:r>
            <w:r>
              <w:t>abilità</w:t>
            </w:r>
            <w:r>
              <w:rPr>
                <w:spacing w:val="1"/>
              </w:rPr>
              <w:t xml:space="preserve"> </w:t>
            </w:r>
            <w:r>
              <w:t>relative</w:t>
            </w:r>
            <w:r>
              <w:rPr>
                <w:spacing w:val="1"/>
              </w:rPr>
              <w:t xml:space="preserve"> </w:t>
            </w:r>
            <w:r>
              <w:t>al</w:t>
            </w:r>
            <w:r>
              <w:rPr>
                <w:spacing w:val="1"/>
              </w:rPr>
              <w:t xml:space="preserve"> </w:t>
            </w:r>
            <w:r>
              <w:t>linguaggio</w:t>
            </w:r>
            <w:r>
              <w:rPr>
                <w:spacing w:val="1"/>
              </w:rPr>
              <w:t xml:space="preserve"> </w:t>
            </w:r>
            <w:r>
              <w:t>visivo</w:t>
            </w:r>
            <w:r>
              <w:rPr>
                <w:spacing w:val="1"/>
              </w:rPr>
              <w:t xml:space="preserve"> </w:t>
            </w:r>
            <w:r>
              <w:t>per</w:t>
            </w:r>
            <w:r>
              <w:rPr>
                <w:spacing w:val="1"/>
              </w:rPr>
              <w:t xml:space="preserve"> </w:t>
            </w:r>
            <w:r>
              <w:t>produrre</w:t>
            </w:r>
            <w:r>
              <w:rPr>
                <w:spacing w:val="1"/>
              </w:rPr>
              <w:t xml:space="preserve"> </w:t>
            </w:r>
            <w:r>
              <w:t>varie</w:t>
            </w:r>
            <w:r>
              <w:rPr>
                <w:spacing w:val="1"/>
              </w:rPr>
              <w:t xml:space="preserve"> </w:t>
            </w:r>
            <w:r>
              <w:t>tipologie</w:t>
            </w:r>
            <w:r>
              <w:rPr>
                <w:spacing w:val="1"/>
              </w:rPr>
              <w:t xml:space="preserve"> </w:t>
            </w:r>
            <w:r>
              <w:t>di</w:t>
            </w:r>
            <w:r>
              <w:rPr>
                <w:spacing w:val="1"/>
              </w:rPr>
              <w:t xml:space="preserve"> </w:t>
            </w:r>
            <w:r>
              <w:t>testi</w:t>
            </w:r>
            <w:r>
              <w:rPr>
                <w:spacing w:val="1"/>
              </w:rPr>
              <w:t xml:space="preserve"> </w:t>
            </w:r>
            <w:r>
              <w:t>visivi</w:t>
            </w:r>
            <w:r>
              <w:rPr>
                <w:spacing w:val="1"/>
              </w:rPr>
              <w:t xml:space="preserve"> </w:t>
            </w:r>
            <w:r>
              <w:t>(espressivi,</w:t>
            </w:r>
            <w:r>
              <w:tab/>
              <w:t>narrativi,</w:t>
            </w:r>
            <w:r>
              <w:rPr>
                <w:spacing w:val="-53"/>
              </w:rPr>
              <w:t xml:space="preserve"> </w:t>
            </w:r>
            <w:r>
              <w:t>rappresentativi e comunicativi)</w:t>
            </w:r>
            <w:r>
              <w:rPr>
                <w:spacing w:val="1"/>
              </w:rPr>
              <w:t xml:space="preserve"> </w:t>
            </w:r>
            <w:r>
              <w:t>e rielaborare in modo creativo</w:t>
            </w:r>
            <w:r>
              <w:rPr>
                <w:spacing w:val="1"/>
              </w:rPr>
              <w:t xml:space="preserve"> </w:t>
            </w:r>
            <w:r>
              <w:t>le</w:t>
            </w:r>
            <w:r>
              <w:rPr>
                <w:spacing w:val="1"/>
              </w:rPr>
              <w:t xml:space="preserve"> </w:t>
            </w:r>
            <w:r>
              <w:t>immagini</w:t>
            </w:r>
            <w:r>
              <w:rPr>
                <w:spacing w:val="1"/>
              </w:rPr>
              <w:t xml:space="preserve"> </w:t>
            </w:r>
            <w:r>
              <w:t>con</w:t>
            </w:r>
            <w:r>
              <w:rPr>
                <w:spacing w:val="1"/>
              </w:rPr>
              <w:t xml:space="preserve"> </w:t>
            </w:r>
            <w:r>
              <w:t>molteplici</w:t>
            </w:r>
            <w:r>
              <w:rPr>
                <w:spacing w:val="1"/>
              </w:rPr>
              <w:t xml:space="preserve"> </w:t>
            </w:r>
            <w:r>
              <w:t>tecniche, materiali e strumenti</w:t>
            </w:r>
            <w:r>
              <w:rPr>
                <w:spacing w:val="1"/>
              </w:rPr>
              <w:t xml:space="preserve"> </w:t>
            </w:r>
            <w:r>
              <w:t>(grafico-espressivi,</w:t>
            </w:r>
            <w:r>
              <w:rPr>
                <w:spacing w:val="1"/>
              </w:rPr>
              <w:t xml:space="preserve"> </w:t>
            </w:r>
            <w:r>
              <w:t>pittorici</w:t>
            </w:r>
            <w:r>
              <w:rPr>
                <w:spacing w:val="1"/>
              </w:rPr>
              <w:t xml:space="preserve"> </w:t>
            </w:r>
            <w:r>
              <w:t>e</w:t>
            </w:r>
            <w:r>
              <w:rPr>
                <w:spacing w:val="1"/>
              </w:rPr>
              <w:t xml:space="preserve"> </w:t>
            </w:r>
            <w:r>
              <w:t>plastici, ma anche audiovisivi e</w:t>
            </w:r>
            <w:r>
              <w:rPr>
                <w:spacing w:val="-52"/>
              </w:rPr>
              <w:t xml:space="preserve"> </w:t>
            </w:r>
            <w:r>
              <w:t>multimediali);</w:t>
            </w:r>
          </w:p>
          <w:p w14:paraId="1EBF1376" w14:textId="77777777" w:rsidR="001D53EE" w:rsidRDefault="00213254">
            <w:pPr>
              <w:pStyle w:val="TableParagraph"/>
              <w:numPr>
                <w:ilvl w:val="0"/>
                <w:numId w:val="37"/>
              </w:numPr>
              <w:tabs>
                <w:tab w:val="left" w:pos="472"/>
              </w:tabs>
              <w:spacing w:before="1"/>
              <w:ind w:right="77"/>
              <w:jc w:val="both"/>
            </w:pPr>
            <w:r>
              <w:t>è</w:t>
            </w:r>
            <w:r>
              <w:rPr>
                <w:spacing w:val="1"/>
              </w:rPr>
              <w:t xml:space="preserve"> </w:t>
            </w:r>
            <w:r>
              <w:t>in</w:t>
            </w:r>
            <w:r>
              <w:rPr>
                <w:spacing w:val="1"/>
              </w:rPr>
              <w:t xml:space="preserve"> </w:t>
            </w:r>
            <w:r>
              <w:t>grado</w:t>
            </w:r>
            <w:r>
              <w:rPr>
                <w:spacing w:val="1"/>
              </w:rPr>
              <w:t xml:space="preserve"> </w:t>
            </w:r>
            <w:r>
              <w:t>di</w:t>
            </w:r>
            <w:r>
              <w:rPr>
                <w:spacing w:val="1"/>
              </w:rPr>
              <w:t xml:space="preserve"> </w:t>
            </w:r>
            <w:r>
              <w:t>osservare,</w:t>
            </w:r>
            <w:r>
              <w:rPr>
                <w:spacing w:val="1"/>
              </w:rPr>
              <w:t xml:space="preserve"> </w:t>
            </w:r>
            <w:r>
              <w:t>esplorare, descrivere e leggere</w:t>
            </w:r>
            <w:r>
              <w:rPr>
                <w:spacing w:val="1"/>
              </w:rPr>
              <w:t xml:space="preserve"> </w:t>
            </w:r>
            <w:r>
              <w:t>immagini</w:t>
            </w:r>
            <w:r>
              <w:rPr>
                <w:spacing w:val="1"/>
              </w:rPr>
              <w:t xml:space="preserve"> </w:t>
            </w:r>
            <w:r>
              <w:t>(opere</w:t>
            </w:r>
            <w:r>
              <w:rPr>
                <w:spacing w:val="1"/>
              </w:rPr>
              <w:t xml:space="preserve"> </w:t>
            </w:r>
            <w:r>
              <w:t>d’arte,</w:t>
            </w:r>
            <w:r>
              <w:rPr>
                <w:spacing w:val="-52"/>
              </w:rPr>
              <w:t xml:space="preserve"> </w:t>
            </w:r>
            <w:r>
              <w:t>fotografie,</w:t>
            </w:r>
            <w:r>
              <w:rPr>
                <w:spacing w:val="1"/>
              </w:rPr>
              <w:t xml:space="preserve"> </w:t>
            </w:r>
            <w:r>
              <w:t>manifesti,</w:t>
            </w:r>
            <w:r>
              <w:rPr>
                <w:spacing w:val="1"/>
              </w:rPr>
              <w:t xml:space="preserve"> </w:t>
            </w:r>
            <w:r>
              <w:t>fumetti,</w:t>
            </w:r>
            <w:r>
              <w:rPr>
                <w:spacing w:val="1"/>
              </w:rPr>
              <w:t xml:space="preserve"> </w:t>
            </w:r>
            <w:r>
              <w:t>ecc.) e messaggi multimediali</w:t>
            </w:r>
            <w:r>
              <w:rPr>
                <w:spacing w:val="1"/>
              </w:rPr>
              <w:t xml:space="preserve"> </w:t>
            </w:r>
            <w:r>
              <w:t>(spot, brevi filmati, videoclip,</w:t>
            </w:r>
            <w:r>
              <w:rPr>
                <w:spacing w:val="1"/>
              </w:rPr>
              <w:t xml:space="preserve"> </w:t>
            </w:r>
            <w:r>
              <w:t>ecc.);</w:t>
            </w:r>
          </w:p>
          <w:p w14:paraId="235A6525" w14:textId="77777777" w:rsidR="001D53EE" w:rsidRDefault="00213254">
            <w:pPr>
              <w:pStyle w:val="TableParagraph"/>
              <w:numPr>
                <w:ilvl w:val="0"/>
                <w:numId w:val="37"/>
              </w:numPr>
              <w:tabs>
                <w:tab w:val="left" w:pos="472"/>
              </w:tabs>
              <w:ind w:right="74"/>
              <w:jc w:val="both"/>
            </w:pPr>
            <w:r>
              <w:t>individua</w:t>
            </w:r>
            <w:r>
              <w:rPr>
                <w:spacing w:val="1"/>
              </w:rPr>
              <w:t xml:space="preserve"> </w:t>
            </w:r>
            <w:r>
              <w:t>i</w:t>
            </w:r>
            <w:r>
              <w:rPr>
                <w:spacing w:val="1"/>
              </w:rPr>
              <w:t xml:space="preserve"> </w:t>
            </w:r>
            <w:r>
              <w:t>principali</w:t>
            </w:r>
            <w:r>
              <w:rPr>
                <w:spacing w:val="1"/>
              </w:rPr>
              <w:t xml:space="preserve"> </w:t>
            </w:r>
            <w:r>
              <w:t>aspetti</w:t>
            </w:r>
            <w:r>
              <w:rPr>
                <w:spacing w:val="1"/>
              </w:rPr>
              <w:t xml:space="preserve"> </w:t>
            </w:r>
            <w:r>
              <w:t>formali</w:t>
            </w:r>
            <w:r>
              <w:rPr>
                <w:spacing w:val="1"/>
              </w:rPr>
              <w:t xml:space="preserve"> </w:t>
            </w:r>
            <w:r>
              <w:t>dell’opera</w:t>
            </w:r>
            <w:r>
              <w:rPr>
                <w:spacing w:val="1"/>
              </w:rPr>
              <w:t xml:space="preserve"> </w:t>
            </w:r>
            <w:r>
              <w:t>d’arte;</w:t>
            </w:r>
            <w:r>
              <w:rPr>
                <w:spacing w:val="-52"/>
              </w:rPr>
              <w:t xml:space="preserve"> </w:t>
            </w:r>
            <w:r>
              <w:t>apprezza</w:t>
            </w:r>
            <w:r>
              <w:rPr>
                <w:spacing w:val="1"/>
              </w:rPr>
              <w:t xml:space="preserve"> </w:t>
            </w:r>
            <w:r>
              <w:t>le</w:t>
            </w:r>
            <w:r>
              <w:rPr>
                <w:spacing w:val="1"/>
              </w:rPr>
              <w:t xml:space="preserve"> </w:t>
            </w:r>
            <w:r>
              <w:t>opere</w:t>
            </w:r>
            <w:r>
              <w:rPr>
                <w:spacing w:val="1"/>
              </w:rPr>
              <w:t xml:space="preserve"> </w:t>
            </w:r>
            <w:r>
              <w:t>artistiche</w:t>
            </w:r>
            <w:r>
              <w:rPr>
                <w:spacing w:val="1"/>
              </w:rPr>
              <w:t xml:space="preserve"> </w:t>
            </w:r>
            <w:r>
              <w:t>e</w:t>
            </w:r>
            <w:r>
              <w:rPr>
                <w:spacing w:val="-52"/>
              </w:rPr>
              <w:t xml:space="preserve"> </w:t>
            </w:r>
            <w:r>
              <w:t>artigianali</w:t>
            </w:r>
            <w:r>
              <w:rPr>
                <w:spacing w:val="1"/>
              </w:rPr>
              <w:t xml:space="preserve"> </w:t>
            </w:r>
            <w:r>
              <w:t>provenienti</w:t>
            </w:r>
            <w:r>
              <w:rPr>
                <w:spacing w:val="1"/>
              </w:rPr>
              <w:t xml:space="preserve"> </w:t>
            </w:r>
            <w:r>
              <w:t>da</w:t>
            </w:r>
            <w:r>
              <w:rPr>
                <w:spacing w:val="-52"/>
              </w:rPr>
              <w:t xml:space="preserve"> </w:t>
            </w:r>
            <w:r>
              <w:t>culture</w:t>
            </w:r>
            <w:r>
              <w:rPr>
                <w:spacing w:val="-6"/>
              </w:rPr>
              <w:t xml:space="preserve"> </w:t>
            </w:r>
            <w:r>
              <w:t>diverse dalla</w:t>
            </w:r>
            <w:r>
              <w:rPr>
                <w:spacing w:val="-8"/>
              </w:rPr>
              <w:t xml:space="preserve"> </w:t>
            </w:r>
            <w:r>
              <w:t>propria;</w:t>
            </w:r>
          </w:p>
          <w:p w14:paraId="5DE6F6A9" w14:textId="77777777" w:rsidR="001D53EE" w:rsidRDefault="00213254">
            <w:pPr>
              <w:pStyle w:val="TableParagraph"/>
              <w:numPr>
                <w:ilvl w:val="0"/>
                <w:numId w:val="37"/>
              </w:numPr>
              <w:tabs>
                <w:tab w:val="left" w:pos="472"/>
              </w:tabs>
              <w:spacing w:before="1"/>
              <w:ind w:right="77"/>
              <w:jc w:val="both"/>
            </w:pPr>
            <w:r>
              <w:t>conosce</w:t>
            </w:r>
            <w:r>
              <w:rPr>
                <w:spacing w:val="1"/>
              </w:rPr>
              <w:t xml:space="preserve"> </w:t>
            </w:r>
            <w:r>
              <w:t>i</w:t>
            </w:r>
            <w:r>
              <w:rPr>
                <w:spacing w:val="1"/>
              </w:rPr>
              <w:t xml:space="preserve"> </w:t>
            </w:r>
            <w:r>
              <w:t>principali</w:t>
            </w:r>
            <w:r>
              <w:rPr>
                <w:spacing w:val="1"/>
              </w:rPr>
              <w:t xml:space="preserve"> </w:t>
            </w:r>
            <w:r>
              <w:t>beni</w:t>
            </w:r>
            <w:r>
              <w:rPr>
                <w:spacing w:val="1"/>
              </w:rPr>
              <w:t xml:space="preserve"> </w:t>
            </w:r>
            <w:r>
              <w:t>artistico-culturali</w:t>
            </w:r>
            <w:r>
              <w:rPr>
                <w:spacing w:val="1"/>
              </w:rPr>
              <w:t xml:space="preserve"> </w:t>
            </w:r>
            <w:r>
              <w:t>presenti</w:t>
            </w:r>
            <w:r>
              <w:rPr>
                <w:spacing w:val="1"/>
              </w:rPr>
              <w:t xml:space="preserve"> </w:t>
            </w:r>
            <w:r>
              <w:t>nel</w:t>
            </w:r>
            <w:r>
              <w:rPr>
                <w:spacing w:val="1"/>
              </w:rPr>
              <w:t xml:space="preserve"> </w:t>
            </w:r>
            <w:r>
              <w:t>proprio</w:t>
            </w:r>
            <w:r>
              <w:rPr>
                <w:spacing w:val="-8"/>
              </w:rPr>
              <w:t xml:space="preserve"> </w:t>
            </w:r>
            <w:r>
              <w:t>territorio</w:t>
            </w:r>
            <w:r>
              <w:rPr>
                <w:spacing w:val="-7"/>
              </w:rPr>
              <w:t xml:space="preserve"> </w:t>
            </w:r>
            <w:r>
              <w:t>e</w:t>
            </w:r>
            <w:r>
              <w:rPr>
                <w:spacing w:val="-6"/>
              </w:rPr>
              <w:t xml:space="preserve"> </w:t>
            </w:r>
            <w:r>
              <w:t>manifesta</w:t>
            </w:r>
          </w:p>
        </w:tc>
      </w:tr>
      <w:tr w:rsidR="001D53EE" w14:paraId="4D48874F" w14:textId="77777777">
        <w:trPr>
          <w:trHeight w:val="405"/>
        </w:trPr>
        <w:tc>
          <w:tcPr>
            <w:tcW w:w="2604" w:type="dxa"/>
            <w:tcBorders>
              <w:top w:val="nil"/>
              <w:bottom w:val="nil"/>
            </w:tcBorders>
          </w:tcPr>
          <w:p w14:paraId="6B5DA58B" w14:textId="77777777" w:rsidR="001D53EE" w:rsidRDefault="001D53EE">
            <w:pPr>
              <w:pStyle w:val="TableParagraph"/>
              <w:rPr>
                <w:sz w:val="20"/>
              </w:rPr>
            </w:pPr>
          </w:p>
        </w:tc>
        <w:tc>
          <w:tcPr>
            <w:tcW w:w="1713" w:type="dxa"/>
            <w:vMerge/>
            <w:tcBorders>
              <w:top w:val="nil"/>
            </w:tcBorders>
          </w:tcPr>
          <w:p w14:paraId="02A4B572" w14:textId="77777777" w:rsidR="001D53EE" w:rsidRDefault="001D53EE">
            <w:pPr>
              <w:rPr>
                <w:sz w:val="2"/>
                <w:szCs w:val="2"/>
              </w:rPr>
            </w:pPr>
          </w:p>
        </w:tc>
        <w:tc>
          <w:tcPr>
            <w:tcW w:w="4010" w:type="dxa"/>
            <w:vMerge/>
            <w:tcBorders>
              <w:top w:val="nil"/>
            </w:tcBorders>
          </w:tcPr>
          <w:p w14:paraId="03D17D4E" w14:textId="77777777" w:rsidR="001D53EE" w:rsidRDefault="001D53EE">
            <w:pPr>
              <w:rPr>
                <w:sz w:val="2"/>
                <w:szCs w:val="2"/>
              </w:rPr>
            </w:pPr>
          </w:p>
        </w:tc>
        <w:tc>
          <w:tcPr>
            <w:tcW w:w="3575" w:type="dxa"/>
            <w:tcBorders>
              <w:top w:val="nil"/>
              <w:bottom w:val="nil"/>
            </w:tcBorders>
          </w:tcPr>
          <w:p w14:paraId="16C0D73B" w14:textId="77777777" w:rsidR="001D53EE" w:rsidRDefault="00213254">
            <w:pPr>
              <w:pStyle w:val="TableParagraph"/>
              <w:spacing w:before="26"/>
              <w:ind w:left="119"/>
            </w:pPr>
            <w:r>
              <w:t>Le</w:t>
            </w:r>
            <w:r>
              <w:rPr>
                <w:spacing w:val="-1"/>
              </w:rPr>
              <w:t xml:space="preserve"> </w:t>
            </w:r>
            <w:r>
              <w:t>tonalità</w:t>
            </w:r>
            <w:r>
              <w:rPr>
                <w:spacing w:val="-3"/>
              </w:rPr>
              <w:t xml:space="preserve"> </w:t>
            </w:r>
            <w:r>
              <w:t>di</w:t>
            </w:r>
            <w:r>
              <w:rPr>
                <w:spacing w:val="-4"/>
              </w:rPr>
              <w:t xml:space="preserve"> </w:t>
            </w:r>
            <w:r>
              <w:t>colore.</w:t>
            </w:r>
          </w:p>
        </w:tc>
        <w:tc>
          <w:tcPr>
            <w:tcW w:w="3347" w:type="dxa"/>
            <w:vMerge/>
            <w:tcBorders>
              <w:top w:val="nil"/>
            </w:tcBorders>
          </w:tcPr>
          <w:p w14:paraId="7F0DBE40" w14:textId="77777777" w:rsidR="001D53EE" w:rsidRDefault="001D53EE">
            <w:pPr>
              <w:rPr>
                <w:sz w:val="2"/>
                <w:szCs w:val="2"/>
              </w:rPr>
            </w:pPr>
          </w:p>
        </w:tc>
      </w:tr>
      <w:tr w:rsidR="001D53EE" w14:paraId="06E1BC21" w14:textId="77777777">
        <w:trPr>
          <w:trHeight w:val="1028"/>
        </w:trPr>
        <w:tc>
          <w:tcPr>
            <w:tcW w:w="2604" w:type="dxa"/>
            <w:tcBorders>
              <w:top w:val="nil"/>
              <w:bottom w:val="nil"/>
            </w:tcBorders>
          </w:tcPr>
          <w:p w14:paraId="727BD310" w14:textId="77777777" w:rsidR="001D53EE" w:rsidRDefault="00213254">
            <w:pPr>
              <w:pStyle w:val="TableParagraph"/>
              <w:spacing w:before="95"/>
              <w:ind w:left="213" w:right="185"/>
              <w:jc w:val="center"/>
              <w:rPr>
                <w:rFonts w:ascii="Comic Sans MS" w:hAnsi="Comic Sans MS"/>
                <w:b/>
                <w:sz w:val="20"/>
              </w:rPr>
            </w:pPr>
            <w:r>
              <w:rPr>
                <w:rFonts w:ascii="Comic Sans MS" w:hAnsi="Comic Sans MS"/>
                <w:b/>
                <w:sz w:val="20"/>
              </w:rPr>
              <w:t>Competenza</w:t>
            </w:r>
            <w:r>
              <w:rPr>
                <w:rFonts w:ascii="Comic Sans MS" w:hAnsi="Comic Sans MS"/>
                <w:b/>
                <w:spacing w:val="-20"/>
                <w:sz w:val="20"/>
              </w:rPr>
              <w:t xml:space="preserve"> </w:t>
            </w:r>
            <w:r>
              <w:rPr>
                <w:rFonts w:ascii="Comic Sans MS" w:hAnsi="Comic Sans MS"/>
                <w:b/>
                <w:sz w:val="20"/>
              </w:rPr>
              <w:t>personale,</w:t>
            </w:r>
            <w:r>
              <w:rPr>
                <w:rFonts w:ascii="Comic Sans MS" w:hAnsi="Comic Sans MS"/>
                <w:b/>
                <w:spacing w:val="-84"/>
                <w:sz w:val="20"/>
              </w:rPr>
              <w:t xml:space="preserve"> </w:t>
            </w:r>
            <w:r>
              <w:rPr>
                <w:rFonts w:ascii="Comic Sans MS" w:hAnsi="Comic Sans MS"/>
                <w:b/>
                <w:sz w:val="20"/>
              </w:rPr>
              <w:t>sociale e capacità di</w:t>
            </w:r>
            <w:r>
              <w:rPr>
                <w:rFonts w:ascii="Comic Sans MS" w:hAnsi="Comic Sans MS"/>
                <w:b/>
                <w:spacing w:val="1"/>
                <w:sz w:val="20"/>
              </w:rPr>
              <w:t xml:space="preserve"> </w:t>
            </w:r>
            <w:r>
              <w:rPr>
                <w:rFonts w:ascii="Comic Sans MS" w:hAnsi="Comic Sans MS"/>
                <w:b/>
                <w:sz w:val="20"/>
              </w:rPr>
              <w:t>imparare</w:t>
            </w:r>
            <w:r>
              <w:rPr>
                <w:rFonts w:ascii="Comic Sans MS" w:hAnsi="Comic Sans MS"/>
                <w:b/>
                <w:spacing w:val="-10"/>
                <w:sz w:val="20"/>
              </w:rPr>
              <w:t xml:space="preserve"> </w:t>
            </w:r>
            <w:r>
              <w:rPr>
                <w:rFonts w:ascii="Comic Sans MS" w:hAnsi="Comic Sans MS"/>
                <w:b/>
                <w:sz w:val="20"/>
              </w:rPr>
              <w:t>ad</w:t>
            </w:r>
            <w:r>
              <w:rPr>
                <w:rFonts w:ascii="Comic Sans MS" w:hAnsi="Comic Sans MS"/>
                <w:b/>
                <w:spacing w:val="-3"/>
                <w:sz w:val="20"/>
              </w:rPr>
              <w:t xml:space="preserve"> </w:t>
            </w:r>
            <w:r>
              <w:rPr>
                <w:rFonts w:ascii="Comic Sans MS" w:hAnsi="Comic Sans MS"/>
                <w:b/>
                <w:sz w:val="20"/>
              </w:rPr>
              <w:t>imparare</w:t>
            </w:r>
          </w:p>
        </w:tc>
        <w:tc>
          <w:tcPr>
            <w:tcW w:w="1713" w:type="dxa"/>
            <w:vMerge/>
            <w:tcBorders>
              <w:top w:val="nil"/>
            </w:tcBorders>
          </w:tcPr>
          <w:p w14:paraId="135D0633" w14:textId="77777777" w:rsidR="001D53EE" w:rsidRDefault="001D53EE">
            <w:pPr>
              <w:rPr>
                <w:sz w:val="2"/>
                <w:szCs w:val="2"/>
              </w:rPr>
            </w:pPr>
          </w:p>
        </w:tc>
        <w:tc>
          <w:tcPr>
            <w:tcW w:w="4010" w:type="dxa"/>
            <w:vMerge/>
            <w:tcBorders>
              <w:top w:val="nil"/>
            </w:tcBorders>
          </w:tcPr>
          <w:p w14:paraId="72C38FE4" w14:textId="77777777" w:rsidR="001D53EE" w:rsidRDefault="001D53EE">
            <w:pPr>
              <w:rPr>
                <w:sz w:val="2"/>
                <w:szCs w:val="2"/>
              </w:rPr>
            </w:pPr>
          </w:p>
        </w:tc>
        <w:tc>
          <w:tcPr>
            <w:tcW w:w="3575" w:type="dxa"/>
            <w:tcBorders>
              <w:top w:val="nil"/>
              <w:bottom w:val="nil"/>
            </w:tcBorders>
          </w:tcPr>
          <w:p w14:paraId="537414F7" w14:textId="77777777" w:rsidR="001D53EE" w:rsidRDefault="00213254">
            <w:pPr>
              <w:pStyle w:val="TableParagraph"/>
              <w:spacing w:before="117"/>
              <w:ind w:left="119" w:right="365"/>
            </w:pPr>
            <w:r>
              <w:t>Esperienze di pittura e scultura</w:t>
            </w:r>
            <w:r>
              <w:rPr>
                <w:spacing w:val="1"/>
              </w:rPr>
              <w:t xml:space="preserve"> </w:t>
            </w:r>
            <w:r>
              <w:t>figurativa e astratta con materiali e</w:t>
            </w:r>
            <w:r>
              <w:rPr>
                <w:spacing w:val="-53"/>
              </w:rPr>
              <w:t xml:space="preserve"> </w:t>
            </w:r>
            <w:r>
              <w:t>tecniche diversi.</w:t>
            </w:r>
          </w:p>
        </w:tc>
        <w:tc>
          <w:tcPr>
            <w:tcW w:w="3347" w:type="dxa"/>
            <w:vMerge/>
            <w:tcBorders>
              <w:top w:val="nil"/>
            </w:tcBorders>
          </w:tcPr>
          <w:p w14:paraId="27551A61" w14:textId="77777777" w:rsidR="001D53EE" w:rsidRDefault="001D53EE">
            <w:pPr>
              <w:rPr>
                <w:sz w:val="2"/>
                <w:szCs w:val="2"/>
              </w:rPr>
            </w:pPr>
          </w:p>
        </w:tc>
      </w:tr>
      <w:tr w:rsidR="001D53EE" w14:paraId="35D3E4A7" w14:textId="77777777">
        <w:trPr>
          <w:trHeight w:val="731"/>
        </w:trPr>
        <w:tc>
          <w:tcPr>
            <w:tcW w:w="2604" w:type="dxa"/>
            <w:tcBorders>
              <w:top w:val="nil"/>
              <w:bottom w:val="nil"/>
            </w:tcBorders>
          </w:tcPr>
          <w:p w14:paraId="1CFAFD01" w14:textId="77777777" w:rsidR="001D53EE" w:rsidRDefault="001D53EE">
            <w:pPr>
              <w:pStyle w:val="TableParagraph"/>
              <w:spacing w:before="9"/>
              <w:rPr>
                <w:rFonts w:ascii="Comic Sans MS"/>
                <w:b/>
                <w:sz w:val="31"/>
              </w:rPr>
            </w:pPr>
          </w:p>
          <w:p w14:paraId="63C8DFFC" w14:textId="77777777" w:rsidR="001D53EE" w:rsidRDefault="00213254">
            <w:pPr>
              <w:pStyle w:val="TableParagraph"/>
              <w:spacing w:line="270" w:lineRule="exact"/>
              <w:ind w:left="347"/>
              <w:rPr>
                <w:rFonts w:ascii="Comic Sans MS"/>
                <w:b/>
                <w:sz w:val="20"/>
              </w:rPr>
            </w:pPr>
            <w:r>
              <w:rPr>
                <w:rFonts w:ascii="Comic Sans MS"/>
                <w:b/>
                <w:sz w:val="20"/>
              </w:rPr>
              <w:t>Competenza</w:t>
            </w:r>
            <w:r>
              <w:rPr>
                <w:rFonts w:ascii="Comic Sans MS"/>
                <w:b/>
                <w:spacing w:val="-13"/>
                <w:sz w:val="20"/>
              </w:rPr>
              <w:t xml:space="preserve"> </w:t>
            </w:r>
            <w:r>
              <w:rPr>
                <w:rFonts w:ascii="Comic Sans MS"/>
                <w:b/>
                <w:sz w:val="20"/>
              </w:rPr>
              <w:t>digitale</w:t>
            </w:r>
          </w:p>
        </w:tc>
        <w:tc>
          <w:tcPr>
            <w:tcW w:w="1713" w:type="dxa"/>
            <w:vMerge/>
            <w:tcBorders>
              <w:top w:val="nil"/>
            </w:tcBorders>
          </w:tcPr>
          <w:p w14:paraId="2C45B179" w14:textId="77777777" w:rsidR="001D53EE" w:rsidRDefault="001D53EE">
            <w:pPr>
              <w:rPr>
                <w:sz w:val="2"/>
                <w:szCs w:val="2"/>
              </w:rPr>
            </w:pPr>
          </w:p>
        </w:tc>
        <w:tc>
          <w:tcPr>
            <w:tcW w:w="4010" w:type="dxa"/>
            <w:vMerge/>
            <w:tcBorders>
              <w:top w:val="nil"/>
            </w:tcBorders>
          </w:tcPr>
          <w:p w14:paraId="08B62A27" w14:textId="77777777" w:rsidR="001D53EE" w:rsidRDefault="001D53EE">
            <w:pPr>
              <w:rPr>
                <w:sz w:val="2"/>
                <w:szCs w:val="2"/>
              </w:rPr>
            </w:pPr>
          </w:p>
        </w:tc>
        <w:tc>
          <w:tcPr>
            <w:tcW w:w="3575" w:type="dxa"/>
            <w:tcBorders>
              <w:top w:val="nil"/>
            </w:tcBorders>
          </w:tcPr>
          <w:p w14:paraId="4F7BE0AD" w14:textId="77777777" w:rsidR="001D53EE" w:rsidRDefault="00213254">
            <w:pPr>
              <w:pStyle w:val="TableParagraph"/>
              <w:spacing w:before="87"/>
              <w:ind w:left="119" w:right="152"/>
            </w:pPr>
            <w:r>
              <w:t>Decodifica</w:t>
            </w:r>
            <w:r>
              <w:rPr>
                <w:spacing w:val="-3"/>
              </w:rPr>
              <w:t xml:space="preserve"> </w:t>
            </w:r>
            <w:r>
              <w:t>e</w:t>
            </w:r>
            <w:r>
              <w:rPr>
                <w:spacing w:val="-4"/>
              </w:rPr>
              <w:t xml:space="preserve"> </w:t>
            </w:r>
            <w:r>
              <w:t>produzione</w:t>
            </w:r>
            <w:r>
              <w:rPr>
                <w:spacing w:val="-2"/>
              </w:rPr>
              <w:t xml:space="preserve"> </w:t>
            </w:r>
            <w:r>
              <w:t>di</w:t>
            </w:r>
            <w:r>
              <w:rPr>
                <w:spacing w:val="-4"/>
              </w:rPr>
              <w:t xml:space="preserve"> </w:t>
            </w:r>
            <w:r>
              <w:t>immagini</w:t>
            </w:r>
            <w:r>
              <w:rPr>
                <w:spacing w:val="-52"/>
              </w:rPr>
              <w:t xml:space="preserve"> </w:t>
            </w:r>
            <w:r>
              <w:t>fisse</w:t>
            </w:r>
            <w:r>
              <w:rPr>
                <w:spacing w:val="-2"/>
              </w:rPr>
              <w:t xml:space="preserve"> </w:t>
            </w:r>
            <w:r>
              <w:t>e</w:t>
            </w:r>
            <w:r>
              <w:rPr>
                <w:spacing w:val="-2"/>
              </w:rPr>
              <w:t xml:space="preserve"> </w:t>
            </w:r>
            <w:r>
              <w:t>in</w:t>
            </w:r>
            <w:r>
              <w:rPr>
                <w:spacing w:val="-5"/>
              </w:rPr>
              <w:t xml:space="preserve"> </w:t>
            </w:r>
            <w:r>
              <w:t>movimento.</w:t>
            </w:r>
          </w:p>
        </w:tc>
        <w:tc>
          <w:tcPr>
            <w:tcW w:w="3347" w:type="dxa"/>
            <w:vMerge/>
            <w:tcBorders>
              <w:top w:val="nil"/>
            </w:tcBorders>
          </w:tcPr>
          <w:p w14:paraId="5E6723C3" w14:textId="77777777" w:rsidR="001D53EE" w:rsidRDefault="001D53EE">
            <w:pPr>
              <w:rPr>
                <w:sz w:val="2"/>
                <w:szCs w:val="2"/>
              </w:rPr>
            </w:pPr>
          </w:p>
        </w:tc>
      </w:tr>
      <w:tr w:rsidR="001D53EE" w14:paraId="5FB4A738" w14:textId="77777777">
        <w:trPr>
          <w:trHeight w:val="1395"/>
        </w:trPr>
        <w:tc>
          <w:tcPr>
            <w:tcW w:w="2604" w:type="dxa"/>
            <w:tcBorders>
              <w:top w:val="nil"/>
              <w:bottom w:val="nil"/>
            </w:tcBorders>
          </w:tcPr>
          <w:p w14:paraId="1CF7BB54" w14:textId="77777777" w:rsidR="001D53EE" w:rsidRDefault="001D53EE">
            <w:pPr>
              <w:pStyle w:val="TableParagraph"/>
              <w:spacing w:before="7"/>
              <w:rPr>
                <w:rFonts w:ascii="Comic Sans MS"/>
                <w:b/>
                <w:sz w:val="30"/>
              </w:rPr>
            </w:pPr>
          </w:p>
          <w:p w14:paraId="66DA4521" w14:textId="77777777" w:rsidR="001D53EE" w:rsidRDefault="00213254">
            <w:pPr>
              <w:pStyle w:val="TableParagraph"/>
              <w:ind w:left="302" w:right="189" w:hanging="94"/>
              <w:rPr>
                <w:rFonts w:ascii="Comic Sans MS"/>
                <w:b/>
                <w:sz w:val="20"/>
              </w:rPr>
            </w:pPr>
            <w:r>
              <w:rPr>
                <w:rFonts w:ascii="Comic Sans MS"/>
                <w:b/>
                <w:sz w:val="20"/>
              </w:rPr>
              <w:t>Competenza</w:t>
            </w:r>
            <w:r>
              <w:rPr>
                <w:rFonts w:ascii="Comic Sans MS"/>
                <w:b/>
                <w:spacing w:val="-11"/>
                <w:sz w:val="20"/>
              </w:rPr>
              <w:t xml:space="preserve"> </w:t>
            </w:r>
            <w:r>
              <w:rPr>
                <w:rFonts w:ascii="Comic Sans MS"/>
                <w:b/>
                <w:sz w:val="20"/>
              </w:rPr>
              <w:t>in</w:t>
            </w:r>
            <w:r>
              <w:rPr>
                <w:rFonts w:ascii="Comic Sans MS"/>
                <w:b/>
                <w:spacing w:val="-15"/>
                <w:sz w:val="20"/>
              </w:rPr>
              <w:t xml:space="preserve"> </w:t>
            </w:r>
            <w:r>
              <w:rPr>
                <w:rFonts w:ascii="Comic Sans MS"/>
                <w:b/>
                <w:sz w:val="20"/>
              </w:rPr>
              <w:t>materia</w:t>
            </w:r>
            <w:r>
              <w:rPr>
                <w:rFonts w:ascii="Comic Sans MS"/>
                <w:b/>
                <w:spacing w:val="-83"/>
                <w:sz w:val="20"/>
              </w:rPr>
              <w:t xml:space="preserve"> </w:t>
            </w:r>
            <w:r>
              <w:rPr>
                <w:rFonts w:ascii="Comic Sans MS"/>
                <w:b/>
                <w:sz w:val="20"/>
              </w:rPr>
              <w:t>di consapevolezza ed</w:t>
            </w:r>
            <w:r>
              <w:rPr>
                <w:rFonts w:ascii="Comic Sans MS"/>
                <w:b/>
                <w:spacing w:val="-84"/>
                <w:sz w:val="20"/>
              </w:rPr>
              <w:t xml:space="preserve"> </w:t>
            </w:r>
            <w:r>
              <w:rPr>
                <w:rFonts w:ascii="Comic Sans MS"/>
                <w:b/>
                <w:sz w:val="20"/>
              </w:rPr>
              <w:t>espressione</w:t>
            </w:r>
            <w:r>
              <w:rPr>
                <w:rFonts w:ascii="Comic Sans MS"/>
                <w:b/>
                <w:spacing w:val="-10"/>
                <w:sz w:val="20"/>
              </w:rPr>
              <w:t xml:space="preserve"> </w:t>
            </w:r>
            <w:r>
              <w:rPr>
                <w:rFonts w:ascii="Comic Sans MS"/>
                <w:b/>
                <w:sz w:val="20"/>
              </w:rPr>
              <w:t>culturale</w:t>
            </w:r>
          </w:p>
        </w:tc>
        <w:tc>
          <w:tcPr>
            <w:tcW w:w="1713" w:type="dxa"/>
            <w:vMerge w:val="restart"/>
          </w:tcPr>
          <w:p w14:paraId="5E9AE4FE" w14:textId="77777777" w:rsidR="001D53EE" w:rsidRDefault="001D53EE">
            <w:pPr>
              <w:pStyle w:val="TableParagraph"/>
              <w:rPr>
                <w:rFonts w:ascii="Comic Sans MS"/>
                <w:b/>
                <w:sz w:val="20"/>
              </w:rPr>
            </w:pPr>
          </w:p>
          <w:p w14:paraId="774FD497" w14:textId="77777777" w:rsidR="001D53EE" w:rsidRDefault="00213254">
            <w:pPr>
              <w:pStyle w:val="TableParagraph"/>
              <w:ind w:left="437" w:right="134" w:hanging="324"/>
              <w:rPr>
                <w:rFonts w:ascii="Comic Sans MS"/>
                <w:b/>
                <w:sz w:val="20"/>
              </w:rPr>
            </w:pPr>
            <w:r>
              <w:rPr>
                <w:rFonts w:ascii="Comic Sans MS"/>
                <w:b/>
                <w:sz w:val="20"/>
              </w:rPr>
              <w:t>2)</w:t>
            </w:r>
            <w:r>
              <w:rPr>
                <w:rFonts w:ascii="Comic Sans MS"/>
                <w:b/>
                <w:spacing w:val="92"/>
                <w:sz w:val="20"/>
              </w:rPr>
              <w:t xml:space="preserve"> </w:t>
            </w:r>
            <w:r>
              <w:rPr>
                <w:rFonts w:ascii="Comic Sans MS"/>
                <w:b/>
                <w:sz w:val="20"/>
              </w:rPr>
              <w:t>Osservare</w:t>
            </w:r>
            <w:r>
              <w:rPr>
                <w:rFonts w:ascii="Comic Sans MS"/>
                <w:b/>
                <w:spacing w:val="1"/>
                <w:sz w:val="20"/>
              </w:rPr>
              <w:t xml:space="preserve"> </w:t>
            </w:r>
            <w:r>
              <w:rPr>
                <w:rFonts w:ascii="Comic Sans MS"/>
                <w:b/>
                <w:sz w:val="20"/>
              </w:rPr>
              <w:t>e</w:t>
            </w:r>
            <w:r>
              <w:rPr>
                <w:rFonts w:ascii="Comic Sans MS"/>
                <w:b/>
                <w:spacing w:val="-21"/>
                <w:sz w:val="20"/>
              </w:rPr>
              <w:t xml:space="preserve"> </w:t>
            </w:r>
            <w:r>
              <w:rPr>
                <w:rFonts w:ascii="Comic Sans MS"/>
                <w:b/>
                <w:sz w:val="20"/>
              </w:rPr>
              <w:t>leggere</w:t>
            </w:r>
            <w:r>
              <w:rPr>
                <w:rFonts w:ascii="Comic Sans MS"/>
                <w:b/>
                <w:spacing w:val="-18"/>
                <w:sz w:val="20"/>
              </w:rPr>
              <w:t xml:space="preserve"> </w:t>
            </w:r>
            <w:r>
              <w:rPr>
                <w:rFonts w:ascii="Comic Sans MS"/>
                <w:b/>
                <w:sz w:val="20"/>
              </w:rPr>
              <w:t>le</w:t>
            </w:r>
            <w:r>
              <w:rPr>
                <w:rFonts w:ascii="Comic Sans MS"/>
                <w:b/>
                <w:spacing w:val="-84"/>
                <w:sz w:val="20"/>
              </w:rPr>
              <w:t xml:space="preserve"> </w:t>
            </w:r>
            <w:r>
              <w:rPr>
                <w:rFonts w:ascii="Comic Sans MS"/>
                <w:b/>
                <w:sz w:val="20"/>
              </w:rPr>
              <w:t>immagini</w:t>
            </w:r>
          </w:p>
        </w:tc>
        <w:tc>
          <w:tcPr>
            <w:tcW w:w="4010" w:type="dxa"/>
            <w:vMerge w:val="restart"/>
          </w:tcPr>
          <w:p w14:paraId="4C9B8969" w14:textId="77777777" w:rsidR="001D53EE" w:rsidRDefault="00213254">
            <w:pPr>
              <w:pStyle w:val="TableParagraph"/>
              <w:numPr>
                <w:ilvl w:val="0"/>
                <w:numId w:val="36"/>
              </w:numPr>
              <w:tabs>
                <w:tab w:val="left" w:pos="536"/>
                <w:tab w:val="left" w:pos="537"/>
              </w:tabs>
              <w:spacing w:line="246" w:lineRule="exact"/>
            </w:pPr>
            <w:r>
              <w:t>Guardare</w:t>
            </w:r>
            <w:r>
              <w:rPr>
                <w:spacing w:val="-1"/>
              </w:rPr>
              <w:t xml:space="preserve"> </w:t>
            </w:r>
            <w:r>
              <w:t>e</w:t>
            </w:r>
            <w:r>
              <w:rPr>
                <w:spacing w:val="-2"/>
              </w:rPr>
              <w:t xml:space="preserve"> </w:t>
            </w:r>
            <w:r>
              <w:t>osservare</w:t>
            </w:r>
            <w:r>
              <w:rPr>
                <w:spacing w:val="-2"/>
              </w:rPr>
              <w:t xml:space="preserve"> </w:t>
            </w:r>
            <w:r>
              <w:t>con</w:t>
            </w:r>
          </w:p>
          <w:p w14:paraId="05F351FF" w14:textId="77777777" w:rsidR="001D53EE" w:rsidRDefault="00213254">
            <w:pPr>
              <w:pStyle w:val="TableParagraph"/>
              <w:ind w:left="481" w:right="240"/>
            </w:pPr>
            <w:r>
              <w:t>consapevolezza un’immagine e gli</w:t>
            </w:r>
            <w:r>
              <w:rPr>
                <w:spacing w:val="1"/>
              </w:rPr>
              <w:t xml:space="preserve"> </w:t>
            </w:r>
            <w:r>
              <w:t>oggetti presenti nell’ambiente</w:t>
            </w:r>
            <w:r>
              <w:rPr>
                <w:spacing w:val="1"/>
              </w:rPr>
              <w:t xml:space="preserve"> </w:t>
            </w:r>
            <w:r>
              <w:t>descrivendo gli elementi formali,</w:t>
            </w:r>
            <w:r>
              <w:rPr>
                <w:spacing w:val="1"/>
              </w:rPr>
              <w:t xml:space="preserve"> </w:t>
            </w:r>
            <w:r>
              <w:rPr>
                <w:spacing w:val="-1"/>
              </w:rPr>
              <w:t xml:space="preserve">utilizzando le regole della </w:t>
            </w:r>
            <w:r>
              <w:t>percezione</w:t>
            </w:r>
            <w:r>
              <w:rPr>
                <w:spacing w:val="-52"/>
              </w:rPr>
              <w:t xml:space="preserve"> </w:t>
            </w:r>
            <w:r>
              <w:rPr>
                <w:spacing w:val="-1"/>
              </w:rPr>
              <w:t>visiva</w:t>
            </w:r>
            <w:r>
              <w:t xml:space="preserve"> </w:t>
            </w:r>
            <w:r>
              <w:rPr>
                <w:spacing w:val="-1"/>
              </w:rPr>
              <w:t>e</w:t>
            </w:r>
            <w:r>
              <w:rPr>
                <w:spacing w:val="-5"/>
              </w:rPr>
              <w:t xml:space="preserve"> </w:t>
            </w:r>
            <w:r>
              <w:rPr>
                <w:spacing w:val="-1"/>
              </w:rPr>
              <w:t>l’orientamento</w:t>
            </w:r>
            <w:r>
              <w:t xml:space="preserve"> nello</w:t>
            </w:r>
            <w:r>
              <w:rPr>
                <w:spacing w:val="-12"/>
              </w:rPr>
              <w:t xml:space="preserve"> </w:t>
            </w:r>
            <w:r>
              <w:t>spazio.</w:t>
            </w:r>
          </w:p>
          <w:p w14:paraId="629D56BC" w14:textId="77777777" w:rsidR="001D53EE" w:rsidRDefault="00213254">
            <w:pPr>
              <w:pStyle w:val="TableParagraph"/>
              <w:numPr>
                <w:ilvl w:val="0"/>
                <w:numId w:val="36"/>
              </w:numPr>
              <w:tabs>
                <w:tab w:val="left" w:pos="482"/>
              </w:tabs>
              <w:ind w:left="481" w:right="428" w:hanging="361"/>
            </w:pPr>
            <w:r>
              <w:t>Riconoscere in un testo iconico-</w:t>
            </w:r>
            <w:r>
              <w:rPr>
                <w:spacing w:val="1"/>
              </w:rPr>
              <w:t xml:space="preserve"> </w:t>
            </w:r>
            <w:r>
              <w:t>visivo gli elementi grammaticali e</w:t>
            </w:r>
            <w:r>
              <w:rPr>
                <w:spacing w:val="1"/>
              </w:rPr>
              <w:t xml:space="preserve"> </w:t>
            </w:r>
            <w:r>
              <w:t>tecnici</w:t>
            </w:r>
            <w:r>
              <w:rPr>
                <w:spacing w:val="-9"/>
              </w:rPr>
              <w:t xml:space="preserve"> </w:t>
            </w:r>
            <w:r>
              <w:t>del</w:t>
            </w:r>
            <w:r>
              <w:rPr>
                <w:spacing w:val="-11"/>
              </w:rPr>
              <w:t xml:space="preserve"> </w:t>
            </w:r>
            <w:r>
              <w:t>linguaggio</w:t>
            </w:r>
            <w:r>
              <w:rPr>
                <w:spacing w:val="-7"/>
              </w:rPr>
              <w:t xml:space="preserve"> </w:t>
            </w:r>
            <w:r>
              <w:t>visivo</w:t>
            </w:r>
            <w:r>
              <w:rPr>
                <w:spacing w:val="-7"/>
              </w:rPr>
              <w:t xml:space="preserve"> </w:t>
            </w:r>
            <w:r>
              <w:t>(linee,</w:t>
            </w:r>
            <w:r>
              <w:rPr>
                <w:spacing w:val="-52"/>
              </w:rPr>
              <w:t xml:space="preserve"> </w:t>
            </w:r>
            <w:r>
              <w:t>colori,</w:t>
            </w:r>
            <w:r>
              <w:rPr>
                <w:spacing w:val="-5"/>
              </w:rPr>
              <w:t xml:space="preserve"> </w:t>
            </w:r>
            <w:r>
              <w:t>forme, volume,</w:t>
            </w:r>
            <w:r>
              <w:rPr>
                <w:spacing w:val="-8"/>
              </w:rPr>
              <w:t xml:space="preserve"> </w:t>
            </w:r>
            <w:r>
              <w:t>spazio)</w:t>
            </w:r>
          </w:p>
          <w:p w14:paraId="491565DA" w14:textId="77777777" w:rsidR="001D53EE" w:rsidRDefault="00213254">
            <w:pPr>
              <w:pStyle w:val="TableParagraph"/>
              <w:spacing w:line="236" w:lineRule="exact"/>
              <w:ind w:left="481" w:right="767"/>
            </w:pPr>
            <w:r>
              <w:t>individuando il loro significato</w:t>
            </w:r>
            <w:r>
              <w:rPr>
                <w:spacing w:val="-53"/>
              </w:rPr>
              <w:t xml:space="preserve"> </w:t>
            </w:r>
            <w:r>
              <w:t>espressivo</w:t>
            </w:r>
          </w:p>
        </w:tc>
        <w:tc>
          <w:tcPr>
            <w:tcW w:w="3575" w:type="dxa"/>
            <w:vMerge w:val="restart"/>
          </w:tcPr>
          <w:p w14:paraId="54F14A30" w14:textId="77777777" w:rsidR="001D53EE" w:rsidRDefault="001D53EE">
            <w:pPr>
              <w:pStyle w:val="TableParagraph"/>
              <w:spacing w:before="9"/>
              <w:rPr>
                <w:rFonts w:ascii="Comic Sans MS"/>
                <w:b/>
                <w:sz w:val="17"/>
              </w:rPr>
            </w:pPr>
          </w:p>
          <w:p w14:paraId="47B80627" w14:textId="77777777" w:rsidR="001D53EE" w:rsidRDefault="00213254">
            <w:pPr>
              <w:pStyle w:val="TableParagraph"/>
              <w:ind w:left="119" w:right="274"/>
            </w:pPr>
            <w:r>
              <w:t>Elementi</w:t>
            </w:r>
            <w:r>
              <w:rPr>
                <w:spacing w:val="-5"/>
              </w:rPr>
              <w:t xml:space="preserve"> </w:t>
            </w:r>
            <w:r>
              <w:t>spaziali</w:t>
            </w:r>
            <w:r>
              <w:rPr>
                <w:spacing w:val="-8"/>
              </w:rPr>
              <w:t xml:space="preserve"> </w:t>
            </w:r>
            <w:r>
              <w:t>che</w:t>
            </w:r>
            <w:r>
              <w:rPr>
                <w:spacing w:val="-5"/>
              </w:rPr>
              <w:t xml:space="preserve"> </w:t>
            </w:r>
            <w:r>
              <w:t>caratterizzano</w:t>
            </w:r>
            <w:r>
              <w:rPr>
                <w:spacing w:val="-52"/>
              </w:rPr>
              <w:t xml:space="preserve"> </w:t>
            </w:r>
            <w:r>
              <w:t>un’immagine:</w:t>
            </w:r>
          </w:p>
          <w:p w14:paraId="79D0E387" w14:textId="77777777" w:rsidR="001D53EE" w:rsidRDefault="00213254">
            <w:pPr>
              <w:pStyle w:val="TableParagraph"/>
              <w:numPr>
                <w:ilvl w:val="0"/>
                <w:numId w:val="35"/>
              </w:numPr>
              <w:tabs>
                <w:tab w:val="left" w:pos="892"/>
                <w:tab w:val="left" w:pos="893"/>
              </w:tabs>
              <w:spacing w:before="3"/>
            </w:pPr>
            <w:r>
              <w:t>figura</w:t>
            </w:r>
          </w:p>
          <w:p w14:paraId="5DB59852" w14:textId="77777777" w:rsidR="001D53EE" w:rsidRDefault="00213254">
            <w:pPr>
              <w:pStyle w:val="TableParagraph"/>
              <w:numPr>
                <w:ilvl w:val="0"/>
                <w:numId w:val="35"/>
              </w:numPr>
              <w:tabs>
                <w:tab w:val="left" w:pos="892"/>
                <w:tab w:val="left" w:pos="893"/>
              </w:tabs>
              <w:spacing w:before="1" w:line="267" w:lineRule="exact"/>
            </w:pPr>
            <w:r>
              <w:t>sfondo</w:t>
            </w:r>
          </w:p>
          <w:p w14:paraId="1AA15962" w14:textId="77777777" w:rsidR="001D53EE" w:rsidRDefault="00213254">
            <w:pPr>
              <w:pStyle w:val="TableParagraph"/>
              <w:numPr>
                <w:ilvl w:val="0"/>
                <w:numId w:val="35"/>
              </w:numPr>
              <w:tabs>
                <w:tab w:val="left" w:pos="892"/>
                <w:tab w:val="left" w:pos="893"/>
              </w:tabs>
              <w:spacing w:line="267" w:lineRule="exact"/>
            </w:pPr>
            <w:r>
              <w:t>dettaglio.</w:t>
            </w:r>
          </w:p>
          <w:p w14:paraId="3AEEC50A" w14:textId="77777777" w:rsidR="001D53EE" w:rsidRDefault="001D53EE">
            <w:pPr>
              <w:pStyle w:val="TableParagraph"/>
              <w:spacing w:before="3"/>
              <w:rPr>
                <w:rFonts w:ascii="Comic Sans MS"/>
                <w:b/>
                <w:sz w:val="36"/>
              </w:rPr>
            </w:pPr>
          </w:p>
          <w:p w14:paraId="7509F290" w14:textId="77777777" w:rsidR="001D53EE" w:rsidRDefault="00213254">
            <w:pPr>
              <w:pStyle w:val="TableParagraph"/>
              <w:ind w:left="119" w:right="426"/>
            </w:pPr>
            <w:r>
              <w:t>Analisi</w:t>
            </w:r>
            <w:r>
              <w:rPr>
                <w:spacing w:val="-5"/>
              </w:rPr>
              <w:t xml:space="preserve"> </w:t>
            </w:r>
            <w:r>
              <w:t>del</w:t>
            </w:r>
            <w:r>
              <w:rPr>
                <w:spacing w:val="-6"/>
              </w:rPr>
              <w:t xml:space="preserve"> </w:t>
            </w:r>
            <w:r>
              <w:t>linguaggio</w:t>
            </w:r>
            <w:r>
              <w:rPr>
                <w:spacing w:val="-7"/>
              </w:rPr>
              <w:t xml:space="preserve"> </w:t>
            </w:r>
            <w:r>
              <w:t>visivo</w:t>
            </w:r>
            <w:r>
              <w:rPr>
                <w:spacing w:val="-3"/>
              </w:rPr>
              <w:t xml:space="preserve"> </w:t>
            </w:r>
            <w:r>
              <w:t>e</w:t>
            </w:r>
            <w:r>
              <w:rPr>
                <w:spacing w:val="-4"/>
              </w:rPr>
              <w:t xml:space="preserve"> </w:t>
            </w:r>
            <w:r>
              <w:t>del</w:t>
            </w:r>
            <w:r>
              <w:rPr>
                <w:spacing w:val="-52"/>
              </w:rPr>
              <w:t xml:space="preserve"> </w:t>
            </w:r>
            <w:r>
              <w:t>significato</w:t>
            </w:r>
            <w:r>
              <w:rPr>
                <w:spacing w:val="-5"/>
              </w:rPr>
              <w:t xml:space="preserve"> </w:t>
            </w:r>
            <w:r>
              <w:t>espressivo.</w:t>
            </w:r>
          </w:p>
        </w:tc>
        <w:tc>
          <w:tcPr>
            <w:tcW w:w="3347" w:type="dxa"/>
            <w:vMerge/>
            <w:tcBorders>
              <w:top w:val="nil"/>
            </w:tcBorders>
          </w:tcPr>
          <w:p w14:paraId="19AB67AA" w14:textId="77777777" w:rsidR="001D53EE" w:rsidRDefault="001D53EE">
            <w:pPr>
              <w:rPr>
                <w:sz w:val="2"/>
                <w:szCs w:val="2"/>
              </w:rPr>
            </w:pPr>
          </w:p>
        </w:tc>
      </w:tr>
      <w:tr w:rsidR="001D53EE" w14:paraId="4F88C4FF" w14:textId="77777777">
        <w:trPr>
          <w:trHeight w:val="1595"/>
        </w:trPr>
        <w:tc>
          <w:tcPr>
            <w:tcW w:w="2604" w:type="dxa"/>
            <w:tcBorders>
              <w:top w:val="nil"/>
            </w:tcBorders>
          </w:tcPr>
          <w:p w14:paraId="307FED9B" w14:textId="77777777" w:rsidR="001D53EE" w:rsidRDefault="00213254">
            <w:pPr>
              <w:pStyle w:val="TableParagraph"/>
              <w:spacing w:before="133"/>
              <w:ind w:left="595" w:right="184" w:hanging="384"/>
              <w:rPr>
                <w:rFonts w:ascii="Comic Sans MS"/>
                <w:b/>
                <w:sz w:val="20"/>
              </w:rPr>
            </w:pPr>
            <w:r>
              <w:rPr>
                <w:rFonts w:ascii="Comic Sans MS"/>
                <w:b/>
                <w:sz w:val="20"/>
              </w:rPr>
              <w:t>Competenza</w:t>
            </w:r>
            <w:r>
              <w:rPr>
                <w:rFonts w:ascii="Comic Sans MS"/>
                <w:b/>
                <w:spacing w:val="-11"/>
                <w:sz w:val="20"/>
              </w:rPr>
              <w:t xml:space="preserve"> </w:t>
            </w:r>
            <w:r>
              <w:rPr>
                <w:rFonts w:ascii="Comic Sans MS"/>
                <w:b/>
                <w:sz w:val="20"/>
              </w:rPr>
              <w:t>in</w:t>
            </w:r>
            <w:r>
              <w:rPr>
                <w:rFonts w:ascii="Comic Sans MS"/>
                <w:b/>
                <w:spacing w:val="-13"/>
                <w:sz w:val="20"/>
              </w:rPr>
              <w:t xml:space="preserve"> </w:t>
            </w:r>
            <w:r>
              <w:rPr>
                <w:rFonts w:ascii="Comic Sans MS"/>
                <w:b/>
                <w:sz w:val="20"/>
              </w:rPr>
              <w:t>materia</w:t>
            </w:r>
            <w:r>
              <w:rPr>
                <w:rFonts w:ascii="Comic Sans MS"/>
                <w:b/>
                <w:spacing w:val="-83"/>
                <w:sz w:val="20"/>
              </w:rPr>
              <w:t xml:space="preserve"> </w:t>
            </w:r>
            <w:r>
              <w:rPr>
                <w:rFonts w:ascii="Comic Sans MS"/>
                <w:b/>
                <w:sz w:val="20"/>
              </w:rPr>
              <w:t>di</w:t>
            </w:r>
            <w:r>
              <w:rPr>
                <w:rFonts w:ascii="Comic Sans MS"/>
                <w:b/>
                <w:spacing w:val="-6"/>
                <w:sz w:val="20"/>
              </w:rPr>
              <w:t xml:space="preserve"> </w:t>
            </w:r>
            <w:r>
              <w:rPr>
                <w:rFonts w:ascii="Comic Sans MS"/>
                <w:b/>
                <w:sz w:val="20"/>
              </w:rPr>
              <w:t>cittadinanza</w:t>
            </w:r>
          </w:p>
        </w:tc>
        <w:tc>
          <w:tcPr>
            <w:tcW w:w="1713" w:type="dxa"/>
            <w:vMerge/>
            <w:tcBorders>
              <w:top w:val="nil"/>
            </w:tcBorders>
          </w:tcPr>
          <w:p w14:paraId="36CB1A1E" w14:textId="77777777" w:rsidR="001D53EE" w:rsidRDefault="001D53EE">
            <w:pPr>
              <w:rPr>
                <w:sz w:val="2"/>
                <w:szCs w:val="2"/>
              </w:rPr>
            </w:pPr>
          </w:p>
        </w:tc>
        <w:tc>
          <w:tcPr>
            <w:tcW w:w="4010" w:type="dxa"/>
            <w:vMerge/>
            <w:tcBorders>
              <w:top w:val="nil"/>
            </w:tcBorders>
          </w:tcPr>
          <w:p w14:paraId="28B5BD54" w14:textId="77777777" w:rsidR="001D53EE" w:rsidRDefault="001D53EE">
            <w:pPr>
              <w:rPr>
                <w:sz w:val="2"/>
                <w:szCs w:val="2"/>
              </w:rPr>
            </w:pPr>
          </w:p>
        </w:tc>
        <w:tc>
          <w:tcPr>
            <w:tcW w:w="3575" w:type="dxa"/>
            <w:vMerge/>
            <w:tcBorders>
              <w:top w:val="nil"/>
            </w:tcBorders>
          </w:tcPr>
          <w:p w14:paraId="5F2CFD7B" w14:textId="77777777" w:rsidR="001D53EE" w:rsidRDefault="001D53EE">
            <w:pPr>
              <w:rPr>
                <w:sz w:val="2"/>
                <w:szCs w:val="2"/>
              </w:rPr>
            </w:pPr>
          </w:p>
        </w:tc>
        <w:tc>
          <w:tcPr>
            <w:tcW w:w="3347" w:type="dxa"/>
            <w:vMerge/>
            <w:tcBorders>
              <w:top w:val="nil"/>
            </w:tcBorders>
          </w:tcPr>
          <w:p w14:paraId="5C0539D7" w14:textId="77777777" w:rsidR="001D53EE" w:rsidRDefault="001D53EE">
            <w:pPr>
              <w:rPr>
                <w:sz w:val="2"/>
                <w:szCs w:val="2"/>
              </w:rPr>
            </w:pPr>
          </w:p>
        </w:tc>
      </w:tr>
    </w:tbl>
    <w:p w14:paraId="4CFA46F3" w14:textId="77777777" w:rsidR="001D53EE" w:rsidRDefault="001D53EE">
      <w:pPr>
        <w:pStyle w:val="Corpotesto"/>
        <w:rPr>
          <w:rFonts w:ascii="Comic Sans MS"/>
          <w:b/>
          <w:sz w:val="34"/>
        </w:rPr>
      </w:pPr>
    </w:p>
    <w:p w14:paraId="3880A9BA" w14:textId="77777777" w:rsidR="001D53EE" w:rsidRDefault="00213254">
      <w:pPr>
        <w:pStyle w:val="Corpotesto"/>
        <w:spacing w:before="273"/>
        <w:ind w:left="18"/>
        <w:jc w:val="center"/>
      </w:pPr>
      <w:r>
        <w:t>75</w:t>
      </w:r>
    </w:p>
    <w:p w14:paraId="3AFC090E" w14:textId="77777777" w:rsidR="001D53EE" w:rsidRDefault="001D53EE">
      <w:pPr>
        <w:jc w:val="center"/>
        <w:sectPr w:rsidR="001D53EE">
          <w:headerReference w:type="default" r:id="rId17"/>
          <w:footerReference w:type="default" r:id="rId18"/>
          <w:pgSz w:w="16860" w:h="11930" w:orient="landscape"/>
          <w:pgMar w:top="940" w:right="320" w:bottom="0" w:left="200" w:header="727" w:footer="0" w:gutter="0"/>
          <w:cols w:space="720"/>
        </w:sectPr>
      </w:pPr>
    </w:p>
    <w:p w14:paraId="71F438AC" w14:textId="77777777" w:rsidR="001D53EE" w:rsidRDefault="001D53EE">
      <w:pPr>
        <w:pStyle w:val="Corpotesto"/>
        <w:spacing w:before="8"/>
        <w:rPr>
          <w:sz w:val="20"/>
        </w:rPr>
      </w:pPr>
    </w:p>
    <w:tbl>
      <w:tblPr>
        <w:tblStyle w:val="TableNormal"/>
        <w:tblW w:w="0" w:type="auto"/>
        <w:tblInd w:w="3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00"/>
        <w:gridCol w:w="1719"/>
        <w:gridCol w:w="4009"/>
        <w:gridCol w:w="3582"/>
        <w:gridCol w:w="3342"/>
      </w:tblGrid>
      <w:tr w:rsidR="001D53EE" w14:paraId="6F2A7FE2" w14:textId="77777777">
        <w:trPr>
          <w:trHeight w:val="2020"/>
        </w:trPr>
        <w:tc>
          <w:tcPr>
            <w:tcW w:w="2600" w:type="dxa"/>
            <w:vMerge w:val="restart"/>
          </w:tcPr>
          <w:p w14:paraId="412F0F7A" w14:textId="77777777" w:rsidR="001D53EE" w:rsidRDefault="001D53EE">
            <w:pPr>
              <w:pStyle w:val="TableParagraph"/>
              <w:rPr>
                <w:sz w:val="20"/>
              </w:rPr>
            </w:pPr>
          </w:p>
        </w:tc>
        <w:tc>
          <w:tcPr>
            <w:tcW w:w="1719" w:type="dxa"/>
          </w:tcPr>
          <w:p w14:paraId="457191DD" w14:textId="77777777" w:rsidR="001D53EE" w:rsidRDefault="001D53EE">
            <w:pPr>
              <w:pStyle w:val="TableParagraph"/>
              <w:rPr>
                <w:sz w:val="20"/>
              </w:rPr>
            </w:pPr>
          </w:p>
        </w:tc>
        <w:tc>
          <w:tcPr>
            <w:tcW w:w="4009" w:type="dxa"/>
          </w:tcPr>
          <w:p w14:paraId="30F59D42" w14:textId="77777777" w:rsidR="001D53EE" w:rsidRDefault="00213254">
            <w:pPr>
              <w:pStyle w:val="TableParagraph"/>
              <w:tabs>
                <w:tab w:val="left" w:pos="534"/>
              </w:tabs>
              <w:ind w:left="479" w:right="122" w:hanging="416"/>
            </w:pPr>
            <w:r>
              <w:rPr>
                <w:b/>
              </w:rPr>
              <w:t>c)</w:t>
            </w:r>
            <w:r>
              <w:rPr>
                <w:b/>
              </w:rPr>
              <w:tab/>
            </w:r>
            <w:r>
              <w:rPr>
                <w:b/>
              </w:rPr>
              <w:tab/>
            </w:r>
            <w:r>
              <w:t>Individuare nel linguaggio del</w:t>
            </w:r>
            <w:r>
              <w:rPr>
                <w:spacing w:val="1"/>
              </w:rPr>
              <w:t xml:space="preserve"> </w:t>
            </w:r>
            <w:r>
              <w:t>fumetto, filmico e audiovisivo le</w:t>
            </w:r>
            <w:r>
              <w:rPr>
                <w:spacing w:val="1"/>
              </w:rPr>
              <w:t xml:space="preserve"> </w:t>
            </w:r>
            <w:r>
              <w:rPr>
                <w:spacing w:val="-1"/>
              </w:rPr>
              <w:t xml:space="preserve">diverse tipologie di codici, </w:t>
            </w:r>
            <w:r>
              <w:t>le sequenze</w:t>
            </w:r>
            <w:r>
              <w:rPr>
                <w:spacing w:val="-52"/>
              </w:rPr>
              <w:t xml:space="preserve"> </w:t>
            </w:r>
            <w:r>
              <w:t>narrative e decodificare in forma</w:t>
            </w:r>
            <w:r>
              <w:rPr>
                <w:spacing w:val="1"/>
              </w:rPr>
              <w:t xml:space="preserve"> </w:t>
            </w:r>
            <w:r>
              <w:t>elementare</w:t>
            </w:r>
            <w:r>
              <w:rPr>
                <w:spacing w:val="-5"/>
              </w:rPr>
              <w:t xml:space="preserve"> </w:t>
            </w:r>
            <w:r>
              <w:t>i</w:t>
            </w:r>
            <w:r>
              <w:rPr>
                <w:spacing w:val="1"/>
              </w:rPr>
              <w:t xml:space="preserve"> </w:t>
            </w:r>
            <w:r>
              <w:t>diversi</w:t>
            </w:r>
            <w:r>
              <w:rPr>
                <w:spacing w:val="-5"/>
              </w:rPr>
              <w:t xml:space="preserve"> </w:t>
            </w:r>
            <w:r>
              <w:t>significati.</w:t>
            </w:r>
          </w:p>
        </w:tc>
        <w:tc>
          <w:tcPr>
            <w:tcW w:w="3582" w:type="dxa"/>
          </w:tcPr>
          <w:p w14:paraId="599EBBE0" w14:textId="77777777" w:rsidR="001D53EE" w:rsidRDefault="00213254">
            <w:pPr>
              <w:pStyle w:val="TableParagraph"/>
              <w:ind w:left="121" w:right="333"/>
            </w:pPr>
            <w:r>
              <w:t>La grammatica del fumetto: tavola,</w:t>
            </w:r>
            <w:r>
              <w:rPr>
                <w:spacing w:val="-52"/>
              </w:rPr>
              <w:t xml:space="preserve"> </w:t>
            </w:r>
            <w:r>
              <w:t>striscia, ballons, onomatopee,</w:t>
            </w:r>
            <w:r>
              <w:rPr>
                <w:spacing w:val="1"/>
              </w:rPr>
              <w:t xml:space="preserve"> </w:t>
            </w:r>
            <w:r>
              <w:t>didascalie,</w:t>
            </w:r>
            <w:r>
              <w:rPr>
                <w:spacing w:val="-1"/>
              </w:rPr>
              <w:t xml:space="preserve"> </w:t>
            </w:r>
            <w:r>
              <w:t>cartigli.</w:t>
            </w:r>
          </w:p>
          <w:p w14:paraId="399A647B" w14:textId="77777777" w:rsidR="001D53EE" w:rsidRDefault="001D53EE">
            <w:pPr>
              <w:pStyle w:val="TableParagraph"/>
              <w:spacing w:before="3"/>
              <w:rPr>
                <w:sz w:val="21"/>
              </w:rPr>
            </w:pPr>
          </w:p>
          <w:p w14:paraId="730D8FEF" w14:textId="77777777" w:rsidR="001D53EE" w:rsidRDefault="00213254">
            <w:pPr>
              <w:pStyle w:val="TableParagraph"/>
              <w:ind w:left="121"/>
            </w:pPr>
            <w:r>
              <w:t>Lettura</w:t>
            </w:r>
            <w:r>
              <w:rPr>
                <w:spacing w:val="-6"/>
              </w:rPr>
              <w:t xml:space="preserve"> </w:t>
            </w:r>
            <w:r>
              <w:t>e</w:t>
            </w:r>
            <w:r>
              <w:rPr>
                <w:spacing w:val="-6"/>
              </w:rPr>
              <w:t xml:space="preserve"> </w:t>
            </w:r>
            <w:r>
              <w:t>analisi di</w:t>
            </w:r>
            <w:r>
              <w:rPr>
                <w:spacing w:val="-4"/>
              </w:rPr>
              <w:t xml:space="preserve"> </w:t>
            </w:r>
            <w:r>
              <w:t>fumetti</w:t>
            </w:r>
          </w:p>
          <w:p w14:paraId="6A57A813" w14:textId="77777777" w:rsidR="001D53EE" w:rsidRDefault="001D53EE">
            <w:pPr>
              <w:pStyle w:val="TableParagraph"/>
              <w:rPr>
                <w:sz w:val="20"/>
              </w:rPr>
            </w:pPr>
          </w:p>
          <w:p w14:paraId="3FD7E29B" w14:textId="77777777" w:rsidR="001D53EE" w:rsidRDefault="00213254">
            <w:pPr>
              <w:pStyle w:val="TableParagraph"/>
              <w:ind w:left="121" w:right="1238"/>
            </w:pPr>
            <w:r>
              <w:rPr>
                <w:spacing w:val="-1"/>
              </w:rPr>
              <w:t>Sequenze</w:t>
            </w:r>
            <w:r>
              <w:rPr>
                <w:spacing w:val="-11"/>
              </w:rPr>
              <w:t xml:space="preserve"> </w:t>
            </w:r>
            <w:r>
              <w:t>e</w:t>
            </w:r>
            <w:r>
              <w:rPr>
                <w:spacing w:val="-12"/>
              </w:rPr>
              <w:t xml:space="preserve"> </w:t>
            </w:r>
            <w:r>
              <w:t>inquadrature:</w:t>
            </w:r>
            <w:r>
              <w:rPr>
                <w:spacing w:val="-52"/>
              </w:rPr>
              <w:t xml:space="preserve"> </w:t>
            </w:r>
            <w:r>
              <w:t>campi</w:t>
            </w:r>
            <w:r>
              <w:rPr>
                <w:spacing w:val="-2"/>
              </w:rPr>
              <w:t xml:space="preserve"> </w:t>
            </w:r>
            <w:r>
              <w:t>e piani</w:t>
            </w:r>
          </w:p>
        </w:tc>
        <w:tc>
          <w:tcPr>
            <w:tcW w:w="3342" w:type="dxa"/>
            <w:vMerge w:val="restart"/>
          </w:tcPr>
          <w:p w14:paraId="581D17E5" w14:textId="77777777" w:rsidR="001D53EE" w:rsidRDefault="00213254">
            <w:pPr>
              <w:pStyle w:val="TableParagraph"/>
              <w:spacing w:line="242" w:lineRule="auto"/>
              <w:ind w:left="9" w:right="584"/>
            </w:pPr>
            <w:r>
              <w:t>sensibilità e rispetto per la loro</w:t>
            </w:r>
            <w:r>
              <w:rPr>
                <w:spacing w:val="-52"/>
              </w:rPr>
              <w:t xml:space="preserve"> </w:t>
            </w:r>
            <w:r>
              <w:t>salvaguardia.</w:t>
            </w:r>
          </w:p>
        </w:tc>
      </w:tr>
      <w:tr w:rsidR="001D53EE" w14:paraId="67A3ECF6" w14:textId="77777777">
        <w:trPr>
          <w:trHeight w:val="4351"/>
        </w:trPr>
        <w:tc>
          <w:tcPr>
            <w:tcW w:w="2600" w:type="dxa"/>
            <w:vMerge/>
            <w:tcBorders>
              <w:top w:val="nil"/>
            </w:tcBorders>
          </w:tcPr>
          <w:p w14:paraId="4C78FD2F" w14:textId="77777777" w:rsidR="001D53EE" w:rsidRDefault="001D53EE">
            <w:pPr>
              <w:rPr>
                <w:sz w:val="2"/>
                <w:szCs w:val="2"/>
              </w:rPr>
            </w:pPr>
          </w:p>
        </w:tc>
        <w:tc>
          <w:tcPr>
            <w:tcW w:w="1719" w:type="dxa"/>
          </w:tcPr>
          <w:p w14:paraId="5895C61F" w14:textId="77777777" w:rsidR="001D53EE" w:rsidRDefault="001D53EE">
            <w:pPr>
              <w:pStyle w:val="TableParagraph"/>
              <w:spacing w:before="3"/>
              <w:rPr>
                <w:sz w:val="24"/>
              </w:rPr>
            </w:pPr>
          </w:p>
          <w:p w14:paraId="04DE6922" w14:textId="77777777" w:rsidR="001D53EE" w:rsidRDefault="00213254">
            <w:pPr>
              <w:pStyle w:val="TableParagraph"/>
              <w:spacing w:line="242" w:lineRule="auto"/>
              <w:ind w:left="37" w:right="163" w:hanging="3"/>
              <w:rPr>
                <w:rFonts w:ascii="Comic Sans MS"/>
                <w:b/>
                <w:sz w:val="20"/>
              </w:rPr>
            </w:pPr>
            <w:r>
              <w:rPr>
                <w:rFonts w:ascii="Comic Sans MS"/>
                <w:b/>
                <w:w w:val="95"/>
                <w:sz w:val="20"/>
              </w:rPr>
              <w:t>3)</w:t>
            </w:r>
            <w:r>
              <w:rPr>
                <w:rFonts w:ascii="Comic Sans MS"/>
                <w:b/>
                <w:spacing w:val="41"/>
                <w:w w:val="95"/>
                <w:sz w:val="20"/>
              </w:rPr>
              <w:t xml:space="preserve"> </w:t>
            </w:r>
            <w:r>
              <w:rPr>
                <w:rFonts w:ascii="Comic Sans MS"/>
                <w:b/>
                <w:w w:val="95"/>
                <w:sz w:val="20"/>
              </w:rPr>
              <w:t>Comprendere</w:t>
            </w:r>
            <w:r>
              <w:rPr>
                <w:rFonts w:ascii="Comic Sans MS"/>
                <w:b/>
                <w:spacing w:val="-79"/>
                <w:w w:val="95"/>
                <w:sz w:val="20"/>
              </w:rPr>
              <w:t xml:space="preserve"> </w:t>
            </w:r>
            <w:r>
              <w:rPr>
                <w:rFonts w:ascii="Comic Sans MS"/>
                <w:b/>
                <w:sz w:val="20"/>
              </w:rPr>
              <w:t>e</w:t>
            </w:r>
            <w:r>
              <w:rPr>
                <w:rFonts w:ascii="Comic Sans MS"/>
                <w:b/>
                <w:spacing w:val="-17"/>
                <w:sz w:val="20"/>
              </w:rPr>
              <w:t xml:space="preserve"> </w:t>
            </w:r>
            <w:r>
              <w:rPr>
                <w:rFonts w:ascii="Comic Sans MS"/>
                <w:b/>
                <w:sz w:val="20"/>
              </w:rPr>
              <w:t>apprezzare</w:t>
            </w:r>
            <w:r>
              <w:rPr>
                <w:rFonts w:ascii="Comic Sans MS"/>
                <w:b/>
                <w:spacing w:val="-14"/>
                <w:sz w:val="20"/>
              </w:rPr>
              <w:t xml:space="preserve"> </w:t>
            </w:r>
            <w:r>
              <w:rPr>
                <w:rFonts w:ascii="Comic Sans MS"/>
                <w:b/>
                <w:sz w:val="20"/>
              </w:rPr>
              <w:t>le</w:t>
            </w:r>
          </w:p>
          <w:p w14:paraId="6373F6F8" w14:textId="77777777" w:rsidR="001D53EE" w:rsidRDefault="00213254">
            <w:pPr>
              <w:pStyle w:val="TableParagraph"/>
              <w:spacing w:line="275" w:lineRule="exact"/>
              <w:ind w:left="196"/>
              <w:rPr>
                <w:rFonts w:ascii="Comic Sans MS" w:hAnsi="Comic Sans MS"/>
                <w:b/>
                <w:sz w:val="20"/>
              </w:rPr>
            </w:pPr>
            <w:r>
              <w:rPr>
                <w:rFonts w:ascii="Comic Sans MS" w:hAnsi="Comic Sans MS"/>
                <w:b/>
                <w:sz w:val="20"/>
              </w:rPr>
              <w:t>opere</w:t>
            </w:r>
            <w:r>
              <w:rPr>
                <w:rFonts w:ascii="Comic Sans MS" w:hAnsi="Comic Sans MS"/>
                <w:b/>
                <w:spacing w:val="-13"/>
                <w:sz w:val="20"/>
              </w:rPr>
              <w:t xml:space="preserve"> </w:t>
            </w:r>
            <w:r>
              <w:rPr>
                <w:rFonts w:ascii="Comic Sans MS" w:hAnsi="Comic Sans MS"/>
                <w:b/>
                <w:sz w:val="20"/>
              </w:rPr>
              <w:t>d’arte</w:t>
            </w:r>
          </w:p>
        </w:tc>
        <w:tc>
          <w:tcPr>
            <w:tcW w:w="4009" w:type="dxa"/>
          </w:tcPr>
          <w:p w14:paraId="72D67C14" w14:textId="77777777" w:rsidR="001D53EE" w:rsidRDefault="00213254">
            <w:pPr>
              <w:pStyle w:val="TableParagraph"/>
              <w:numPr>
                <w:ilvl w:val="0"/>
                <w:numId w:val="34"/>
              </w:numPr>
              <w:tabs>
                <w:tab w:val="left" w:pos="577"/>
                <w:tab w:val="left" w:pos="578"/>
              </w:tabs>
              <w:ind w:right="220" w:hanging="462"/>
            </w:pPr>
            <w:r>
              <w:t>Individuare in un’opera d’arte, sia</w:t>
            </w:r>
            <w:r>
              <w:rPr>
                <w:spacing w:val="1"/>
              </w:rPr>
              <w:t xml:space="preserve"> </w:t>
            </w:r>
            <w:r>
              <w:t>antica sia moderna, gli elementi</w:t>
            </w:r>
            <w:r>
              <w:rPr>
                <w:spacing w:val="1"/>
              </w:rPr>
              <w:t xml:space="preserve"> </w:t>
            </w:r>
            <w:r>
              <w:t>essenziali della forma, del</w:t>
            </w:r>
            <w:r>
              <w:rPr>
                <w:spacing w:val="1"/>
              </w:rPr>
              <w:t xml:space="preserve"> </w:t>
            </w:r>
            <w:r>
              <w:rPr>
                <w:spacing w:val="-1"/>
              </w:rPr>
              <w:t>linguaggio,</w:t>
            </w:r>
            <w:r>
              <w:t xml:space="preserve"> </w:t>
            </w:r>
            <w:r>
              <w:rPr>
                <w:spacing w:val="-1"/>
              </w:rPr>
              <w:t>della tecnica</w:t>
            </w:r>
            <w:r>
              <w:rPr>
                <w:spacing w:val="2"/>
              </w:rPr>
              <w:t xml:space="preserve"> </w:t>
            </w:r>
            <w:r>
              <w:t>e</w:t>
            </w:r>
            <w:r>
              <w:rPr>
                <w:spacing w:val="-5"/>
              </w:rPr>
              <w:t xml:space="preserve"> </w:t>
            </w:r>
            <w:r>
              <w:t>dello</w:t>
            </w:r>
            <w:r>
              <w:rPr>
                <w:spacing w:val="-18"/>
              </w:rPr>
              <w:t xml:space="preserve"> </w:t>
            </w:r>
            <w:r>
              <w:t>stile</w:t>
            </w:r>
            <w:r>
              <w:rPr>
                <w:spacing w:val="-52"/>
              </w:rPr>
              <w:t xml:space="preserve"> </w:t>
            </w:r>
            <w:r>
              <w:t>dell’artista per comprenderne il</w:t>
            </w:r>
            <w:r>
              <w:rPr>
                <w:spacing w:val="1"/>
              </w:rPr>
              <w:t xml:space="preserve"> </w:t>
            </w:r>
            <w:r>
              <w:t>messaggio</w:t>
            </w:r>
            <w:r>
              <w:rPr>
                <w:spacing w:val="-1"/>
              </w:rPr>
              <w:t xml:space="preserve"> </w:t>
            </w:r>
            <w:r>
              <w:t>e</w:t>
            </w:r>
            <w:r>
              <w:rPr>
                <w:spacing w:val="-2"/>
              </w:rPr>
              <w:t xml:space="preserve"> </w:t>
            </w:r>
            <w:r>
              <w:t>la</w:t>
            </w:r>
            <w:r>
              <w:rPr>
                <w:spacing w:val="-9"/>
              </w:rPr>
              <w:t xml:space="preserve"> </w:t>
            </w:r>
            <w:r>
              <w:t>funzione.</w:t>
            </w:r>
          </w:p>
          <w:p w14:paraId="2963125D" w14:textId="77777777" w:rsidR="001D53EE" w:rsidRDefault="00213254">
            <w:pPr>
              <w:pStyle w:val="TableParagraph"/>
              <w:numPr>
                <w:ilvl w:val="0"/>
                <w:numId w:val="34"/>
              </w:numPr>
              <w:tabs>
                <w:tab w:val="left" w:pos="577"/>
                <w:tab w:val="left" w:pos="578"/>
              </w:tabs>
              <w:ind w:right="356" w:hanging="462"/>
            </w:pPr>
            <w:r>
              <w:t>Familiarizzare</w:t>
            </w:r>
            <w:r>
              <w:rPr>
                <w:spacing w:val="-7"/>
              </w:rPr>
              <w:t xml:space="preserve"> </w:t>
            </w:r>
            <w:r>
              <w:t>con</w:t>
            </w:r>
            <w:r>
              <w:rPr>
                <w:spacing w:val="-5"/>
              </w:rPr>
              <w:t xml:space="preserve"> </w:t>
            </w:r>
            <w:r>
              <w:t>alcune</w:t>
            </w:r>
            <w:r>
              <w:rPr>
                <w:spacing w:val="-7"/>
              </w:rPr>
              <w:t xml:space="preserve"> </w:t>
            </w:r>
            <w:r>
              <w:t>forme</w:t>
            </w:r>
            <w:r>
              <w:rPr>
                <w:spacing w:val="-4"/>
              </w:rPr>
              <w:t xml:space="preserve"> </w:t>
            </w:r>
            <w:r>
              <w:t>di</w:t>
            </w:r>
            <w:r>
              <w:rPr>
                <w:spacing w:val="-52"/>
              </w:rPr>
              <w:t xml:space="preserve"> </w:t>
            </w:r>
            <w:r>
              <w:t>arte e di produzione artigianale</w:t>
            </w:r>
            <w:r>
              <w:rPr>
                <w:spacing w:val="1"/>
              </w:rPr>
              <w:t xml:space="preserve"> </w:t>
            </w:r>
            <w:r>
              <w:t>appartenenti alla propria e ad altre</w:t>
            </w:r>
            <w:r>
              <w:rPr>
                <w:spacing w:val="-52"/>
              </w:rPr>
              <w:t xml:space="preserve"> </w:t>
            </w:r>
            <w:r>
              <w:t>culture</w:t>
            </w:r>
          </w:p>
          <w:p w14:paraId="58C44071" w14:textId="77777777" w:rsidR="001D53EE" w:rsidRDefault="00213254">
            <w:pPr>
              <w:pStyle w:val="TableParagraph"/>
              <w:numPr>
                <w:ilvl w:val="0"/>
                <w:numId w:val="34"/>
              </w:numPr>
              <w:tabs>
                <w:tab w:val="left" w:pos="577"/>
                <w:tab w:val="left" w:pos="578"/>
              </w:tabs>
              <w:ind w:right="162" w:hanging="462"/>
            </w:pPr>
            <w:r>
              <w:t>Riconoscere</w:t>
            </w:r>
            <w:r>
              <w:rPr>
                <w:spacing w:val="-4"/>
              </w:rPr>
              <w:t xml:space="preserve"> </w:t>
            </w:r>
            <w:r>
              <w:t>e</w:t>
            </w:r>
            <w:r>
              <w:rPr>
                <w:spacing w:val="-7"/>
              </w:rPr>
              <w:t xml:space="preserve"> </w:t>
            </w:r>
            <w:r>
              <w:t>apprezzare</w:t>
            </w:r>
            <w:r>
              <w:rPr>
                <w:spacing w:val="-4"/>
              </w:rPr>
              <w:t xml:space="preserve"> </w:t>
            </w:r>
            <w:r>
              <w:t>nel</w:t>
            </w:r>
            <w:r>
              <w:rPr>
                <w:spacing w:val="-12"/>
              </w:rPr>
              <w:t xml:space="preserve"> </w:t>
            </w:r>
            <w:r>
              <w:t>proprio</w:t>
            </w:r>
            <w:r>
              <w:rPr>
                <w:spacing w:val="-52"/>
              </w:rPr>
              <w:t xml:space="preserve"> </w:t>
            </w:r>
            <w:r>
              <w:t>territorio gli aspetti più caratteristici</w:t>
            </w:r>
            <w:r>
              <w:rPr>
                <w:spacing w:val="1"/>
              </w:rPr>
              <w:t xml:space="preserve"> </w:t>
            </w:r>
            <w:r>
              <w:t>del patrimonio ambientale e</w:t>
            </w:r>
            <w:r>
              <w:rPr>
                <w:spacing w:val="1"/>
              </w:rPr>
              <w:t xml:space="preserve"> </w:t>
            </w:r>
            <w:r>
              <w:t>urbanistico e i principali monumenti</w:t>
            </w:r>
            <w:r>
              <w:rPr>
                <w:spacing w:val="-52"/>
              </w:rPr>
              <w:t xml:space="preserve"> </w:t>
            </w:r>
            <w:r>
              <w:t>storico-artistici.</w:t>
            </w:r>
          </w:p>
        </w:tc>
        <w:tc>
          <w:tcPr>
            <w:tcW w:w="3582" w:type="dxa"/>
          </w:tcPr>
          <w:p w14:paraId="7BE913E7" w14:textId="77777777" w:rsidR="001D53EE" w:rsidRDefault="00213254">
            <w:pPr>
              <w:pStyle w:val="TableParagraph"/>
              <w:spacing w:line="249" w:lineRule="exact"/>
              <w:ind w:left="63"/>
            </w:pPr>
            <w:r>
              <w:t>Classificazione</w:t>
            </w:r>
            <w:r>
              <w:rPr>
                <w:spacing w:val="-6"/>
              </w:rPr>
              <w:t xml:space="preserve"> </w:t>
            </w:r>
            <w:r>
              <w:t>delle</w:t>
            </w:r>
            <w:r>
              <w:rPr>
                <w:spacing w:val="-5"/>
              </w:rPr>
              <w:t xml:space="preserve"> </w:t>
            </w:r>
            <w:r>
              <w:t>arti</w:t>
            </w:r>
            <w:r>
              <w:rPr>
                <w:spacing w:val="-3"/>
              </w:rPr>
              <w:t xml:space="preserve"> </w:t>
            </w:r>
            <w:r>
              <w:t>classiche:</w:t>
            </w:r>
          </w:p>
          <w:p w14:paraId="37AD717D" w14:textId="77777777" w:rsidR="001D53EE" w:rsidRDefault="00213254">
            <w:pPr>
              <w:pStyle w:val="TableParagraph"/>
              <w:numPr>
                <w:ilvl w:val="0"/>
                <w:numId w:val="33"/>
              </w:numPr>
              <w:tabs>
                <w:tab w:val="left" w:pos="838"/>
                <w:tab w:val="left" w:pos="839"/>
              </w:tabs>
              <w:spacing w:line="267" w:lineRule="exact"/>
            </w:pPr>
            <w:r>
              <w:t>scultura</w:t>
            </w:r>
          </w:p>
          <w:p w14:paraId="13E7A9E5" w14:textId="77777777" w:rsidR="001D53EE" w:rsidRDefault="00213254">
            <w:pPr>
              <w:pStyle w:val="TableParagraph"/>
              <w:numPr>
                <w:ilvl w:val="0"/>
                <w:numId w:val="33"/>
              </w:numPr>
              <w:tabs>
                <w:tab w:val="left" w:pos="893"/>
                <w:tab w:val="left" w:pos="894"/>
              </w:tabs>
              <w:spacing w:before="1" w:line="267" w:lineRule="exact"/>
              <w:ind w:left="894" w:hanging="418"/>
            </w:pPr>
            <w:r>
              <w:t>pittura</w:t>
            </w:r>
          </w:p>
          <w:p w14:paraId="396D75BB" w14:textId="77777777" w:rsidR="001D53EE" w:rsidRDefault="00213254">
            <w:pPr>
              <w:pStyle w:val="TableParagraph"/>
              <w:numPr>
                <w:ilvl w:val="0"/>
                <w:numId w:val="33"/>
              </w:numPr>
              <w:tabs>
                <w:tab w:val="left" w:pos="838"/>
                <w:tab w:val="left" w:pos="839"/>
              </w:tabs>
              <w:spacing w:line="267" w:lineRule="exact"/>
            </w:pPr>
            <w:r>
              <w:t>architettura.</w:t>
            </w:r>
          </w:p>
          <w:p w14:paraId="374A61F9" w14:textId="77777777" w:rsidR="001D53EE" w:rsidRDefault="001D53EE">
            <w:pPr>
              <w:pStyle w:val="TableParagraph"/>
              <w:spacing w:before="5"/>
            </w:pPr>
          </w:p>
          <w:p w14:paraId="3B9D5B88" w14:textId="77777777" w:rsidR="001D53EE" w:rsidRDefault="00213254">
            <w:pPr>
              <w:pStyle w:val="TableParagraph"/>
              <w:ind w:left="65" w:right="805"/>
            </w:pPr>
            <w:r>
              <w:t>L’artista e l’opera d’arte: stile,</w:t>
            </w:r>
            <w:r>
              <w:rPr>
                <w:spacing w:val="-52"/>
              </w:rPr>
              <w:t xml:space="preserve"> </w:t>
            </w:r>
            <w:r>
              <w:t>tecnica, messaggio</w:t>
            </w:r>
          </w:p>
          <w:p w14:paraId="1ECD5496" w14:textId="77777777" w:rsidR="001D53EE" w:rsidRDefault="001D53EE">
            <w:pPr>
              <w:pStyle w:val="TableParagraph"/>
              <w:spacing w:before="8"/>
              <w:rPr>
                <w:sz w:val="21"/>
              </w:rPr>
            </w:pPr>
          </w:p>
          <w:p w14:paraId="4632D2B6" w14:textId="77777777" w:rsidR="001D53EE" w:rsidRDefault="00213254">
            <w:pPr>
              <w:pStyle w:val="TableParagraph"/>
              <w:spacing w:before="1"/>
              <w:ind w:left="121" w:right="787"/>
            </w:pPr>
            <w:r>
              <w:t>Monumenti</w:t>
            </w:r>
            <w:r>
              <w:rPr>
                <w:spacing w:val="-7"/>
              </w:rPr>
              <w:t xml:space="preserve"> </w:t>
            </w:r>
            <w:r>
              <w:t>e</w:t>
            </w:r>
            <w:r>
              <w:rPr>
                <w:spacing w:val="-5"/>
              </w:rPr>
              <w:t xml:space="preserve"> </w:t>
            </w:r>
            <w:r>
              <w:t>opere</w:t>
            </w:r>
            <w:r>
              <w:rPr>
                <w:spacing w:val="-7"/>
              </w:rPr>
              <w:t xml:space="preserve"> </w:t>
            </w:r>
            <w:r>
              <w:t>d’arte,</w:t>
            </w:r>
            <w:r>
              <w:rPr>
                <w:spacing w:val="-7"/>
              </w:rPr>
              <w:t xml:space="preserve"> </w:t>
            </w:r>
            <w:r>
              <w:t>nel</w:t>
            </w:r>
            <w:r>
              <w:rPr>
                <w:spacing w:val="-52"/>
              </w:rPr>
              <w:t xml:space="preserve"> </w:t>
            </w:r>
            <w:r>
              <w:t>mondo, in Italia, nel proprio</w:t>
            </w:r>
            <w:r>
              <w:rPr>
                <w:spacing w:val="1"/>
              </w:rPr>
              <w:t xml:space="preserve"> </w:t>
            </w:r>
            <w:r>
              <w:t>territorio.</w:t>
            </w:r>
          </w:p>
          <w:p w14:paraId="26CA7041" w14:textId="77777777" w:rsidR="001D53EE" w:rsidRDefault="001D53EE">
            <w:pPr>
              <w:pStyle w:val="TableParagraph"/>
              <w:spacing w:before="1"/>
            </w:pPr>
          </w:p>
          <w:p w14:paraId="3F4122D0" w14:textId="77777777" w:rsidR="001D53EE" w:rsidRDefault="00213254">
            <w:pPr>
              <w:pStyle w:val="TableParagraph"/>
              <w:ind w:left="121"/>
            </w:pPr>
            <w:r>
              <w:t>La</w:t>
            </w:r>
            <w:r>
              <w:rPr>
                <w:spacing w:val="-2"/>
              </w:rPr>
              <w:t xml:space="preserve"> </w:t>
            </w:r>
            <w:r>
              <w:t>funzione</w:t>
            </w:r>
            <w:r>
              <w:rPr>
                <w:spacing w:val="-1"/>
              </w:rPr>
              <w:t xml:space="preserve"> </w:t>
            </w:r>
            <w:r>
              <w:t>del</w:t>
            </w:r>
            <w:r>
              <w:rPr>
                <w:spacing w:val="-2"/>
              </w:rPr>
              <w:t xml:space="preserve"> </w:t>
            </w:r>
            <w:r>
              <w:t>museo.</w:t>
            </w:r>
          </w:p>
          <w:p w14:paraId="40E15E0E" w14:textId="77777777" w:rsidR="001D53EE" w:rsidRDefault="001D53EE">
            <w:pPr>
              <w:pStyle w:val="TableParagraph"/>
            </w:pPr>
          </w:p>
          <w:p w14:paraId="20E2066B" w14:textId="77777777" w:rsidR="001D53EE" w:rsidRDefault="00213254">
            <w:pPr>
              <w:pStyle w:val="TableParagraph"/>
              <w:ind w:left="121" w:right="433"/>
            </w:pPr>
            <w:r>
              <w:t>Salvaguardia</w:t>
            </w:r>
            <w:r>
              <w:rPr>
                <w:spacing w:val="-6"/>
              </w:rPr>
              <w:t xml:space="preserve"> </w:t>
            </w:r>
            <w:r>
              <w:t>dei</w:t>
            </w:r>
            <w:r>
              <w:rPr>
                <w:spacing w:val="-5"/>
              </w:rPr>
              <w:t xml:space="preserve"> </w:t>
            </w:r>
            <w:r>
              <w:t>beni</w:t>
            </w:r>
            <w:r>
              <w:rPr>
                <w:spacing w:val="-3"/>
              </w:rPr>
              <w:t xml:space="preserve"> </w:t>
            </w:r>
            <w:r>
              <w:t>culturali</w:t>
            </w:r>
            <w:r>
              <w:rPr>
                <w:spacing w:val="-2"/>
              </w:rPr>
              <w:t xml:space="preserve"> </w:t>
            </w:r>
            <w:r>
              <w:t>e</w:t>
            </w:r>
            <w:r>
              <w:rPr>
                <w:spacing w:val="-10"/>
              </w:rPr>
              <w:t xml:space="preserve"> </w:t>
            </w:r>
            <w:r>
              <w:t>il</w:t>
            </w:r>
            <w:r>
              <w:rPr>
                <w:spacing w:val="-52"/>
              </w:rPr>
              <w:t xml:space="preserve"> </w:t>
            </w:r>
            <w:r>
              <w:t>ruolo</w:t>
            </w:r>
            <w:r>
              <w:rPr>
                <w:spacing w:val="-3"/>
              </w:rPr>
              <w:t xml:space="preserve"> </w:t>
            </w:r>
            <w:r>
              <w:t>dell’Unesco.</w:t>
            </w:r>
          </w:p>
        </w:tc>
        <w:tc>
          <w:tcPr>
            <w:tcW w:w="3342" w:type="dxa"/>
            <w:vMerge/>
            <w:tcBorders>
              <w:top w:val="nil"/>
            </w:tcBorders>
          </w:tcPr>
          <w:p w14:paraId="1A1D0DB7" w14:textId="77777777" w:rsidR="001D53EE" w:rsidRDefault="001D53EE">
            <w:pPr>
              <w:rPr>
                <w:sz w:val="2"/>
                <w:szCs w:val="2"/>
              </w:rPr>
            </w:pPr>
          </w:p>
        </w:tc>
      </w:tr>
    </w:tbl>
    <w:p w14:paraId="16C67E26" w14:textId="77777777" w:rsidR="001D53EE" w:rsidRDefault="001D53EE">
      <w:pPr>
        <w:rPr>
          <w:sz w:val="2"/>
          <w:szCs w:val="2"/>
        </w:rPr>
        <w:sectPr w:rsidR="001D53EE">
          <w:headerReference w:type="default" r:id="rId19"/>
          <w:footerReference w:type="default" r:id="rId20"/>
          <w:pgSz w:w="16860" w:h="11930" w:orient="landscape"/>
          <w:pgMar w:top="940" w:right="320" w:bottom="840" w:left="200" w:header="727" w:footer="650" w:gutter="0"/>
          <w:pgNumType w:start="76"/>
          <w:cols w:space="720"/>
        </w:sectPr>
      </w:pPr>
    </w:p>
    <w:p w14:paraId="57E2370B" w14:textId="77777777" w:rsidR="001D53EE" w:rsidRDefault="001D53EE">
      <w:pPr>
        <w:pStyle w:val="Corpotesto"/>
        <w:spacing w:before="1"/>
        <w:rPr>
          <w:sz w:val="29"/>
        </w:rPr>
      </w:pPr>
    </w:p>
    <w:p w14:paraId="1C668687" w14:textId="77777777" w:rsidR="001D53EE" w:rsidRDefault="00213254">
      <w:pPr>
        <w:tabs>
          <w:tab w:val="left" w:pos="5678"/>
        </w:tabs>
        <w:spacing w:before="103"/>
        <w:ind w:left="18"/>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12"/>
          <w:sz w:val="24"/>
        </w:rPr>
        <w:t xml:space="preserve"> </w:t>
      </w:r>
      <w:r>
        <w:rPr>
          <w:rFonts w:ascii="Comic Sans MS"/>
          <w:b/>
          <w:sz w:val="24"/>
        </w:rPr>
        <w:t>di</w:t>
      </w:r>
      <w:r>
        <w:rPr>
          <w:rFonts w:ascii="Comic Sans MS"/>
          <w:b/>
          <w:spacing w:val="-12"/>
          <w:sz w:val="24"/>
        </w:rPr>
        <w:t xml:space="preserve"> </w:t>
      </w:r>
      <w:r>
        <w:rPr>
          <w:rFonts w:ascii="Comic Sans MS"/>
          <w:b/>
          <w:sz w:val="24"/>
        </w:rPr>
        <w:t>MUSICA</w:t>
      </w:r>
      <w:r>
        <w:rPr>
          <w:rFonts w:ascii="Comic Sans MS"/>
          <w:b/>
          <w:sz w:val="24"/>
        </w:rPr>
        <w:tab/>
        <w:t>CLASSI:</w:t>
      </w:r>
      <w:r>
        <w:rPr>
          <w:rFonts w:ascii="Comic Sans MS"/>
          <w:b/>
          <w:spacing w:val="-11"/>
          <w:sz w:val="24"/>
        </w:rPr>
        <w:t xml:space="preserve"> </w:t>
      </w:r>
      <w:r>
        <w:rPr>
          <w:rFonts w:ascii="Comic Sans MS"/>
          <w:b/>
          <w:sz w:val="24"/>
        </w:rPr>
        <w:t>1</w:t>
      </w:r>
      <w:r>
        <w:rPr>
          <w:rFonts w:ascii="Comic Sans MS"/>
          <w:b/>
          <w:position w:val="9"/>
          <w:sz w:val="16"/>
        </w:rPr>
        <w:t>a</w:t>
      </w:r>
      <w:r>
        <w:rPr>
          <w:rFonts w:ascii="Comic Sans MS"/>
          <w:b/>
          <w:spacing w:val="-16"/>
          <w:position w:val="9"/>
          <w:sz w:val="16"/>
        </w:rPr>
        <w:t xml:space="preserve"> </w:t>
      </w:r>
      <w:r>
        <w:rPr>
          <w:rFonts w:ascii="Comic Sans MS"/>
          <w:b/>
          <w:sz w:val="24"/>
        </w:rPr>
        <w:t>-</w:t>
      </w:r>
      <w:r>
        <w:rPr>
          <w:rFonts w:ascii="Comic Sans MS"/>
          <w:b/>
          <w:spacing w:val="-12"/>
          <w:sz w:val="24"/>
        </w:rPr>
        <w:t xml:space="preserve"> </w:t>
      </w:r>
      <w:r>
        <w:rPr>
          <w:rFonts w:ascii="Comic Sans MS"/>
          <w:b/>
          <w:sz w:val="24"/>
        </w:rPr>
        <w:t>2</w:t>
      </w:r>
      <w:r>
        <w:rPr>
          <w:rFonts w:ascii="Comic Sans MS"/>
          <w:b/>
          <w:position w:val="9"/>
          <w:sz w:val="16"/>
        </w:rPr>
        <w:t>a</w:t>
      </w:r>
    </w:p>
    <w:tbl>
      <w:tblPr>
        <w:tblStyle w:val="TableNormal"/>
        <w:tblW w:w="0" w:type="auto"/>
        <w:tblInd w:w="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5"/>
        <w:gridCol w:w="1695"/>
        <w:gridCol w:w="5673"/>
        <w:gridCol w:w="3256"/>
        <w:gridCol w:w="3136"/>
      </w:tblGrid>
      <w:tr w:rsidR="001D53EE" w14:paraId="535299BD" w14:textId="77777777">
        <w:trPr>
          <w:trHeight w:val="918"/>
        </w:trPr>
        <w:tc>
          <w:tcPr>
            <w:tcW w:w="1995" w:type="dxa"/>
            <w:shd w:val="clear" w:color="auto" w:fill="FF9AE2"/>
          </w:tcPr>
          <w:p w14:paraId="2443A13E" w14:textId="77777777" w:rsidR="001D53EE" w:rsidRDefault="00213254">
            <w:pPr>
              <w:pStyle w:val="TableParagraph"/>
              <w:spacing w:before="148"/>
              <w:ind w:left="223" w:right="197" w:firstLine="158"/>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695" w:type="dxa"/>
            <w:shd w:val="clear" w:color="auto" w:fill="FF9AE2"/>
          </w:tcPr>
          <w:p w14:paraId="518D83D7" w14:textId="77777777" w:rsidR="001D53EE" w:rsidRDefault="00213254">
            <w:pPr>
              <w:pStyle w:val="TableParagraph"/>
              <w:spacing w:before="148"/>
              <w:ind w:left="268" w:right="221" w:firstLine="160"/>
              <w:rPr>
                <w:rFonts w:ascii="Comic Sans MS"/>
                <w:b/>
              </w:rPr>
            </w:pPr>
            <w:r>
              <w:rPr>
                <w:rFonts w:ascii="Comic Sans MS"/>
                <w:b/>
              </w:rPr>
              <w:t>NUCLEI</w:t>
            </w:r>
            <w:r>
              <w:rPr>
                <w:rFonts w:ascii="Comic Sans MS"/>
                <w:b/>
                <w:spacing w:val="1"/>
              </w:rPr>
              <w:t xml:space="preserve"> </w:t>
            </w:r>
            <w:r>
              <w:rPr>
                <w:rFonts w:ascii="Comic Sans MS"/>
                <w:b/>
              </w:rPr>
              <w:t>TEMATICI</w:t>
            </w:r>
          </w:p>
        </w:tc>
        <w:tc>
          <w:tcPr>
            <w:tcW w:w="5673" w:type="dxa"/>
            <w:shd w:val="clear" w:color="auto" w:fill="FF9AE2"/>
          </w:tcPr>
          <w:p w14:paraId="3D07B169" w14:textId="77777777" w:rsidR="001D53EE" w:rsidRDefault="00213254">
            <w:pPr>
              <w:pStyle w:val="TableParagraph"/>
              <w:spacing w:before="153"/>
              <w:ind w:left="1021" w:right="993"/>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6B2DEEF8" w14:textId="77777777" w:rsidR="001D53EE" w:rsidRDefault="00213254">
            <w:pPr>
              <w:pStyle w:val="TableParagraph"/>
              <w:spacing w:before="3"/>
              <w:ind w:left="1020" w:right="993"/>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256" w:type="dxa"/>
            <w:shd w:val="clear" w:color="auto" w:fill="FF9AE2"/>
          </w:tcPr>
          <w:p w14:paraId="5C359A86" w14:textId="77777777" w:rsidR="001D53EE" w:rsidRDefault="00213254">
            <w:pPr>
              <w:pStyle w:val="TableParagraph"/>
              <w:spacing w:before="153"/>
              <w:ind w:left="344" w:right="309"/>
              <w:jc w:val="center"/>
              <w:rPr>
                <w:rFonts w:ascii="Comic Sans MS"/>
                <w:b/>
              </w:rPr>
            </w:pPr>
            <w:r>
              <w:rPr>
                <w:rFonts w:ascii="Comic Sans MS"/>
                <w:b/>
              </w:rPr>
              <w:t>ARGOMENTI</w:t>
            </w:r>
          </w:p>
          <w:p w14:paraId="0F75FF64" w14:textId="77777777" w:rsidR="001D53EE" w:rsidRDefault="00213254">
            <w:pPr>
              <w:pStyle w:val="TableParagraph"/>
              <w:spacing w:before="3"/>
              <w:ind w:left="344" w:right="317"/>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136" w:type="dxa"/>
            <w:shd w:val="clear" w:color="auto" w:fill="FF9AE2"/>
          </w:tcPr>
          <w:p w14:paraId="3CD36AB5" w14:textId="77777777" w:rsidR="001D53EE" w:rsidRDefault="00213254">
            <w:pPr>
              <w:pStyle w:val="TableParagraph"/>
              <w:ind w:left="237" w:right="195" w:hanging="6"/>
              <w:jc w:val="center"/>
              <w:rPr>
                <w:rFonts w:ascii="Comic Sans MS"/>
                <w:b/>
                <w:sz w:val="14"/>
              </w:rPr>
            </w:pPr>
            <w:r>
              <w:rPr>
                <w:rFonts w:ascii="Comic Sans MS"/>
                <w:b/>
              </w:rPr>
              <w:t>Traguardi di competenza</w:t>
            </w:r>
            <w:r>
              <w:rPr>
                <w:rFonts w:ascii="Comic Sans MS"/>
                <w:b/>
                <w:spacing w:val="-93"/>
              </w:rPr>
              <w:t xml:space="preserve"> </w:t>
            </w:r>
            <w:r>
              <w:rPr>
                <w:rFonts w:ascii="Comic Sans MS"/>
                <w:b/>
              </w:rPr>
              <w:t>al</w:t>
            </w:r>
            <w:r>
              <w:rPr>
                <w:rFonts w:ascii="Comic Sans MS"/>
                <w:b/>
                <w:spacing w:val="-8"/>
              </w:rPr>
              <w:t xml:space="preserve"> </w:t>
            </w:r>
            <w:r>
              <w:rPr>
                <w:rFonts w:ascii="Comic Sans MS"/>
                <w:b/>
              </w:rPr>
              <w:t>termine</w:t>
            </w:r>
            <w:r>
              <w:rPr>
                <w:rFonts w:ascii="Comic Sans MS"/>
                <w:b/>
                <w:spacing w:val="-5"/>
              </w:rPr>
              <w:t xml:space="preserve"> </w:t>
            </w:r>
            <w:r>
              <w:rPr>
                <w:rFonts w:ascii="Comic Sans MS"/>
                <w:b/>
              </w:rPr>
              <w:t>della</w:t>
            </w:r>
            <w:r>
              <w:rPr>
                <w:rFonts w:ascii="Comic Sans MS"/>
                <w:b/>
                <w:spacing w:val="-4"/>
              </w:rPr>
              <w:t xml:space="preserve"> </w:t>
            </w:r>
            <w:r>
              <w:rPr>
                <w:rFonts w:ascii="Comic Sans MS"/>
                <w:b/>
              </w:rPr>
              <w:t>classe</w:t>
            </w:r>
            <w:r>
              <w:rPr>
                <w:rFonts w:ascii="Comic Sans MS"/>
                <w:b/>
                <w:spacing w:val="-10"/>
              </w:rPr>
              <w:t xml:space="preserve"> </w:t>
            </w:r>
            <w:r>
              <w:rPr>
                <w:rFonts w:ascii="Comic Sans MS"/>
                <w:b/>
              </w:rPr>
              <w:t>2</w:t>
            </w:r>
            <w:r>
              <w:rPr>
                <w:rFonts w:ascii="Comic Sans MS"/>
                <w:b/>
                <w:position w:val="9"/>
                <w:sz w:val="14"/>
              </w:rPr>
              <w:t>a</w:t>
            </w:r>
          </w:p>
          <w:p w14:paraId="15B17141" w14:textId="77777777" w:rsidR="001D53EE" w:rsidRDefault="00213254">
            <w:pPr>
              <w:pStyle w:val="TableParagraph"/>
              <w:spacing w:line="286" w:lineRule="exact"/>
              <w:ind w:left="661" w:right="626"/>
              <w:jc w:val="center"/>
              <w:rPr>
                <w:rFonts w:ascii="Comic Sans MS" w:hAnsi="Comic Sans MS"/>
              </w:rPr>
            </w:pP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8"/>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72674523" w14:textId="77777777">
        <w:trPr>
          <w:trHeight w:val="3290"/>
        </w:trPr>
        <w:tc>
          <w:tcPr>
            <w:tcW w:w="1995" w:type="dxa"/>
            <w:tcBorders>
              <w:bottom w:val="nil"/>
            </w:tcBorders>
          </w:tcPr>
          <w:p w14:paraId="22E0BA4F" w14:textId="77777777" w:rsidR="001D53EE" w:rsidRDefault="001D53EE">
            <w:pPr>
              <w:pStyle w:val="TableParagraph"/>
              <w:rPr>
                <w:rFonts w:ascii="Comic Sans MS"/>
                <w:b/>
                <w:sz w:val="28"/>
              </w:rPr>
            </w:pPr>
          </w:p>
          <w:p w14:paraId="22582997" w14:textId="77777777" w:rsidR="001D53EE" w:rsidRDefault="001D53EE">
            <w:pPr>
              <w:pStyle w:val="TableParagraph"/>
              <w:rPr>
                <w:rFonts w:ascii="Comic Sans MS"/>
                <w:b/>
                <w:sz w:val="28"/>
              </w:rPr>
            </w:pPr>
          </w:p>
          <w:p w14:paraId="2B4044DF" w14:textId="77777777" w:rsidR="001D53EE" w:rsidRDefault="001D53EE">
            <w:pPr>
              <w:pStyle w:val="TableParagraph"/>
              <w:spacing w:before="6"/>
              <w:rPr>
                <w:rFonts w:ascii="Comic Sans MS"/>
                <w:b/>
                <w:sz w:val="40"/>
              </w:rPr>
            </w:pPr>
          </w:p>
          <w:p w14:paraId="5B9EEFA2" w14:textId="77777777" w:rsidR="001D53EE" w:rsidRDefault="00213254">
            <w:pPr>
              <w:pStyle w:val="TableParagraph"/>
              <w:spacing w:before="1"/>
              <w:ind w:left="155" w:right="125" w:hanging="6"/>
              <w:jc w:val="center"/>
              <w:rPr>
                <w:rFonts w:ascii="Comic Sans MS" w:hAnsi="Comic Sans MS"/>
                <w:b/>
                <w:sz w:val="20"/>
              </w:rPr>
            </w:pPr>
            <w:r>
              <w:rPr>
                <w:rFonts w:ascii="Comic Sans MS" w:hAnsi="Comic Sans MS"/>
                <w:b/>
                <w:sz w:val="20"/>
              </w:rPr>
              <w:t>Competenza</w:t>
            </w:r>
            <w:r>
              <w:rPr>
                <w:rFonts w:ascii="Comic Sans MS" w:hAnsi="Comic Sans MS"/>
                <w:b/>
                <w:spacing w:val="1"/>
                <w:sz w:val="20"/>
              </w:rPr>
              <w:t xml:space="preserve"> </w:t>
            </w:r>
            <w:r>
              <w:rPr>
                <w:rFonts w:ascii="Comic Sans MS" w:hAnsi="Comic Sans MS"/>
                <w:b/>
                <w:spacing w:val="-1"/>
                <w:sz w:val="20"/>
              </w:rPr>
              <w:t xml:space="preserve">personale, </w:t>
            </w:r>
            <w:r>
              <w:rPr>
                <w:rFonts w:ascii="Comic Sans MS" w:hAnsi="Comic Sans MS"/>
                <w:b/>
                <w:sz w:val="20"/>
              </w:rPr>
              <w:t>sociale</w:t>
            </w:r>
            <w:r>
              <w:rPr>
                <w:rFonts w:ascii="Comic Sans MS" w:hAnsi="Comic Sans MS"/>
                <w:b/>
                <w:spacing w:val="-84"/>
                <w:sz w:val="20"/>
              </w:rPr>
              <w:t xml:space="preserve"> </w:t>
            </w:r>
            <w:r>
              <w:rPr>
                <w:rFonts w:ascii="Comic Sans MS" w:hAnsi="Comic Sans MS"/>
                <w:b/>
                <w:sz w:val="20"/>
              </w:rPr>
              <w:t>e capacità di</w:t>
            </w:r>
            <w:r>
              <w:rPr>
                <w:rFonts w:ascii="Comic Sans MS" w:hAnsi="Comic Sans MS"/>
                <w:b/>
                <w:spacing w:val="1"/>
                <w:sz w:val="20"/>
              </w:rPr>
              <w:t xml:space="preserve"> </w:t>
            </w:r>
            <w:r>
              <w:rPr>
                <w:rFonts w:ascii="Comic Sans MS" w:hAnsi="Comic Sans MS"/>
                <w:b/>
                <w:sz w:val="20"/>
              </w:rPr>
              <w:t>imparare ad</w:t>
            </w:r>
            <w:r>
              <w:rPr>
                <w:rFonts w:ascii="Comic Sans MS" w:hAnsi="Comic Sans MS"/>
                <w:b/>
                <w:spacing w:val="1"/>
                <w:sz w:val="20"/>
              </w:rPr>
              <w:t xml:space="preserve"> </w:t>
            </w:r>
            <w:r>
              <w:rPr>
                <w:rFonts w:ascii="Comic Sans MS" w:hAnsi="Comic Sans MS"/>
                <w:b/>
                <w:sz w:val="20"/>
              </w:rPr>
              <w:t>imparare</w:t>
            </w:r>
          </w:p>
        </w:tc>
        <w:tc>
          <w:tcPr>
            <w:tcW w:w="1695" w:type="dxa"/>
          </w:tcPr>
          <w:p w14:paraId="7B5C04C5" w14:textId="77777777" w:rsidR="001D53EE" w:rsidRDefault="001D53EE">
            <w:pPr>
              <w:pStyle w:val="TableParagraph"/>
              <w:spacing w:before="1"/>
              <w:rPr>
                <w:rFonts w:ascii="Comic Sans MS"/>
                <w:b/>
                <w:sz w:val="18"/>
              </w:rPr>
            </w:pPr>
          </w:p>
          <w:p w14:paraId="1430017D" w14:textId="77777777" w:rsidR="001D53EE" w:rsidRDefault="00213254">
            <w:pPr>
              <w:pStyle w:val="TableParagraph"/>
              <w:ind w:left="357" w:right="102" w:hanging="353"/>
              <w:rPr>
                <w:rFonts w:ascii="Comic Sans MS"/>
                <w:b/>
                <w:sz w:val="20"/>
              </w:rPr>
            </w:pPr>
            <w:r>
              <w:rPr>
                <w:rFonts w:ascii="Comic Sans MS"/>
                <w:b/>
                <w:sz w:val="20"/>
              </w:rPr>
              <w:t>1) Ascoltare,</w:t>
            </w:r>
            <w:r>
              <w:rPr>
                <w:rFonts w:ascii="Comic Sans MS"/>
                <w:b/>
                <w:spacing w:val="1"/>
                <w:sz w:val="20"/>
              </w:rPr>
              <w:t xml:space="preserve"> </w:t>
            </w:r>
            <w:r>
              <w:rPr>
                <w:rFonts w:ascii="Comic Sans MS"/>
                <w:b/>
                <w:sz w:val="20"/>
              </w:rPr>
              <w:t>analizzare,</w:t>
            </w:r>
            <w:r>
              <w:rPr>
                <w:rFonts w:ascii="Comic Sans MS"/>
                <w:b/>
                <w:spacing w:val="1"/>
                <w:sz w:val="20"/>
              </w:rPr>
              <w:t xml:space="preserve"> </w:t>
            </w:r>
            <w:r>
              <w:rPr>
                <w:rFonts w:ascii="Comic Sans MS"/>
                <w:b/>
                <w:sz w:val="20"/>
              </w:rPr>
              <w:t>interpretare</w:t>
            </w:r>
            <w:r>
              <w:rPr>
                <w:rFonts w:ascii="Comic Sans MS"/>
                <w:b/>
                <w:spacing w:val="-84"/>
                <w:sz w:val="20"/>
              </w:rPr>
              <w:t xml:space="preserve"> </w:t>
            </w:r>
            <w:r>
              <w:rPr>
                <w:rFonts w:ascii="Comic Sans MS"/>
                <w:b/>
                <w:sz w:val="20"/>
              </w:rPr>
              <w:t>fenomeni</w:t>
            </w:r>
            <w:r>
              <w:rPr>
                <w:rFonts w:ascii="Comic Sans MS"/>
                <w:b/>
                <w:spacing w:val="1"/>
                <w:sz w:val="20"/>
              </w:rPr>
              <w:t xml:space="preserve"> </w:t>
            </w:r>
            <w:r>
              <w:rPr>
                <w:rFonts w:ascii="Comic Sans MS"/>
                <w:b/>
                <w:sz w:val="20"/>
              </w:rPr>
              <w:t>sonori</w:t>
            </w:r>
            <w:r>
              <w:rPr>
                <w:rFonts w:ascii="Comic Sans MS"/>
                <w:b/>
                <w:spacing w:val="1"/>
                <w:sz w:val="20"/>
              </w:rPr>
              <w:t xml:space="preserve"> </w:t>
            </w:r>
            <w:r>
              <w:rPr>
                <w:rFonts w:ascii="Comic Sans MS"/>
                <w:b/>
                <w:spacing w:val="-1"/>
                <w:sz w:val="20"/>
              </w:rPr>
              <w:t>riconoscendo</w:t>
            </w:r>
            <w:r>
              <w:rPr>
                <w:rFonts w:ascii="Comic Sans MS"/>
                <w:b/>
                <w:spacing w:val="-84"/>
                <w:sz w:val="20"/>
              </w:rPr>
              <w:t xml:space="preserve"> </w:t>
            </w:r>
            <w:r>
              <w:rPr>
                <w:rFonts w:ascii="Comic Sans MS"/>
                <w:b/>
                <w:sz w:val="20"/>
              </w:rPr>
              <w:t>gli elementi</w:t>
            </w:r>
            <w:r>
              <w:rPr>
                <w:rFonts w:ascii="Comic Sans MS"/>
                <w:b/>
                <w:spacing w:val="1"/>
                <w:sz w:val="20"/>
              </w:rPr>
              <w:t xml:space="preserve"> </w:t>
            </w:r>
            <w:r>
              <w:rPr>
                <w:rFonts w:ascii="Comic Sans MS"/>
                <w:b/>
                <w:sz w:val="20"/>
              </w:rPr>
              <w:t>costitutivi e</w:t>
            </w:r>
            <w:r>
              <w:rPr>
                <w:rFonts w:ascii="Comic Sans MS"/>
                <w:b/>
                <w:spacing w:val="-84"/>
                <w:sz w:val="20"/>
              </w:rPr>
              <w:t xml:space="preserve"> </w:t>
            </w:r>
            <w:r>
              <w:rPr>
                <w:rFonts w:ascii="Comic Sans MS"/>
                <w:b/>
                <w:sz w:val="20"/>
              </w:rPr>
              <w:t>le regole</w:t>
            </w:r>
            <w:r>
              <w:rPr>
                <w:rFonts w:ascii="Comic Sans MS"/>
                <w:b/>
                <w:spacing w:val="1"/>
                <w:sz w:val="20"/>
              </w:rPr>
              <w:t xml:space="preserve"> </w:t>
            </w:r>
            <w:r>
              <w:rPr>
                <w:rFonts w:ascii="Comic Sans MS"/>
                <w:b/>
                <w:spacing w:val="-1"/>
                <w:sz w:val="20"/>
              </w:rPr>
              <w:t>combinatorie</w:t>
            </w:r>
          </w:p>
        </w:tc>
        <w:tc>
          <w:tcPr>
            <w:tcW w:w="5673" w:type="dxa"/>
          </w:tcPr>
          <w:p w14:paraId="10B5DF12" w14:textId="77777777" w:rsidR="001D53EE" w:rsidRDefault="00213254">
            <w:pPr>
              <w:pStyle w:val="TableParagraph"/>
              <w:numPr>
                <w:ilvl w:val="0"/>
                <w:numId w:val="32"/>
              </w:numPr>
              <w:tabs>
                <w:tab w:val="left" w:pos="400"/>
              </w:tabs>
              <w:spacing w:line="242" w:lineRule="auto"/>
              <w:ind w:right="655"/>
            </w:pPr>
            <w:r>
              <w:t>Classificare</w:t>
            </w:r>
            <w:r>
              <w:rPr>
                <w:spacing w:val="-9"/>
              </w:rPr>
              <w:t xml:space="preserve"> </w:t>
            </w:r>
            <w:r>
              <w:t>i</w:t>
            </w:r>
            <w:r>
              <w:rPr>
                <w:spacing w:val="-5"/>
              </w:rPr>
              <w:t xml:space="preserve"> </w:t>
            </w:r>
            <w:r>
              <w:t>fenomeni</w:t>
            </w:r>
            <w:r>
              <w:rPr>
                <w:spacing w:val="-4"/>
              </w:rPr>
              <w:t xml:space="preserve"> </w:t>
            </w:r>
            <w:r>
              <w:t>acustici</w:t>
            </w:r>
            <w:r>
              <w:rPr>
                <w:spacing w:val="-6"/>
              </w:rPr>
              <w:t xml:space="preserve"> </w:t>
            </w:r>
            <w:r>
              <w:t>in</w:t>
            </w:r>
            <w:r>
              <w:rPr>
                <w:spacing w:val="-3"/>
              </w:rPr>
              <w:t xml:space="preserve"> </w:t>
            </w:r>
            <w:r>
              <w:t>base</w:t>
            </w:r>
            <w:r>
              <w:rPr>
                <w:spacing w:val="-5"/>
              </w:rPr>
              <w:t xml:space="preserve"> </w:t>
            </w:r>
            <w:r>
              <w:t>ai</w:t>
            </w:r>
            <w:r>
              <w:rPr>
                <w:spacing w:val="-6"/>
              </w:rPr>
              <w:t xml:space="preserve"> </w:t>
            </w:r>
            <w:r>
              <w:t>concetti</w:t>
            </w:r>
            <w:r>
              <w:rPr>
                <w:spacing w:val="-2"/>
              </w:rPr>
              <w:t xml:space="preserve"> </w:t>
            </w:r>
            <w:r>
              <w:t>di</w:t>
            </w:r>
            <w:r>
              <w:rPr>
                <w:spacing w:val="-52"/>
              </w:rPr>
              <w:t xml:space="preserve"> </w:t>
            </w:r>
            <w:r>
              <w:t>silenzio,</w:t>
            </w:r>
            <w:r>
              <w:rPr>
                <w:spacing w:val="-3"/>
              </w:rPr>
              <w:t xml:space="preserve"> </w:t>
            </w:r>
            <w:r>
              <w:t>suono,</w:t>
            </w:r>
            <w:r>
              <w:rPr>
                <w:spacing w:val="-2"/>
              </w:rPr>
              <w:t xml:space="preserve"> </w:t>
            </w:r>
            <w:r>
              <w:t>rumore.</w:t>
            </w:r>
          </w:p>
          <w:p w14:paraId="2C3B7408" w14:textId="77777777" w:rsidR="001D53EE" w:rsidRDefault="00213254">
            <w:pPr>
              <w:pStyle w:val="TableParagraph"/>
              <w:numPr>
                <w:ilvl w:val="0"/>
                <w:numId w:val="32"/>
              </w:numPr>
              <w:tabs>
                <w:tab w:val="left" w:pos="400"/>
              </w:tabs>
              <w:spacing w:line="248" w:lineRule="exact"/>
            </w:pPr>
            <w:r>
              <w:t>Individuare</w:t>
            </w:r>
            <w:r>
              <w:rPr>
                <w:spacing w:val="-4"/>
              </w:rPr>
              <w:t xml:space="preserve"> </w:t>
            </w:r>
            <w:r>
              <w:t>le</w:t>
            </w:r>
            <w:r>
              <w:rPr>
                <w:spacing w:val="-2"/>
              </w:rPr>
              <w:t xml:space="preserve"> </w:t>
            </w:r>
            <w:r>
              <w:t>fonti</w:t>
            </w:r>
            <w:r>
              <w:rPr>
                <w:spacing w:val="-3"/>
              </w:rPr>
              <w:t xml:space="preserve"> </w:t>
            </w:r>
            <w:r>
              <w:t>sonore</w:t>
            </w:r>
            <w:r>
              <w:rPr>
                <w:spacing w:val="-4"/>
              </w:rPr>
              <w:t xml:space="preserve"> </w:t>
            </w:r>
            <w:r>
              <w:t>di un</w:t>
            </w:r>
            <w:r>
              <w:rPr>
                <w:spacing w:val="47"/>
              </w:rPr>
              <w:t xml:space="preserve"> </w:t>
            </w:r>
            <w:r>
              <w:t>ambiente.</w:t>
            </w:r>
          </w:p>
          <w:p w14:paraId="7FDF1D1C" w14:textId="77777777" w:rsidR="001D53EE" w:rsidRDefault="00213254">
            <w:pPr>
              <w:pStyle w:val="TableParagraph"/>
              <w:numPr>
                <w:ilvl w:val="0"/>
                <w:numId w:val="32"/>
              </w:numPr>
              <w:tabs>
                <w:tab w:val="left" w:pos="400"/>
                <w:tab w:val="left" w:pos="4170"/>
              </w:tabs>
              <w:ind w:right="331"/>
            </w:pPr>
            <w:r>
              <w:t>Riconoscere</w:t>
            </w:r>
            <w:r>
              <w:rPr>
                <w:spacing w:val="-5"/>
              </w:rPr>
              <w:t xml:space="preserve"> </w:t>
            </w:r>
            <w:r>
              <w:t>in un</w:t>
            </w:r>
            <w:r>
              <w:rPr>
                <w:spacing w:val="-3"/>
              </w:rPr>
              <w:t xml:space="preserve"> </w:t>
            </w:r>
            <w:r>
              <w:t>ambiente</w:t>
            </w:r>
            <w:r>
              <w:rPr>
                <w:spacing w:val="-4"/>
              </w:rPr>
              <w:t xml:space="preserve"> </w:t>
            </w:r>
            <w:r>
              <w:t>date</w:t>
            </w:r>
            <w:r>
              <w:rPr>
                <w:spacing w:val="-12"/>
              </w:rPr>
              <w:t xml:space="preserve"> </w:t>
            </w:r>
            <w:r>
              <w:t>le</w:t>
            </w:r>
            <w:r>
              <w:rPr>
                <w:spacing w:val="-7"/>
              </w:rPr>
              <w:t xml:space="preserve"> </w:t>
            </w:r>
            <w:r>
              <w:t>fonti</w:t>
            </w:r>
            <w:r>
              <w:tab/>
            </w:r>
            <w:r>
              <w:rPr>
                <w:spacing w:val="-1"/>
              </w:rPr>
              <w:t>sonore che lo</w:t>
            </w:r>
            <w:r>
              <w:rPr>
                <w:spacing w:val="-53"/>
              </w:rPr>
              <w:t xml:space="preserve"> </w:t>
            </w:r>
            <w:r>
              <w:t>caratterizzano.</w:t>
            </w:r>
          </w:p>
          <w:p w14:paraId="2D6CC2F2" w14:textId="77777777" w:rsidR="001D53EE" w:rsidRDefault="00213254">
            <w:pPr>
              <w:pStyle w:val="TableParagraph"/>
              <w:numPr>
                <w:ilvl w:val="0"/>
                <w:numId w:val="32"/>
              </w:numPr>
              <w:tabs>
                <w:tab w:val="left" w:pos="400"/>
              </w:tabs>
              <w:spacing w:line="252" w:lineRule="exact"/>
            </w:pPr>
            <w:r>
              <w:t>Classificare</w:t>
            </w:r>
            <w:r>
              <w:rPr>
                <w:spacing w:val="-6"/>
              </w:rPr>
              <w:t xml:space="preserve"> </w:t>
            </w:r>
            <w:r>
              <w:t>i</w:t>
            </w:r>
            <w:r>
              <w:rPr>
                <w:spacing w:val="-4"/>
              </w:rPr>
              <w:t xml:space="preserve"> </w:t>
            </w:r>
            <w:r>
              <w:t>fenomeni acustici</w:t>
            </w:r>
            <w:r>
              <w:rPr>
                <w:spacing w:val="-7"/>
              </w:rPr>
              <w:t xml:space="preserve"> </w:t>
            </w:r>
            <w:r>
              <w:t>in</w:t>
            </w:r>
            <w:r>
              <w:rPr>
                <w:spacing w:val="-4"/>
              </w:rPr>
              <w:t xml:space="preserve"> </w:t>
            </w:r>
            <w:r>
              <w:t>suoni</w:t>
            </w:r>
            <w:r>
              <w:rPr>
                <w:spacing w:val="-5"/>
              </w:rPr>
              <w:t xml:space="preserve"> </w:t>
            </w:r>
            <w:r>
              <w:t>e</w:t>
            </w:r>
            <w:r>
              <w:rPr>
                <w:spacing w:val="-3"/>
              </w:rPr>
              <w:t xml:space="preserve"> </w:t>
            </w:r>
            <w:r>
              <w:t>rumori.</w:t>
            </w:r>
          </w:p>
          <w:p w14:paraId="407F767C" w14:textId="77777777" w:rsidR="001D53EE" w:rsidRDefault="00213254">
            <w:pPr>
              <w:pStyle w:val="TableParagraph"/>
              <w:numPr>
                <w:ilvl w:val="0"/>
                <w:numId w:val="32"/>
              </w:numPr>
              <w:tabs>
                <w:tab w:val="left" w:pos="400"/>
              </w:tabs>
              <w:spacing w:line="251" w:lineRule="exact"/>
            </w:pPr>
            <w:r>
              <w:t>Distinguere</w:t>
            </w:r>
            <w:r>
              <w:rPr>
                <w:spacing w:val="-8"/>
              </w:rPr>
              <w:t xml:space="preserve"> </w:t>
            </w:r>
            <w:r>
              <w:t>suoni</w:t>
            </w:r>
            <w:r>
              <w:rPr>
                <w:spacing w:val="-4"/>
              </w:rPr>
              <w:t xml:space="preserve"> </w:t>
            </w:r>
            <w:r>
              <w:t>e</w:t>
            </w:r>
            <w:r>
              <w:rPr>
                <w:spacing w:val="-6"/>
              </w:rPr>
              <w:t xml:space="preserve"> </w:t>
            </w:r>
            <w:r>
              <w:t>rumori</w:t>
            </w:r>
            <w:r>
              <w:rPr>
                <w:spacing w:val="-8"/>
              </w:rPr>
              <w:t xml:space="preserve"> </w:t>
            </w:r>
            <w:r>
              <w:t>naturali</w:t>
            </w:r>
            <w:r>
              <w:rPr>
                <w:spacing w:val="-3"/>
              </w:rPr>
              <w:t xml:space="preserve"> </w:t>
            </w:r>
            <w:r>
              <w:t>da</w:t>
            </w:r>
            <w:r>
              <w:rPr>
                <w:spacing w:val="-4"/>
              </w:rPr>
              <w:t xml:space="preserve"> </w:t>
            </w:r>
            <w:r>
              <w:t>quelli</w:t>
            </w:r>
            <w:r>
              <w:rPr>
                <w:spacing w:val="-7"/>
              </w:rPr>
              <w:t xml:space="preserve"> </w:t>
            </w:r>
            <w:r>
              <w:t>artificiali</w:t>
            </w:r>
          </w:p>
          <w:p w14:paraId="74F15234" w14:textId="77777777" w:rsidR="001D53EE" w:rsidRDefault="00213254">
            <w:pPr>
              <w:pStyle w:val="TableParagraph"/>
              <w:numPr>
                <w:ilvl w:val="0"/>
                <w:numId w:val="32"/>
              </w:numPr>
              <w:tabs>
                <w:tab w:val="left" w:pos="400"/>
              </w:tabs>
              <w:ind w:right="677"/>
            </w:pPr>
            <w:r>
              <w:t>Rappresentare</w:t>
            </w:r>
            <w:r>
              <w:rPr>
                <w:spacing w:val="-6"/>
              </w:rPr>
              <w:t xml:space="preserve"> </w:t>
            </w:r>
            <w:r>
              <w:t>i</w:t>
            </w:r>
            <w:r>
              <w:rPr>
                <w:spacing w:val="-5"/>
              </w:rPr>
              <w:t xml:space="preserve"> </w:t>
            </w:r>
            <w:r>
              <w:t>suoni</w:t>
            </w:r>
            <w:r>
              <w:rPr>
                <w:spacing w:val="-2"/>
              </w:rPr>
              <w:t xml:space="preserve"> </w:t>
            </w:r>
            <w:r>
              <w:t>ascoltati,</w:t>
            </w:r>
            <w:r>
              <w:rPr>
                <w:spacing w:val="-3"/>
              </w:rPr>
              <w:t xml:space="preserve"> </w:t>
            </w:r>
            <w:r>
              <w:t>graficamente,</w:t>
            </w:r>
            <w:r>
              <w:rPr>
                <w:spacing w:val="-4"/>
              </w:rPr>
              <w:t xml:space="preserve"> </w:t>
            </w:r>
            <w:r>
              <w:t>con</w:t>
            </w:r>
            <w:r>
              <w:rPr>
                <w:spacing w:val="-6"/>
              </w:rPr>
              <w:t xml:space="preserve"> </w:t>
            </w:r>
            <w:r>
              <w:t>la</w:t>
            </w:r>
            <w:r>
              <w:rPr>
                <w:spacing w:val="-52"/>
              </w:rPr>
              <w:t xml:space="preserve"> </w:t>
            </w:r>
            <w:r>
              <w:t>parola</w:t>
            </w:r>
            <w:r>
              <w:rPr>
                <w:spacing w:val="-1"/>
              </w:rPr>
              <w:t xml:space="preserve"> </w:t>
            </w:r>
            <w:r>
              <w:t>o</w:t>
            </w:r>
            <w:r>
              <w:rPr>
                <w:spacing w:val="-2"/>
              </w:rPr>
              <w:t xml:space="preserve"> </w:t>
            </w:r>
            <w:r>
              <w:t>con</w:t>
            </w:r>
            <w:r>
              <w:rPr>
                <w:spacing w:val="-2"/>
              </w:rPr>
              <w:t xml:space="preserve"> </w:t>
            </w:r>
            <w:r>
              <w:t>i</w:t>
            </w:r>
            <w:r>
              <w:rPr>
                <w:spacing w:val="-6"/>
              </w:rPr>
              <w:t xml:space="preserve"> </w:t>
            </w:r>
            <w:r>
              <w:t>gesti.</w:t>
            </w:r>
          </w:p>
          <w:p w14:paraId="68EB88F4" w14:textId="77777777" w:rsidR="001D53EE" w:rsidRDefault="00213254">
            <w:pPr>
              <w:pStyle w:val="TableParagraph"/>
              <w:numPr>
                <w:ilvl w:val="0"/>
                <w:numId w:val="32"/>
              </w:numPr>
              <w:tabs>
                <w:tab w:val="left" w:pos="400"/>
              </w:tabs>
              <w:ind w:right="501"/>
            </w:pPr>
            <w:r>
              <w:t>Sviluppare</w:t>
            </w:r>
            <w:r>
              <w:rPr>
                <w:spacing w:val="-7"/>
              </w:rPr>
              <w:t xml:space="preserve"> </w:t>
            </w:r>
            <w:r>
              <w:t>le</w:t>
            </w:r>
            <w:r>
              <w:rPr>
                <w:spacing w:val="-7"/>
              </w:rPr>
              <w:t xml:space="preserve"> </w:t>
            </w:r>
            <w:r>
              <w:t>capacità</w:t>
            </w:r>
            <w:r>
              <w:rPr>
                <w:spacing w:val="-4"/>
              </w:rPr>
              <w:t xml:space="preserve"> </w:t>
            </w:r>
            <w:r>
              <w:t>di</w:t>
            </w:r>
            <w:r>
              <w:rPr>
                <w:spacing w:val="-4"/>
              </w:rPr>
              <w:t xml:space="preserve"> </w:t>
            </w:r>
            <w:r>
              <w:t>ascolto</w:t>
            </w:r>
            <w:r>
              <w:rPr>
                <w:spacing w:val="-5"/>
              </w:rPr>
              <w:t xml:space="preserve"> </w:t>
            </w:r>
            <w:r>
              <w:t>e</w:t>
            </w:r>
            <w:r>
              <w:rPr>
                <w:spacing w:val="-5"/>
              </w:rPr>
              <w:t xml:space="preserve"> </w:t>
            </w:r>
            <w:r>
              <w:t>discriminazione</w:t>
            </w:r>
            <w:r>
              <w:rPr>
                <w:spacing w:val="-5"/>
              </w:rPr>
              <w:t xml:space="preserve"> </w:t>
            </w:r>
            <w:r>
              <w:t>dei</w:t>
            </w:r>
            <w:r>
              <w:rPr>
                <w:spacing w:val="-52"/>
              </w:rPr>
              <w:t xml:space="preserve"> </w:t>
            </w:r>
            <w:r>
              <w:t>suoni</w:t>
            </w:r>
          </w:p>
          <w:p w14:paraId="2EF1E06B" w14:textId="77777777" w:rsidR="001D53EE" w:rsidRDefault="00213254">
            <w:pPr>
              <w:pStyle w:val="TableParagraph"/>
              <w:numPr>
                <w:ilvl w:val="0"/>
                <w:numId w:val="32"/>
              </w:numPr>
              <w:tabs>
                <w:tab w:val="left" w:pos="400"/>
              </w:tabs>
            </w:pPr>
            <w:r>
              <w:t>Individuare</w:t>
            </w:r>
            <w:r>
              <w:rPr>
                <w:spacing w:val="-4"/>
              </w:rPr>
              <w:t xml:space="preserve"> </w:t>
            </w:r>
            <w:r>
              <w:t>oggetti</w:t>
            </w:r>
            <w:r>
              <w:rPr>
                <w:spacing w:val="-2"/>
              </w:rPr>
              <w:t xml:space="preserve"> </w:t>
            </w:r>
            <w:r>
              <w:t>che</w:t>
            </w:r>
            <w:r>
              <w:rPr>
                <w:spacing w:val="-1"/>
              </w:rPr>
              <w:t xml:space="preserve"> </w:t>
            </w:r>
            <w:r>
              <w:t>producono</w:t>
            </w:r>
            <w:r>
              <w:rPr>
                <w:spacing w:val="-5"/>
              </w:rPr>
              <w:t xml:space="preserve"> </w:t>
            </w:r>
            <w:r>
              <w:t>suoni</w:t>
            </w:r>
            <w:r>
              <w:rPr>
                <w:spacing w:val="1"/>
              </w:rPr>
              <w:t xml:space="preserve"> </w:t>
            </w:r>
            <w:r>
              <w:t>o</w:t>
            </w:r>
            <w:r>
              <w:rPr>
                <w:spacing w:val="-10"/>
              </w:rPr>
              <w:t xml:space="preserve"> </w:t>
            </w:r>
            <w:r>
              <w:t>rumori.</w:t>
            </w:r>
          </w:p>
        </w:tc>
        <w:tc>
          <w:tcPr>
            <w:tcW w:w="3256" w:type="dxa"/>
          </w:tcPr>
          <w:p w14:paraId="103B324E" w14:textId="77777777" w:rsidR="001D53EE" w:rsidRDefault="001D53EE">
            <w:pPr>
              <w:pStyle w:val="TableParagraph"/>
              <w:rPr>
                <w:rFonts w:ascii="Comic Sans MS"/>
                <w:b/>
                <w:sz w:val="24"/>
              </w:rPr>
            </w:pPr>
          </w:p>
          <w:p w14:paraId="4A058E1C" w14:textId="77777777" w:rsidR="001D53EE" w:rsidRDefault="001D53EE">
            <w:pPr>
              <w:pStyle w:val="TableParagraph"/>
              <w:spacing w:before="12"/>
              <w:rPr>
                <w:rFonts w:ascii="Comic Sans MS"/>
                <w:b/>
                <w:sz w:val="20"/>
              </w:rPr>
            </w:pPr>
          </w:p>
          <w:p w14:paraId="5229B5B7" w14:textId="77777777" w:rsidR="001D53EE" w:rsidRDefault="00213254">
            <w:pPr>
              <w:pStyle w:val="TableParagraph"/>
              <w:ind w:left="953" w:right="166" w:hanging="735"/>
            </w:pPr>
            <w:r>
              <w:t>Sonorità di ambienti e di oggetti</w:t>
            </w:r>
            <w:r>
              <w:rPr>
                <w:spacing w:val="-52"/>
              </w:rPr>
              <w:t xml:space="preserve"> </w:t>
            </w:r>
            <w:r>
              <w:t>di vario</w:t>
            </w:r>
            <w:r>
              <w:rPr>
                <w:spacing w:val="-2"/>
              </w:rPr>
              <w:t xml:space="preserve"> </w:t>
            </w:r>
            <w:r>
              <w:t>genere.</w:t>
            </w:r>
          </w:p>
        </w:tc>
        <w:tc>
          <w:tcPr>
            <w:tcW w:w="3136" w:type="dxa"/>
            <w:vMerge w:val="restart"/>
          </w:tcPr>
          <w:p w14:paraId="252D1CC0" w14:textId="77777777" w:rsidR="001D53EE" w:rsidRDefault="001D53EE">
            <w:pPr>
              <w:pStyle w:val="TableParagraph"/>
              <w:rPr>
                <w:rFonts w:ascii="Comic Sans MS"/>
                <w:b/>
                <w:sz w:val="24"/>
              </w:rPr>
            </w:pPr>
          </w:p>
          <w:p w14:paraId="4EB4C179" w14:textId="77777777" w:rsidR="001D53EE" w:rsidRDefault="001D53EE">
            <w:pPr>
              <w:pStyle w:val="TableParagraph"/>
              <w:rPr>
                <w:rFonts w:ascii="Comic Sans MS"/>
                <w:b/>
                <w:sz w:val="30"/>
              </w:rPr>
            </w:pPr>
          </w:p>
          <w:p w14:paraId="076F22FD" w14:textId="77777777" w:rsidR="001D53EE" w:rsidRDefault="00213254">
            <w:pPr>
              <w:pStyle w:val="TableParagraph"/>
              <w:ind w:left="124"/>
            </w:pPr>
            <w:r>
              <w:rPr>
                <w:i/>
              </w:rPr>
              <w:t>L’alunno</w:t>
            </w:r>
            <w:r>
              <w:t>:</w:t>
            </w:r>
          </w:p>
          <w:p w14:paraId="4D9E0A31" w14:textId="77777777" w:rsidR="001D53EE" w:rsidRDefault="00213254">
            <w:pPr>
              <w:pStyle w:val="TableParagraph"/>
              <w:numPr>
                <w:ilvl w:val="0"/>
                <w:numId w:val="31"/>
              </w:numPr>
              <w:tabs>
                <w:tab w:val="left" w:pos="845"/>
              </w:tabs>
              <w:ind w:right="122"/>
              <w:jc w:val="both"/>
              <w:rPr>
                <w:rFonts w:ascii="Symbol" w:hAnsi="Symbol"/>
                <w:color w:val="2D2C2E"/>
              </w:rPr>
            </w:pPr>
            <w:r>
              <w:rPr>
                <w:color w:val="2D2C2E"/>
              </w:rPr>
              <w:t>esplora</w:t>
            </w:r>
            <w:r>
              <w:rPr>
                <w:color w:val="2D2C2E"/>
                <w:spacing w:val="1"/>
              </w:rPr>
              <w:t xml:space="preserve"> </w:t>
            </w:r>
            <w:r>
              <w:rPr>
                <w:color w:val="2D2C2E"/>
              </w:rPr>
              <w:t>diverse</w:t>
            </w:r>
            <w:r>
              <w:rPr>
                <w:color w:val="2D2C2E"/>
                <w:spacing w:val="1"/>
              </w:rPr>
              <w:t xml:space="preserve"> </w:t>
            </w:r>
            <w:r>
              <w:rPr>
                <w:color w:val="2D2C2E"/>
              </w:rPr>
              <w:t>possi-</w:t>
            </w:r>
            <w:r>
              <w:rPr>
                <w:color w:val="2D2C2E"/>
                <w:spacing w:val="-52"/>
              </w:rPr>
              <w:t xml:space="preserve"> </w:t>
            </w:r>
            <w:r>
              <w:rPr>
                <w:color w:val="2D2C2E"/>
              </w:rPr>
              <w:t>bilità</w:t>
            </w:r>
            <w:r>
              <w:rPr>
                <w:color w:val="2D2C2E"/>
                <w:spacing w:val="1"/>
              </w:rPr>
              <w:t xml:space="preserve"> </w:t>
            </w:r>
            <w:r>
              <w:rPr>
                <w:color w:val="2D2C2E"/>
              </w:rPr>
              <w:t>espressive</w:t>
            </w:r>
            <w:r>
              <w:rPr>
                <w:color w:val="2D2C2E"/>
                <w:spacing w:val="1"/>
              </w:rPr>
              <w:t xml:space="preserve"> </w:t>
            </w:r>
            <w:r>
              <w:rPr>
                <w:color w:val="2D2C2E"/>
              </w:rPr>
              <w:t>della</w:t>
            </w:r>
            <w:r>
              <w:rPr>
                <w:color w:val="2D2C2E"/>
                <w:spacing w:val="-52"/>
              </w:rPr>
              <w:t xml:space="preserve"> </w:t>
            </w:r>
            <w:r>
              <w:rPr>
                <w:color w:val="2D2C2E"/>
              </w:rPr>
              <w:t>voce, di oggetti sonori e</w:t>
            </w:r>
            <w:r>
              <w:rPr>
                <w:color w:val="2D2C2E"/>
                <w:spacing w:val="-52"/>
              </w:rPr>
              <w:t xml:space="preserve"> </w:t>
            </w:r>
            <w:r>
              <w:rPr>
                <w:color w:val="2D2C2E"/>
              </w:rPr>
              <w:t>strumenti</w:t>
            </w:r>
            <w:r>
              <w:rPr>
                <w:color w:val="2D2C2E"/>
                <w:spacing w:val="-4"/>
              </w:rPr>
              <w:t xml:space="preserve"> </w:t>
            </w:r>
            <w:r>
              <w:rPr>
                <w:color w:val="2D2C2E"/>
              </w:rPr>
              <w:t>musicali;</w:t>
            </w:r>
          </w:p>
          <w:p w14:paraId="42F9E22D" w14:textId="77777777" w:rsidR="001D53EE" w:rsidRDefault="00213254">
            <w:pPr>
              <w:pStyle w:val="TableParagraph"/>
              <w:numPr>
                <w:ilvl w:val="0"/>
                <w:numId w:val="31"/>
              </w:numPr>
              <w:tabs>
                <w:tab w:val="left" w:pos="841"/>
                <w:tab w:val="left" w:pos="842"/>
              </w:tabs>
              <w:spacing w:before="1"/>
              <w:ind w:right="137"/>
              <w:rPr>
                <w:rFonts w:ascii="Symbol" w:hAnsi="Symbol"/>
              </w:rPr>
            </w:pPr>
            <w:r>
              <w:rPr>
                <w:color w:val="2D2C2E"/>
              </w:rPr>
              <w:t>esegue, da solo e in</w:t>
            </w:r>
            <w:r>
              <w:rPr>
                <w:color w:val="2D2C2E"/>
                <w:spacing w:val="1"/>
              </w:rPr>
              <w:t xml:space="preserve"> </w:t>
            </w:r>
            <w:r>
              <w:rPr>
                <w:color w:val="2D2C2E"/>
              </w:rPr>
              <w:t>gruppo, semplici brani</w:t>
            </w:r>
            <w:r>
              <w:rPr>
                <w:color w:val="2D2C2E"/>
                <w:spacing w:val="1"/>
              </w:rPr>
              <w:t xml:space="preserve"> </w:t>
            </w:r>
            <w:r>
              <w:rPr>
                <w:color w:val="2D2C2E"/>
              </w:rPr>
              <w:t>vocali e semplici ritmi e</w:t>
            </w:r>
            <w:r>
              <w:rPr>
                <w:color w:val="2D2C2E"/>
                <w:spacing w:val="-52"/>
              </w:rPr>
              <w:t xml:space="preserve"> </w:t>
            </w:r>
            <w:r>
              <w:rPr>
                <w:color w:val="2D2C2E"/>
              </w:rPr>
              <w:t>accompagnamenti</w:t>
            </w:r>
            <w:r>
              <w:rPr>
                <w:color w:val="2D2C2E"/>
                <w:spacing w:val="1"/>
              </w:rPr>
              <w:t xml:space="preserve"> </w:t>
            </w:r>
            <w:r>
              <w:rPr>
                <w:color w:val="2D2C2E"/>
              </w:rPr>
              <w:t>musicali con gesti, voce</w:t>
            </w:r>
            <w:r>
              <w:rPr>
                <w:color w:val="2D2C2E"/>
                <w:spacing w:val="-52"/>
              </w:rPr>
              <w:t xml:space="preserve"> </w:t>
            </w:r>
            <w:r>
              <w:rPr>
                <w:color w:val="2D2C2E"/>
              </w:rPr>
              <w:t>e</w:t>
            </w:r>
            <w:r>
              <w:rPr>
                <w:color w:val="2D2C2E"/>
                <w:spacing w:val="-9"/>
              </w:rPr>
              <w:t xml:space="preserve"> </w:t>
            </w:r>
            <w:r>
              <w:rPr>
                <w:color w:val="2D2C2E"/>
              </w:rPr>
              <w:t>strumentario</w:t>
            </w:r>
            <w:r>
              <w:rPr>
                <w:color w:val="2D2C2E"/>
                <w:spacing w:val="-7"/>
              </w:rPr>
              <w:t xml:space="preserve"> </w:t>
            </w:r>
            <w:r>
              <w:rPr>
                <w:color w:val="2D2C2E"/>
              </w:rPr>
              <w:t>didattico;</w:t>
            </w:r>
          </w:p>
          <w:p w14:paraId="0766B32A" w14:textId="77777777" w:rsidR="001D53EE" w:rsidRDefault="00213254">
            <w:pPr>
              <w:pStyle w:val="TableParagraph"/>
              <w:numPr>
                <w:ilvl w:val="0"/>
                <w:numId w:val="31"/>
              </w:numPr>
              <w:tabs>
                <w:tab w:val="left" w:pos="841"/>
                <w:tab w:val="left" w:pos="842"/>
              </w:tabs>
              <w:ind w:right="370"/>
              <w:rPr>
                <w:rFonts w:ascii="Symbol" w:hAnsi="Symbol"/>
              </w:rPr>
            </w:pPr>
            <w:r>
              <w:rPr>
                <w:color w:val="2D2C2E"/>
              </w:rPr>
              <w:t>esplora e discrimina</w:t>
            </w:r>
            <w:r>
              <w:rPr>
                <w:color w:val="2D2C2E"/>
                <w:spacing w:val="1"/>
              </w:rPr>
              <w:t xml:space="preserve"> </w:t>
            </w:r>
            <w:r>
              <w:rPr>
                <w:color w:val="2D2C2E"/>
                <w:spacing w:val="-1"/>
              </w:rPr>
              <w:t>eventi</w:t>
            </w:r>
            <w:r>
              <w:rPr>
                <w:color w:val="2D2C2E"/>
                <w:spacing w:val="-10"/>
              </w:rPr>
              <w:t xml:space="preserve"> </w:t>
            </w:r>
            <w:r>
              <w:rPr>
                <w:color w:val="2D2C2E"/>
                <w:spacing w:val="-1"/>
              </w:rPr>
              <w:t>sonori</w:t>
            </w:r>
            <w:r>
              <w:rPr>
                <w:color w:val="2D2C2E"/>
                <w:spacing w:val="-11"/>
              </w:rPr>
              <w:t xml:space="preserve"> </w:t>
            </w:r>
            <w:r>
              <w:rPr>
                <w:color w:val="2D2C2E"/>
              </w:rPr>
              <w:t>in</w:t>
            </w:r>
            <w:r>
              <w:rPr>
                <w:color w:val="2D2C2E"/>
                <w:spacing w:val="-12"/>
              </w:rPr>
              <w:t xml:space="preserve"> </w:t>
            </w:r>
            <w:r>
              <w:rPr>
                <w:color w:val="2D2C2E"/>
              </w:rPr>
              <w:t>riferi-</w:t>
            </w:r>
            <w:r>
              <w:rPr>
                <w:color w:val="2D2C2E"/>
                <w:spacing w:val="-52"/>
              </w:rPr>
              <w:t xml:space="preserve"> </w:t>
            </w:r>
            <w:r>
              <w:rPr>
                <w:color w:val="2D2C2E"/>
              </w:rPr>
              <w:t>mento</w:t>
            </w:r>
            <w:r>
              <w:rPr>
                <w:color w:val="2D2C2E"/>
                <w:spacing w:val="-3"/>
              </w:rPr>
              <w:t xml:space="preserve"> </w:t>
            </w:r>
            <w:r>
              <w:rPr>
                <w:color w:val="2D2C2E"/>
              </w:rPr>
              <w:t>alla</w:t>
            </w:r>
            <w:r>
              <w:rPr>
                <w:color w:val="2D2C2E"/>
                <w:spacing w:val="-3"/>
              </w:rPr>
              <w:t xml:space="preserve"> </w:t>
            </w:r>
            <w:r>
              <w:rPr>
                <w:color w:val="2D2C2E"/>
              </w:rPr>
              <w:t>loro</w:t>
            </w:r>
            <w:r>
              <w:rPr>
                <w:color w:val="2D2C2E"/>
                <w:spacing w:val="-7"/>
              </w:rPr>
              <w:t xml:space="preserve"> </w:t>
            </w:r>
            <w:r>
              <w:rPr>
                <w:color w:val="2D2C2E"/>
              </w:rPr>
              <w:t>fonte</w:t>
            </w:r>
            <w:r>
              <w:rPr>
                <w:color w:val="2D2C2E"/>
                <w:sz w:val="24"/>
              </w:rPr>
              <w:t>.</w:t>
            </w:r>
          </w:p>
          <w:p w14:paraId="09F40B6F" w14:textId="77777777" w:rsidR="001D53EE" w:rsidRDefault="00213254">
            <w:pPr>
              <w:pStyle w:val="TableParagraph"/>
              <w:spacing w:before="2"/>
              <w:ind w:left="436"/>
              <w:rPr>
                <w:sz w:val="24"/>
              </w:rPr>
            </w:pPr>
            <w:r>
              <w:rPr>
                <w:sz w:val="24"/>
              </w:rPr>
              <w:t>.</w:t>
            </w:r>
          </w:p>
        </w:tc>
      </w:tr>
      <w:tr w:rsidR="001D53EE" w14:paraId="15AD6867" w14:textId="77777777">
        <w:trPr>
          <w:trHeight w:val="1637"/>
        </w:trPr>
        <w:tc>
          <w:tcPr>
            <w:tcW w:w="1995" w:type="dxa"/>
            <w:tcBorders>
              <w:top w:val="nil"/>
              <w:bottom w:val="nil"/>
            </w:tcBorders>
          </w:tcPr>
          <w:p w14:paraId="7ED4492C" w14:textId="77777777" w:rsidR="001D53EE" w:rsidRDefault="00213254">
            <w:pPr>
              <w:pStyle w:val="TableParagraph"/>
              <w:ind w:left="136" w:right="109" w:firstLine="5"/>
              <w:jc w:val="center"/>
              <w:rPr>
                <w:rFonts w:ascii="Comic Sans MS"/>
                <w:b/>
                <w:sz w:val="20"/>
              </w:rPr>
            </w:pPr>
            <w:r>
              <w:rPr>
                <w:rFonts w:ascii="Comic Sans MS"/>
                <w:b/>
                <w:sz w:val="20"/>
              </w:rPr>
              <w:t>Competenza in</w:t>
            </w:r>
            <w:r>
              <w:rPr>
                <w:rFonts w:ascii="Comic Sans MS"/>
                <w:b/>
                <w:spacing w:val="1"/>
                <w:sz w:val="20"/>
              </w:rPr>
              <w:t xml:space="preserve"> </w:t>
            </w:r>
            <w:r>
              <w:rPr>
                <w:rFonts w:ascii="Comic Sans MS"/>
                <w:b/>
                <w:sz w:val="20"/>
              </w:rPr>
              <w:t>materia di</w:t>
            </w:r>
            <w:r>
              <w:rPr>
                <w:rFonts w:ascii="Comic Sans MS"/>
                <w:b/>
                <w:spacing w:val="1"/>
                <w:sz w:val="20"/>
              </w:rPr>
              <w:t xml:space="preserve"> </w:t>
            </w:r>
            <w:r>
              <w:rPr>
                <w:rFonts w:ascii="Comic Sans MS"/>
                <w:b/>
                <w:sz w:val="20"/>
              </w:rPr>
              <w:t>consapevolezza</w:t>
            </w:r>
            <w:r>
              <w:rPr>
                <w:rFonts w:ascii="Comic Sans MS"/>
                <w:b/>
                <w:spacing w:val="-21"/>
                <w:sz w:val="20"/>
              </w:rPr>
              <w:t xml:space="preserve"> </w:t>
            </w:r>
            <w:r>
              <w:rPr>
                <w:rFonts w:ascii="Comic Sans MS"/>
                <w:b/>
                <w:sz w:val="20"/>
              </w:rPr>
              <w:t>ed</w:t>
            </w:r>
            <w:r>
              <w:rPr>
                <w:rFonts w:ascii="Comic Sans MS"/>
                <w:b/>
                <w:spacing w:val="-83"/>
                <w:sz w:val="20"/>
              </w:rPr>
              <w:t xml:space="preserve"> </w:t>
            </w:r>
            <w:r>
              <w:rPr>
                <w:rFonts w:ascii="Comic Sans MS"/>
                <w:b/>
                <w:sz w:val="20"/>
              </w:rPr>
              <w:t>espressione</w:t>
            </w:r>
            <w:r>
              <w:rPr>
                <w:rFonts w:ascii="Comic Sans MS"/>
                <w:b/>
                <w:spacing w:val="1"/>
                <w:sz w:val="20"/>
              </w:rPr>
              <w:t xml:space="preserve"> </w:t>
            </w:r>
            <w:r>
              <w:rPr>
                <w:rFonts w:ascii="Comic Sans MS"/>
                <w:b/>
                <w:sz w:val="20"/>
              </w:rPr>
              <w:t>culturali</w:t>
            </w:r>
          </w:p>
        </w:tc>
        <w:tc>
          <w:tcPr>
            <w:tcW w:w="1695" w:type="dxa"/>
            <w:vMerge w:val="restart"/>
          </w:tcPr>
          <w:p w14:paraId="310807C2" w14:textId="77777777" w:rsidR="001D53EE" w:rsidRDefault="00213254">
            <w:pPr>
              <w:pStyle w:val="TableParagraph"/>
              <w:spacing w:before="108"/>
              <w:ind w:left="114"/>
              <w:rPr>
                <w:rFonts w:ascii="Comic Sans MS"/>
                <w:b/>
                <w:sz w:val="20"/>
              </w:rPr>
            </w:pPr>
            <w:r>
              <w:rPr>
                <w:rFonts w:ascii="Comic Sans MS"/>
                <w:b/>
                <w:w w:val="95"/>
                <w:sz w:val="20"/>
              </w:rPr>
              <w:t>2)</w:t>
            </w:r>
            <w:r>
              <w:rPr>
                <w:rFonts w:ascii="Comic Sans MS"/>
                <w:b/>
                <w:spacing w:val="-5"/>
                <w:w w:val="95"/>
                <w:sz w:val="20"/>
              </w:rPr>
              <w:t xml:space="preserve"> </w:t>
            </w:r>
            <w:r>
              <w:rPr>
                <w:rFonts w:ascii="Comic Sans MS"/>
                <w:b/>
                <w:w w:val="95"/>
                <w:sz w:val="20"/>
              </w:rPr>
              <w:t>Eseguire</w:t>
            </w:r>
          </w:p>
          <w:p w14:paraId="1C1E712D" w14:textId="77777777" w:rsidR="001D53EE" w:rsidRDefault="00213254">
            <w:pPr>
              <w:pStyle w:val="TableParagraph"/>
              <w:spacing w:before="2"/>
              <w:ind w:left="429" w:right="137"/>
              <w:rPr>
                <w:rFonts w:ascii="Comic Sans MS"/>
                <w:b/>
                <w:sz w:val="20"/>
              </w:rPr>
            </w:pPr>
            <w:r>
              <w:rPr>
                <w:rFonts w:ascii="Comic Sans MS"/>
                <w:b/>
                <w:sz w:val="20"/>
              </w:rPr>
              <w:t>canti e</w:t>
            </w:r>
            <w:r>
              <w:rPr>
                <w:rFonts w:ascii="Comic Sans MS"/>
                <w:b/>
                <w:spacing w:val="1"/>
                <w:sz w:val="20"/>
              </w:rPr>
              <w:t xml:space="preserve"> </w:t>
            </w:r>
            <w:r>
              <w:rPr>
                <w:rFonts w:ascii="Comic Sans MS"/>
                <w:b/>
                <w:sz w:val="20"/>
              </w:rPr>
              <w:t>brani,</w:t>
            </w:r>
            <w:r>
              <w:rPr>
                <w:rFonts w:ascii="Comic Sans MS"/>
                <w:b/>
                <w:spacing w:val="1"/>
                <w:sz w:val="20"/>
              </w:rPr>
              <w:t xml:space="preserve"> </w:t>
            </w:r>
            <w:r>
              <w:rPr>
                <w:rFonts w:ascii="Comic Sans MS"/>
                <w:b/>
                <w:sz w:val="20"/>
              </w:rPr>
              <w:t>individual-</w:t>
            </w:r>
            <w:r>
              <w:rPr>
                <w:rFonts w:ascii="Comic Sans MS"/>
                <w:b/>
                <w:spacing w:val="1"/>
                <w:sz w:val="20"/>
              </w:rPr>
              <w:t xml:space="preserve"> </w:t>
            </w:r>
            <w:r>
              <w:rPr>
                <w:rFonts w:ascii="Comic Sans MS"/>
                <w:b/>
                <w:sz w:val="20"/>
              </w:rPr>
              <w:t>mente e in</w:t>
            </w:r>
            <w:r>
              <w:rPr>
                <w:rFonts w:ascii="Comic Sans MS"/>
                <w:b/>
                <w:spacing w:val="1"/>
                <w:sz w:val="20"/>
              </w:rPr>
              <w:t xml:space="preserve"> </w:t>
            </w:r>
            <w:r>
              <w:rPr>
                <w:rFonts w:ascii="Comic Sans MS"/>
                <w:b/>
                <w:sz w:val="20"/>
              </w:rPr>
              <w:t>gruppo e</w:t>
            </w:r>
            <w:r>
              <w:rPr>
                <w:rFonts w:ascii="Comic Sans MS"/>
                <w:b/>
                <w:spacing w:val="1"/>
                <w:sz w:val="20"/>
              </w:rPr>
              <w:t xml:space="preserve"> </w:t>
            </w:r>
            <w:r>
              <w:rPr>
                <w:rFonts w:ascii="Comic Sans MS"/>
                <w:b/>
                <w:sz w:val="20"/>
              </w:rPr>
              <w:t>brevi</w:t>
            </w:r>
            <w:r>
              <w:rPr>
                <w:rFonts w:ascii="Comic Sans MS"/>
                <w:b/>
                <w:spacing w:val="1"/>
                <w:sz w:val="20"/>
              </w:rPr>
              <w:t xml:space="preserve"> </w:t>
            </w:r>
            <w:r>
              <w:rPr>
                <w:rFonts w:ascii="Comic Sans MS"/>
                <w:b/>
                <w:sz w:val="20"/>
              </w:rPr>
              <w:t>sequenze</w:t>
            </w:r>
            <w:r>
              <w:rPr>
                <w:rFonts w:ascii="Comic Sans MS"/>
                <w:b/>
                <w:spacing w:val="1"/>
                <w:sz w:val="20"/>
              </w:rPr>
              <w:t xml:space="preserve"> </w:t>
            </w:r>
            <w:r>
              <w:rPr>
                <w:rFonts w:ascii="Comic Sans MS"/>
                <w:b/>
                <w:sz w:val="20"/>
              </w:rPr>
              <w:t>ritmiche</w:t>
            </w:r>
            <w:r>
              <w:rPr>
                <w:rFonts w:ascii="Comic Sans MS"/>
                <w:b/>
                <w:spacing w:val="1"/>
                <w:sz w:val="20"/>
              </w:rPr>
              <w:t xml:space="preserve"> </w:t>
            </w:r>
            <w:r>
              <w:rPr>
                <w:rFonts w:ascii="Comic Sans MS"/>
                <w:b/>
                <w:spacing w:val="-2"/>
                <w:sz w:val="20"/>
              </w:rPr>
              <w:t>con semplici</w:t>
            </w:r>
            <w:r>
              <w:rPr>
                <w:rFonts w:ascii="Comic Sans MS"/>
                <w:b/>
                <w:spacing w:val="-85"/>
                <w:sz w:val="20"/>
              </w:rPr>
              <w:t xml:space="preserve"> </w:t>
            </w:r>
            <w:r>
              <w:rPr>
                <w:rFonts w:ascii="Comic Sans MS"/>
                <w:b/>
                <w:sz w:val="20"/>
              </w:rPr>
              <w:t>strumenti</w:t>
            </w:r>
          </w:p>
        </w:tc>
        <w:tc>
          <w:tcPr>
            <w:tcW w:w="5673" w:type="dxa"/>
            <w:vMerge w:val="restart"/>
          </w:tcPr>
          <w:p w14:paraId="56E87AB4" w14:textId="77777777" w:rsidR="001D53EE" w:rsidRDefault="00213254">
            <w:pPr>
              <w:pStyle w:val="TableParagraph"/>
              <w:numPr>
                <w:ilvl w:val="0"/>
                <w:numId w:val="30"/>
              </w:numPr>
              <w:tabs>
                <w:tab w:val="left" w:pos="434"/>
              </w:tabs>
              <w:spacing w:line="246" w:lineRule="exact"/>
              <w:ind w:hanging="318"/>
            </w:pPr>
            <w:r>
              <w:t>Riprodurre</w:t>
            </w:r>
            <w:r>
              <w:rPr>
                <w:spacing w:val="-4"/>
              </w:rPr>
              <w:t xml:space="preserve"> </w:t>
            </w:r>
            <w:r>
              <w:t>semplici</w:t>
            </w:r>
            <w:r>
              <w:rPr>
                <w:spacing w:val="-8"/>
              </w:rPr>
              <w:t xml:space="preserve"> </w:t>
            </w:r>
            <w:r>
              <w:t>canzoni</w:t>
            </w:r>
            <w:r>
              <w:rPr>
                <w:spacing w:val="-1"/>
              </w:rPr>
              <w:t xml:space="preserve"> </w:t>
            </w:r>
            <w:r>
              <w:t>e</w:t>
            </w:r>
            <w:r>
              <w:rPr>
                <w:spacing w:val="-11"/>
              </w:rPr>
              <w:t xml:space="preserve"> </w:t>
            </w:r>
            <w:r>
              <w:t>filastrocche.</w:t>
            </w:r>
          </w:p>
          <w:p w14:paraId="2FB81D70" w14:textId="77777777" w:rsidR="001D53EE" w:rsidRDefault="00213254">
            <w:pPr>
              <w:pStyle w:val="TableParagraph"/>
              <w:numPr>
                <w:ilvl w:val="0"/>
                <w:numId w:val="30"/>
              </w:numPr>
              <w:tabs>
                <w:tab w:val="left" w:pos="434"/>
              </w:tabs>
              <w:spacing w:line="252" w:lineRule="exact"/>
              <w:ind w:hanging="318"/>
            </w:pPr>
            <w:r>
              <w:t>Riprodurre gesti</w:t>
            </w:r>
            <w:r>
              <w:rPr>
                <w:spacing w:val="-3"/>
              </w:rPr>
              <w:t xml:space="preserve"> </w:t>
            </w:r>
            <w:r>
              <w:t>e</w:t>
            </w:r>
            <w:r>
              <w:rPr>
                <w:spacing w:val="-3"/>
              </w:rPr>
              <w:t xml:space="preserve"> </w:t>
            </w:r>
            <w:r>
              <w:t>suoni con</w:t>
            </w:r>
            <w:r>
              <w:rPr>
                <w:spacing w:val="-1"/>
              </w:rPr>
              <w:t xml:space="preserve"> </w:t>
            </w:r>
            <w:r>
              <w:t>il</w:t>
            </w:r>
            <w:r>
              <w:rPr>
                <w:spacing w:val="-5"/>
              </w:rPr>
              <w:t xml:space="preserve"> </w:t>
            </w:r>
            <w:r>
              <w:t>corpo.</w:t>
            </w:r>
          </w:p>
          <w:p w14:paraId="454E278E" w14:textId="77777777" w:rsidR="001D53EE" w:rsidRDefault="00213254">
            <w:pPr>
              <w:pStyle w:val="TableParagraph"/>
              <w:numPr>
                <w:ilvl w:val="0"/>
                <w:numId w:val="30"/>
              </w:numPr>
              <w:tabs>
                <w:tab w:val="left" w:pos="431"/>
              </w:tabs>
              <w:spacing w:before="1"/>
              <w:ind w:left="430" w:right="373"/>
            </w:pPr>
            <w:r>
              <w:t>Riprodurre</w:t>
            </w:r>
            <w:r>
              <w:rPr>
                <w:spacing w:val="-8"/>
              </w:rPr>
              <w:t xml:space="preserve"> </w:t>
            </w:r>
            <w:r>
              <w:t>semplici</w:t>
            </w:r>
            <w:r>
              <w:rPr>
                <w:spacing w:val="-6"/>
              </w:rPr>
              <w:t xml:space="preserve"> </w:t>
            </w:r>
            <w:r>
              <w:t>sonorizzazioni</w:t>
            </w:r>
            <w:r>
              <w:rPr>
                <w:spacing w:val="-5"/>
              </w:rPr>
              <w:t xml:space="preserve"> </w:t>
            </w:r>
            <w:r>
              <w:t>con</w:t>
            </w:r>
            <w:r>
              <w:rPr>
                <w:spacing w:val="-5"/>
              </w:rPr>
              <w:t xml:space="preserve"> </w:t>
            </w:r>
            <w:r>
              <w:t>oggetti</w:t>
            </w:r>
            <w:r>
              <w:rPr>
                <w:spacing w:val="-5"/>
              </w:rPr>
              <w:t xml:space="preserve"> </w:t>
            </w:r>
            <w:r>
              <w:t>di</w:t>
            </w:r>
            <w:r>
              <w:rPr>
                <w:spacing w:val="-4"/>
              </w:rPr>
              <w:t xml:space="preserve"> </w:t>
            </w:r>
            <w:r>
              <w:t>vario</w:t>
            </w:r>
            <w:r>
              <w:rPr>
                <w:spacing w:val="-52"/>
              </w:rPr>
              <w:t xml:space="preserve"> </w:t>
            </w:r>
            <w:r>
              <w:t>genere</w:t>
            </w:r>
          </w:p>
          <w:p w14:paraId="62505291" w14:textId="77777777" w:rsidR="001D53EE" w:rsidRDefault="00213254">
            <w:pPr>
              <w:pStyle w:val="TableParagraph"/>
              <w:numPr>
                <w:ilvl w:val="0"/>
                <w:numId w:val="30"/>
              </w:numPr>
              <w:tabs>
                <w:tab w:val="left" w:pos="431"/>
              </w:tabs>
              <w:ind w:left="430" w:right="533"/>
            </w:pPr>
            <w:r>
              <w:rPr>
                <w:spacing w:val="-1"/>
              </w:rPr>
              <w:t xml:space="preserve">Saper eseguire in gruppo semplici </w:t>
            </w:r>
            <w:r>
              <w:t>canti rispettando le</w:t>
            </w:r>
            <w:r>
              <w:rPr>
                <w:spacing w:val="-52"/>
              </w:rPr>
              <w:t xml:space="preserve"> </w:t>
            </w:r>
            <w:r>
              <w:t>indicazioni</w:t>
            </w:r>
            <w:r>
              <w:rPr>
                <w:spacing w:val="1"/>
              </w:rPr>
              <w:t xml:space="preserve"> </w:t>
            </w:r>
            <w:r>
              <w:t>date.</w:t>
            </w:r>
          </w:p>
          <w:p w14:paraId="3E7C78AA" w14:textId="77777777" w:rsidR="001D53EE" w:rsidRDefault="00213254">
            <w:pPr>
              <w:pStyle w:val="TableParagraph"/>
              <w:numPr>
                <w:ilvl w:val="0"/>
                <w:numId w:val="30"/>
              </w:numPr>
              <w:tabs>
                <w:tab w:val="left" w:pos="431"/>
              </w:tabs>
              <w:ind w:left="430" w:right="210"/>
            </w:pPr>
            <w:r>
              <w:t>Usare oggetti sonori o il proprio corpo per produrre,</w:t>
            </w:r>
            <w:r>
              <w:rPr>
                <w:spacing w:val="1"/>
              </w:rPr>
              <w:t xml:space="preserve"> </w:t>
            </w:r>
            <w:r>
              <w:t>riprodurre,</w:t>
            </w:r>
            <w:r>
              <w:rPr>
                <w:spacing w:val="-6"/>
              </w:rPr>
              <w:t xml:space="preserve"> </w:t>
            </w:r>
            <w:r>
              <w:t>creare</w:t>
            </w:r>
            <w:r>
              <w:rPr>
                <w:spacing w:val="-4"/>
              </w:rPr>
              <w:t xml:space="preserve"> </w:t>
            </w:r>
            <w:r>
              <w:t>e</w:t>
            </w:r>
            <w:r>
              <w:rPr>
                <w:spacing w:val="-6"/>
              </w:rPr>
              <w:t xml:space="preserve"> </w:t>
            </w:r>
            <w:r>
              <w:t>improvvisare</w:t>
            </w:r>
            <w:r>
              <w:rPr>
                <w:spacing w:val="-5"/>
              </w:rPr>
              <w:t xml:space="preserve"> </w:t>
            </w:r>
            <w:r>
              <w:t>eventi</w:t>
            </w:r>
            <w:r>
              <w:rPr>
                <w:spacing w:val="-2"/>
              </w:rPr>
              <w:t xml:space="preserve"> </w:t>
            </w:r>
            <w:r>
              <w:t>musicali</w:t>
            </w:r>
            <w:r>
              <w:rPr>
                <w:spacing w:val="-3"/>
              </w:rPr>
              <w:t xml:space="preserve"> </w:t>
            </w:r>
            <w:r>
              <w:t>di</w:t>
            </w:r>
            <w:r>
              <w:rPr>
                <w:spacing w:val="-2"/>
              </w:rPr>
              <w:t xml:space="preserve"> </w:t>
            </w:r>
            <w:r>
              <w:t>vario</w:t>
            </w:r>
            <w:r>
              <w:rPr>
                <w:spacing w:val="-52"/>
              </w:rPr>
              <w:t xml:space="preserve"> </w:t>
            </w:r>
            <w:r>
              <w:t>genere o</w:t>
            </w:r>
            <w:r>
              <w:rPr>
                <w:spacing w:val="-3"/>
              </w:rPr>
              <w:t xml:space="preserve"> </w:t>
            </w:r>
            <w:r>
              <w:t>per</w:t>
            </w:r>
            <w:r>
              <w:rPr>
                <w:spacing w:val="2"/>
              </w:rPr>
              <w:t xml:space="preserve"> </w:t>
            </w:r>
            <w:r>
              <w:t>accompagnare</w:t>
            </w:r>
            <w:r>
              <w:rPr>
                <w:spacing w:val="-4"/>
              </w:rPr>
              <w:t xml:space="preserve"> </w:t>
            </w:r>
            <w:r>
              <w:t>i</w:t>
            </w:r>
            <w:r>
              <w:rPr>
                <w:spacing w:val="-6"/>
              </w:rPr>
              <w:t xml:space="preserve"> </w:t>
            </w:r>
            <w:r>
              <w:t>canti</w:t>
            </w:r>
          </w:p>
          <w:p w14:paraId="482DF27D" w14:textId="77777777" w:rsidR="001D53EE" w:rsidRDefault="00213254">
            <w:pPr>
              <w:pStyle w:val="TableParagraph"/>
              <w:numPr>
                <w:ilvl w:val="0"/>
                <w:numId w:val="30"/>
              </w:numPr>
              <w:tabs>
                <w:tab w:val="left" w:pos="431"/>
              </w:tabs>
              <w:ind w:left="430" w:right="249"/>
            </w:pPr>
            <w:r>
              <w:rPr>
                <w:spacing w:val="-1"/>
              </w:rPr>
              <w:t>Usare</w:t>
            </w:r>
            <w:r>
              <w:rPr>
                <w:spacing w:val="-4"/>
              </w:rPr>
              <w:t xml:space="preserve"> </w:t>
            </w:r>
            <w:r>
              <w:rPr>
                <w:spacing w:val="-1"/>
              </w:rPr>
              <w:t>la</w:t>
            </w:r>
            <w:r>
              <w:rPr>
                <w:spacing w:val="1"/>
              </w:rPr>
              <w:t xml:space="preserve"> </w:t>
            </w:r>
            <w:r>
              <w:rPr>
                <w:spacing w:val="-1"/>
              </w:rPr>
              <w:t>voce cercando</w:t>
            </w:r>
            <w:r>
              <w:rPr>
                <w:spacing w:val="-4"/>
              </w:rPr>
              <w:t xml:space="preserve"> </w:t>
            </w:r>
            <w:r>
              <w:t>di</w:t>
            </w:r>
            <w:r>
              <w:rPr>
                <w:spacing w:val="-2"/>
              </w:rPr>
              <w:t xml:space="preserve"> </w:t>
            </w:r>
            <w:r>
              <w:t>curare</w:t>
            </w:r>
            <w:r>
              <w:rPr>
                <w:spacing w:val="1"/>
              </w:rPr>
              <w:t xml:space="preserve"> </w:t>
            </w:r>
            <w:r>
              <w:t>la</w:t>
            </w:r>
            <w:r>
              <w:rPr>
                <w:spacing w:val="4"/>
              </w:rPr>
              <w:t xml:space="preserve"> </w:t>
            </w:r>
            <w:r>
              <w:t>propria</w:t>
            </w:r>
            <w:r>
              <w:rPr>
                <w:spacing w:val="-2"/>
              </w:rPr>
              <w:t xml:space="preserve"> </w:t>
            </w:r>
            <w:r>
              <w:t>intonazione</w:t>
            </w:r>
            <w:r>
              <w:rPr>
                <w:spacing w:val="-24"/>
              </w:rPr>
              <w:t xml:space="preserve"> </w:t>
            </w:r>
            <w:r>
              <w:t>e</w:t>
            </w:r>
            <w:r>
              <w:rPr>
                <w:spacing w:val="-52"/>
              </w:rPr>
              <w:t xml:space="preserve"> </w:t>
            </w:r>
            <w:r>
              <w:t>memorizzare</w:t>
            </w:r>
            <w:r>
              <w:rPr>
                <w:spacing w:val="-2"/>
              </w:rPr>
              <w:t xml:space="preserve"> </w:t>
            </w:r>
            <w:r>
              <w:t>i</w:t>
            </w:r>
            <w:r>
              <w:rPr>
                <w:spacing w:val="-2"/>
              </w:rPr>
              <w:t xml:space="preserve"> </w:t>
            </w:r>
            <w:r>
              <w:t>canti</w:t>
            </w:r>
            <w:r>
              <w:rPr>
                <w:spacing w:val="-2"/>
              </w:rPr>
              <w:t xml:space="preserve"> </w:t>
            </w:r>
            <w:r>
              <w:t>proposti.</w:t>
            </w:r>
          </w:p>
          <w:p w14:paraId="25BC925C" w14:textId="77777777" w:rsidR="001D53EE" w:rsidRDefault="00213254">
            <w:pPr>
              <w:pStyle w:val="TableParagraph"/>
              <w:numPr>
                <w:ilvl w:val="0"/>
                <w:numId w:val="30"/>
              </w:numPr>
              <w:tabs>
                <w:tab w:val="left" w:pos="434"/>
              </w:tabs>
              <w:ind w:hanging="318"/>
            </w:pPr>
            <w:r>
              <w:t>Utilizzare</w:t>
            </w:r>
            <w:r>
              <w:rPr>
                <w:spacing w:val="-4"/>
              </w:rPr>
              <w:t xml:space="preserve"> </w:t>
            </w:r>
            <w:r>
              <w:t>semplici</w:t>
            </w:r>
            <w:r>
              <w:rPr>
                <w:spacing w:val="-5"/>
              </w:rPr>
              <w:t xml:space="preserve"> </w:t>
            </w:r>
            <w:r>
              <w:t>strumenti</w:t>
            </w:r>
            <w:r>
              <w:rPr>
                <w:spacing w:val="-3"/>
              </w:rPr>
              <w:t xml:space="preserve"> </w:t>
            </w:r>
            <w:r>
              <w:t>per</w:t>
            </w:r>
            <w:r>
              <w:rPr>
                <w:spacing w:val="-2"/>
              </w:rPr>
              <w:t xml:space="preserve"> </w:t>
            </w:r>
            <w:r>
              <w:t>eseguire</w:t>
            </w:r>
            <w:r>
              <w:rPr>
                <w:spacing w:val="-4"/>
              </w:rPr>
              <w:t xml:space="preserve"> </w:t>
            </w:r>
            <w:r>
              <w:t>brevi</w:t>
            </w:r>
            <w:r>
              <w:rPr>
                <w:spacing w:val="45"/>
              </w:rPr>
              <w:t xml:space="preserve"> </w:t>
            </w:r>
            <w:r>
              <w:t>brani.</w:t>
            </w:r>
          </w:p>
        </w:tc>
        <w:tc>
          <w:tcPr>
            <w:tcW w:w="3256" w:type="dxa"/>
            <w:tcBorders>
              <w:bottom w:val="nil"/>
            </w:tcBorders>
          </w:tcPr>
          <w:p w14:paraId="4E478AF1" w14:textId="77777777" w:rsidR="001D53EE" w:rsidRDefault="00213254">
            <w:pPr>
              <w:pStyle w:val="TableParagraph"/>
              <w:spacing w:line="242" w:lineRule="auto"/>
              <w:ind w:left="118" w:right="65"/>
            </w:pPr>
            <w:r>
              <w:t>Giochi vocali, filastrocche, favole,</w:t>
            </w:r>
            <w:r>
              <w:rPr>
                <w:spacing w:val="-52"/>
              </w:rPr>
              <w:t xml:space="preserve"> </w:t>
            </w:r>
            <w:r>
              <w:t>canti di</w:t>
            </w:r>
            <w:r>
              <w:rPr>
                <w:spacing w:val="1"/>
              </w:rPr>
              <w:t xml:space="preserve"> </w:t>
            </w:r>
            <w:r>
              <w:t>vario</w:t>
            </w:r>
            <w:r>
              <w:rPr>
                <w:spacing w:val="-2"/>
              </w:rPr>
              <w:t xml:space="preserve"> </w:t>
            </w:r>
            <w:r>
              <w:t>genere</w:t>
            </w:r>
          </w:p>
          <w:p w14:paraId="29AA303F" w14:textId="77777777" w:rsidR="001D53EE" w:rsidRDefault="001D53EE">
            <w:pPr>
              <w:pStyle w:val="TableParagraph"/>
              <w:spacing w:before="6"/>
              <w:rPr>
                <w:rFonts w:ascii="Comic Sans MS"/>
                <w:b/>
                <w:sz w:val="17"/>
              </w:rPr>
            </w:pPr>
          </w:p>
          <w:p w14:paraId="01099B8F" w14:textId="77777777" w:rsidR="001D53EE" w:rsidRDefault="00213254">
            <w:pPr>
              <w:pStyle w:val="TableParagraph"/>
              <w:ind w:left="118" w:right="890"/>
            </w:pPr>
            <w:r>
              <w:t>La voce e gli oggetti per</w:t>
            </w:r>
            <w:r>
              <w:rPr>
                <w:spacing w:val="1"/>
              </w:rPr>
              <w:t xml:space="preserve"> </w:t>
            </w:r>
            <w:r>
              <w:t>esprimere emozioni, stati</w:t>
            </w:r>
            <w:r>
              <w:rPr>
                <w:spacing w:val="-53"/>
              </w:rPr>
              <w:t xml:space="preserve"> </w:t>
            </w:r>
            <w:r>
              <w:t>d’animo.</w:t>
            </w:r>
          </w:p>
        </w:tc>
        <w:tc>
          <w:tcPr>
            <w:tcW w:w="3136" w:type="dxa"/>
            <w:vMerge/>
            <w:tcBorders>
              <w:top w:val="nil"/>
            </w:tcBorders>
          </w:tcPr>
          <w:p w14:paraId="68A1790A" w14:textId="77777777" w:rsidR="001D53EE" w:rsidRDefault="001D53EE">
            <w:pPr>
              <w:rPr>
                <w:sz w:val="2"/>
                <w:szCs w:val="2"/>
              </w:rPr>
            </w:pPr>
          </w:p>
        </w:tc>
      </w:tr>
      <w:tr w:rsidR="001D53EE" w14:paraId="6988B430" w14:textId="77777777">
        <w:trPr>
          <w:trHeight w:val="868"/>
        </w:trPr>
        <w:tc>
          <w:tcPr>
            <w:tcW w:w="1995" w:type="dxa"/>
            <w:tcBorders>
              <w:top w:val="nil"/>
              <w:bottom w:val="nil"/>
            </w:tcBorders>
          </w:tcPr>
          <w:p w14:paraId="388AE859" w14:textId="77777777" w:rsidR="001D53EE" w:rsidRDefault="001D53EE">
            <w:pPr>
              <w:pStyle w:val="TableParagraph"/>
              <w:rPr>
                <w:sz w:val="20"/>
              </w:rPr>
            </w:pPr>
          </w:p>
        </w:tc>
        <w:tc>
          <w:tcPr>
            <w:tcW w:w="1695" w:type="dxa"/>
            <w:vMerge/>
            <w:tcBorders>
              <w:top w:val="nil"/>
            </w:tcBorders>
          </w:tcPr>
          <w:p w14:paraId="44006943" w14:textId="77777777" w:rsidR="001D53EE" w:rsidRDefault="001D53EE">
            <w:pPr>
              <w:rPr>
                <w:sz w:val="2"/>
                <w:szCs w:val="2"/>
              </w:rPr>
            </w:pPr>
          </w:p>
        </w:tc>
        <w:tc>
          <w:tcPr>
            <w:tcW w:w="5673" w:type="dxa"/>
            <w:vMerge/>
            <w:tcBorders>
              <w:top w:val="nil"/>
            </w:tcBorders>
          </w:tcPr>
          <w:p w14:paraId="5ED2FB64" w14:textId="77777777" w:rsidR="001D53EE" w:rsidRDefault="001D53EE">
            <w:pPr>
              <w:rPr>
                <w:sz w:val="2"/>
                <w:szCs w:val="2"/>
              </w:rPr>
            </w:pPr>
          </w:p>
        </w:tc>
        <w:tc>
          <w:tcPr>
            <w:tcW w:w="3256" w:type="dxa"/>
            <w:tcBorders>
              <w:top w:val="nil"/>
              <w:bottom w:val="nil"/>
            </w:tcBorders>
          </w:tcPr>
          <w:p w14:paraId="5F03132D" w14:textId="77777777" w:rsidR="001D53EE" w:rsidRDefault="00213254">
            <w:pPr>
              <w:pStyle w:val="TableParagraph"/>
              <w:spacing w:before="117"/>
              <w:ind w:left="118" w:right="487"/>
            </w:pPr>
            <w:r>
              <w:t>La funzione comunicativa dei</w:t>
            </w:r>
            <w:r>
              <w:rPr>
                <w:spacing w:val="-53"/>
              </w:rPr>
              <w:t xml:space="preserve"> </w:t>
            </w:r>
            <w:r>
              <w:t>linguaggi sonori</w:t>
            </w:r>
          </w:p>
        </w:tc>
        <w:tc>
          <w:tcPr>
            <w:tcW w:w="3136" w:type="dxa"/>
            <w:vMerge/>
            <w:tcBorders>
              <w:top w:val="nil"/>
            </w:tcBorders>
          </w:tcPr>
          <w:p w14:paraId="14039C1D" w14:textId="77777777" w:rsidR="001D53EE" w:rsidRDefault="001D53EE">
            <w:pPr>
              <w:rPr>
                <w:sz w:val="2"/>
                <w:szCs w:val="2"/>
              </w:rPr>
            </w:pPr>
          </w:p>
        </w:tc>
      </w:tr>
      <w:tr w:rsidR="001D53EE" w14:paraId="79C1BC01" w14:textId="77777777">
        <w:trPr>
          <w:trHeight w:val="764"/>
        </w:trPr>
        <w:tc>
          <w:tcPr>
            <w:tcW w:w="1995" w:type="dxa"/>
            <w:tcBorders>
              <w:top w:val="nil"/>
            </w:tcBorders>
          </w:tcPr>
          <w:p w14:paraId="3C75835C" w14:textId="77777777" w:rsidR="001D53EE" w:rsidRDefault="001D53EE">
            <w:pPr>
              <w:pStyle w:val="TableParagraph"/>
              <w:rPr>
                <w:sz w:val="20"/>
              </w:rPr>
            </w:pPr>
          </w:p>
        </w:tc>
        <w:tc>
          <w:tcPr>
            <w:tcW w:w="1695" w:type="dxa"/>
            <w:vMerge/>
            <w:tcBorders>
              <w:top w:val="nil"/>
            </w:tcBorders>
          </w:tcPr>
          <w:p w14:paraId="033D25CF" w14:textId="77777777" w:rsidR="001D53EE" w:rsidRDefault="001D53EE">
            <w:pPr>
              <w:rPr>
                <w:sz w:val="2"/>
                <w:szCs w:val="2"/>
              </w:rPr>
            </w:pPr>
          </w:p>
        </w:tc>
        <w:tc>
          <w:tcPr>
            <w:tcW w:w="5673" w:type="dxa"/>
            <w:vMerge/>
            <w:tcBorders>
              <w:top w:val="nil"/>
            </w:tcBorders>
          </w:tcPr>
          <w:p w14:paraId="5BE03151" w14:textId="77777777" w:rsidR="001D53EE" w:rsidRDefault="001D53EE">
            <w:pPr>
              <w:rPr>
                <w:sz w:val="2"/>
                <w:szCs w:val="2"/>
              </w:rPr>
            </w:pPr>
          </w:p>
        </w:tc>
        <w:tc>
          <w:tcPr>
            <w:tcW w:w="3256" w:type="dxa"/>
            <w:tcBorders>
              <w:top w:val="nil"/>
            </w:tcBorders>
          </w:tcPr>
          <w:p w14:paraId="42D0D655" w14:textId="77777777" w:rsidR="001D53EE" w:rsidRDefault="001D53EE">
            <w:pPr>
              <w:pStyle w:val="TableParagraph"/>
              <w:rPr>
                <w:rFonts w:ascii="Comic Sans MS"/>
                <w:b/>
                <w:sz w:val="17"/>
              </w:rPr>
            </w:pPr>
          </w:p>
          <w:p w14:paraId="60BB468E" w14:textId="77777777" w:rsidR="001D53EE" w:rsidRDefault="00213254">
            <w:pPr>
              <w:pStyle w:val="TableParagraph"/>
              <w:ind w:left="118" w:right="688"/>
            </w:pPr>
            <w:r>
              <w:t>Uso di semplici strumenti a</w:t>
            </w:r>
            <w:r>
              <w:rPr>
                <w:spacing w:val="-53"/>
              </w:rPr>
              <w:t xml:space="preserve"> </w:t>
            </w:r>
            <w:r>
              <w:t>percussione</w:t>
            </w:r>
          </w:p>
        </w:tc>
        <w:tc>
          <w:tcPr>
            <w:tcW w:w="3136" w:type="dxa"/>
            <w:vMerge/>
            <w:tcBorders>
              <w:top w:val="nil"/>
            </w:tcBorders>
          </w:tcPr>
          <w:p w14:paraId="0B8EA0F6" w14:textId="77777777" w:rsidR="001D53EE" w:rsidRDefault="001D53EE">
            <w:pPr>
              <w:rPr>
                <w:sz w:val="2"/>
                <w:szCs w:val="2"/>
              </w:rPr>
            </w:pPr>
          </w:p>
        </w:tc>
      </w:tr>
    </w:tbl>
    <w:p w14:paraId="18566CE0" w14:textId="77777777" w:rsidR="001D53EE" w:rsidRDefault="001D53EE">
      <w:pPr>
        <w:rPr>
          <w:sz w:val="2"/>
          <w:szCs w:val="2"/>
        </w:rPr>
        <w:sectPr w:rsidR="001D53EE">
          <w:pgSz w:w="16860" w:h="11930" w:orient="landscape"/>
          <w:pgMar w:top="940" w:right="320" w:bottom="840" w:left="200" w:header="727" w:footer="650" w:gutter="0"/>
          <w:cols w:space="720"/>
        </w:sectPr>
      </w:pPr>
    </w:p>
    <w:p w14:paraId="469B8040" w14:textId="77777777" w:rsidR="001D53EE" w:rsidRDefault="001D53EE">
      <w:pPr>
        <w:pStyle w:val="Corpotesto"/>
        <w:spacing w:before="13"/>
        <w:rPr>
          <w:rFonts w:ascii="Comic Sans MS"/>
          <w:b/>
          <w:sz w:val="16"/>
        </w:rPr>
      </w:pPr>
    </w:p>
    <w:p w14:paraId="5693FDE7" w14:textId="77777777" w:rsidR="001D53EE" w:rsidRDefault="00213254">
      <w:pPr>
        <w:spacing w:before="103" w:after="2"/>
        <w:ind w:left="16"/>
        <w:jc w:val="center"/>
        <w:rPr>
          <w:rFonts w:ascii="Comic Sans MS"/>
          <w:b/>
          <w:sz w:val="16"/>
        </w:rPr>
      </w:pPr>
      <w:r>
        <w:rPr>
          <w:rFonts w:ascii="Comic Sans MS"/>
          <w:b/>
          <w:sz w:val="24"/>
        </w:rPr>
        <w:t>PROGETTAZIONE</w:t>
      </w:r>
      <w:r>
        <w:rPr>
          <w:rFonts w:ascii="Comic Sans MS"/>
          <w:b/>
          <w:spacing w:val="-8"/>
          <w:sz w:val="24"/>
        </w:rPr>
        <w:t xml:space="preserve"> </w:t>
      </w:r>
      <w:r>
        <w:rPr>
          <w:rFonts w:ascii="Comic Sans MS"/>
          <w:b/>
          <w:sz w:val="24"/>
        </w:rPr>
        <w:t>CURRICULARE</w:t>
      </w:r>
      <w:r>
        <w:rPr>
          <w:rFonts w:ascii="Comic Sans MS"/>
          <w:b/>
          <w:spacing w:val="-16"/>
          <w:sz w:val="24"/>
        </w:rPr>
        <w:t xml:space="preserve"> </w:t>
      </w:r>
      <w:r>
        <w:rPr>
          <w:rFonts w:ascii="Comic Sans MS"/>
          <w:b/>
          <w:sz w:val="24"/>
        </w:rPr>
        <w:t>di</w:t>
      </w:r>
      <w:r>
        <w:rPr>
          <w:rFonts w:ascii="Comic Sans MS"/>
          <w:b/>
          <w:spacing w:val="-8"/>
          <w:sz w:val="24"/>
        </w:rPr>
        <w:t xml:space="preserve"> </w:t>
      </w:r>
      <w:r>
        <w:rPr>
          <w:rFonts w:ascii="Comic Sans MS"/>
          <w:b/>
          <w:sz w:val="24"/>
        </w:rPr>
        <w:t>MUSICA</w:t>
      </w:r>
      <w:r>
        <w:rPr>
          <w:rFonts w:ascii="Comic Sans MS"/>
          <w:b/>
          <w:spacing w:val="94"/>
          <w:sz w:val="24"/>
        </w:rPr>
        <w:t xml:space="preserve"> </w:t>
      </w:r>
      <w:r>
        <w:rPr>
          <w:rFonts w:ascii="Comic Sans MS"/>
          <w:b/>
          <w:sz w:val="24"/>
        </w:rPr>
        <w:t>CLASSI:</w:t>
      </w:r>
      <w:r>
        <w:rPr>
          <w:rFonts w:ascii="Comic Sans MS"/>
          <w:b/>
          <w:spacing w:val="-4"/>
          <w:sz w:val="24"/>
        </w:rPr>
        <w:t xml:space="preserve"> </w:t>
      </w:r>
      <w:r>
        <w:rPr>
          <w:rFonts w:ascii="Comic Sans MS"/>
          <w:b/>
          <w:sz w:val="24"/>
        </w:rPr>
        <w:t>3</w:t>
      </w:r>
      <w:r>
        <w:rPr>
          <w:rFonts w:ascii="Comic Sans MS"/>
          <w:b/>
          <w:position w:val="9"/>
          <w:sz w:val="16"/>
        </w:rPr>
        <w:t>a</w:t>
      </w:r>
      <w:r>
        <w:rPr>
          <w:rFonts w:ascii="Comic Sans MS"/>
          <w:b/>
          <w:sz w:val="24"/>
        </w:rPr>
        <w:t>- 4</w:t>
      </w:r>
      <w:r>
        <w:rPr>
          <w:rFonts w:ascii="Comic Sans MS"/>
          <w:b/>
          <w:position w:val="9"/>
          <w:sz w:val="16"/>
        </w:rPr>
        <w:t>a</w:t>
      </w:r>
      <w:r>
        <w:rPr>
          <w:rFonts w:ascii="Comic Sans MS"/>
          <w:b/>
          <w:spacing w:val="-5"/>
          <w:position w:val="9"/>
          <w:sz w:val="16"/>
        </w:rPr>
        <w:t xml:space="preserve"> </w:t>
      </w:r>
      <w:r>
        <w:rPr>
          <w:rFonts w:ascii="Comic Sans MS"/>
          <w:b/>
          <w:sz w:val="24"/>
        </w:rPr>
        <w:t>-</w:t>
      </w:r>
      <w:r>
        <w:rPr>
          <w:rFonts w:ascii="Comic Sans MS"/>
          <w:b/>
          <w:spacing w:val="-8"/>
          <w:sz w:val="24"/>
        </w:rPr>
        <w:t xml:space="preserve"> </w:t>
      </w:r>
      <w:r>
        <w:rPr>
          <w:rFonts w:ascii="Comic Sans MS"/>
          <w:b/>
          <w:sz w:val="24"/>
        </w:rPr>
        <w:t>5</w:t>
      </w:r>
      <w:r>
        <w:rPr>
          <w:rFonts w:ascii="Comic Sans MS"/>
          <w:b/>
          <w:position w:val="9"/>
          <w:sz w:val="16"/>
        </w:rPr>
        <w:t>a</w:t>
      </w:r>
    </w:p>
    <w:tbl>
      <w:tblPr>
        <w:tblStyle w:val="TableNormal"/>
        <w:tblW w:w="0" w:type="auto"/>
        <w:tblInd w:w="5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76"/>
        <w:gridCol w:w="1839"/>
        <w:gridCol w:w="5104"/>
        <w:gridCol w:w="2975"/>
        <w:gridCol w:w="3265"/>
      </w:tblGrid>
      <w:tr w:rsidR="001D53EE" w14:paraId="2689D25F" w14:textId="77777777">
        <w:trPr>
          <w:trHeight w:val="1223"/>
        </w:trPr>
        <w:tc>
          <w:tcPr>
            <w:tcW w:w="2276" w:type="dxa"/>
            <w:shd w:val="clear" w:color="auto" w:fill="FFA7E8"/>
          </w:tcPr>
          <w:p w14:paraId="06805AEB" w14:textId="77777777" w:rsidR="001D53EE" w:rsidRDefault="001D53EE">
            <w:pPr>
              <w:pStyle w:val="TableParagraph"/>
              <w:spacing w:before="11"/>
              <w:rPr>
                <w:rFonts w:ascii="Comic Sans MS"/>
                <w:b/>
                <w:sz w:val="21"/>
              </w:rPr>
            </w:pPr>
          </w:p>
          <w:p w14:paraId="052C8E3D" w14:textId="77777777" w:rsidR="001D53EE" w:rsidRDefault="00213254">
            <w:pPr>
              <w:pStyle w:val="TableParagraph"/>
              <w:spacing w:before="1"/>
              <w:ind w:left="734" w:right="104" w:hanging="588"/>
              <w:rPr>
                <w:rFonts w:ascii="Comic Sans MS"/>
                <w:b/>
              </w:rPr>
            </w:pPr>
            <w:r>
              <w:rPr>
                <w:rFonts w:ascii="Comic Sans MS"/>
                <w:b/>
              </w:rPr>
              <w:t>Competenze chiave</w:t>
            </w:r>
            <w:r>
              <w:rPr>
                <w:rFonts w:ascii="Comic Sans MS"/>
                <w:b/>
                <w:spacing w:val="-93"/>
              </w:rPr>
              <w:t xml:space="preserve"> </w:t>
            </w:r>
            <w:r>
              <w:rPr>
                <w:rFonts w:ascii="Comic Sans MS"/>
                <w:b/>
              </w:rPr>
              <w:t>europee</w:t>
            </w:r>
          </w:p>
        </w:tc>
        <w:tc>
          <w:tcPr>
            <w:tcW w:w="1839" w:type="dxa"/>
            <w:shd w:val="clear" w:color="auto" w:fill="FFA7E8"/>
          </w:tcPr>
          <w:p w14:paraId="19597BBA" w14:textId="77777777" w:rsidR="001D53EE" w:rsidRDefault="001D53EE">
            <w:pPr>
              <w:pStyle w:val="TableParagraph"/>
              <w:spacing w:before="11"/>
              <w:rPr>
                <w:rFonts w:ascii="Comic Sans MS"/>
                <w:b/>
                <w:sz w:val="21"/>
              </w:rPr>
            </w:pPr>
          </w:p>
          <w:p w14:paraId="18EC3F93" w14:textId="77777777" w:rsidR="001D53EE" w:rsidRDefault="00213254">
            <w:pPr>
              <w:pStyle w:val="TableParagraph"/>
              <w:spacing w:before="1"/>
              <w:ind w:left="337" w:right="296" w:firstLine="156"/>
              <w:rPr>
                <w:rFonts w:ascii="Comic Sans MS"/>
                <w:b/>
              </w:rPr>
            </w:pPr>
            <w:r>
              <w:rPr>
                <w:rFonts w:ascii="Comic Sans MS"/>
                <w:b/>
              </w:rPr>
              <w:t>NUCLEI</w:t>
            </w:r>
            <w:r>
              <w:rPr>
                <w:rFonts w:ascii="Comic Sans MS"/>
                <w:b/>
                <w:spacing w:val="1"/>
              </w:rPr>
              <w:t xml:space="preserve"> </w:t>
            </w:r>
            <w:r>
              <w:rPr>
                <w:rFonts w:ascii="Comic Sans MS"/>
                <w:b/>
              </w:rPr>
              <w:t>TEMATICI</w:t>
            </w:r>
          </w:p>
        </w:tc>
        <w:tc>
          <w:tcPr>
            <w:tcW w:w="5104" w:type="dxa"/>
            <w:shd w:val="clear" w:color="auto" w:fill="FFA7E8"/>
          </w:tcPr>
          <w:p w14:paraId="3A4FBC4D" w14:textId="77777777" w:rsidR="001D53EE" w:rsidRDefault="001D53EE">
            <w:pPr>
              <w:pStyle w:val="TableParagraph"/>
              <w:spacing w:before="11"/>
              <w:rPr>
                <w:rFonts w:ascii="Comic Sans MS"/>
                <w:b/>
                <w:sz w:val="21"/>
              </w:rPr>
            </w:pPr>
          </w:p>
          <w:p w14:paraId="1FF79DE8" w14:textId="77777777" w:rsidR="001D53EE" w:rsidRDefault="00213254">
            <w:pPr>
              <w:pStyle w:val="TableParagraph"/>
              <w:spacing w:before="1"/>
              <w:ind w:left="738" w:right="707"/>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79718F24" w14:textId="77777777" w:rsidR="001D53EE" w:rsidRDefault="00213254">
            <w:pPr>
              <w:pStyle w:val="TableParagraph"/>
              <w:ind w:left="734" w:right="707"/>
              <w:jc w:val="center"/>
              <w:rPr>
                <w:rFonts w:ascii="Comic Sans MS" w:hAnsi="Comic Sans MS"/>
              </w:rPr>
            </w:pPr>
            <w:r>
              <w:rPr>
                <w:rFonts w:ascii="Comic Sans MS" w:hAnsi="Comic Sans MS"/>
              </w:rPr>
              <w:t>(Abilità</w:t>
            </w:r>
            <w:r>
              <w:rPr>
                <w:rFonts w:ascii="Comic Sans MS" w:hAnsi="Comic Sans MS"/>
                <w:spacing w:val="-11"/>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4"/>
              </w:rPr>
              <w:t xml:space="preserve"> </w:t>
            </w:r>
            <w:r>
              <w:rPr>
                <w:rFonts w:ascii="Comic Sans MS" w:hAnsi="Comic Sans MS"/>
              </w:rPr>
              <w:t>fare)</w:t>
            </w:r>
          </w:p>
        </w:tc>
        <w:tc>
          <w:tcPr>
            <w:tcW w:w="2975" w:type="dxa"/>
            <w:shd w:val="clear" w:color="auto" w:fill="FFA7E8"/>
          </w:tcPr>
          <w:p w14:paraId="148D4B52" w14:textId="77777777" w:rsidR="001D53EE" w:rsidRDefault="001D53EE">
            <w:pPr>
              <w:pStyle w:val="TableParagraph"/>
              <w:spacing w:before="11"/>
              <w:rPr>
                <w:rFonts w:ascii="Comic Sans MS"/>
                <w:b/>
                <w:sz w:val="21"/>
              </w:rPr>
            </w:pPr>
          </w:p>
          <w:p w14:paraId="0B8F4A5B" w14:textId="77777777" w:rsidR="001D53EE" w:rsidRDefault="00213254">
            <w:pPr>
              <w:pStyle w:val="TableParagraph"/>
              <w:spacing w:before="1"/>
              <w:ind w:left="205" w:right="172"/>
              <w:jc w:val="center"/>
              <w:rPr>
                <w:rFonts w:ascii="Comic Sans MS"/>
                <w:b/>
              </w:rPr>
            </w:pPr>
            <w:r>
              <w:rPr>
                <w:rFonts w:ascii="Comic Sans MS"/>
                <w:b/>
              </w:rPr>
              <w:t>ARGOMENTI</w:t>
            </w:r>
          </w:p>
          <w:p w14:paraId="13243611" w14:textId="77777777" w:rsidR="001D53EE" w:rsidRDefault="00213254">
            <w:pPr>
              <w:pStyle w:val="TableParagraph"/>
              <w:ind w:left="205" w:right="176"/>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265" w:type="dxa"/>
            <w:shd w:val="clear" w:color="auto" w:fill="FFA7E8"/>
          </w:tcPr>
          <w:p w14:paraId="6F3AD5B5" w14:textId="77777777" w:rsidR="001D53EE" w:rsidRDefault="001D53EE">
            <w:pPr>
              <w:pStyle w:val="TableParagraph"/>
              <w:spacing w:before="11"/>
              <w:rPr>
                <w:rFonts w:ascii="Comic Sans MS"/>
                <w:b/>
                <w:sz w:val="21"/>
              </w:rPr>
            </w:pPr>
          </w:p>
          <w:p w14:paraId="3F256F0C" w14:textId="77777777" w:rsidR="001D53EE" w:rsidRDefault="00213254">
            <w:pPr>
              <w:pStyle w:val="TableParagraph"/>
              <w:spacing w:before="1"/>
              <w:ind w:left="302" w:right="255" w:hanging="1"/>
              <w:jc w:val="center"/>
              <w:rPr>
                <w:rFonts w:ascii="Comic Sans MS"/>
                <w:b/>
                <w:sz w:val="14"/>
              </w:rPr>
            </w:pPr>
            <w:r>
              <w:rPr>
                <w:rFonts w:ascii="Comic Sans MS"/>
                <w:b/>
              </w:rPr>
              <w:t>Traguardi di competenza</w:t>
            </w:r>
            <w:r>
              <w:rPr>
                <w:rFonts w:ascii="Comic Sans MS"/>
                <w:b/>
                <w:spacing w:val="-93"/>
              </w:rPr>
              <w:t xml:space="preserve"> </w:t>
            </w:r>
            <w:r>
              <w:rPr>
                <w:rFonts w:ascii="Comic Sans MS"/>
                <w:b/>
              </w:rPr>
              <w:t>al</w:t>
            </w:r>
            <w:r>
              <w:rPr>
                <w:rFonts w:ascii="Comic Sans MS"/>
                <w:b/>
                <w:spacing w:val="-6"/>
              </w:rPr>
              <w:t xml:space="preserve"> </w:t>
            </w:r>
            <w:r>
              <w:rPr>
                <w:rFonts w:ascii="Comic Sans MS"/>
                <w:b/>
              </w:rPr>
              <w:t>termine</w:t>
            </w:r>
            <w:r>
              <w:rPr>
                <w:rFonts w:ascii="Comic Sans MS"/>
                <w:b/>
                <w:spacing w:val="-5"/>
              </w:rPr>
              <w:t xml:space="preserve"> </w:t>
            </w:r>
            <w:r>
              <w:rPr>
                <w:rFonts w:ascii="Comic Sans MS"/>
                <w:b/>
              </w:rPr>
              <w:t>della</w:t>
            </w:r>
            <w:r>
              <w:rPr>
                <w:rFonts w:ascii="Comic Sans MS"/>
                <w:b/>
                <w:spacing w:val="-2"/>
              </w:rPr>
              <w:t xml:space="preserve"> </w:t>
            </w:r>
            <w:r>
              <w:rPr>
                <w:rFonts w:ascii="Comic Sans MS"/>
                <w:b/>
              </w:rPr>
              <w:t>classe</w:t>
            </w:r>
            <w:r>
              <w:rPr>
                <w:rFonts w:ascii="Comic Sans MS"/>
                <w:b/>
                <w:spacing w:val="-10"/>
              </w:rPr>
              <w:t xml:space="preserve"> </w:t>
            </w:r>
            <w:r>
              <w:rPr>
                <w:rFonts w:ascii="Comic Sans MS"/>
                <w:b/>
              </w:rPr>
              <w:t>5</w:t>
            </w:r>
            <w:r>
              <w:rPr>
                <w:rFonts w:ascii="Comic Sans MS"/>
                <w:b/>
                <w:position w:val="9"/>
                <w:sz w:val="14"/>
              </w:rPr>
              <w:t>a</w:t>
            </w:r>
          </w:p>
          <w:p w14:paraId="1A220796" w14:textId="77777777" w:rsidR="001D53EE" w:rsidRDefault="00213254">
            <w:pPr>
              <w:pStyle w:val="TableParagraph"/>
              <w:spacing w:line="284" w:lineRule="exact"/>
              <w:ind w:left="726" w:right="690"/>
              <w:jc w:val="center"/>
              <w:rPr>
                <w:rFonts w:ascii="Comic Sans MS" w:hAnsi="Comic Sans MS"/>
              </w:rPr>
            </w:pP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8"/>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0AB0B864" w14:textId="77777777">
        <w:trPr>
          <w:trHeight w:val="2720"/>
        </w:trPr>
        <w:tc>
          <w:tcPr>
            <w:tcW w:w="2276" w:type="dxa"/>
            <w:tcBorders>
              <w:bottom w:val="nil"/>
            </w:tcBorders>
          </w:tcPr>
          <w:p w14:paraId="105847ED" w14:textId="77777777" w:rsidR="001D53EE" w:rsidRDefault="001D53EE">
            <w:pPr>
              <w:pStyle w:val="TableParagraph"/>
              <w:rPr>
                <w:rFonts w:ascii="Comic Sans MS"/>
                <w:b/>
                <w:sz w:val="28"/>
              </w:rPr>
            </w:pPr>
          </w:p>
          <w:p w14:paraId="25CC1888" w14:textId="77777777" w:rsidR="001D53EE" w:rsidRDefault="001D53EE">
            <w:pPr>
              <w:pStyle w:val="TableParagraph"/>
              <w:rPr>
                <w:rFonts w:ascii="Comic Sans MS"/>
                <w:b/>
                <w:sz w:val="28"/>
              </w:rPr>
            </w:pPr>
          </w:p>
          <w:p w14:paraId="21D5CD2F" w14:textId="77777777" w:rsidR="001D53EE" w:rsidRDefault="001D53EE">
            <w:pPr>
              <w:pStyle w:val="TableParagraph"/>
              <w:spacing w:before="8"/>
              <w:rPr>
                <w:rFonts w:ascii="Comic Sans MS"/>
                <w:b/>
                <w:sz w:val="39"/>
              </w:rPr>
            </w:pPr>
          </w:p>
          <w:p w14:paraId="222D4B42" w14:textId="77777777" w:rsidR="001D53EE" w:rsidRDefault="00213254">
            <w:pPr>
              <w:pStyle w:val="TableParagraph"/>
              <w:spacing w:before="1"/>
              <w:ind w:left="163" w:right="132" w:hanging="5"/>
              <w:jc w:val="center"/>
              <w:rPr>
                <w:rFonts w:ascii="Comic Sans MS" w:hAnsi="Comic Sans MS"/>
                <w:b/>
                <w:sz w:val="20"/>
              </w:rPr>
            </w:pPr>
            <w:r>
              <w:rPr>
                <w:rFonts w:ascii="Comic Sans MS" w:hAnsi="Comic Sans MS"/>
                <w:b/>
                <w:sz w:val="20"/>
              </w:rPr>
              <w:t>Competenza</w:t>
            </w:r>
            <w:r>
              <w:rPr>
                <w:rFonts w:ascii="Comic Sans MS" w:hAnsi="Comic Sans MS"/>
                <w:b/>
                <w:spacing w:val="1"/>
                <w:sz w:val="20"/>
              </w:rPr>
              <w:t xml:space="preserve"> </w:t>
            </w:r>
            <w:r>
              <w:rPr>
                <w:rFonts w:ascii="Comic Sans MS" w:hAnsi="Comic Sans MS"/>
                <w:b/>
                <w:sz w:val="20"/>
              </w:rPr>
              <w:t>personale, sociale e</w:t>
            </w:r>
            <w:r>
              <w:rPr>
                <w:rFonts w:ascii="Comic Sans MS" w:hAnsi="Comic Sans MS"/>
                <w:b/>
                <w:spacing w:val="-84"/>
                <w:sz w:val="20"/>
              </w:rPr>
              <w:t xml:space="preserve"> </w:t>
            </w:r>
            <w:r>
              <w:rPr>
                <w:rFonts w:ascii="Comic Sans MS" w:hAnsi="Comic Sans MS"/>
                <w:b/>
                <w:sz w:val="20"/>
              </w:rPr>
              <w:t>capacità</w:t>
            </w:r>
            <w:r>
              <w:rPr>
                <w:rFonts w:ascii="Comic Sans MS" w:hAnsi="Comic Sans MS"/>
                <w:b/>
                <w:spacing w:val="-18"/>
                <w:sz w:val="20"/>
              </w:rPr>
              <w:t xml:space="preserve"> </w:t>
            </w:r>
            <w:r>
              <w:rPr>
                <w:rFonts w:ascii="Comic Sans MS" w:hAnsi="Comic Sans MS"/>
                <w:b/>
                <w:sz w:val="20"/>
              </w:rPr>
              <w:t>di</w:t>
            </w:r>
            <w:r>
              <w:rPr>
                <w:rFonts w:ascii="Comic Sans MS" w:hAnsi="Comic Sans MS"/>
                <w:b/>
                <w:spacing w:val="-17"/>
                <w:sz w:val="20"/>
              </w:rPr>
              <w:t xml:space="preserve"> </w:t>
            </w:r>
            <w:r>
              <w:rPr>
                <w:rFonts w:ascii="Comic Sans MS" w:hAnsi="Comic Sans MS"/>
                <w:b/>
                <w:sz w:val="20"/>
              </w:rPr>
              <w:t>imparare</w:t>
            </w:r>
            <w:r>
              <w:rPr>
                <w:rFonts w:ascii="Comic Sans MS" w:hAnsi="Comic Sans MS"/>
                <w:b/>
                <w:spacing w:val="-84"/>
                <w:sz w:val="20"/>
              </w:rPr>
              <w:t xml:space="preserve"> </w:t>
            </w:r>
            <w:r>
              <w:rPr>
                <w:rFonts w:ascii="Comic Sans MS" w:hAnsi="Comic Sans MS"/>
                <w:b/>
                <w:sz w:val="20"/>
              </w:rPr>
              <w:t>ad</w:t>
            </w:r>
            <w:r>
              <w:rPr>
                <w:rFonts w:ascii="Comic Sans MS" w:hAnsi="Comic Sans MS"/>
                <w:b/>
                <w:spacing w:val="-4"/>
                <w:sz w:val="20"/>
              </w:rPr>
              <w:t xml:space="preserve"> </w:t>
            </w:r>
            <w:r>
              <w:rPr>
                <w:rFonts w:ascii="Comic Sans MS" w:hAnsi="Comic Sans MS"/>
                <w:b/>
                <w:sz w:val="20"/>
              </w:rPr>
              <w:t>imparare</w:t>
            </w:r>
          </w:p>
        </w:tc>
        <w:tc>
          <w:tcPr>
            <w:tcW w:w="1839" w:type="dxa"/>
            <w:vMerge w:val="restart"/>
          </w:tcPr>
          <w:p w14:paraId="3EACEBE2" w14:textId="77777777" w:rsidR="001D53EE" w:rsidRDefault="001D53EE">
            <w:pPr>
              <w:pStyle w:val="TableParagraph"/>
              <w:spacing w:before="1"/>
              <w:rPr>
                <w:rFonts w:ascii="Comic Sans MS"/>
                <w:b/>
                <w:sz w:val="18"/>
              </w:rPr>
            </w:pPr>
          </w:p>
          <w:p w14:paraId="0AE20CD4" w14:textId="77777777" w:rsidR="001D53EE" w:rsidRDefault="00213254">
            <w:pPr>
              <w:pStyle w:val="TableParagraph"/>
              <w:ind w:left="356" w:right="255" w:hanging="358"/>
              <w:rPr>
                <w:rFonts w:ascii="Comic Sans MS"/>
                <w:b/>
                <w:sz w:val="20"/>
              </w:rPr>
            </w:pPr>
            <w:r>
              <w:rPr>
                <w:rFonts w:ascii="Comic Sans MS"/>
                <w:b/>
                <w:sz w:val="20"/>
              </w:rPr>
              <w:t>1) Ascoltare,</w:t>
            </w:r>
            <w:r>
              <w:rPr>
                <w:rFonts w:ascii="Comic Sans MS"/>
                <w:b/>
                <w:spacing w:val="1"/>
                <w:sz w:val="20"/>
              </w:rPr>
              <w:t xml:space="preserve"> </w:t>
            </w:r>
            <w:r>
              <w:rPr>
                <w:rFonts w:ascii="Comic Sans MS"/>
                <w:b/>
                <w:sz w:val="20"/>
              </w:rPr>
              <w:t>analizzare,</w:t>
            </w:r>
            <w:r>
              <w:rPr>
                <w:rFonts w:ascii="Comic Sans MS"/>
                <w:b/>
                <w:spacing w:val="1"/>
                <w:sz w:val="20"/>
              </w:rPr>
              <w:t xml:space="preserve"> </w:t>
            </w:r>
            <w:r>
              <w:rPr>
                <w:rFonts w:ascii="Comic Sans MS"/>
                <w:b/>
                <w:sz w:val="20"/>
              </w:rPr>
              <w:t>interpretare</w:t>
            </w:r>
            <w:r>
              <w:rPr>
                <w:rFonts w:ascii="Comic Sans MS"/>
                <w:b/>
                <w:spacing w:val="-84"/>
                <w:sz w:val="20"/>
              </w:rPr>
              <w:t xml:space="preserve"> </w:t>
            </w:r>
            <w:r>
              <w:rPr>
                <w:rFonts w:ascii="Comic Sans MS"/>
                <w:b/>
                <w:sz w:val="20"/>
              </w:rPr>
              <w:t>fenomeni</w:t>
            </w:r>
            <w:r>
              <w:rPr>
                <w:rFonts w:ascii="Comic Sans MS"/>
                <w:b/>
                <w:spacing w:val="1"/>
                <w:sz w:val="20"/>
              </w:rPr>
              <w:t xml:space="preserve"> </w:t>
            </w:r>
            <w:r>
              <w:rPr>
                <w:rFonts w:ascii="Comic Sans MS"/>
                <w:b/>
                <w:sz w:val="20"/>
              </w:rPr>
              <w:t>sonori</w:t>
            </w:r>
            <w:r>
              <w:rPr>
                <w:rFonts w:ascii="Comic Sans MS"/>
                <w:b/>
                <w:spacing w:val="1"/>
                <w:sz w:val="20"/>
              </w:rPr>
              <w:t xml:space="preserve"> </w:t>
            </w:r>
            <w:r>
              <w:rPr>
                <w:rFonts w:ascii="Comic Sans MS"/>
                <w:b/>
                <w:spacing w:val="-1"/>
                <w:sz w:val="20"/>
              </w:rPr>
              <w:t>riconoscendo</w:t>
            </w:r>
            <w:r>
              <w:rPr>
                <w:rFonts w:ascii="Comic Sans MS"/>
                <w:b/>
                <w:spacing w:val="-84"/>
                <w:sz w:val="20"/>
              </w:rPr>
              <w:t xml:space="preserve"> </w:t>
            </w:r>
            <w:r>
              <w:rPr>
                <w:rFonts w:ascii="Comic Sans MS"/>
                <w:b/>
                <w:sz w:val="20"/>
              </w:rPr>
              <w:t>gli elementi</w:t>
            </w:r>
            <w:r>
              <w:rPr>
                <w:rFonts w:ascii="Comic Sans MS"/>
                <w:b/>
                <w:spacing w:val="1"/>
                <w:sz w:val="20"/>
              </w:rPr>
              <w:t xml:space="preserve"> </w:t>
            </w:r>
            <w:r>
              <w:rPr>
                <w:rFonts w:ascii="Comic Sans MS"/>
                <w:b/>
                <w:sz w:val="20"/>
              </w:rPr>
              <w:t>costitutivi e</w:t>
            </w:r>
            <w:r>
              <w:rPr>
                <w:rFonts w:ascii="Comic Sans MS"/>
                <w:b/>
                <w:spacing w:val="-84"/>
                <w:sz w:val="20"/>
              </w:rPr>
              <w:t xml:space="preserve"> </w:t>
            </w:r>
            <w:r>
              <w:rPr>
                <w:rFonts w:ascii="Comic Sans MS"/>
                <w:b/>
                <w:sz w:val="20"/>
              </w:rPr>
              <w:t>le regole</w:t>
            </w:r>
            <w:r>
              <w:rPr>
                <w:rFonts w:ascii="Comic Sans MS"/>
                <w:b/>
                <w:spacing w:val="1"/>
                <w:sz w:val="20"/>
              </w:rPr>
              <w:t xml:space="preserve"> </w:t>
            </w:r>
            <w:r>
              <w:rPr>
                <w:rFonts w:ascii="Comic Sans MS"/>
                <w:b/>
                <w:w w:val="95"/>
                <w:sz w:val="20"/>
              </w:rPr>
              <w:t>combinatorie</w:t>
            </w:r>
          </w:p>
        </w:tc>
        <w:tc>
          <w:tcPr>
            <w:tcW w:w="5104" w:type="dxa"/>
            <w:vMerge w:val="restart"/>
          </w:tcPr>
          <w:p w14:paraId="1D12DEAF" w14:textId="77777777" w:rsidR="001D53EE" w:rsidRDefault="001D53EE">
            <w:pPr>
              <w:pStyle w:val="TableParagraph"/>
              <w:spacing w:before="8"/>
              <w:rPr>
                <w:rFonts w:ascii="Comic Sans MS"/>
                <w:b/>
                <w:sz w:val="17"/>
              </w:rPr>
            </w:pPr>
          </w:p>
          <w:p w14:paraId="77F5A5DB" w14:textId="77777777" w:rsidR="001D53EE" w:rsidRDefault="00213254">
            <w:pPr>
              <w:pStyle w:val="TableParagraph"/>
              <w:numPr>
                <w:ilvl w:val="0"/>
                <w:numId w:val="29"/>
              </w:numPr>
              <w:tabs>
                <w:tab w:val="left" w:pos="576"/>
              </w:tabs>
              <w:spacing w:line="242" w:lineRule="auto"/>
              <w:ind w:right="1022"/>
              <w:jc w:val="both"/>
            </w:pPr>
            <w:r>
              <w:t>Riconoscere alcune elementari strutture</w:t>
            </w:r>
            <w:r>
              <w:rPr>
                <w:spacing w:val="-52"/>
              </w:rPr>
              <w:t xml:space="preserve"> </w:t>
            </w:r>
            <w:r>
              <w:t>fondamentali</w:t>
            </w:r>
            <w:r>
              <w:rPr>
                <w:spacing w:val="-5"/>
              </w:rPr>
              <w:t xml:space="preserve"> </w:t>
            </w:r>
            <w:r>
              <w:t>del</w:t>
            </w:r>
            <w:r>
              <w:rPr>
                <w:spacing w:val="-6"/>
              </w:rPr>
              <w:t xml:space="preserve"> </w:t>
            </w:r>
            <w:r>
              <w:t>linguaggio</w:t>
            </w:r>
            <w:r>
              <w:rPr>
                <w:spacing w:val="-6"/>
              </w:rPr>
              <w:t xml:space="preserve"> </w:t>
            </w:r>
            <w:r>
              <w:t>musicale.</w:t>
            </w:r>
          </w:p>
          <w:p w14:paraId="25E8AAF0" w14:textId="77777777" w:rsidR="001D53EE" w:rsidRDefault="00213254">
            <w:pPr>
              <w:pStyle w:val="TableParagraph"/>
              <w:numPr>
                <w:ilvl w:val="0"/>
                <w:numId w:val="29"/>
              </w:numPr>
              <w:tabs>
                <w:tab w:val="left" w:pos="576"/>
              </w:tabs>
              <w:ind w:right="84"/>
              <w:jc w:val="both"/>
            </w:pPr>
            <w:r>
              <w:t>Cogliere i più immediati valori espressivi delle</w:t>
            </w:r>
            <w:r>
              <w:rPr>
                <w:spacing w:val="1"/>
              </w:rPr>
              <w:t xml:space="preserve"> </w:t>
            </w:r>
            <w:r>
              <w:t>musiche ascoltate, traducendoli con la parola, il</w:t>
            </w:r>
            <w:r>
              <w:rPr>
                <w:spacing w:val="1"/>
              </w:rPr>
              <w:t xml:space="preserve"> </w:t>
            </w:r>
            <w:r>
              <w:t>gesto,</w:t>
            </w:r>
            <w:r>
              <w:rPr>
                <w:spacing w:val="-3"/>
              </w:rPr>
              <w:t xml:space="preserve"> </w:t>
            </w:r>
            <w:r>
              <w:t>il</w:t>
            </w:r>
            <w:r>
              <w:rPr>
                <w:spacing w:val="1"/>
              </w:rPr>
              <w:t xml:space="preserve"> </w:t>
            </w:r>
            <w:r>
              <w:t>disegno.</w:t>
            </w:r>
          </w:p>
        </w:tc>
        <w:tc>
          <w:tcPr>
            <w:tcW w:w="2975" w:type="dxa"/>
            <w:vMerge w:val="restart"/>
          </w:tcPr>
          <w:p w14:paraId="69F26DB6" w14:textId="77777777" w:rsidR="001D53EE" w:rsidRDefault="001D53EE">
            <w:pPr>
              <w:pStyle w:val="TableParagraph"/>
              <w:spacing w:before="8"/>
              <w:rPr>
                <w:rFonts w:ascii="Comic Sans MS"/>
                <w:b/>
                <w:sz w:val="17"/>
              </w:rPr>
            </w:pPr>
          </w:p>
          <w:p w14:paraId="1467C59F" w14:textId="77777777" w:rsidR="001D53EE" w:rsidRDefault="00213254">
            <w:pPr>
              <w:pStyle w:val="TableParagraph"/>
              <w:spacing w:line="242" w:lineRule="auto"/>
              <w:ind w:left="118" w:right="450"/>
            </w:pPr>
            <w:r>
              <w:t>Altezza, intensità, timbro e</w:t>
            </w:r>
            <w:r>
              <w:rPr>
                <w:spacing w:val="-53"/>
              </w:rPr>
              <w:t xml:space="preserve"> </w:t>
            </w:r>
            <w:r>
              <w:t>durata.</w:t>
            </w:r>
          </w:p>
          <w:p w14:paraId="6C152AD1" w14:textId="77777777" w:rsidR="001D53EE" w:rsidRDefault="001D53EE">
            <w:pPr>
              <w:pStyle w:val="TableParagraph"/>
              <w:spacing w:before="2"/>
              <w:rPr>
                <w:rFonts w:ascii="Comic Sans MS"/>
                <w:b/>
                <w:sz w:val="18"/>
              </w:rPr>
            </w:pPr>
          </w:p>
          <w:p w14:paraId="03188DC3" w14:textId="77777777" w:rsidR="001D53EE" w:rsidRDefault="00213254">
            <w:pPr>
              <w:pStyle w:val="TableParagraph"/>
              <w:ind w:left="118" w:right="260"/>
              <w:rPr>
                <w:i/>
              </w:rPr>
            </w:pPr>
            <w:r>
              <w:t>I</w:t>
            </w:r>
            <w:r>
              <w:rPr>
                <w:spacing w:val="-6"/>
              </w:rPr>
              <w:t xml:space="preserve"> </w:t>
            </w:r>
            <w:r>
              <w:t>principi</w:t>
            </w:r>
            <w:r>
              <w:rPr>
                <w:spacing w:val="-4"/>
              </w:rPr>
              <w:t xml:space="preserve"> </w:t>
            </w:r>
            <w:r>
              <w:t>costitutivi</w:t>
            </w:r>
            <w:r>
              <w:rPr>
                <w:spacing w:val="-1"/>
              </w:rPr>
              <w:t xml:space="preserve"> </w:t>
            </w:r>
            <w:r>
              <w:t>dei</w:t>
            </w:r>
            <w:r>
              <w:rPr>
                <w:spacing w:val="-1"/>
              </w:rPr>
              <w:t xml:space="preserve"> </w:t>
            </w:r>
            <w:r>
              <w:t>brani</w:t>
            </w:r>
            <w:r>
              <w:rPr>
                <w:spacing w:val="-52"/>
              </w:rPr>
              <w:t xml:space="preserve"> </w:t>
            </w:r>
            <w:r>
              <w:t>musicali (</w:t>
            </w:r>
            <w:r>
              <w:rPr>
                <w:i/>
              </w:rPr>
              <w:t>ripetizione,</w:t>
            </w:r>
            <w:r>
              <w:rPr>
                <w:i/>
                <w:spacing w:val="1"/>
              </w:rPr>
              <w:t xml:space="preserve"> </w:t>
            </w:r>
            <w:r>
              <w:rPr>
                <w:i/>
              </w:rPr>
              <w:t>variazione...).</w:t>
            </w:r>
          </w:p>
          <w:p w14:paraId="600332CD" w14:textId="77777777" w:rsidR="001D53EE" w:rsidRDefault="00213254">
            <w:pPr>
              <w:pStyle w:val="TableParagraph"/>
              <w:spacing w:before="117"/>
              <w:ind w:left="118" w:right="266"/>
            </w:pPr>
            <w:r>
              <w:t>Ascolto di brani musicali di</w:t>
            </w:r>
            <w:r>
              <w:rPr>
                <w:spacing w:val="1"/>
              </w:rPr>
              <w:t xml:space="preserve"> </w:t>
            </w:r>
            <w:r>
              <w:t>varie</w:t>
            </w:r>
            <w:r>
              <w:rPr>
                <w:spacing w:val="-6"/>
              </w:rPr>
              <w:t xml:space="preserve"> </w:t>
            </w:r>
            <w:r>
              <w:t>epoche</w:t>
            </w:r>
            <w:r>
              <w:rPr>
                <w:spacing w:val="-7"/>
              </w:rPr>
              <w:t xml:space="preserve"> </w:t>
            </w:r>
            <w:r>
              <w:t>e</w:t>
            </w:r>
            <w:r>
              <w:rPr>
                <w:spacing w:val="-7"/>
              </w:rPr>
              <w:t xml:space="preserve"> </w:t>
            </w:r>
            <w:r>
              <w:t>generi</w:t>
            </w:r>
            <w:r>
              <w:rPr>
                <w:spacing w:val="-3"/>
              </w:rPr>
              <w:t xml:space="preserve"> </w:t>
            </w:r>
            <w:r>
              <w:t>diversi.</w:t>
            </w:r>
          </w:p>
          <w:p w14:paraId="75C0CED1" w14:textId="77777777" w:rsidR="001D53EE" w:rsidRDefault="00213254">
            <w:pPr>
              <w:pStyle w:val="TableParagraph"/>
              <w:spacing w:before="116"/>
              <w:ind w:left="118" w:right="445"/>
            </w:pPr>
            <w:r>
              <w:t>Drammatizzazione e</w:t>
            </w:r>
            <w:r>
              <w:rPr>
                <w:spacing w:val="1"/>
              </w:rPr>
              <w:t xml:space="preserve"> </w:t>
            </w:r>
            <w:r>
              <w:t>rappresentazione grafica di</w:t>
            </w:r>
            <w:r>
              <w:rPr>
                <w:spacing w:val="-52"/>
              </w:rPr>
              <w:t xml:space="preserve"> </w:t>
            </w:r>
            <w:r>
              <w:t>brani musicali.</w:t>
            </w:r>
          </w:p>
        </w:tc>
        <w:tc>
          <w:tcPr>
            <w:tcW w:w="3265" w:type="dxa"/>
            <w:vMerge w:val="restart"/>
          </w:tcPr>
          <w:p w14:paraId="00CB31CC" w14:textId="77777777" w:rsidR="001D53EE" w:rsidRDefault="001D53EE">
            <w:pPr>
              <w:pStyle w:val="TableParagraph"/>
              <w:spacing w:before="8"/>
              <w:rPr>
                <w:rFonts w:ascii="Comic Sans MS"/>
                <w:b/>
                <w:sz w:val="17"/>
              </w:rPr>
            </w:pPr>
          </w:p>
          <w:p w14:paraId="0E421AFB" w14:textId="77777777" w:rsidR="001D53EE" w:rsidRDefault="00213254">
            <w:pPr>
              <w:pStyle w:val="TableParagraph"/>
              <w:ind w:left="124"/>
            </w:pPr>
            <w:r>
              <w:rPr>
                <w:i/>
              </w:rPr>
              <w:t>L’alunno</w:t>
            </w:r>
            <w:r>
              <w:t>:</w:t>
            </w:r>
          </w:p>
          <w:p w14:paraId="1911C7AF" w14:textId="77777777" w:rsidR="001D53EE" w:rsidRDefault="00213254">
            <w:pPr>
              <w:pStyle w:val="TableParagraph"/>
              <w:numPr>
                <w:ilvl w:val="0"/>
                <w:numId w:val="28"/>
              </w:numPr>
              <w:tabs>
                <w:tab w:val="left" w:pos="448"/>
                <w:tab w:val="left" w:pos="449"/>
              </w:tabs>
              <w:spacing w:before="1"/>
              <w:ind w:right="190"/>
            </w:pPr>
            <w:r>
              <w:t>esplora, discrimina ed</w:t>
            </w:r>
            <w:r>
              <w:rPr>
                <w:spacing w:val="1"/>
              </w:rPr>
              <w:t xml:space="preserve"> </w:t>
            </w:r>
            <w:r>
              <w:t>elaborare eventi sonori dal</w:t>
            </w:r>
            <w:r>
              <w:rPr>
                <w:spacing w:val="1"/>
              </w:rPr>
              <w:t xml:space="preserve"> </w:t>
            </w:r>
            <w:r>
              <w:t>punto di vista qualitativo,</w:t>
            </w:r>
            <w:r>
              <w:rPr>
                <w:spacing w:val="1"/>
              </w:rPr>
              <w:t xml:space="preserve"> </w:t>
            </w:r>
            <w:r>
              <w:t>spaziale ed in riferimento alla</w:t>
            </w:r>
            <w:r>
              <w:rPr>
                <w:spacing w:val="-53"/>
              </w:rPr>
              <w:t xml:space="preserve"> </w:t>
            </w:r>
            <w:r>
              <w:t>loro</w:t>
            </w:r>
            <w:r>
              <w:rPr>
                <w:spacing w:val="-10"/>
              </w:rPr>
              <w:t xml:space="preserve"> </w:t>
            </w:r>
            <w:r>
              <w:t>fonte;</w:t>
            </w:r>
          </w:p>
          <w:p w14:paraId="5A2641E7" w14:textId="77777777" w:rsidR="001D53EE" w:rsidRDefault="00213254">
            <w:pPr>
              <w:pStyle w:val="TableParagraph"/>
              <w:numPr>
                <w:ilvl w:val="0"/>
                <w:numId w:val="28"/>
              </w:numPr>
              <w:tabs>
                <w:tab w:val="left" w:pos="448"/>
                <w:tab w:val="left" w:pos="449"/>
              </w:tabs>
              <w:ind w:right="519"/>
            </w:pPr>
            <w:r>
              <w:t>esplora diverse possibilità</w:t>
            </w:r>
            <w:r>
              <w:rPr>
                <w:spacing w:val="-53"/>
              </w:rPr>
              <w:t xml:space="preserve"> </w:t>
            </w:r>
            <w:r>
              <w:t>espressive della voce, di</w:t>
            </w:r>
            <w:r>
              <w:rPr>
                <w:spacing w:val="1"/>
              </w:rPr>
              <w:t xml:space="preserve"> </w:t>
            </w:r>
            <w:r>
              <w:t>oggetti sonori e strumenti</w:t>
            </w:r>
            <w:r>
              <w:rPr>
                <w:spacing w:val="-52"/>
              </w:rPr>
              <w:t xml:space="preserve"> </w:t>
            </w:r>
            <w:r>
              <w:t>musicali;</w:t>
            </w:r>
          </w:p>
          <w:p w14:paraId="08BB1B64" w14:textId="77777777" w:rsidR="001D53EE" w:rsidRDefault="00213254">
            <w:pPr>
              <w:pStyle w:val="TableParagraph"/>
              <w:numPr>
                <w:ilvl w:val="0"/>
                <w:numId w:val="28"/>
              </w:numPr>
              <w:tabs>
                <w:tab w:val="left" w:pos="503"/>
                <w:tab w:val="left" w:pos="504"/>
              </w:tabs>
              <w:ind w:right="116"/>
            </w:pPr>
            <w:r>
              <w:tab/>
              <w:t>utilizza forme di notazione</w:t>
            </w:r>
            <w:r>
              <w:rPr>
                <w:spacing w:val="1"/>
              </w:rPr>
              <w:t xml:space="preserve"> </w:t>
            </w:r>
            <w:r>
              <w:t>informali e codificate,</w:t>
            </w:r>
            <w:r>
              <w:rPr>
                <w:spacing w:val="1"/>
              </w:rPr>
              <w:t xml:space="preserve"> </w:t>
            </w:r>
            <w:r>
              <w:t>attraverso la codificazione e la</w:t>
            </w:r>
            <w:r>
              <w:rPr>
                <w:spacing w:val="-52"/>
              </w:rPr>
              <w:t xml:space="preserve"> </w:t>
            </w:r>
            <w:r>
              <w:t>decodificazione di</w:t>
            </w:r>
            <w:r>
              <w:rPr>
                <w:spacing w:val="1"/>
              </w:rPr>
              <w:t xml:space="preserve"> </w:t>
            </w:r>
            <w:r>
              <w:t>combinazioni timbriche,</w:t>
            </w:r>
            <w:r>
              <w:rPr>
                <w:spacing w:val="1"/>
              </w:rPr>
              <w:t xml:space="preserve"> </w:t>
            </w:r>
            <w:r>
              <w:t>ritmiche e</w:t>
            </w:r>
            <w:r>
              <w:rPr>
                <w:spacing w:val="-5"/>
              </w:rPr>
              <w:t xml:space="preserve"> </w:t>
            </w:r>
            <w:r>
              <w:t>melodiche;</w:t>
            </w:r>
          </w:p>
          <w:p w14:paraId="0D168CAB" w14:textId="77777777" w:rsidR="001D53EE" w:rsidRDefault="00213254">
            <w:pPr>
              <w:pStyle w:val="TableParagraph"/>
              <w:numPr>
                <w:ilvl w:val="0"/>
                <w:numId w:val="28"/>
              </w:numPr>
              <w:tabs>
                <w:tab w:val="left" w:pos="449"/>
              </w:tabs>
              <w:spacing w:line="242" w:lineRule="auto"/>
              <w:ind w:right="118"/>
              <w:jc w:val="both"/>
            </w:pPr>
            <w:r>
              <w:t>esegue semplici brani vocali e</w:t>
            </w:r>
            <w:r>
              <w:rPr>
                <w:spacing w:val="-52"/>
              </w:rPr>
              <w:t xml:space="preserve"> </w:t>
            </w:r>
            <w:r>
              <w:t>strumentali, individualmente e</w:t>
            </w:r>
            <w:r>
              <w:rPr>
                <w:spacing w:val="-52"/>
              </w:rPr>
              <w:t xml:space="preserve"> </w:t>
            </w:r>
            <w:r>
              <w:t>in</w:t>
            </w:r>
            <w:r>
              <w:rPr>
                <w:spacing w:val="-1"/>
              </w:rPr>
              <w:t xml:space="preserve"> </w:t>
            </w:r>
            <w:r>
              <w:t>gruppo;</w:t>
            </w:r>
          </w:p>
          <w:p w14:paraId="351F3E95" w14:textId="77777777" w:rsidR="001D53EE" w:rsidRDefault="00213254">
            <w:pPr>
              <w:pStyle w:val="TableParagraph"/>
              <w:numPr>
                <w:ilvl w:val="0"/>
                <w:numId w:val="28"/>
              </w:numPr>
              <w:tabs>
                <w:tab w:val="left" w:pos="504"/>
              </w:tabs>
              <w:ind w:right="240"/>
              <w:jc w:val="both"/>
            </w:pPr>
            <w:r>
              <w:tab/>
              <w:t>ascolta, interpreta e descrive</w:t>
            </w:r>
            <w:r>
              <w:rPr>
                <w:spacing w:val="-52"/>
              </w:rPr>
              <w:t xml:space="preserve"> </w:t>
            </w:r>
            <w:r>
              <w:t>semplici</w:t>
            </w:r>
            <w:r>
              <w:rPr>
                <w:spacing w:val="-4"/>
              </w:rPr>
              <w:t xml:space="preserve"> </w:t>
            </w:r>
            <w:r>
              <w:t>brani</w:t>
            </w:r>
            <w:r>
              <w:rPr>
                <w:spacing w:val="-7"/>
              </w:rPr>
              <w:t xml:space="preserve"> </w:t>
            </w:r>
            <w:r>
              <w:t>musicali;</w:t>
            </w:r>
          </w:p>
        </w:tc>
      </w:tr>
      <w:tr w:rsidR="001D53EE" w14:paraId="42955337" w14:textId="77777777">
        <w:trPr>
          <w:trHeight w:val="560"/>
        </w:trPr>
        <w:tc>
          <w:tcPr>
            <w:tcW w:w="2276" w:type="dxa"/>
            <w:vMerge w:val="restart"/>
            <w:tcBorders>
              <w:top w:val="nil"/>
            </w:tcBorders>
          </w:tcPr>
          <w:p w14:paraId="389E9B23" w14:textId="77777777" w:rsidR="001D53EE" w:rsidRDefault="001D53EE">
            <w:pPr>
              <w:pStyle w:val="TableParagraph"/>
              <w:spacing w:before="5"/>
              <w:rPr>
                <w:rFonts w:ascii="Comic Sans MS"/>
                <w:b/>
                <w:sz w:val="19"/>
              </w:rPr>
            </w:pPr>
          </w:p>
          <w:p w14:paraId="37B25A24" w14:textId="77777777" w:rsidR="001D53EE" w:rsidRDefault="00213254">
            <w:pPr>
              <w:pStyle w:val="TableParagraph"/>
              <w:spacing w:before="1"/>
              <w:ind w:left="170" w:right="151" w:firstLine="1"/>
              <w:jc w:val="center"/>
              <w:rPr>
                <w:rFonts w:ascii="Comic Sans MS"/>
                <w:b/>
                <w:sz w:val="20"/>
              </w:rPr>
            </w:pPr>
            <w:r>
              <w:rPr>
                <w:rFonts w:ascii="Comic Sans MS"/>
                <w:b/>
                <w:sz w:val="20"/>
              </w:rPr>
              <w:t>Competenza in</w:t>
            </w:r>
            <w:r>
              <w:rPr>
                <w:rFonts w:ascii="Comic Sans MS"/>
                <w:b/>
                <w:spacing w:val="1"/>
                <w:sz w:val="20"/>
              </w:rPr>
              <w:t xml:space="preserve"> </w:t>
            </w:r>
            <w:r>
              <w:rPr>
                <w:rFonts w:ascii="Comic Sans MS"/>
                <w:b/>
                <w:sz w:val="20"/>
              </w:rPr>
              <w:t>materia di</w:t>
            </w:r>
            <w:r>
              <w:rPr>
                <w:rFonts w:ascii="Comic Sans MS"/>
                <w:b/>
                <w:spacing w:val="1"/>
                <w:sz w:val="20"/>
              </w:rPr>
              <w:t xml:space="preserve"> </w:t>
            </w:r>
            <w:r>
              <w:rPr>
                <w:rFonts w:ascii="Comic Sans MS"/>
                <w:b/>
                <w:sz w:val="20"/>
              </w:rPr>
              <w:t>consapevolezza ed</w:t>
            </w:r>
            <w:r>
              <w:rPr>
                <w:rFonts w:ascii="Comic Sans MS"/>
                <w:b/>
                <w:spacing w:val="1"/>
                <w:sz w:val="20"/>
              </w:rPr>
              <w:t xml:space="preserve"> </w:t>
            </w:r>
            <w:r>
              <w:rPr>
                <w:rFonts w:ascii="Comic Sans MS"/>
                <w:b/>
                <w:spacing w:val="-1"/>
                <w:sz w:val="20"/>
              </w:rPr>
              <w:t>espressione</w:t>
            </w:r>
            <w:r>
              <w:rPr>
                <w:rFonts w:ascii="Comic Sans MS"/>
                <w:b/>
                <w:spacing w:val="-17"/>
                <w:sz w:val="20"/>
              </w:rPr>
              <w:t xml:space="preserve"> </w:t>
            </w:r>
            <w:r>
              <w:rPr>
                <w:rFonts w:ascii="Comic Sans MS"/>
                <w:b/>
                <w:spacing w:val="-1"/>
                <w:sz w:val="20"/>
              </w:rPr>
              <w:t>culturali</w:t>
            </w:r>
          </w:p>
        </w:tc>
        <w:tc>
          <w:tcPr>
            <w:tcW w:w="1839" w:type="dxa"/>
            <w:vMerge/>
            <w:tcBorders>
              <w:top w:val="nil"/>
            </w:tcBorders>
          </w:tcPr>
          <w:p w14:paraId="5038FB68" w14:textId="77777777" w:rsidR="001D53EE" w:rsidRDefault="001D53EE">
            <w:pPr>
              <w:rPr>
                <w:sz w:val="2"/>
                <w:szCs w:val="2"/>
              </w:rPr>
            </w:pPr>
          </w:p>
        </w:tc>
        <w:tc>
          <w:tcPr>
            <w:tcW w:w="5104" w:type="dxa"/>
            <w:vMerge/>
            <w:tcBorders>
              <w:top w:val="nil"/>
            </w:tcBorders>
          </w:tcPr>
          <w:p w14:paraId="3511A6F0" w14:textId="77777777" w:rsidR="001D53EE" w:rsidRDefault="001D53EE">
            <w:pPr>
              <w:rPr>
                <w:sz w:val="2"/>
                <w:szCs w:val="2"/>
              </w:rPr>
            </w:pPr>
          </w:p>
        </w:tc>
        <w:tc>
          <w:tcPr>
            <w:tcW w:w="2975" w:type="dxa"/>
            <w:vMerge/>
            <w:tcBorders>
              <w:top w:val="nil"/>
            </w:tcBorders>
          </w:tcPr>
          <w:p w14:paraId="013E1D15" w14:textId="77777777" w:rsidR="001D53EE" w:rsidRDefault="001D53EE">
            <w:pPr>
              <w:rPr>
                <w:sz w:val="2"/>
                <w:szCs w:val="2"/>
              </w:rPr>
            </w:pPr>
          </w:p>
        </w:tc>
        <w:tc>
          <w:tcPr>
            <w:tcW w:w="3265" w:type="dxa"/>
            <w:vMerge/>
            <w:tcBorders>
              <w:top w:val="nil"/>
            </w:tcBorders>
          </w:tcPr>
          <w:p w14:paraId="46EE6494" w14:textId="77777777" w:rsidR="001D53EE" w:rsidRDefault="001D53EE">
            <w:pPr>
              <w:rPr>
                <w:sz w:val="2"/>
                <w:szCs w:val="2"/>
              </w:rPr>
            </w:pPr>
          </w:p>
        </w:tc>
      </w:tr>
      <w:tr w:rsidR="001D53EE" w14:paraId="1270DCCC" w14:textId="77777777">
        <w:trPr>
          <w:trHeight w:val="3362"/>
        </w:trPr>
        <w:tc>
          <w:tcPr>
            <w:tcW w:w="2276" w:type="dxa"/>
            <w:vMerge/>
            <w:tcBorders>
              <w:top w:val="nil"/>
            </w:tcBorders>
          </w:tcPr>
          <w:p w14:paraId="75A634ED" w14:textId="77777777" w:rsidR="001D53EE" w:rsidRDefault="001D53EE">
            <w:pPr>
              <w:rPr>
                <w:sz w:val="2"/>
                <w:szCs w:val="2"/>
              </w:rPr>
            </w:pPr>
          </w:p>
        </w:tc>
        <w:tc>
          <w:tcPr>
            <w:tcW w:w="1839" w:type="dxa"/>
          </w:tcPr>
          <w:p w14:paraId="04496109" w14:textId="77777777" w:rsidR="001D53EE" w:rsidRDefault="00213254">
            <w:pPr>
              <w:pStyle w:val="TableParagraph"/>
              <w:ind w:left="424" w:right="224" w:hanging="315"/>
              <w:rPr>
                <w:rFonts w:ascii="Comic Sans MS"/>
                <w:b/>
                <w:sz w:val="20"/>
              </w:rPr>
            </w:pPr>
            <w:r>
              <w:rPr>
                <w:rFonts w:ascii="Comic Sans MS"/>
                <w:b/>
                <w:sz w:val="20"/>
              </w:rPr>
              <w:t>2) Eseguire</w:t>
            </w:r>
            <w:r>
              <w:rPr>
                <w:rFonts w:ascii="Comic Sans MS"/>
                <w:b/>
                <w:spacing w:val="1"/>
                <w:sz w:val="20"/>
              </w:rPr>
              <w:t xml:space="preserve"> </w:t>
            </w:r>
            <w:r>
              <w:rPr>
                <w:rFonts w:ascii="Comic Sans MS"/>
                <w:b/>
                <w:sz w:val="20"/>
              </w:rPr>
              <w:t>canti e</w:t>
            </w:r>
            <w:r>
              <w:rPr>
                <w:rFonts w:ascii="Comic Sans MS"/>
                <w:b/>
                <w:spacing w:val="1"/>
                <w:sz w:val="20"/>
              </w:rPr>
              <w:t xml:space="preserve"> </w:t>
            </w:r>
            <w:r>
              <w:rPr>
                <w:rFonts w:ascii="Comic Sans MS"/>
                <w:b/>
                <w:sz w:val="20"/>
              </w:rPr>
              <w:t>brani,</w:t>
            </w:r>
            <w:r>
              <w:rPr>
                <w:rFonts w:ascii="Comic Sans MS"/>
                <w:b/>
                <w:spacing w:val="1"/>
                <w:sz w:val="20"/>
              </w:rPr>
              <w:t xml:space="preserve"> </w:t>
            </w:r>
            <w:r>
              <w:rPr>
                <w:rFonts w:ascii="Comic Sans MS"/>
                <w:b/>
                <w:sz w:val="20"/>
              </w:rPr>
              <w:t>individual-</w:t>
            </w:r>
            <w:r>
              <w:rPr>
                <w:rFonts w:ascii="Comic Sans MS"/>
                <w:b/>
                <w:spacing w:val="1"/>
                <w:sz w:val="20"/>
              </w:rPr>
              <w:t xml:space="preserve"> </w:t>
            </w:r>
            <w:r>
              <w:rPr>
                <w:rFonts w:ascii="Comic Sans MS"/>
                <w:b/>
                <w:sz w:val="20"/>
              </w:rPr>
              <w:t>mente e in</w:t>
            </w:r>
            <w:r>
              <w:rPr>
                <w:rFonts w:ascii="Comic Sans MS"/>
                <w:b/>
                <w:spacing w:val="1"/>
                <w:sz w:val="20"/>
              </w:rPr>
              <w:t xml:space="preserve"> </w:t>
            </w:r>
            <w:r>
              <w:rPr>
                <w:rFonts w:ascii="Comic Sans MS"/>
                <w:b/>
                <w:sz w:val="20"/>
              </w:rPr>
              <w:t>gruppo e</w:t>
            </w:r>
            <w:r>
              <w:rPr>
                <w:rFonts w:ascii="Comic Sans MS"/>
                <w:b/>
                <w:spacing w:val="1"/>
                <w:sz w:val="20"/>
              </w:rPr>
              <w:t xml:space="preserve"> </w:t>
            </w:r>
            <w:r>
              <w:rPr>
                <w:rFonts w:ascii="Comic Sans MS"/>
                <w:b/>
                <w:sz w:val="20"/>
              </w:rPr>
              <w:t>brevi</w:t>
            </w:r>
            <w:r>
              <w:rPr>
                <w:rFonts w:ascii="Comic Sans MS"/>
                <w:b/>
                <w:spacing w:val="1"/>
                <w:sz w:val="20"/>
              </w:rPr>
              <w:t xml:space="preserve"> </w:t>
            </w:r>
            <w:r>
              <w:rPr>
                <w:rFonts w:ascii="Comic Sans MS"/>
                <w:b/>
                <w:sz w:val="20"/>
              </w:rPr>
              <w:t>sequenze</w:t>
            </w:r>
            <w:r>
              <w:rPr>
                <w:rFonts w:ascii="Comic Sans MS"/>
                <w:b/>
                <w:spacing w:val="1"/>
                <w:sz w:val="20"/>
              </w:rPr>
              <w:t xml:space="preserve"> </w:t>
            </w:r>
            <w:r>
              <w:rPr>
                <w:rFonts w:ascii="Comic Sans MS"/>
                <w:b/>
                <w:sz w:val="20"/>
              </w:rPr>
              <w:t>ritmiche</w:t>
            </w:r>
            <w:r>
              <w:rPr>
                <w:rFonts w:ascii="Comic Sans MS"/>
                <w:b/>
                <w:spacing w:val="-17"/>
                <w:sz w:val="20"/>
              </w:rPr>
              <w:t xml:space="preserve"> </w:t>
            </w:r>
            <w:r>
              <w:rPr>
                <w:rFonts w:ascii="Comic Sans MS"/>
                <w:b/>
                <w:sz w:val="20"/>
              </w:rPr>
              <w:t>con</w:t>
            </w:r>
            <w:r>
              <w:rPr>
                <w:rFonts w:ascii="Comic Sans MS"/>
                <w:b/>
                <w:spacing w:val="-84"/>
                <w:sz w:val="20"/>
              </w:rPr>
              <w:t xml:space="preserve"> </w:t>
            </w:r>
            <w:r>
              <w:rPr>
                <w:rFonts w:ascii="Comic Sans MS"/>
                <w:b/>
                <w:sz w:val="20"/>
              </w:rPr>
              <w:t>semplici</w:t>
            </w:r>
            <w:r>
              <w:rPr>
                <w:rFonts w:ascii="Comic Sans MS"/>
                <w:b/>
                <w:spacing w:val="1"/>
                <w:sz w:val="20"/>
              </w:rPr>
              <w:t xml:space="preserve"> </w:t>
            </w:r>
            <w:r>
              <w:rPr>
                <w:rFonts w:ascii="Comic Sans MS"/>
                <w:b/>
                <w:sz w:val="20"/>
              </w:rPr>
              <w:t>strumenti</w:t>
            </w:r>
          </w:p>
        </w:tc>
        <w:tc>
          <w:tcPr>
            <w:tcW w:w="5104" w:type="dxa"/>
          </w:tcPr>
          <w:p w14:paraId="0E1C5058" w14:textId="77777777" w:rsidR="001D53EE" w:rsidRDefault="001D53EE">
            <w:pPr>
              <w:pStyle w:val="TableParagraph"/>
              <w:spacing w:before="6"/>
              <w:rPr>
                <w:rFonts w:ascii="Comic Sans MS"/>
                <w:b/>
                <w:sz w:val="17"/>
              </w:rPr>
            </w:pPr>
          </w:p>
          <w:p w14:paraId="6F42EAAD" w14:textId="77777777" w:rsidR="001D53EE" w:rsidRDefault="00213254">
            <w:pPr>
              <w:pStyle w:val="TableParagraph"/>
              <w:numPr>
                <w:ilvl w:val="0"/>
                <w:numId w:val="27"/>
              </w:numPr>
              <w:tabs>
                <w:tab w:val="left" w:pos="572"/>
                <w:tab w:val="left" w:pos="573"/>
              </w:tabs>
              <w:ind w:right="475"/>
            </w:pPr>
            <w:r>
              <w:t>Utilizzare la voce per memorizzare un canto,</w:t>
            </w:r>
            <w:r>
              <w:rPr>
                <w:spacing w:val="1"/>
              </w:rPr>
              <w:t xml:space="preserve"> </w:t>
            </w:r>
            <w:r>
              <w:t>sincronizzare</w:t>
            </w:r>
            <w:r>
              <w:rPr>
                <w:spacing w:val="-6"/>
              </w:rPr>
              <w:t xml:space="preserve"> </w:t>
            </w:r>
            <w:r>
              <w:t>il</w:t>
            </w:r>
            <w:r>
              <w:rPr>
                <w:spacing w:val="-5"/>
              </w:rPr>
              <w:t xml:space="preserve"> </w:t>
            </w:r>
            <w:r>
              <w:t>proprio</w:t>
            </w:r>
            <w:r>
              <w:rPr>
                <w:spacing w:val="-3"/>
              </w:rPr>
              <w:t xml:space="preserve"> </w:t>
            </w:r>
            <w:r>
              <w:t>canto</w:t>
            </w:r>
            <w:r>
              <w:rPr>
                <w:spacing w:val="-3"/>
              </w:rPr>
              <w:t xml:space="preserve"> </w:t>
            </w:r>
            <w:r>
              <w:t>con</w:t>
            </w:r>
            <w:r>
              <w:rPr>
                <w:spacing w:val="-5"/>
              </w:rPr>
              <w:t xml:space="preserve"> </w:t>
            </w:r>
            <w:r>
              <w:t>quello</w:t>
            </w:r>
            <w:r>
              <w:rPr>
                <w:spacing w:val="-6"/>
              </w:rPr>
              <w:t xml:space="preserve"> </w:t>
            </w:r>
            <w:r>
              <w:t>degli</w:t>
            </w:r>
            <w:r>
              <w:rPr>
                <w:spacing w:val="-52"/>
              </w:rPr>
              <w:t xml:space="preserve"> </w:t>
            </w:r>
            <w:r>
              <w:t>altri.</w:t>
            </w:r>
          </w:p>
          <w:p w14:paraId="7531DD37" w14:textId="77777777" w:rsidR="001D53EE" w:rsidRDefault="00213254">
            <w:pPr>
              <w:pStyle w:val="TableParagraph"/>
              <w:numPr>
                <w:ilvl w:val="0"/>
                <w:numId w:val="27"/>
              </w:numPr>
              <w:tabs>
                <w:tab w:val="left" w:pos="572"/>
                <w:tab w:val="left" w:pos="573"/>
              </w:tabs>
              <w:spacing w:before="2"/>
              <w:ind w:right="364"/>
            </w:pPr>
            <w:r>
              <w:t>Accompagnare i canti con semplici strumenti o</w:t>
            </w:r>
            <w:r>
              <w:rPr>
                <w:spacing w:val="-53"/>
              </w:rPr>
              <w:t xml:space="preserve"> </w:t>
            </w:r>
            <w:r>
              <w:t>con</w:t>
            </w:r>
            <w:r>
              <w:rPr>
                <w:spacing w:val="-3"/>
              </w:rPr>
              <w:t xml:space="preserve"> </w:t>
            </w:r>
            <w:r>
              <w:t>i</w:t>
            </w:r>
            <w:r>
              <w:rPr>
                <w:spacing w:val="1"/>
              </w:rPr>
              <w:t xml:space="preserve"> </w:t>
            </w:r>
            <w:r>
              <w:t>diversi suoni</w:t>
            </w:r>
            <w:r>
              <w:rPr>
                <w:spacing w:val="-2"/>
              </w:rPr>
              <w:t xml:space="preserve"> </w:t>
            </w:r>
            <w:r>
              <w:t>che</w:t>
            </w:r>
            <w:r>
              <w:rPr>
                <w:spacing w:val="-3"/>
              </w:rPr>
              <w:t xml:space="preserve"> </w:t>
            </w:r>
            <w:r>
              <w:t>il</w:t>
            </w:r>
            <w:r>
              <w:rPr>
                <w:spacing w:val="-2"/>
              </w:rPr>
              <w:t xml:space="preserve"> </w:t>
            </w:r>
            <w:r>
              <w:t>corpo può</w:t>
            </w:r>
            <w:r>
              <w:rPr>
                <w:spacing w:val="-13"/>
              </w:rPr>
              <w:t xml:space="preserve"> </w:t>
            </w:r>
            <w:r>
              <w:t>produrre</w:t>
            </w:r>
          </w:p>
          <w:p w14:paraId="15007640" w14:textId="77777777" w:rsidR="001D53EE" w:rsidRDefault="00213254">
            <w:pPr>
              <w:pStyle w:val="TableParagraph"/>
              <w:numPr>
                <w:ilvl w:val="0"/>
                <w:numId w:val="27"/>
              </w:numPr>
              <w:tabs>
                <w:tab w:val="left" w:pos="572"/>
                <w:tab w:val="left" w:pos="573"/>
              </w:tabs>
              <w:spacing w:before="3" w:line="242" w:lineRule="auto"/>
              <w:ind w:right="138"/>
            </w:pPr>
            <w:r>
              <w:t>Applicare trascrizione dei suoni anche di tipo non</w:t>
            </w:r>
            <w:r>
              <w:rPr>
                <w:spacing w:val="-53"/>
              </w:rPr>
              <w:t xml:space="preserve"> </w:t>
            </w:r>
            <w:r>
              <w:t>convenzionale.</w:t>
            </w:r>
          </w:p>
        </w:tc>
        <w:tc>
          <w:tcPr>
            <w:tcW w:w="2975" w:type="dxa"/>
          </w:tcPr>
          <w:p w14:paraId="4DC5450C" w14:textId="77777777" w:rsidR="001D53EE" w:rsidRDefault="00213254">
            <w:pPr>
              <w:pStyle w:val="TableParagraph"/>
              <w:ind w:left="118" w:right="96"/>
            </w:pPr>
            <w:r>
              <w:t>Canti individuali e corali di</w:t>
            </w:r>
            <w:r>
              <w:rPr>
                <w:spacing w:val="1"/>
              </w:rPr>
              <w:t xml:space="preserve"> </w:t>
            </w:r>
            <w:r>
              <w:t>brani appartenenti al repertorio</w:t>
            </w:r>
            <w:r>
              <w:rPr>
                <w:spacing w:val="-52"/>
              </w:rPr>
              <w:t xml:space="preserve"> </w:t>
            </w:r>
            <w:r>
              <w:t>popolare e colto, di vario</w:t>
            </w:r>
            <w:r>
              <w:rPr>
                <w:spacing w:val="1"/>
              </w:rPr>
              <w:t xml:space="preserve"> </w:t>
            </w:r>
            <w:r>
              <w:t>genere</w:t>
            </w:r>
            <w:r>
              <w:rPr>
                <w:spacing w:val="-3"/>
              </w:rPr>
              <w:t xml:space="preserve"> </w:t>
            </w:r>
            <w:r>
              <w:t>e provenienza.</w:t>
            </w:r>
          </w:p>
          <w:p w14:paraId="23F6C85C" w14:textId="77777777" w:rsidR="001D53EE" w:rsidRDefault="001D53EE">
            <w:pPr>
              <w:pStyle w:val="TableParagraph"/>
              <w:rPr>
                <w:rFonts w:ascii="Comic Sans MS"/>
                <w:b/>
                <w:sz w:val="24"/>
              </w:rPr>
            </w:pPr>
          </w:p>
          <w:p w14:paraId="4D713395" w14:textId="77777777" w:rsidR="001D53EE" w:rsidRDefault="00213254">
            <w:pPr>
              <w:pStyle w:val="TableParagraph"/>
              <w:spacing w:before="1"/>
              <w:ind w:left="118" w:right="566"/>
            </w:pPr>
            <w:r>
              <w:t>Strumenti musicali:</w:t>
            </w:r>
            <w:r>
              <w:rPr>
                <w:spacing w:val="1"/>
              </w:rPr>
              <w:t xml:space="preserve"> </w:t>
            </w:r>
            <w:r>
              <w:t>classificazioni; struttura e</w:t>
            </w:r>
            <w:r>
              <w:rPr>
                <w:spacing w:val="-53"/>
              </w:rPr>
              <w:t xml:space="preserve"> </w:t>
            </w:r>
            <w:r>
              <w:t>funzionamento di alcuni</w:t>
            </w:r>
            <w:r>
              <w:rPr>
                <w:spacing w:val="1"/>
              </w:rPr>
              <w:t xml:space="preserve"> </w:t>
            </w:r>
            <w:r>
              <w:t>strumenti musicali.</w:t>
            </w:r>
          </w:p>
          <w:p w14:paraId="0AD4C3E2" w14:textId="77777777" w:rsidR="001D53EE" w:rsidRDefault="001D53EE">
            <w:pPr>
              <w:pStyle w:val="TableParagraph"/>
              <w:spacing w:before="11"/>
              <w:rPr>
                <w:rFonts w:ascii="Comic Sans MS"/>
                <w:b/>
                <w:sz w:val="33"/>
              </w:rPr>
            </w:pPr>
          </w:p>
          <w:p w14:paraId="1F6B6608" w14:textId="77777777" w:rsidR="001D53EE" w:rsidRDefault="00213254">
            <w:pPr>
              <w:pStyle w:val="TableParagraph"/>
              <w:spacing w:before="1"/>
              <w:ind w:left="118" w:right="108"/>
            </w:pPr>
            <w:r>
              <w:t>Gli elementi di base del codice</w:t>
            </w:r>
            <w:r>
              <w:rPr>
                <w:spacing w:val="-52"/>
              </w:rPr>
              <w:t xml:space="preserve"> </w:t>
            </w:r>
            <w:r>
              <w:t>musicale.</w:t>
            </w:r>
          </w:p>
        </w:tc>
        <w:tc>
          <w:tcPr>
            <w:tcW w:w="3265" w:type="dxa"/>
            <w:vMerge/>
            <w:tcBorders>
              <w:top w:val="nil"/>
            </w:tcBorders>
          </w:tcPr>
          <w:p w14:paraId="76360BD5" w14:textId="77777777" w:rsidR="001D53EE" w:rsidRDefault="001D53EE">
            <w:pPr>
              <w:rPr>
                <w:sz w:val="2"/>
                <w:szCs w:val="2"/>
              </w:rPr>
            </w:pPr>
          </w:p>
        </w:tc>
      </w:tr>
    </w:tbl>
    <w:p w14:paraId="0ED33FAD" w14:textId="77777777" w:rsidR="001D53EE" w:rsidRDefault="001D53EE">
      <w:pPr>
        <w:rPr>
          <w:sz w:val="2"/>
          <w:szCs w:val="2"/>
        </w:rPr>
        <w:sectPr w:rsidR="001D53EE">
          <w:pgSz w:w="16860" w:h="11930" w:orient="landscape"/>
          <w:pgMar w:top="940" w:right="320" w:bottom="840" w:left="200" w:header="727" w:footer="650" w:gutter="0"/>
          <w:cols w:space="720"/>
        </w:sectPr>
      </w:pPr>
    </w:p>
    <w:p w14:paraId="593E80D9" w14:textId="77777777" w:rsidR="001D53EE" w:rsidRDefault="001D53EE">
      <w:pPr>
        <w:pStyle w:val="Corpotesto"/>
        <w:spacing w:before="4"/>
        <w:rPr>
          <w:rFonts w:ascii="Comic Sans MS"/>
          <w:b/>
          <w:sz w:val="12"/>
        </w:rPr>
      </w:pPr>
    </w:p>
    <w:p w14:paraId="4DE1FD17" w14:textId="77777777" w:rsidR="001D53EE" w:rsidRDefault="00213254">
      <w:pPr>
        <w:tabs>
          <w:tab w:val="left" w:pos="7335"/>
        </w:tabs>
        <w:spacing w:before="103"/>
        <w:ind w:left="14"/>
        <w:jc w:val="center"/>
        <w:rPr>
          <w:rFonts w:ascii="Comic Sans MS"/>
          <w:b/>
          <w:sz w:val="16"/>
        </w:rPr>
      </w:pPr>
      <w:r>
        <w:rPr>
          <w:rFonts w:ascii="Comic Sans MS"/>
          <w:b/>
          <w:sz w:val="24"/>
        </w:rPr>
        <w:t>PROGETTAZIONE</w:t>
      </w:r>
      <w:r>
        <w:rPr>
          <w:rFonts w:ascii="Comic Sans MS"/>
          <w:b/>
          <w:spacing w:val="-11"/>
          <w:sz w:val="24"/>
        </w:rPr>
        <w:t xml:space="preserve"> </w:t>
      </w:r>
      <w:r>
        <w:rPr>
          <w:rFonts w:ascii="Comic Sans MS"/>
          <w:b/>
          <w:sz w:val="24"/>
        </w:rPr>
        <w:t>CURRICULARE</w:t>
      </w:r>
      <w:r>
        <w:rPr>
          <w:rFonts w:ascii="Comic Sans MS"/>
          <w:b/>
          <w:spacing w:val="-10"/>
          <w:sz w:val="24"/>
        </w:rPr>
        <w:t xml:space="preserve"> </w:t>
      </w:r>
      <w:r>
        <w:rPr>
          <w:rFonts w:ascii="Comic Sans MS"/>
          <w:b/>
          <w:sz w:val="24"/>
        </w:rPr>
        <w:t>di</w:t>
      </w:r>
      <w:r>
        <w:rPr>
          <w:rFonts w:ascii="Comic Sans MS"/>
          <w:b/>
          <w:spacing w:val="-20"/>
          <w:sz w:val="24"/>
        </w:rPr>
        <w:t xml:space="preserve"> </w:t>
      </w:r>
      <w:r>
        <w:rPr>
          <w:rFonts w:ascii="Comic Sans MS"/>
          <w:b/>
          <w:sz w:val="24"/>
        </w:rPr>
        <w:t>EDUCAZIONE</w:t>
      </w:r>
      <w:r>
        <w:rPr>
          <w:rFonts w:ascii="Comic Sans MS"/>
          <w:b/>
          <w:spacing w:val="-17"/>
          <w:sz w:val="24"/>
        </w:rPr>
        <w:t xml:space="preserve"> </w:t>
      </w:r>
      <w:r>
        <w:rPr>
          <w:rFonts w:ascii="Comic Sans MS"/>
          <w:b/>
          <w:sz w:val="24"/>
        </w:rPr>
        <w:t>FISICA</w:t>
      </w:r>
      <w:r>
        <w:rPr>
          <w:rFonts w:ascii="Comic Sans MS"/>
          <w:b/>
          <w:sz w:val="24"/>
        </w:rPr>
        <w:tab/>
        <w:t>CLASSI:</w:t>
      </w:r>
      <w:r>
        <w:rPr>
          <w:rFonts w:ascii="Comic Sans MS"/>
          <w:b/>
          <w:spacing w:val="90"/>
          <w:sz w:val="24"/>
        </w:rPr>
        <w:t xml:space="preserve"> </w:t>
      </w:r>
      <w:r>
        <w:rPr>
          <w:rFonts w:ascii="Comic Sans MS"/>
          <w:b/>
          <w:sz w:val="24"/>
        </w:rPr>
        <w:t>1</w:t>
      </w:r>
      <w:r>
        <w:rPr>
          <w:rFonts w:ascii="Comic Sans MS"/>
          <w:b/>
          <w:position w:val="9"/>
          <w:sz w:val="16"/>
        </w:rPr>
        <w:t>a</w:t>
      </w:r>
      <w:r>
        <w:rPr>
          <w:rFonts w:ascii="Comic Sans MS"/>
          <w:b/>
          <w:spacing w:val="-8"/>
          <w:position w:val="9"/>
          <w:sz w:val="16"/>
        </w:rPr>
        <w:t xml:space="preserve"> </w:t>
      </w:r>
      <w:r>
        <w:rPr>
          <w:rFonts w:ascii="Comic Sans MS"/>
          <w:b/>
          <w:sz w:val="24"/>
        </w:rPr>
        <w:t>-</w:t>
      </w:r>
      <w:r>
        <w:rPr>
          <w:rFonts w:ascii="Comic Sans MS"/>
          <w:b/>
          <w:spacing w:val="-10"/>
          <w:sz w:val="24"/>
        </w:rPr>
        <w:t xml:space="preserve"> </w:t>
      </w:r>
      <w:r>
        <w:rPr>
          <w:rFonts w:ascii="Comic Sans MS"/>
          <w:b/>
          <w:sz w:val="24"/>
        </w:rPr>
        <w:t>2</w:t>
      </w:r>
      <w:r>
        <w:rPr>
          <w:rFonts w:ascii="Comic Sans MS"/>
          <w:b/>
          <w:position w:val="9"/>
          <w:sz w:val="16"/>
        </w:rPr>
        <w:t>a</w:t>
      </w:r>
    </w:p>
    <w:tbl>
      <w:tblPr>
        <w:tblStyle w:val="TableNormal"/>
        <w:tblW w:w="0" w:type="auto"/>
        <w:tblInd w:w="2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1"/>
        <w:gridCol w:w="1837"/>
        <w:gridCol w:w="3970"/>
        <w:gridCol w:w="3961"/>
        <w:gridCol w:w="3666"/>
      </w:tblGrid>
      <w:tr w:rsidR="001D53EE" w14:paraId="221562D2" w14:textId="77777777">
        <w:trPr>
          <w:trHeight w:val="1122"/>
        </w:trPr>
        <w:tc>
          <w:tcPr>
            <w:tcW w:w="1991" w:type="dxa"/>
            <w:shd w:val="clear" w:color="auto" w:fill="A6A6A6"/>
          </w:tcPr>
          <w:p w14:paraId="71B749A6" w14:textId="77777777" w:rsidR="001D53EE" w:rsidRDefault="00213254">
            <w:pPr>
              <w:pStyle w:val="TableParagraph"/>
              <w:spacing w:before="251"/>
              <w:ind w:left="218" w:right="200"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3"/>
              </w:rPr>
              <w:t xml:space="preserve"> </w:t>
            </w:r>
            <w:r>
              <w:rPr>
                <w:rFonts w:ascii="Comic Sans MS"/>
                <w:b/>
              </w:rPr>
              <w:t>europee</w:t>
            </w:r>
          </w:p>
        </w:tc>
        <w:tc>
          <w:tcPr>
            <w:tcW w:w="1837" w:type="dxa"/>
            <w:shd w:val="clear" w:color="auto" w:fill="A6A6A6"/>
          </w:tcPr>
          <w:p w14:paraId="1F914D88" w14:textId="77777777" w:rsidR="001D53EE" w:rsidRDefault="001D53EE">
            <w:pPr>
              <w:pStyle w:val="TableParagraph"/>
              <w:spacing w:before="11"/>
              <w:rPr>
                <w:rFonts w:ascii="Comic Sans MS"/>
                <w:b/>
                <w:sz w:val="21"/>
              </w:rPr>
            </w:pPr>
          </w:p>
          <w:p w14:paraId="2458275C" w14:textId="77777777" w:rsidR="001D53EE" w:rsidRDefault="00213254">
            <w:pPr>
              <w:pStyle w:val="TableParagraph"/>
              <w:spacing w:before="1"/>
              <w:ind w:left="339" w:right="292"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3970" w:type="dxa"/>
            <w:shd w:val="clear" w:color="auto" w:fill="A6A6A6"/>
          </w:tcPr>
          <w:p w14:paraId="64EABCCD" w14:textId="77777777" w:rsidR="001D53EE" w:rsidRDefault="001D53EE">
            <w:pPr>
              <w:pStyle w:val="TableParagraph"/>
              <w:rPr>
                <w:rFonts w:ascii="Comic Sans MS"/>
                <w:b/>
              </w:rPr>
            </w:pPr>
          </w:p>
          <w:p w14:paraId="1C59F026" w14:textId="77777777" w:rsidR="001D53EE" w:rsidRDefault="00213254">
            <w:pPr>
              <w:pStyle w:val="TableParagraph"/>
              <w:ind w:left="175" w:right="136"/>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415E95F4" w14:textId="77777777" w:rsidR="001D53EE" w:rsidRDefault="00213254">
            <w:pPr>
              <w:pStyle w:val="TableParagraph"/>
              <w:spacing w:before="1"/>
              <w:ind w:left="169" w:right="136"/>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3961" w:type="dxa"/>
            <w:shd w:val="clear" w:color="auto" w:fill="A6A6A6"/>
          </w:tcPr>
          <w:p w14:paraId="64AB9BAA" w14:textId="77777777" w:rsidR="001D53EE" w:rsidRDefault="001D53EE">
            <w:pPr>
              <w:pStyle w:val="TableParagraph"/>
              <w:rPr>
                <w:rFonts w:ascii="Comic Sans MS"/>
                <w:b/>
              </w:rPr>
            </w:pPr>
          </w:p>
          <w:p w14:paraId="267FA36C" w14:textId="77777777" w:rsidR="001D53EE" w:rsidRDefault="00213254">
            <w:pPr>
              <w:pStyle w:val="TableParagraph"/>
              <w:ind w:left="702" w:right="656"/>
              <w:jc w:val="center"/>
              <w:rPr>
                <w:rFonts w:ascii="Comic Sans MS"/>
                <w:b/>
              </w:rPr>
            </w:pPr>
            <w:r>
              <w:rPr>
                <w:rFonts w:ascii="Comic Sans MS"/>
                <w:b/>
              </w:rPr>
              <w:t>ARGOMENTI</w:t>
            </w:r>
          </w:p>
          <w:p w14:paraId="09AD37D6" w14:textId="77777777" w:rsidR="001D53EE" w:rsidRDefault="00213254">
            <w:pPr>
              <w:pStyle w:val="TableParagraph"/>
              <w:spacing w:before="1"/>
              <w:ind w:left="702" w:right="665"/>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666" w:type="dxa"/>
            <w:shd w:val="clear" w:color="auto" w:fill="A6A6A6"/>
          </w:tcPr>
          <w:p w14:paraId="5543B8CD" w14:textId="77777777" w:rsidR="001D53EE" w:rsidRDefault="00213254">
            <w:pPr>
              <w:pStyle w:val="TableParagraph"/>
              <w:spacing w:before="98"/>
              <w:ind w:left="511" w:right="451" w:hanging="11"/>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8"/>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0"/>
              </w:rPr>
              <w:t xml:space="preserve"> </w:t>
            </w:r>
            <w:r>
              <w:rPr>
                <w:rFonts w:ascii="Comic Sans MS" w:hAnsi="Comic Sans MS"/>
                <w:b/>
              </w:rPr>
              <w:t>2</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5449E0A8" w14:textId="77777777">
        <w:trPr>
          <w:trHeight w:val="1667"/>
        </w:trPr>
        <w:tc>
          <w:tcPr>
            <w:tcW w:w="1991" w:type="dxa"/>
            <w:tcBorders>
              <w:bottom w:val="nil"/>
            </w:tcBorders>
          </w:tcPr>
          <w:p w14:paraId="297CDDAB" w14:textId="77777777" w:rsidR="001D53EE" w:rsidRDefault="00213254">
            <w:pPr>
              <w:pStyle w:val="TableParagraph"/>
              <w:ind w:left="153" w:right="123" w:firstLine="3"/>
              <w:jc w:val="center"/>
              <w:rPr>
                <w:rFonts w:ascii="Comic Sans MS" w:hAnsi="Comic Sans MS"/>
                <w:b/>
                <w:sz w:val="20"/>
              </w:rPr>
            </w:pPr>
            <w:r>
              <w:rPr>
                <w:rFonts w:ascii="Comic Sans MS" w:hAnsi="Comic Sans MS"/>
                <w:b/>
                <w:sz w:val="20"/>
              </w:rPr>
              <w:t>Competenza</w:t>
            </w:r>
            <w:r>
              <w:rPr>
                <w:rFonts w:ascii="Comic Sans MS" w:hAnsi="Comic Sans MS"/>
                <w:b/>
                <w:spacing w:val="1"/>
                <w:sz w:val="20"/>
              </w:rPr>
              <w:t xml:space="preserve"> </w:t>
            </w:r>
            <w:r>
              <w:rPr>
                <w:rFonts w:ascii="Comic Sans MS" w:hAnsi="Comic Sans MS"/>
                <w:b/>
                <w:spacing w:val="-1"/>
                <w:sz w:val="20"/>
              </w:rPr>
              <w:t xml:space="preserve">personale, </w:t>
            </w:r>
            <w:r>
              <w:rPr>
                <w:rFonts w:ascii="Comic Sans MS" w:hAnsi="Comic Sans MS"/>
                <w:b/>
                <w:sz w:val="20"/>
              </w:rPr>
              <w:t>sociale</w:t>
            </w:r>
            <w:r>
              <w:rPr>
                <w:rFonts w:ascii="Comic Sans MS" w:hAnsi="Comic Sans MS"/>
                <w:b/>
                <w:spacing w:val="-84"/>
                <w:sz w:val="20"/>
              </w:rPr>
              <w:t xml:space="preserve"> </w:t>
            </w:r>
            <w:r>
              <w:rPr>
                <w:rFonts w:ascii="Comic Sans MS" w:hAnsi="Comic Sans MS"/>
                <w:b/>
                <w:sz w:val="20"/>
              </w:rPr>
              <w:t>e capacità di</w:t>
            </w:r>
            <w:r>
              <w:rPr>
                <w:rFonts w:ascii="Comic Sans MS" w:hAnsi="Comic Sans MS"/>
                <w:b/>
                <w:spacing w:val="1"/>
                <w:sz w:val="20"/>
              </w:rPr>
              <w:t xml:space="preserve"> </w:t>
            </w:r>
            <w:r>
              <w:rPr>
                <w:rFonts w:ascii="Comic Sans MS" w:hAnsi="Comic Sans MS"/>
                <w:b/>
                <w:sz w:val="20"/>
              </w:rPr>
              <w:t>imparare ad</w:t>
            </w:r>
            <w:r>
              <w:rPr>
                <w:rFonts w:ascii="Comic Sans MS" w:hAnsi="Comic Sans MS"/>
                <w:b/>
                <w:spacing w:val="1"/>
                <w:sz w:val="20"/>
              </w:rPr>
              <w:t xml:space="preserve"> </w:t>
            </w:r>
            <w:r>
              <w:rPr>
                <w:rFonts w:ascii="Comic Sans MS" w:hAnsi="Comic Sans MS"/>
                <w:b/>
                <w:sz w:val="20"/>
              </w:rPr>
              <w:t>imparare</w:t>
            </w:r>
          </w:p>
        </w:tc>
        <w:tc>
          <w:tcPr>
            <w:tcW w:w="1837" w:type="dxa"/>
            <w:vMerge w:val="restart"/>
          </w:tcPr>
          <w:p w14:paraId="3650B89F" w14:textId="77777777" w:rsidR="001D53EE" w:rsidRDefault="001D53EE">
            <w:pPr>
              <w:pStyle w:val="TableParagraph"/>
              <w:rPr>
                <w:rFonts w:ascii="Comic Sans MS"/>
                <w:b/>
                <w:sz w:val="28"/>
              </w:rPr>
            </w:pPr>
          </w:p>
          <w:p w14:paraId="51C77AE3" w14:textId="77777777" w:rsidR="001D53EE" w:rsidRDefault="001D53EE">
            <w:pPr>
              <w:pStyle w:val="TableParagraph"/>
              <w:rPr>
                <w:rFonts w:ascii="Comic Sans MS"/>
                <w:b/>
                <w:sz w:val="28"/>
              </w:rPr>
            </w:pPr>
          </w:p>
          <w:p w14:paraId="6CC2291C" w14:textId="77777777" w:rsidR="001D53EE" w:rsidRDefault="001D53EE">
            <w:pPr>
              <w:pStyle w:val="TableParagraph"/>
              <w:rPr>
                <w:rFonts w:ascii="Comic Sans MS"/>
                <w:b/>
                <w:sz w:val="28"/>
              </w:rPr>
            </w:pPr>
          </w:p>
          <w:p w14:paraId="6FAFFE6C" w14:textId="77777777" w:rsidR="001D53EE" w:rsidRDefault="001D53EE">
            <w:pPr>
              <w:pStyle w:val="TableParagraph"/>
              <w:rPr>
                <w:rFonts w:ascii="Comic Sans MS"/>
                <w:b/>
                <w:sz w:val="28"/>
              </w:rPr>
            </w:pPr>
          </w:p>
          <w:p w14:paraId="4DC05AC3" w14:textId="77777777" w:rsidR="001D53EE" w:rsidRDefault="001D53EE">
            <w:pPr>
              <w:pStyle w:val="TableParagraph"/>
              <w:spacing w:before="11"/>
              <w:rPr>
                <w:rFonts w:ascii="Comic Sans MS"/>
                <w:b/>
                <w:sz w:val="30"/>
              </w:rPr>
            </w:pPr>
          </w:p>
          <w:p w14:paraId="6766C979" w14:textId="77777777" w:rsidR="001D53EE" w:rsidRDefault="00213254">
            <w:pPr>
              <w:pStyle w:val="TableParagraph"/>
              <w:ind w:left="428" w:right="136" w:hanging="284"/>
              <w:jc w:val="both"/>
              <w:rPr>
                <w:rFonts w:ascii="Comic Sans MS"/>
                <w:b/>
                <w:sz w:val="20"/>
              </w:rPr>
            </w:pPr>
            <w:r>
              <w:rPr>
                <w:rFonts w:ascii="Comic Sans MS"/>
                <w:b/>
                <w:sz w:val="20"/>
              </w:rPr>
              <w:t>1) Il corpo e la</w:t>
            </w:r>
            <w:r>
              <w:rPr>
                <w:rFonts w:ascii="Comic Sans MS"/>
                <w:b/>
                <w:spacing w:val="-84"/>
                <w:sz w:val="20"/>
              </w:rPr>
              <w:t xml:space="preserve"> </w:t>
            </w:r>
            <w:r>
              <w:rPr>
                <w:rFonts w:ascii="Comic Sans MS"/>
                <w:b/>
                <w:sz w:val="20"/>
              </w:rPr>
              <w:t>sua relazione</w:t>
            </w:r>
            <w:r>
              <w:rPr>
                <w:rFonts w:ascii="Comic Sans MS"/>
                <w:b/>
                <w:spacing w:val="-84"/>
                <w:sz w:val="20"/>
              </w:rPr>
              <w:t xml:space="preserve"> </w:t>
            </w:r>
            <w:r>
              <w:rPr>
                <w:rFonts w:ascii="Comic Sans MS"/>
                <w:b/>
                <w:sz w:val="20"/>
              </w:rPr>
              <w:t>con lo spazio</w:t>
            </w:r>
            <w:r>
              <w:rPr>
                <w:rFonts w:ascii="Comic Sans MS"/>
                <w:b/>
                <w:spacing w:val="-84"/>
                <w:sz w:val="20"/>
              </w:rPr>
              <w:t xml:space="preserve"> </w:t>
            </w:r>
            <w:r>
              <w:rPr>
                <w:rFonts w:ascii="Comic Sans MS"/>
                <w:b/>
                <w:sz w:val="20"/>
              </w:rPr>
              <w:t>e</w:t>
            </w:r>
            <w:r>
              <w:rPr>
                <w:rFonts w:ascii="Comic Sans MS"/>
                <w:b/>
                <w:spacing w:val="-5"/>
                <w:sz w:val="20"/>
              </w:rPr>
              <w:t xml:space="preserve"> </w:t>
            </w:r>
            <w:r>
              <w:rPr>
                <w:rFonts w:ascii="Comic Sans MS"/>
                <w:b/>
                <w:sz w:val="20"/>
              </w:rPr>
              <w:t>il</w:t>
            </w:r>
            <w:r>
              <w:rPr>
                <w:rFonts w:ascii="Comic Sans MS"/>
                <w:b/>
                <w:spacing w:val="-1"/>
                <w:sz w:val="20"/>
              </w:rPr>
              <w:t xml:space="preserve"> </w:t>
            </w:r>
            <w:r>
              <w:rPr>
                <w:rFonts w:ascii="Comic Sans MS"/>
                <w:b/>
                <w:sz w:val="20"/>
              </w:rPr>
              <w:t>tempo</w:t>
            </w:r>
          </w:p>
        </w:tc>
        <w:tc>
          <w:tcPr>
            <w:tcW w:w="3970" w:type="dxa"/>
            <w:vMerge w:val="restart"/>
          </w:tcPr>
          <w:p w14:paraId="6D4C109A" w14:textId="77777777" w:rsidR="001D53EE" w:rsidRDefault="001D53EE">
            <w:pPr>
              <w:pStyle w:val="TableParagraph"/>
              <w:rPr>
                <w:rFonts w:ascii="Comic Sans MS"/>
                <w:b/>
                <w:sz w:val="24"/>
              </w:rPr>
            </w:pPr>
          </w:p>
          <w:p w14:paraId="1A25E87F" w14:textId="77777777" w:rsidR="001D53EE" w:rsidRDefault="001D53EE">
            <w:pPr>
              <w:pStyle w:val="TableParagraph"/>
              <w:rPr>
                <w:rFonts w:ascii="Comic Sans MS"/>
                <w:b/>
                <w:sz w:val="24"/>
              </w:rPr>
            </w:pPr>
          </w:p>
          <w:p w14:paraId="3B55100D" w14:textId="77777777" w:rsidR="001D53EE" w:rsidRDefault="001D53EE">
            <w:pPr>
              <w:pStyle w:val="TableParagraph"/>
              <w:spacing w:before="12"/>
              <w:rPr>
                <w:rFonts w:ascii="Comic Sans MS"/>
                <w:b/>
                <w:sz w:val="23"/>
              </w:rPr>
            </w:pPr>
          </w:p>
          <w:p w14:paraId="49559A3D" w14:textId="77777777" w:rsidR="001D53EE" w:rsidRDefault="00213254">
            <w:pPr>
              <w:pStyle w:val="TableParagraph"/>
              <w:numPr>
                <w:ilvl w:val="0"/>
                <w:numId w:val="26"/>
              </w:numPr>
              <w:tabs>
                <w:tab w:val="left" w:pos="433"/>
              </w:tabs>
              <w:ind w:right="118"/>
            </w:pPr>
            <w:r>
              <w:t>Coordinare e utilizzare diversi schemi</w:t>
            </w:r>
            <w:r>
              <w:rPr>
                <w:spacing w:val="1"/>
              </w:rPr>
              <w:t xml:space="preserve"> </w:t>
            </w:r>
            <w:r>
              <w:t>motori combinati tra loro inizialmente</w:t>
            </w:r>
            <w:r>
              <w:rPr>
                <w:spacing w:val="-52"/>
              </w:rPr>
              <w:t xml:space="preserve"> </w:t>
            </w:r>
            <w:r>
              <w:t>in forma successiva e poi in forma</w:t>
            </w:r>
            <w:r>
              <w:rPr>
                <w:spacing w:val="1"/>
              </w:rPr>
              <w:t xml:space="preserve"> </w:t>
            </w:r>
            <w:r>
              <w:rPr>
                <w:spacing w:val="-1"/>
              </w:rPr>
              <w:t>simultanea</w:t>
            </w:r>
            <w:r>
              <w:rPr>
                <w:spacing w:val="-2"/>
              </w:rPr>
              <w:t xml:space="preserve"> </w:t>
            </w:r>
            <w:r>
              <w:rPr>
                <w:spacing w:val="-1"/>
              </w:rPr>
              <w:t>(correre</w:t>
            </w:r>
            <w:r>
              <w:rPr>
                <w:spacing w:val="-4"/>
              </w:rPr>
              <w:t xml:space="preserve"> </w:t>
            </w:r>
            <w:r>
              <w:t>/</w:t>
            </w:r>
            <w:r>
              <w:rPr>
                <w:spacing w:val="1"/>
              </w:rPr>
              <w:t xml:space="preserve"> </w:t>
            </w:r>
            <w:r>
              <w:t>saltare, afferrare</w:t>
            </w:r>
            <w:r>
              <w:rPr>
                <w:spacing w:val="-16"/>
              </w:rPr>
              <w:t xml:space="preserve"> </w:t>
            </w:r>
            <w:r>
              <w:t>/</w:t>
            </w:r>
            <w:r>
              <w:rPr>
                <w:spacing w:val="-52"/>
              </w:rPr>
              <w:t xml:space="preserve"> </w:t>
            </w:r>
            <w:r>
              <w:t>lanciare,</w:t>
            </w:r>
            <w:r>
              <w:rPr>
                <w:spacing w:val="-5"/>
              </w:rPr>
              <w:t xml:space="preserve"> </w:t>
            </w:r>
            <w:r>
              <w:t>ecc).</w:t>
            </w:r>
          </w:p>
          <w:p w14:paraId="740AF5FE" w14:textId="77777777" w:rsidR="001D53EE" w:rsidRDefault="00213254">
            <w:pPr>
              <w:pStyle w:val="TableParagraph"/>
              <w:numPr>
                <w:ilvl w:val="0"/>
                <w:numId w:val="26"/>
              </w:numPr>
              <w:tabs>
                <w:tab w:val="left" w:pos="433"/>
              </w:tabs>
              <w:spacing w:before="3"/>
              <w:ind w:right="348"/>
            </w:pPr>
            <w:r>
              <w:t>Riconoscere ritmi esecutivi e</w:t>
            </w:r>
            <w:r>
              <w:rPr>
                <w:spacing w:val="1"/>
              </w:rPr>
              <w:t xml:space="preserve"> </w:t>
            </w:r>
            <w:r>
              <w:t>successioni temporali delle azioni</w:t>
            </w:r>
            <w:r>
              <w:rPr>
                <w:spacing w:val="1"/>
              </w:rPr>
              <w:t xml:space="preserve"> </w:t>
            </w:r>
            <w:r>
              <w:t>motorie, sapendo organizzare il</w:t>
            </w:r>
            <w:r>
              <w:rPr>
                <w:spacing w:val="1"/>
              </w:rPr>
              <w:t xml:space="preserve"> </w:t>
            </w:r>
            <w:r>
              <w:t>proprio movimento nello spazio in</w:t>
            </w:r>
            <w:r>
              <w:rPr>
                <w:spacing w:val="1"/>
              </w:rPr>
              <w:t xml:space="preserve"> </w:t>
            </w:r>
            <w:r>
              <w:rPr>
                <w:spacing w:val="-1"/>
              </w:rPr>
              <w:t>relazione</w:t>
            </w:r>
            <w:r>
              <w:rPr>
                <w:spacing w:val="2"/>
              </w:rPr>
              <w:t xml:space="preserve"> </w:t>
            </w:r>
            <w:r>
              <w:rPr>
                <w:spacing w:val="-1"/>
              </w:rPr>
              <w:t>a sé, agli</w:t>
            </w:r>
            <w:r>
              <w:rPr>
                <w:spacing w:val="3"/>
              </w:rPr>
              <w:t xml:space="preserve"> </w:t>
            </w:r>
            <w:r>
              <w:rPr>
                <w:spacing w:val="-1"/>
              </w:rPr>
              <w:t>oggetti,</w:t>
            </w:r>
            <w:r>
              <w:rPr>
                <w:spacing w:val="-6"/>
              </w:rPr>
              <w:t xml:space="preserve"> </w:t>
            </w:r>
            <w:r>
              <w:t>agli</w:t>
            </w:r>
            <w:r>
              <w:rPr>
                <w:spacing w:val="-15"/>
              </w:rPr>
              <w:t xml:space="preserve"> </w:t>
            </w:r>
            <w:r>
              <w:t>altri.</w:t>
            </w:r>
          </w:p>
        </w:tc>
        <w:tc>
          <w:tcPr>
            <w:tcW w:w="3961" w:type="dxa"/>
            <w:vMerge w:val="restart"/>
          </w:tcPr>
          <w:p w14:paraId="638BF753" w14:textId="77777777" w:rsidR="001D53EE" w:rsidRDefault="00213254">
            <w:pPr>
              <w:pStyle w:val="TableParagraph"/>
              <w:ind w:left="120" w:right="73"/>
              <w:jc w:val="both"/>
            </w:pPr>
            <w:r>
              <w:t>Giochi</w:t>
            </w:r>
            <w:r>
              <w:rPr>
                <w:spacing w:val="1"/>
              </w:rPr>
              <w:t xml:space="preserve"> </w:t>
            </w:r>
            <w:r>
              <w:t>collettivi</w:t>
            </w:r>
            <w:r>
              <w:rPr>
                <w:spacing w:val="1"/>
              </w:rPr>
              <w:t xml:space="preserve"> </w:t>
            </w:r>
            <w:r>
              <w:t>per</w:t>
            </w:r>
            <w:r>
              <w:rPr>
                <w:spacing w:val="1"/>
              </w:rPr>
              <w:t xml:space="preserve"> </w:t>
            </w:r>
            <w:r>
              <w:t>la</w:t>
            </w:r>
            <w:r>
              <w:rPr>
                <w:spacing w:val="1"/>
              </w:rPr>
              <w:t xml:space="preserve"> </w:t>
            </w:r>
            <w:r>
              <w:t>conoscenza</w:t>
            </w:r>
            <w:r>
              <w:rPr>
                <w:spacing w:val="1"/>
              </w:rPr>
              <w:t xml:space="preserve"> </w:t>
            </w:r>
            <w:r>
              <w:t>del</w:t>
            </w:r>
            <w:r>
              <w:rPr>
                <w:spacing w:val="1"/>
              </w:rPr>
              <w:t xml:space="preserve"> </w:t>
            </w:r>
            <w:r>
              <w:t>proprio corpo e per la stimolazione della</w:t>
            </w:r>
            <w:r>
              <w:rPr>
                <w:spacing w:val="1"/>
              </w:rPr>
              <w:t xml:space="preserve"> </w:t>
            </w:r>
            <w:r>
              <w:t>percettività</w:t>
            </w:r>
          </w:p>
          <w:p w14:paraId="0B9C1448" w14:textId="77777777" w:rsidR="001D53EE" w:rsidRDefault="001D53EE">
            <w:pPr>
              <w:pStyle w:val="TableParagraph"/>
              <w:spacing w:before="6"/>
              <w:rPr>
                <w:rFonts w:ascii="Comic Sans MS"/>
                <w:b/>
                <w:sz w:val="17"/>
              </w:rPr>
            </w:pPr>
          </w:p>
          <w:p w14:paraId="7DC2BB8F" w14:textId="77777777" w:rsidR="001D53EE" w:rsidRDefault="00213254">
            <w:pPr>
              <w:pStyle w:val="TableParagraph"/>
              <w:ind w:left="120" w:right="68"/>
            </w:pPr>
            <w:r>
              <w:t>Esperienze</w:t>
            </w:r>
            <w:r>
              <w:rPr>
                <w:spacing w:val="10"/>
              </w:rPr>
              <w:t xml:space="preserve"> </w:t>
            </w:r>
            <w:r>
              <w:t>ludiche</w:t>
            </w:r>
            <w:r>
              <w:rPr>
                <w:spacing w:val="10"/>
              </w:rPr>
              <w:t xml:space="preserve"> </w:t>
            </w:r>
            <w:r>
              <w:t>senso-percettive</w:t>
            </w:r>
            <w:r>
              <w:rPr>
                <w:spacing w:val="10"/>
              </w:rPr>
              <w:t xml:space="preserve"> </w:t>
            </w:r>
            <w:r>
              <w:t>per</w:t>
            </w:r>
            <w:r>
              <w:rPr>
                <w:spacing w:val="11"/>
              </w:rPr>
              <w:t xml:space="preserve"> </w:t>
            </w:r>
            <w:r>
              <w:t>la</w:t>
            </w:r>
            <w:r>
              <w:rPr>
                <w:spacing w:val="-52"/>
              </w:rPr>
              <w:t xml:space="preserve"> </w:t>
            </w:r>
            <w:r>
              <w:t>strutturazione</w:t>
            </w:r>
            <w:r>
              <w:rPr>
                <w:spacing w:val="-2"/>
              </w:rPr>
              <w:t xml:space="preserve"> </w:t>
            </w:r>
            <w:r>
              <w:t>dello</w:t>
            </w:r>
            <w:r>
              <w:rPr>
                <w:spacing w:val="-3"/>
              </w:rPr>
              <w:t xml:space="preserve"> </w:t>
            </w:r>
            <w:r>
              <w:t>schema</w:t>
            </w:r>
            <w:r>
              <w:rPr>
                <w:spacing w:val="-3"/>
              </w:rPr>
              <w:t xml:space="preserve"> </w:t>
            </w:r>
            <w:r>
              <w:t>corporeo</w:t>
            </w:r>
          </w:p>
          <w:p w14:paraId="32A26000" w14:textId="77777777" w:rsidR="001D53EE" w:rsidRDefault="001D53EE">
            <w:pPr>
              <w:pStyle w:val="TableParagraph"/>
              <w:spacing w:before="4"/>
              <w:rPr>
                <w:rFonts w:ascii="Comic Sans MS"/>
                <w:b/>
                <w:sz w:val="18"/>
              </w:rPr>
            </w:pPr>
          </w:p>
          <w:p w14:paraId="1A49AE01" w14:textId="77777777" w:rsidR="001D53EE" w:rsidRDefault="00213254">
            <w:pPr>
              <w:pStyle w:val="TableParagraph"/>
              <w:ind w:left="120" w:right="77"/>
            </w:pPr>
            <w:r>
              <w:t>Attività</w:t>
            </w:r>
            <w:r>
              <w:rPr>
                <w:spacing w:val="-2"/>
              </w:rPr>
              <w:t xml:space="preserve"> </w:t>
            </w:r>
            <w:r>
              <w:t>ludiche</w:t>
            </w:r>
            <w:r>
              <w:rPr>
                <w:spacing w:val="-1"/>
              </w:rPr>
              <w:t xml:space="preserve"> </w:t>
            </w:r>
            <w:r>
              <w:t>di</w:t>
            </w:r>
            <w:r>
              <w:rPr>
                <w:spacing w:val="2"/>
              </w:rPr>
              <w:t xml:space="preserve"> </w:t>
            </w:r>
            <w:r>
              <w:t>gruppo</w:t>
            </w:r>
            <w:r>
              <w:rPr>
                <w:spacing w:val="1"/>
              </w:rPr>
              <w:t xml:space="preserve"> </w:t>
            </w:r>
            <w:r>
              <w:t>e</w:t>
            </w:r>
            <w:r>
              <w:rPr>
                <w:spacing w:val="-2"/>
              </w:rPr>
              <w:t xml:space="preserve"> </w:t>
            </w:r>
            <w:r>
              <w:t>di</w:t>
            </w:r>
            <w:r>
              <w:rPr>
                <w:spacing w:val="2"/>
              </w:rPr>
              <w:t xml:space="preserve"> </w:t>
            </w:r>
            <w:r>
              <w:t>squadra</w:t>
            </w:r>
            <w:r>
              <w:rPr>
                <w:spacing w:val="1"/>
              </w:rPr>
              <w:t xml:space="preserve"> </w:t>
            </w:r>
            <w:r>
              <w:t>per</w:t>
            </w:r>
            <w:r>
              <w:rPr>
                <w:spacing w:val="-52"/>
              </w:rPr>
              <w:t xml:space="preserve"> </w:t>
            </w:r>
            <w:r>
              <w:t>la</w:t>
            </w:r>
            <w:r>
              <w:rPr>
                <w:spacing w:val="-3"/>
              </w:rPr>
              <w:t xml:space="preserve"> </w:t>
            </w:r>
            <w:r>
              <w:t>strutturazione</w:t>
            </w:r>
            <w:r>
              <w:rPr>
                <w:spacing w:val="-2"/>
              </w:rPr>
              <w:t xml:space="preserve"> </w:t>
            </w:r>
            <w:r>
              <w:t>spaziale</w:t>
            </w:r>
          </w:p>
          <w:p w14:paraId="17A51337" w14:textId="77777777" w:rsidR="001D53EE" w:rsidRDefault="001D53EE">
            <w:pPr>
              <w:pStyle w:val="TableParagraph"/>
              <w:spacing w:before="13"/>
              <w:rPr>
                <w:rFonts w:ascii="Comic Sans MS"/>
                <w:b/>
                <w:sz w:val="17"/>
              </w:rPr>
            </w:pPr>
          </w:p>
          <w:p w14:paraId="32DED6F5" w14:textId="77777777" w:rsidR="001D53EE" w:rsidRDefault="00213254">
            <w:pPr>
              <w:pStyle w:val="TableParagraph"/>
              <w:ind w:left="120" w:right="68"/>
            </w:pPr>
            <w:r>
              <w:t>Attività</w:t>
            </w:r>
            <w:r>
              <w:rPr>
                <w:spacing w:val="20"/>
              </w:rPr>
              <w:t xml:space="preserve"> </w:t>
            </w:r>
            <w:r>
              <w:t>di</w:t>
            </w:r>
            <w:r>
              <w:rPr>
                <w:spacing w:val="19"/>
              </w:rPr>
              <w:t xml:space="preserve"> </w:t>
            </w:r>
            <w:r>
              <w:t>orientamento</w:t>
            </w:r>
            <w:r>
              <w:rPr>
                <w:spacing w:val="19"/>
              </w:rPr>
              <w:t xml:space="preserve"> </w:t>
            </w:r>
            <w:r>
              <w:t>nello</w:t>
            </w:r>
            <w:r>
              <w:rPr>
                <w:spacing w:val="18"/>
              </w:rPr>
              <w:t xml:space="preserve"> </w:t>
            </w:r>
            <w:r>
              <w:t>spazio</w:t>
            </w:r>
            <w:r>
              <w:rPr>
                <w:spacing w:val="16"/>
              </w:rPr>
              <w:t xml:space="preserve"> </w:t>
            </w:r>
            <w:r>
              <w:t>e</w:t>
            </w:r>
            <w:r>
              <w:rPr>
                <w:spacing w:val="-52"/>
              </w:rPr>
              <w:t xml:space="preserve"> </w:t>
            </w:r>
            <w:r>
              <w:t>percezione</w:t>
            </w:r>
            <w:r>
              <w:rPr>
                <w:spacing w:val="-2"/>
              </w:rPr>
              <w:t xml:space="preserve"> </w:t>
            </w:r>
            <w:r>
              <w:t>della</w:t>
            </w:r>
            <w:r>
              <w:rPr>
                <w:spacing w:val="-2"/>
              </w:rPr>
              <w:t xml:space="preserve"> </w:t>
            </w:r>
            <w:r>
              <w:t>distanza.</w:t>
            </w:r>
          </w:p>
          <w:p w14:paraId="29E954C4" w14:textId="77777777" w:rsidR="001D53EE" w:rsidRDefault="001D53EE">
            <w:pPr>
              <w:pStyle w:val="TableParagraph"/>
              <w:spacing w:before="11"/>
              <w:rPr>
                <w:rFonts w:ascii="Comic Sans MS"/>
                <w:b/>
                <w:sz w:val="18"/>
              </w:rPr>
            </w:pPr>
          </w:p>
          <w:p w14:paraId="77659BEC" w14:textId="77777777" w:rsidR="001D53EE" w:rsidRDefault="00213254">
            <w:pPr>
              <w:pStyle w:val="TableParagraph"/>
              <w:spacing w:line="235" w:lineRule="auto"/>
              <w:ind w:left="120" w:right="66"/>
            </w:pPr>
            <w:r>
              <w:t>Esercizi</w:t>
            </w:r>
            <w:r>
              <w:rPr>
                <w:spacing w:val="46"/>
              </w:rPr>
              <w:t xml:space="preserve"> </w:t>
            </w:r>
            <w:r>
              <w:t>e</w:t>
            </w:r>
            <w:r>
              <w:rPr>
                <w:spacing w:val="47"/>
              </w:rPr>
              <w:t xml:space="preserve"> </w:t>
            </w:r>
            <w:r>
              <w:t>giochi</w:t>
            </w:r>
            <w:r>
              <w:rPr>
                <w:spacing w:val="47"/>
              </w:rPr>
              <w:t xml:space="preserve"> </w:t>
            </w:r>
            <w:r>
              <w:t>per</w:t>
            </w:r>
            <w:r>
              <w:rPr>
                <w:spacing w:val="45"/>
              </w:rPr>
              <w:t xml:space="preserve"> </w:t>
            </w:r>
            <w:r>
              <w:t>la</w:t>
            </w:r>
            <w:r>
              <w:rPr>
                <w:spacing w:val="47"/>
              </w:rPr>
              <w:t xml:space="preserve"> </w:t>
            </w:r>
            <w:r>
              <w:t>sperimentazione</w:t>
            </w:r>
            <w:r>
              <w:rPr>
                <w:spacing w:val="-52"/>
              </w:rPr>
              <w:t xml:space="preserve"> </w:t>
            </w:r>
            <w:r>
              <w:t>degli</w:t>
            </w:r>
            <w:r>
              <w:rPr>
                <w:spacing w:val="26"/>
              </w:rPr>
              <w:t xml:space="preserve"> </w:t>
            </w:r>
            <w:r>
              <w:t>schemi</w:t>
            </w:r>
            <w:r>
              <w:rPr>
                <w:spacing w:val="29"/>
              </w:rPr>
              <w:t xml:space="preserve"> </w:t>
            </w:r>
            <w:r>
              <w:t>motori</w:t>
            </w:r>
            <w:r>
              <w:rPr>
                <w:spacing w:val="26"/>
              </w:rPr>
              <w:t xml:space="preserve"> </w:t>
            </w:r>
            <w:r>
              <w:t>di</w:t>
            </w:r>
            <w:r>
              <w:rPr>
                <w:spacing w:val="23"/>
              </w:rPr>
              <w:t xml:space="preserve"> </w:t>
            </w:r>
            <w:r>
              <w:t>base,</w:t>
            </w:r>
            <w:r>
              <w:rPr>
                <w:spacing w:val="25"/>
              </w:rPr>
              <w:t xml:space="preserve"> </w:t>
            </w:r>
            <w:r>
              <w:t>statici</w:t>
            </w:r>
            <w:r>
              <w:rPr>
                <w:spacing w:val="-52"/>
              </w:rPr>
              <w:t xml:space="preserve"> </w:t>
            </w:r>
            <w:r>
              <w:t>(flettere,</w:t>
            </w:r>
            <w:r>
              <w:rPr>
                <w:spacing w:val="2"/>
              </w:rPr>
              <w:t xml:space="preserve"> </w:t>
            </w:r>
            <w:r>
              <w:t>piegare,</w:t>
            </w:r>
            <w:r>
              <w:rPr>
                <w:spacing w:val="54"/>
              </w:rPr>
              <w:t xml:space="preserve"> </w:t>
            </w:r>
            <w:r>
              <w:t>elevare,</w:t>
            </w:r>
            <w:r>
              <w:rPr>
                <w:spacing w:val="1"/>
              </w:rPr>
              <w:t xml:space="preserve"> </w:t>
            </w:r>
            <w:r>
              <w:t>inclinare)</w:t>
            </w:r>
            <w:r>
              <w:rPr>
                <w:spacing w:val="2"/>
              </w:rPr>
              <w:t xml:space="preserve"> </w:t>
            </w:r>
            <w:r>
              <w:t>e</w:t>
            </w:r>
            <w:r>
              <w:rPr>
                <w:spacing w:val="-52"/>
              </w:rPr>
              <w:t xml:space="preserve"> </w:t>
            </w:r>
            <w:r>
              <w:t>dinamici</w:t>
            </w:r>
            <w:r>
              <w:rPr>
                <w:spacing w:val="1"/>
              </w:rPr>
              <w:t xml:space="preserve"> </w:t>
            </w:r>
            <w:r>
              <w:t>(camminare,</w:t>
            </w:r>
            <w:r>
              <w:rPr>
                <w:spacing w:val="1"/>
              </w:rPr>
              <w:t xml:space="preserve"> </w:t>
            </w:r>
            <w:r>
              <w:t>correre,</w:t>
            </w:r>
            <w:r>
              <w:rPr>
                <w:spacing w:val="1"/>
              </w:rPr>
              <w:t xml:space="preserve"> </w:t>
            </w:r>
            <w:r>
              <w:t>saltare,</w:t>
            </w:r>
            <w:r>
              <w:rPr>
                <w:spacing w:val="1"/>
              </w:rPr>
              <w:t xml:space="preserve"> </w:t>
            </w:r>
            <w:r>
              <w:t>strisciare, arrampicarsi, lanciare, afferrare,</w:t>
            </w:r>
            <w:r>
              <w:rPr>
                <w:spacing w:val="-52"/>
              </w:rPr>
              <w:t xml:space="preserve"> </w:t>
            </w:r>
            <w:r>
              <w:t>calciare…</w:t>
            </w:r>
          </w:p>
        </w:tc>
        <w:tc>
          <w:tcPr>
            <w:tcW w:w="3666" w:type="dxa"/>
            <w:vMerge w:val="restart"/>
          </w:tcPr>
          <w:p w14:paraId="101B99D5" w14:textId="77777777" w:rsidR="001D53EE" w:rsidRDefault="001D53EE">
            <w:pPr>
              <w:pStyle w:val="TableParagraph"/>
              <w:spacing w:before="8"/>
              <w:rPr>
                <w:rFonts w:ascii="Comic Sans MS"/>
                <w:b/>
                <w:sz w:val="35"/>
              </w:rPr>
            </w:pPr>
          </w:p>
          <w:p w14:paraId="0DE945D7" w14:textId="77777777" w:rsidR="001D53EE" w:rsidRDefault="00213254">
            <w:pPr>
              <w:pStyle w:val="TableParagraph"/>
              <w:ind w:left="131"/>
              <w:rPr>
                <w:b/>
                <w:i/>
              </w:rPr>
            </w:pPr>
            <w:r>
              <w:rPr>
                <w:i/>
              </w:rPr>
              <w:t>L’alunno</w:t>
            </w:r>
            <w:r>
              <w:rPr>
                <w:b/>
                <w:i/>
              </w:rPr>
              <w:t>:</w:t>
            </w:r>
          </w:p>
          <w:p w14:paraId="49290B31" w14:textId="77777777" w:rsidR="001D53EE" w:rsidRDefault="001D53EE">
            <w:pPr>
              <w:pStyle w:val="TableParagraph"/>
              <w:spacing w:before="3"/>
              <w:rPr>
                <w:rFonts w:ascii="Comic Sans MS"/>
                <w:b/>
                <w:sz w:val="18"/>
              </w:rPr>
            </w:pPr>
          </w:p>
          <w:p w14:paraId="469F3895" w14:textId="77777777" w:rsidR="001D53EE" w:rsidRDefault="00213254">
            <w:pPr>
              <w:pStyle w:val="TableParagraph"/>
              <w:numPr>
                <w:ilvl w:val="0"/>
                <w:numId w:val="25"/>
              </w:numPr>
              <w:tabs>
                <w:tab w:val="left" w:pos="853"/>
              </w:tabs>
              <w:ind w:right="64"/>
              <w:jc w:val="both"/>
            </w:pPr>
            <w:r>
              <w:t>utilizza il linguaggio corporeo</w:t>
            </w:r>
            <w:r>
              <w:rPr>
                <w:spacing w:val="1"/>
              </w:rPr>
              <w:t xml:space="preserve"> </w:t>
            </w:r>
            <w:r>
              <w:t>e motorio per comunicare ed</w:t>
            </w:r>
            <w:r>
              <w:rPr>
                <w:spacing w:val="1"/>
              </w:rPr>
              <w:t xml:space="preserve"> </w:t>
            </w:r>
            <w:r>
              <w:t>esprimere</w:t>
            </w:r>
            <w:r>
              <w:rPr>
                <w:spacing w:val="1"/>
              </w:rPr>
              <w:t xml:space="preserve"> </w:t>
            </w:r>
            <w:r>
              <w:t>i</w:t>
            </w:r>
            <w:r>
              <w:rPr>
                <w:spacing w:val="1"/>
              </w:rPr>
              <w:t xml:space="preserve"> </w:t>
            </w:r>
            <w:r>
              <w:t>propri</w:t>
            </w:r>
            <w:r>
              <w:rPr>
                <w:spacing w:val="1"/>
              </w:rPr>
              <w:t xml:space="preserve"> </w:t>
            </w:r>
            <w:r>
              <w:t>stati</w:t>
            </w:r>
            <w:r>
              <w:rPr>
                <w:spacing w:val="1"/>
              </w:rPr>
              <w:t xml:space="preserve"> </w:t>
            </w:r>
            <w:r>
              <w:t>d’animo,</w:t>
            </w:r>
            <w:r>
              <w:rPr>
                <w:spacing w:val="1"/>
              </w:rPr>
              <w:t xml:space="preserve"> </w:t>
            </w:r>
            <w:r>
              <w:t>anche</w:t>
            </w:r>
            <w:r>
              <w:rPr>
                <w:spacing w:val="1"/>
              </w:rPr>
              <w:t xml:space="preserve"> </w:t>
            </w:r>
            <w:r>
              <w:t>attraverso</w:t>
            </w:r>
            <w:r>
              <w:rPr>
                <w:spacing w:val="1"/>
              </w:rPr>
              <w:t xml:space="preserve"> </w:t>
            </w:r>
            <w:r>
              <w:t>la</w:t>
            </w:r>
            <w:r>
              <w:rPr>
                <w:spacing w:val="1"/>
              </w:rPr>
              <w:t xml:space="preserve"> </w:t>
            </w:r>
            <w:r>
              <w:t>drammatizzazione</w:t>
            </w:r>
            <w:r>
              <w:rPr>
                <w:spacing w:val="1"/>
              </w:rPr>
              <w:t xml:space="preserve"> </w:t>
            </w:r>
            <w:r>
              <w:t>e</w:t>
            </w:r>
            <w:r>
              <w:rPr>
                <w:spacing w:val="1"/>
              </w:rPr>
              <w:t xml:space="preserve"> </w:t>
            </w:r>
            <w:r>
              <w:t>le</w:t>
            </w:r>
            <w:r>
              <w:rPr>
                <w:spacing w:val="1"/>
              </w:rPr>
              <w:t xml:space="preserve"> </w:t>
            </w:r>
            <w:r>
              <w:t>esperienze</w:t>
            </w:r>
            <w:r>
              <w:rPr>
                <w:spacing w:val="-5"/>
              </w:rPr>
              <w:t xml:space="preserve"> </w:t>
            </w:r>
            <w:r>
              <w:t>ritmico-</w:t>
            </w:r>
            <w:r>
              <w:rPr>
                <w:spacing w:val="-12"/>
              </w:rPr>
              <w:t xml:space="preserve"> </w:t>
            </w:r>
            <w:r>
              <w:t>musicali;</w:t>
            </w:r>
          </w:p>
          <w:p w14:paraId="654A878A" w14:textId="77777777" w:rsidR="001D53EE" w:rsidRDefault="00213254">
            <w:pPr>
              <w:pStyle w:val="TableParagraph"/>
              <w:numPr>
                <w:ilvl w:val="0"/>
                <w:numId w:val="25"/>
              </w:numPr>
              <w:tabs>
                <w:tab w:val="left" w:pos="853"/>
              </w:tabs>
              <w:spacing w:before="2"/>
              <w:ind w:right="73"/>
              <w:jc w:val="both"/>
            </w:pPr>
            <w:r>
              <w:t>si muove nell’ambiente di vita</w:t>
            </w:r>
            <w:r>
              <w:rPr>
                <w:spacing w:val="1"/>
              </w:rPr>
              <w:t xml:space="preserve"> </w:t>
            </w:r>
            <w:r>
              <w:t>e di scuola rispettando alcuni</w:t>
            </w:r>
            <w:r>
              <w:rPr>
                <w:spacing w:val="1"/>
              </w:rPr>
              <w:t xml:space="preserve"> </w:t>
            </w:r>
            <w:r>
              <w:t>criteri di sicurezza per sé e per</w:t>
            </w:r>
            <w:r>
              <w:rPr>
                <w:spacing w:val="-52"/>
              </w:rPr>
              <w:t xml:space="preserve"> </w:t>
            </w:r>
            <w:r>
              <w:t>gli</w:t>
            </w:r>
            <w:r>
              <w:rPr>
                <w:spacing w:val="-2"/>
              </w:rPr>
              <w:t xml:space="preserve"> </w:t>
            </w:r>
            <w:r>
              <w:t>altri;</w:t>
            </w:r>
          </w:p>
          <w:p w14:paraId="773EAA0C" w14:textId="77777777" w:rsidR="001D53EE" w:rsidRDefault="00213254">
            <w:pPr>
              <w:pStyle w:val="TableParagraph"/>
              <w:numPr>
                <w:ilvl w:val="0"/>
                <w:numId w:val="25"/>
              </w:numPr>
              <w:tabs>
                <w:tab w:val="left" w:pos="853"/>
              </w:tabs>
              <w:ind w:right="75"/>
              <w:jc w:val="both"/>
            </w:pPr>
            <w:r>
              <w:t>comprende</w:t>
            </w:r>
            <w:r>
              <w:rPr>
                <w:spacing w:val="1"/>
              </w:rPr>
              <w:t xml:space="preserve"> </w:t>
            </w:r>
            <w:r>
              <w:t>all’interno</w:t>
            </w:r>
            <w:r>
              <w:rPr>
                <w:spacing w:val="1"/>
              </w:rPr>
              <w:t xml:space="preserve"> </w:t>
            </w:r>
            <w:r>
              <w:t>delle</w:t>
            </w:r>
            <w:r>
              <w:rPr>
                <w:spacing w:val="1"/>
              </w:rPr>
              <w:t xml:space="preserve"> </w:t>
            </w:r>
            <w:r>
              <w:t>varie occasioni di gioco e di</w:t>
            </w:r>
            <w:r>
              <w:rPr>
                <w:spacing w:val="1"/>
              </w:rPr>
              <w:t xml:space="preserve"> </w:t>
            </w:r>
            <w:r>
              <w:t>sport</w:t>
            </w:r>
            <w:r>
              <w:rPr>
                <w:spacing w:val="1"/>
              </w:rPr>
              <w:t xml:space="preserve"> </w:t>
            </w:r>
            <w:r>
              <w:t>il valore delle regole e</w:t>
            </w:r>
            <w:r>
              <w:rPr>
                <w:spacing w:val="1"/>
              </w:rPr>
              <w:t xml:space="preserve"> </w:t>
            </w:r>
            <w:r>
              <w:t>l’importanza</w:t>
            </w:r>
            <w:r>
              <w:rPr>
                <w:spacing w:val="-4"/>
              </w:rPr>
              <w:t xml:space="preserve"> </w:t>
            </w:r>
            <w:r>
              <w:t>di</w:t>
            </w:r>
            <w:r>
              <w:rPr>
                <w:spacing w:val="-6"/>
              </w:rPr>
              <w:t xml:space="preserve"> </w:t>
            </w:r>
            <w:r>
              <w:t>rispettarle;</w:t>
            </w:r>
          </w:p>
          <w:p w14:paraId="3A0E844C" w14:textId="77777777" w:rsidR="001D53EE" w:rsidRDefault="00213254">
            <w:pPr>
              <w:pStyle w:val="TableParagraph"/>
              <w:numPr>
                <w:ilvl w:val="0"/>
                <w:numId w:val="25"/>
              </w:numPr>
              <w:tabs>
                <w:tab w:val="left" w:pos="853"/>
              </w:tabs>
              <w:ind w:right="79"/>
              <w:jc w:val="both"/>
            </w:pPr>
            <w:r>
              <w:t>agisce rispettando sé, gli altri e</w:t>
            </w:r>
            <w:r>
              <w:rPr>
                <w:spacing w:val="-53"/>
              </w:rPr>
              <w:t xml:space="preserve"> </w:t>
            </w:r>
            <w:r>
              <w:t>gli</w:t>
            </w:r>
            <w:r>
              <w:rPr>
                <w:spacing w:val="-2"/>
              </w:rPr>
              <w:t xml:space="preserve"> </w:t>
            </w:r>
            <w:r>
              <w:t>oggetti;</w:t>
            </w:r>
          </w:p>
          <w:p w14:paraId="59F62DDA" w14:textId="77777777" w:rsidR="001D53EE" w:rsidRDefault="00213254">
            <w:pPr>
              <w:pStyle w:val="TableParagraph"/>
              <w:numPr>
                <w:ilvl w:val="0"/>
                <w:numId w:val="25"/>
              </w:numPr>
              <w:tabs>
                <w:tab w:val="left" w:pos="853"/>
              </w:tabs>
              <w:ind w:right="80"/>
              <w:jc w:val="both"/>
            </w:pPr>
            <w:r>
              <w:t>riconosce il valore di sani stili</w:t>
            </w:r>
            <w:r>
              <w:rPr>
                <w:spacing w:val="1"/>
              </w:rPr>
              <w:t xml:space="preserve"> </w:t>
            </w:r>
            <w:r>
              <w:t>di</w:t>
            </w:r>
            <w:r>
              <w:rPr>
                <w:spacing w:val="53"/>
              </w:rPr>
              <w:t xml:space="preserve"> </w:t>
            </w:r>
            <w:r>
              <w:t>vita</w:t>
            </w:r>
            <w:r>
              <w:rPr>
                <w:spacing w:val="53"/>
              </w:rPr>
              <w:t xml:space="preserve"> </w:t>
            </w:r>
            <w:r>
              <w:t>e</w:t>
            </w:r>
            <w:r>
              <w:rPr>
                <w:spacing w:val="52"/>
              </w:rPr>
              <w:t xml:space="preserve"> </w:t>
            </w:r>
            <w:r>
              <w:t>adotta</w:t>
            </w:r>
            <w:r>
              <w:rPr>
                <w:spacing w:val="52"/>
              </w:rPr>
              <w:t xml:space="preserve"> </w:t>
            </w:r>
            <w:r>
              <w:t>pratiche</w:t>
            </w:r>
            <w:r>
              <w:rPr>
                <w:spacing w:val="-53"/>
              </w:rPr>
              <w:t xml:space="preserve"> </w:t>
            </w:r>
            <w:r>
              <w:t>coerenti.</w:t>
            </w:r>
          </w:p>
        </w:tc>
      </w:tr>
      <w:tr w:rsidR="001D53EE" w14:paraId="4B751FA8" w14:textId="77777777">
        <w:trPr>
          <w:trHeight w:val="1104"/>
        </w:trPr>
        <w:tc>
          <w:tcPr>
            <w:tcW w:w="1991" w:type="dxa"/>
            <w:tcBorders>
              <w:top w:val="nil"/>
              <w:bottom w:val="nil"/>
            </w:tcBorders>
          </w:tcPr>
          <w:p w14:paraId="313C6C6B" w14:textId="77777777" w:rsidR="001D53EE" w:rsidRDefault="001D53EE">
            <w:pPr>
              <w:pStyle w:val="TableParagraph"/>
              <w:spacing w:before="9"/>
              <w:rPr>
                <w:rFonts w:ascii="Comic Sans MS"/>
                <w:b/>
                <w:sz w:val="19"/>
              </w:rPr>
            </w:pPr>
          </w:p>
          <w:p w14:paraId="7618011C" w14:textId="77777777" w:rsidR="001D53EE" w:rsidRDefault="00213254">
            <w:pPr>
              <w:pStyle w:val="TableParagraph"/>
              <w:ind w:left="287" w:right="255" w:firstLine="151"/>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837" w:type="dxa"/>
            <w:vMerge/>
            <w:tcBorders>
              <w:top w:val="nil"/>
            </w:tcBorders>
          </w:tcPr>
          <w:p w14:paraId="11EF90E0" w14:textId="77777777" w:rsidR="001D53EE" w:rsidRDefault="001D53EE">
            <w:pPr>
              <w:rPr>
                <w:sz w:val="2"/>
                <w:szCs w:val="2"/>
              </w:rPr>
            </w:pPr>
          </w:p>
        </w:tc>
        <w:tc>
          <w:tcPr>
            <w:tcW w:w="3970" w:type="dxa"/>
            <w:vMerge/>
            <w:tcBorders>
              <w:top w:val="nil"/>
            </w:tcBorders>
          </w:tcPr>
          <w:p w14:paraId="2E95A509" w14:textId="77777777" w:rsidR="001D53EE" w:rsidRDefault="001D53EE">
            <w:pPr>
              <w:rPr>
                <w:sz w:val="2"/>
                <w:szCs w:val="2"/>
              </w:rPr>
            </w:pPr>
          </w:p>
        </w:tc>
        <w:tc>
          <w:tcPr>
            <w:tcW w:w="3961" w:type="dxa"/>
            <w:vMerge/>
            <w:tcBorders>
              <w:top w:val="nil"/>
            </w:tcBorders>
          </w:tcPr>
          <w:p w14:paraId="3DE924EF" w14:textId="77777777" w:rsidR="001D53EE" w:rsidRDefault="001D53EE">
            <w:pPr>
              <w:rPr>
                <w:sz w:val="2"/>
                <w:szCs w:val="2"/>
              </w:rPr>
            </w:pPr>
          </w:p>
        </w:tc>
        <w:tc>
          <w:tcPr>
            <w:tcW w:w="3666" w:type="dxa"/>
            <w:vMerge/>
            <w:tcBorders>
              <w:top w:val="nil"/>
            </w:tcBorders>
          </w:tcPr>
          <w:p w14:paraId="343AB66C" w14:textId="77777777" w:rsidR="001D53EE" w:rsidRDefault="001D53EE">
            <w:pPr>
              <w:rPr>
                <w:sz w:val="2"/>
                <w:szCs w:val="2"/>
              </w:rPr>
            </w:pPr>
          </w:p>
        </w:tc>
      </w:tr>
      <w:tr w:rsidR="001D53EE" w14:paraId="4257BB48" w14:textId="77777777">
        <w:trPr>
          <w:trHeight w:val="2012"/>
        </w:trPr>
        <w:tc>
          <w:tcPr>
            <w:tcW w:w="1991" w:type="dxa"/>
            <w:tcBorders>
              <w:top w:val="nil"/>
              <w:bottom w:val="nil"/>
            </w:tcBorders>
          </w:tcPr>
          <w:p w14:paraId="674C4260" w14:textId="77777777" w:rsidR="001D53EE" w:rsidRDefault="001D53EE">
            <w:pPr>
              <w:pStyle w:val="TableParagraph"/>
              <w:spacing w:before="8"/>
              <w:rPr>
                <w:rFonts w:ascii="Comic Sans MS"/>
                <w:b/>
                <w:sz w:val="19"/>
              </w:rPr>
            </w:pPr>
          </w:p>
          <w:p w14:paraId="739B4E9D" w14:textId="77777777" w:rsidR="001D53EE" w:rsidRDefault="00213254">
            <w:pPr>
              <w:pStyle w:val="TableParagraph"/>
              <w:ind w:left="134" w:right="108" w:firstLine="5"/>
              <w:jc w:val="center"/>
              <w:rPr>
                <w:rFonts w:ascii="Comic Sans MS"/>
                <w:b/>
                <w:sz w:val="20"/>
              </w:rPr>
            </w:pPr>
            <w:r>
              <w:rPr>
                <w:rFonts w:ascii="Comic Sans MS"/>
                <w:b/>
                <w:sz w:val="20"/>
              </w:rPr>
              <w:t>Competenza in</w:t>
            </w:r>
            <w:r>
              <w:rPr>
                <w:rFonts w:ascii="Comic Sans MS"/>
                <w:b/>
                <w:spacing w:val="1"/>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 xml:space="preserve">consapevolezza </w:t>
            </w:r>
            <w:r>
              <w:rPr>
                <w:rFonts w:ascii="Comic Sans MS"/>
                <w:b/>
                <w:sz w:val="20"/>
              </w:rPr>
              <w:t>ed</w:t>
            </w:r>
            <w:r>
              <w:rPr>
                <w:rFonts w:ascii="Comic Sans MS"/>
                <w:b/>
                <w:spacing w:val="-85"/>
                <w:sz w:val="20"/>
              </w:rPr>
              <w:t xml:space="preserve"> </w:t>
            </w:r>
            <w:r>
              <w:rPr>
                <w:rFonts w:ascii="Comic Sans MS"/>
                <w:b/>
                <w:sz w:val="20"/>
              </w:rPr>
              <w:t>espressione</w:t>
            </w:r>
            <w:r>
              <w:rPr>
                <w:rFonts w:ascii="Comic Sans MS"/>
                <w:b/>
                <w:spacing w:val="1"/>
                <w:sz w:val="20"/>
              </w:rPr>
              <w:t xml:space="preserve"> </w:t>
            </w:r>
            <w:r>
              <w:rPr>
                <w:rFonts w:ascii="Comic Sans MS"/>
                <w:b/>
                <w:sz w:val="20"/>
              </w:rPr>
              <w:t>culturali</w:t>
            </w:r>
          </w:p>
        </w:tc>
        <w:tc>
          <w:tcPr>
            <w:tcW w:w="1837" w:type="dxa"/>
            <w:vMerge/>
            <w:tcBorders>
              <w:top w:val="nil"/>
            </w:tcBorders>
          </w:tcPr>
          <w:p w14:paraId="2823D2E6" w14:textId="77777777" w:rsidR="001D53EE" w:rsidRDefault="001D53EE">
            <w:pPr>
              <w:rPr>
                <w:sz w:val="2"/>
                <w:szCs w:val="2"/>
              </w:rPr>
            </w:pPr>
          </w:p>
        </w:tc>
        <w:tc>
          <w:tcPr>
            <w:tcW w:w="3970" w:type="dxa"/>
            <w:vMerge/>
            <w:tcBorders>
              <w:top w:val="nil"/>
            </w:tcBorders>
          </w:tcPr>
          <w:p w14:paraId="015E90C2" w14:textId="77777777" w:rsidR="001D53EE" w:rsidRDefault="001D53EE">
            <w:pPr>
              <w:rPr>
                <w:sz w:val="2"/>
                <w:szCs w:val="2"/>
              </w:rPr>
            </w:pPr>
          </w:p>
        </w:tc>
        <w:tc>
          <w:tcPr>
            <w:tcW w:w="3961" w:type="dxa"/>
            <w:vMerge/>
            <w:tcBorders>
              <w:top w:val="nil"/>
            </w:tcBorders>
          </w:tcPr>
          <w:p w14:paraId="23E415BB" w14:textId="77777777" w:rsidR="001D53EE" w:rsidRDefault="001D53EE">
            <w:pPr>
              <w:rPr>
                <w:sz w:val="2"/>
                <w:szCs w:val="2"/>
              </w:rPr>
            </w:pPr>
          </w:p>
        </w:tc>
        <w:tc>
          <w:tcPr>
            <w:tcW w:w="3666" w:type="dxa"/>
            <w:vMerge/>
            <w:tcBorders>
              <w:top w:val="nil"/>
            </w:tcBorders>
          </w:tcPr>
          <w:p w14:paraId="002263B5" w14:textId="77777777" w:rsidR="001D53EE" w:rsidRDefault="001D53EE">
            <w:pPr>
              <w:rPr>
                <w:sz w:val="2"/>
                <w:szCs w:val="2"/>
              </w:rPr>
            </w:pPr>
          </w:p>
        </w:tc>
      </w:tr>
      <w:tr w:rsidR="001D53EE" w14:paraId="5CD3C3BE" w14:textId="77777777">
        <w:trPr>
          <w:trHeight w:val="1130"/>
        </w:trPr>
        <w:tc>
          <w:tcPr>
            <w:tcW w:w="1991" w:type="dxa"/>
            <w:tcBorders>
              <w:top w:val="nil"/>
              <w:bottom w:val="nil"/>
            </w:tcBorders>
          </w:tcPr>
          <w:p w14:paraId="3AB894E8" w14:textId="77777777" w:rsidR="001D53EE" w:rsidRDefault="001D53EE">
            <w:pPr>
              <w:pStyle w:val="TableParagraph"/>
              <w:rPr>
                <w:sz w:val="20"/>
              </w:rPr>
            </w:pPr>
          </w:p>
        </w:tc>
        <w:tc>
          <w:tcPr>
            <w:tcW w:w="1837" w:type="dxa"/>
            <w:vMerge w:val="restart"/>
          </w:tcPr>
          <w:p w14:paraId="56356D5C" w14:textId="77777777" w:rsidR="001D53EE" w:rsidRDefault="00213254">
            <w:pPr>
              <w:pStyle w:val="TableParagraph"/>
              <w:tabs>
                <w:tab w:val="left" w:pos="1193"/>
              </w:tabs>
              <w:ind w:left="435" w:right="135" w:hanging="327"/>
              <w:rPr>
                <w:rFonts w:ascii="Comic Sans MS" w:hAnsi="Comic Sans MS"/>
                <w:b/>
                <w:sz w:val="20"/>
              </w:rPr>
            </w:pPr>
            <w:r>
              <w:rPr>
                <w:rFonts w:ascii="Comic Sans MS" w:hAnsi="Comic Sans MS"/>
                <w:b/>
                <w:sz w:val="20"/>
              </w:rPr>
              <w:t>2) Il linguaggio</w:t>
            </w:r>
            <w:r>
              <w:rPr>
                <w:rFonts w:ascii="Comic Sans MS" w:hAnsi="Comic Sans MS"/>
                <w:b/>
                <w:spacing w:val="1"/>
                <w:sz w:val="20"/>
              </w:rPr>
              <w:t xml:space="preserve"> </w:t>
            </w:r>
            <w:r>
              <w:rPr>
                <w:rFonts w:ascii="Comic Sans MS" w:hAnsi="Comic Sans MS"/>
                <w:b/>
                <w:sz w:val="20"/>
              </w:rPr>
              <w:t>del</w:t>
            </w:r>
            <w:r>
              <w:rPr>
                <w:rFonts w:ascii="Comic Sans MS" w:hAnsi="Comic Sans MS"/>
                <w:b/>
                <w:sz w:val="20"/>
              </w:rPr>
              <w:tab/>
            </w:r>
            <w:r>
              <w:rPr>
                <w:rFonts w:ascii="Comic Sans MS" w:hAnsi="Comic Sans MS"/>
                <w:b/>
                <w:spacing w:val="-5"/>
                <w:sz w:val="20"/>
              </w:rPr>
              <w:t>corpo</w:t>
            </w:r>
            <w:r>
              <w:rPr>
                <w:rFonts w:ascii="Comic Sans MS" w:hAnsi="Comic Sans MS"/>
                <w:b/>
                <w:spacing w:val="-84"/>
                <w:sz w:val="20"/>
              </w:rPr>
              <w:t xml:space="preserve"> </w:t>
            </w:r>
            <w:r>
              <w:rPr>
                <w:rFonts w:ascii="Comic Sans MS" w:hAnsi="Comic Sans MS"/>
                <w:b/>
                <w:sz w:val="20"/>
              </w:rPr>
              <w:t>come</w:t>
            </w:r>
            <w:r>
              <w:rPr>
                <w:rFonts w:ascii="Comic Sans MS" w:hAnsi="Comic Sans MS"/>
                <w:b/>
                <w:spacing w:val="1"/>
                <w:sz w:val="20"/>
              </w:rPr>
              <w:t xml:space="preserve"> </w:t>
            </w:r>
            <w:r>
              <w:rPr>
                <w:rFonts w:ascii="Comic Sans MS" w:hAnsi="Comic Sans MS"/>
                <w:b/>
                <w:sz w:val="20"/>
              </w:rPr>
              <w:t>modalità</w:t>
            </w:r>
            <w:r>
              <w:rPr>
                <w:rFonts w:ascii="Comic Sans MS" w:hAnsi="Comic Sans MS"/>
                <w:b/>
                <w:spacing w:val="1"/>
                <w:sz w:val="20"/>
              </w:rPr>
              <w:t xml:space="preserve"> </w:t>
            </w:r>
            <w:r>
              <w:rPr>
                <w:rFonts w:ascii="Comic Sans MS" w:hAnsi="Comic Sans MS"/>
                <w:b/>
                <w:sz w:val="20"/>
              </w:rPr>
              <w:t>comunicativa</w:t>
            </w:r>
          </w:p>
          <w:p w14:paraId="5AB13D89" w14:textId="77777777" w:rsidR="001D53EE" w:rsidRDefault="00213254">
            <w:pPr>
              <w:pStyle w:val="TableParagraph"/>
              <w:spacing w:line="257" w:lineRule="exact"/>
              <w:ind w:left="435"/>
              <w:rPr>
                <w:rFonts w:ascii="Comic Sans MS"/>
                <w:b/>
                <w:sz w:val="20"/>
              </w:rPr>
            </w:pPr>
            <w:r>
              <w:rPr>
                <w:rFonts w:ascii="Comic Sans MS"/>
                <w:b/>
                <w:sz w:val="20"/>
              </w:rPr>
              <w:t>-espressiva</w:t>
            </w:r>
          </w:p>
        </w:tc>
        <w:tc>
          <w:tcPr>
            <w:tcW w:w="3970" w:type="dxa"/>
            <w:vMerge w:val="restart"/>
          </w:tcPr>
          <w:p w14:paraId="5C9285D0" w14:textId="77777777" w:rsidR="001D53EE" w:rsidRDefault="00213254">
            <w:pPr>
              <w:pStyle w:val="TableParagraph"/>
              <w:ind w:left="432" w:right="105" w:hanging="281"/>
            </w:pPr>
            <w:r>
              <w:rPr>
                <w:b/>
                <w:sz w:val="20"/>
              </w:rPr>
              <w:t xml:space="preserve">a) </w:t>
            </w:r>
            <w:r>
              <w:t>Utilizzare in forma originale e creativa</w:t>
            </w:r>
            <w:r>
              <w:rPr>
                <w:spacing w:val="1"/>
              </w:rPr>
              <w:t xml:space="preserve"> </w:t>
            </w:r>
            <w:r>
              <w:t>modalità espressive e corporee anche</w:t>
            </w:r>
            <w:r>
              <w:rPr>
                <w:spacing w:val="1"/>
              </w:rPr>
              <w:t xml:space="preserve"> </w:t>
            </w:r>
            <w:r>
              <w:t>attraverso forme di drammatizzazione</w:t>
            </w:r>
            <w:r>
              <w:rPr>
                <w:spacing w:val="1"/>
              </w:rPr>
              <w:t xml:space="preserve"> </w:t>
            </w:r>
            <w:r>
              <w:t>e danza, sapendo trasmettere contenuti</w:t>
            </w:r>
            <w:r>
              <w:rPr>
                <w:spacing w:val="-52"/>
              </w:rPr>
              <w:t xml:space="preserve"> </w:t>
            </w:r>
            <w:r>
              <w:t>emozionali.</w:t>
            </w:r>
          </w:p>
        </w:tc>
        <w:tc>
          <w:tcPr>
            <w:tcW w:w="3961" w:type="dxa"/>
            <w:tcBorders>
              <w:bottom w:val="nil"/>
            </w:tcBorders>
          </w:tcPr>
          <w:p w14:paraId="7C245C9E" w14:textId="77777777" w:rsidR="001D53EE" w:rsidRDefault="00213254">
            <w:pPr>
              <w:pStyle w:val="TableParagraph"/>
              <w:ind w:left="120" w:right="143"/>
              <w:jc w:val="both"/>
              <w:rPr>
                <w:i/>
              </w:rPr>
            </w:pPr>
            <w:r>
              <w:t>Attività di mimo e giochi di espressione e</w:t>
            </w:r>
            <w:r>
              <w:rPr>
                <w:spacing w:val="-52"/>
              </w:rPr>
              <w:t xml:space="preserve"> </w:t>
            </w:r>
            <w:r>
              <w:t>comunicazione delle emozioni attraverso</w:t>
            </w:r>
            <w:r>
              <w:rPr>
                <w:spacing w:val="1"/>
              </w:rPr>
              <w:t xml:space="preserve"> </w:t>
            </w:r>
            <w:r>
              <w:t xml:space="preserve">il linguaggio del corpo </w:t>
            </w:r>
            <w:r>
              <w:rPr>
                <w:i/>
              </w:rPr>
              <w:t>(mimica facciale e</w:t>
            </w:r>
            <w:r>
              <w:rPr>
                <w:i/>
                <w:spacing w:val="-52"/>
              </w:rPr>
              <w:t xml:space="preserve"> </w:t>
            </w:r>
            <w:r>
              <w:rPr>
                <w:i/>
              </w:rPr>
              <w:t>postura)</w:t>
            </w:r>
          </w:p>
        </w:tc>
        <w:tc>
          <w:tcPr>
            <w:tcW w:w="3666" w:type="dxa"/>
            <w:vMerge/>
            <w:tcBorders>
              <w:top w:val="nil"/>
            </w:tcBorders>
          </w:tcPr>
          <w:p w14:paraId="1A02145C" w14:textId="77777777" w:rsidR="001D53EE" w:rsidRDefault="001D53EE">
            <w:pPr>
              <w:rPr>
                <w:sz w:val="2"/>
                <w:szCs w:val="2"/>
              </w:rPr>
            </w:pPr>
          </w:p>
        </w:tc>
      </w:tr>
      <w:tr w:rsidR="001D53EE" w14:paraId="0DCE4494" w14:textId="77777777">
        <w:trPr>
          <w:trHeight w:val="530"/>
        </w:trPr>
        <w:tc>
          <w:tcPr>
            <w:tcW w:w="1991" w:type="dxa"/>
            <w:tcBorders>
              <w:top w:val="nil"/>
              <w:bottom w:val="nil"/>
            </w:tcBorders>
          </w:tcPr>
          <w:p w14:paraId="43094450" w14:textId="77777777" w:rsidR="001D53EE" w:rsidRDefault="001D53EE">
            <w:pPr>
              <w:pStyle w:val="TableParagraph"/>
              <w:rPr>
                <w:sz w:val="20"/>
              </w:rPr>
            </w:pPr>
          </w:p>
        </w:tc>
        <w:tc>
          <w:tcPr>
            <w:tcW w:w="1837" w:type="dxa"/>
            <w:vMerge/>
            <w:tcBorders>
              <w:top w:val="nil"/>
            </w:tcBorders>
          </w:tcPr>
          <w:p w14:paraId="558E874E" w14:textId="77777777" w:rsidR="001D53EE" w:rsidRDefault="001D53EE">
            <w:pPr>
              <w:rPr>
                <w:sz w:val="2"/>
                <w:szCs w:val="2"/>
              </w:rPr>
            </w:pPr>
          </w:p>
        </w:tc>
        <w:tc>
          <w:tcPr>
            <w:tcW w:w="3970" w:type="dxa"/>
            <w:vMerge/>
            <w:tcBorders>
              <w:top w:val="nil"/>
            </w:tcBorders>
          </w:tcPr>
          <w:p w14:paraId="57E997CC" w14:textId="77777777" w:rsidR="001D53EE" w:rsidRDefault="001D53EE">
            <w:pPr>
              <w:rPr>
                <w:sz w:val="2"/>
                <w:szCs w:val="2"/>
              </w:rPr>
            </w:pPr>
          </w:p>
        </w:tc>
        <w:tc>
          <w:tcPr>
            <w:tcW w:w="3961" w:type="dxa"/>
            <w:tcBorders>
              <w:top w:val="nil"/>
            </w:tcBorders>
          </w:tcPr>
          <w:p w14:paraId="37714C7E" w14:textId="77777777" w:rsidR="001D53EE" w:rsidRDefault="00213254">
            <w:pPr>
              <w:pStyle w:val="TableParagraph"/>
              <w:spacing w:before="116"/>
              <w:ind w:left="120"/>
            </w:pPr>
            <w:r>
              <w:t>Giochi</w:t>
            </w:r>
            <w:r>
              <w:rPr>
                <w:spacing w:val="-6"/>
              </w:rPr>
              <w:t xml:space="preserve"> </w:t>
            </w:r>
            <w:r>
              <w:t>imitativi</w:t>
            </w:r>
            <w:r>
              <w:rPr>
                <w:spacing w:val="-5"/>
              </w:rPr>
              <w:t xml:space="preserve"> </w:t>
            </w:r>
            <w:r>
              <w:t>individuali</w:t>
            </w:r>
            <w:r>
              <w:rPr>
                <w:spacing w:val="-7"/>
              </w:rPr>
              <w:t xml:space="preserve"> </w:t>
            </w:r>
            <w:r>
              <w:t>e</w:t>
            </w:r>
            <w:r>
              <w:rPr>
                <w:spacing w:val="-4"/>
              </w:rPr>
              <w:t xml:space="preserve"> </w:t>
            </w:r>
            <w:r>
              <w:t>di</w:t>
            </w:r>
            <w:r>
              <w:rPr>
                <w:spacing w:val="-2"/>
              </w:rPr>
              <w:t xml:space="preserve"> </w:t>
            </w:r>
            <w:r>
              <w:t>gruppo</w:t>
            </w:r>
          </w:p>
        </w:tc>
        <w:tc>
          <w:tcPr>
            <w:tcW w:w="3666" w:type="dxa"/>
            <w:vMerge/>
            <w:tcBorders>
              <w:top w:val="nil"/>
            </w:tcBorders>
          </w:tcPr>
          <w:p w14:paraId="10906062" w14:textId="77777777" w:rsidR="001D53EE" w:rsidRDefault="001D53EE">
            <w:pPr>
              <w:rPr>
                <w:sz w:val="2"/>
                <w:szCs w:val="2"/>
              </w:rPr>
            </w:pPr>
          </w:p>
        </w:tc>
      </w:tr>
      <w:tr w:rsidR="001D53EE" w14:paraId="7C3958F0" w14:textId="77777777">
        <w:trPr>
          <w:trHeight w:val="373"/>
        </w:trPr>
        <w:tc>
          <w:tcPr>
            <w:tcW w:w="1991" w:type="dxa"/>
            <w:tcBorders>
              <w:top w:val="nil"/>
              <w:bottom w:val="nil"/>
            </w:tcBorders>
          </w:tcPr>
          <w:p w14:paraId="3D29A55A" w14:textId="77777777" w:rsidR="001D53EE" w:rsidRDefault="001D53EE">
            <w:pPr>
              <w:pStyle w:val="TableParagraph"/>
              <w:rPr>
                <w:sz w:val="20"/>
              </w:rPr>
            </w:pPr>
          </w:p>
        </w:tc>
        <w:tc>
          <w:tcPr>
            <w:tcW w:w="1837" w:type="dxa"/>
            <w:vMerge w:val="restart"/>
          </w:tcPr>
          <w:p w14:paraId="01B94165" w14:textId="77777777" w:rsidR="001D53EE" w:rsidRDefault="00213254">
            <w:pPr>
              <w:pStyle w:val="TableParagraph"/>
              <w:spacing w:before="2"/>
              <w:ind w:left="433" w:right="392" w:hanging="322"/>
              <w:rPr>
                <w:rFonts w:ascii="Comic Sans MS"/>
                <w:b/>
                <w:sz w:val="20"/>
              </w:rPr>
            </w:pPr>
            <w:r>
              <w:rPr>
                <w:rFonts w:ascii="Comic Sans MS"/>
                <w:b/>
                <w:sz w:val="20"/>
              </w:rPr>
              <w:t>3)</w:t>
            </w:r>
            <w:r>
              <w:rPr>
                <w:rFonts w:ascii="Comic Sans MS"/>
                <w:b/>
                <w:spacing w:val="-15"/>
                <w:sz w:val="20"/>
              </w:rPr>
              <w:t xml:space="preserve"> </w:t>
            </w:r>
            <w:r>
              <w:rPr>
                <w:rFonts w:ascii="Comic Sans MS"/>
                <w:b/>
                <w:sz w:val="20"/>
              </w:rPr>
              <w:t>Il</w:t>
            </w:r>
            <w:r>
              <w:rPr>
                <w:rFonts w:ascii="Comic Sans MS"/>
                <w:b/>
                <w:spacing w:val="-10"/>
                <w:sz w:val="20"/>
              </w:rPr>
              <w:t xml:space="preserve"> </w:t>
            </w:r>
            <w:r>
              <w:rPr>
                <w:rFonts w:ascii="Comic Sans MS"/>
                <w:b/>
                <w:sz w:val="20"/>
              </w:rPr>
              <w:t>gioco,</w:t>
            </w:r>
            <w:r>
              <w:rPr>
                <w:rFonts w:ascii="Comic Sans MS"/>
                <w:b/>
                <w:spacing w:val="-13"/>
                <w:sz w:val="20"/>
              </w:rPr>
              <w:t xml:space="preserve"> </w:t>
            </w:r>
            <w:r>
              <w:rPr>
                <w:rFonts w:ascii="Comic Sans MS"/>
                <w:b/>
                <w:sz w:val="20"/>
              </w:rPr>
              <w:t>lo</w:t>
            </w:r>
            <w:r>
              <w:rPr>
                <w:rFonts w:ascii="Comic Sans MS"/>
                <w:b/>
                <w:spacing w:val="-83"/>
                <w:sz w:val="20"/>
              </w:rPr>
              <w:t xml:space="preserve"> </w:t>
            </w:r>
            <w:r>
              <w:rPr>
                <w:rFonts w:ascii="Comic Sans MS"/>
                <w:b/>
                <w:sz w:val="20"/>
              </w:rPr>
              <w:t>sport, le</w:t>
            </w:r>
            <w:r>
              <w:rPr>
                <w:rFonts w:ascii="Comic Sans MS"/>
                <w:b/>
                <w:spacing w:val="1"/>
                <w:sz w:val="20"/>
              </w:rPr>
              <w:t xml:space="preserve"> </w:t>
            </w:r>
            <w:r>
              <w:rPr>
                <w:rFonts w:ascii="Comic Sans MS"/>
                <w:b/>
                <w:sz w:val="20"/>
              </w:rPr>
              <w:t>regole e il</w:t>
            </w:r>
            <w:r>
              <w:rPr>
                <w:rFonts w:ascii="Comic Sans MS"/>
                <w:b/>
                <w:spacing w:val="-84"/>
                <w:sz w:val="20"/>
              </w:rPr>
              <w:t xml:space="preserve"> </w:t>
            </w:r>
            <w:r>
              <w:rPr>
                <w:rFonts w:ascii="Comic Sans MS"/>
                <w:b/>
                <w:sz w:val="20"/>
              </w:rPr>
              <w:t>fair</w:t>
            </w:r>
            <w:r>
              <w:rPr>
                <w:rFonts w:ascii="Comic Sans MS"/>
                <w:b/>
                <w:spacing w:val="-4"/>
                <w:sz w:val="20"/>
              </w:rPr>
              <w:t xml:space="preserve"> </w:t>
            </w:r>
            <w:r>
              <w:rPr>
                <w:rFonts w:ascii="Comic Sans MS"/>
                <w:b/>
                <w:sz w:val="20"/>
              </w:rPr>
              <w:t>play</w:t>
            </w:r>
          </w:p>
        </w:tc>
        <w:tc>
          <w:tcPr>
            <w:tcW w:w="3970" w:type="dxa"/>
            <w:vMerge w:val="restart"/>
          </w:tcPr>
          <w:p w14:paraId="3B0E6F0C" w14:textId="77777777" w:rsidR="001D53EE" w:rsidRDefault="00213254">
            <w:pPr>
              <w:pStyle w:val="TableParagraph"/>
              <w:numPr>
                <w:ilvl w:val="0"/>
                <w:numId w:val="24"/>
              </w:numPr>
              <w:tabs>
                <w:tab w:val="left" w:pos="445"/>
              </w:tabs>
              <w:ind w:right="320"/>
            </w:pPr>
            <w:r>
              <w:t>Partecipare attivamente alle varie</w:t>
            </w:r>
            <w:r>
              <w:rPr>
                <w:spacing w:val="1"/>
              </w:rPr>
              <w:t xml:space="preserve"> </w:t>
            </w:r>
            <w:r>
              <w:rPr>
                <w:spacing w:val="-1"/>
              </w:rPr>
              <w:t>forme</w:t>
            </w:r>
            <w:r>
              <w:rPr>
                <w:spacing w:val="1"/>
              </w:rPr>
              <w:t xml:space="preserve"> </w:t>
            </w:r>
            <w:r>
              <w:rPr>
                <w:spacing w:val="-1"/>
              </w:rPr>
              <w:t>di</w:t>
            </w:r>
            <w:r>
              <w:rPr>
                <w:spacing w:val="1"/>
              </w:rPr>
              <w:t xml:space="preserve"> </w:t>
            </w:r>
            <w:r>
              <w:t>gioco,</w:t>
            </w:r>
            <w:r>
              <w:rPr>
                <w:spacing w:val="-1"/>
              </w:rPr>
              <w:t xml:space="preserve"> </w:t>
            </w:r>
            <w:r>
              <w:t>organizzate</w:t>
            </w:r>
            <w:r>
              <w:rPr>
                <w:spacing w:val="-4"/>
              </w:rPr>
              <w:t xml:space="preserve"> </w:t>
            </w:r>
            <w:r>
              <w:t>anche</w:t>
            </w:r>
            <w:r>
              <w:rPr>
                <w:spacing w:val="-19"/>
              </w:rPr>
              <w:t xml:space="preserve"> </w:t>
            </w:r>
            <w:r>
              <w:t>in</w:t>
            </w:r>
            <w:r>
              <w:rPr>
                <w:spacing w:val="-52"/>
              </w:rPr>
              <w:t xml:space="preserve"> </w:t>
            </w:r>
            <w:r>
              <w:t>forma di gara, collaborando con gli</w:t>
            </w:r>
            <w:r>
              <w:rPr>
                <w:spacing w:val="1"/>
              </w:rPr>
              <w:t xml:space="preserve"> </w:t>
            </w:r>
            <w:r>
              <w:t>altri.</w:t>
            </w:r>
          </w:p>
          <w:p w14:paraId="33C6F169" w14:textId="77777777" w:rsidR="001D53EE" w:rsidRDefault="00213254">
            <w:pPr>
              <w:pStyle w:val="TableParagraph"/>
              <w:numPr>
                <w:ilvl w:val="0"/>
                <w:numId w:val="24"/>
              </w:numPr>
              <w:tabs>
                <w:tab w:val="left" w:pos="445"/>
              </w:tabs>
              <w:spacing w:line="252" w:lineRule="exact"/>
              <w:ind w:right="1339"/>
            </w:pPr>
            <w:r>
              <w:rPr>
                <w:spacing w:val="-1"/>
              </w:rPr>
              <w:t>Rispettare</w:t>
            </w:r>
            <w:r>
              <w:rPr>
                <w:spacing w:val="-3"/>
              </w:rPr>
              <w:t xml:space="preserve"> </w:t>
            </w:r>
            <w:r>
              <w:t>le</w:t>
            </w:r>
            <w:r>
              <w:rPr>
                <w:spacing w:val="-1"/>
              </w:rPr>
              <w:t xml:space="preserve"> </w:t>
            </w:r>
            <w:r>
              <w:t>regole</w:t>
            </w:r>
            <w:r>
              <w:rPr>
                <w:spacing w:val="-13"/>
              </w:rPr>
              <w:t xml:space="preserve"> </w:t>
            </w:r>
            <w:r>
              <w:t>nella</w:t>
            </w:r>
            <w:r>
              <w:rPr>
                <w:spacing w:val="-52"/>
              </w:rPr>
              <w:t xml:space="preserve"> </w:t>
            </w:r>
            <w:r>
              <w:t>competizione</w:t>
            </w:r>
            <w:r>
              <w:rPr>
                <w:spacing w:val="-7"/>
              </w:rPr>
              <w:t xml:space="preserve"> </w:t>
            </w:r>
            <w:r>
              <w:t>sportiva</w:t>
            </w:r>
          </w:p>
        </w:tc>
        <w:tc>
          <w:tcPr>
            <w:tcW w:w="3961" w:type="dxa"/>
            <w:tcBorders>
              <w:bottom w:val="nil"/>
            </w:tcBorders>
          </w:tcPr>
          <w:p w14:paraId="72280FA6" w14:textId="77777777" w:rsidR="001D53EE" w:rsidRDefault="00213254">
            <w:pPr>
              <w:pStyle w:val="TableParagraph"/>
              <w:spacing w:line="249" w:lineRule="exact"/>
              <w:ind w:left="120"/>
            </w:pPr>
            <w:r>
              <w:t>Giochi</w:t>
            </w:r>
            <w:r>
              <w:rPr>
                <w:spacing w:val="-4"/>
              </w:rPr>
              <w:t xml:space="preserve"> </w:t>
            </w:r>
            <w:r>
              <w:t>di</w:t>
            </w:r>
            <w:r>
              <w:rPr>
                <w:spacing w:val="-3"/>
              </w:rPr>
              <w:t xml:space="preserve"> </w:t>
            </w:r>
            <w:r>
              <w:t>movimento</w:t>
            </w:r>
            <w:r>
              <w:rPr>
                <w:spacing w:val="-1"/>
              </w:rPr>
              <w:t xml:space="preserve"> </w:t>
            </w:r>
            <w:r>
              <w:t>con</w:t>
            </w:r>
            <w:r>
              <w:rPr>
                <w:spacing w:val="-3"/>
              </w:rPr>
              <w:t xml:space="preserve"> </w:t>
            </w:r>
            <w:r>
              <w:t>la</w:t>
            </w:r>
            <w:r>
              <w:rPr>
                <w:spacing w:val="-1"/>
              </w:rPr>
              <w:t xml:space="preserve"> </w:t>
            </w:r>
            <w:r>
              <w:t>palla</w:t>
            </w:r>
          </w:p>
        </w:tc>
        <w:tc>
          <w:tcPr>
            <w:tcW w:w="3666" w:type="dxa"/>
            <w:vMerge/>
            <w:tcBorders>
              <w:top w:val="nil"/>
            </w:tcBorders>
          </w:tcPr>
          <w:p w14:paraId="05ED5097" w14:textId="77777777" w:rsidR="001D53EE" w:rsidRDefault="001D53EE">
            <w:pPr>
              <w:rPr>
                <w:sz w:val="2"/>
                <w:szCs w:val="2"/>
              </w:rPr>
            </w:pPr>
          </w:p>
        </w:tc>
      </w:tr>
      <w:tr w:rsidR="001D53EE" w14:paraId="440B7BCF" w14:textId="77777777">
        <w:trPr>
          <w:trHeight w:val="738"/>
        </w:trPr>
        <w:tc>
          <w:tcPr>
            <w:tcW w:w="1991" w:type="dxa"/>
            <w:tcBorders>
              <w:top w:val="nil"/>
              <w:bottom w:val="nil"/>
            </w:tcBorders>
          </w:tcPr>
          <w:p w14:paraId="3F15F635" w14:textId="77777777" w:rsidR="001D53EE" w:rsidRDefault="001D53EE">
            <w:pPr>
              <w:pStyle w:val="TableParagraph"/>
              <w:rPr>
                <w:sz w:val="20"/>
              </w:rPr>
            </w:pPr>
          </w:p>
        </w:tc>
        <w:tc>
          <w:tcPr>
            <w:tcW w:w="1837" w:type="dxa"/>
            <w:vMerge/>
            <w:tcBorders>
              <w:top w:val="nil"/>
            </w:tcBorders>
          </w:tcPr>
          <w:p w14:paraId="48933562" w14:textId="77777777" w:rsidR="001D53EE" w:rsidRDefault="001D53EE">
            <w:pPr>
              <w:rPr>
                <w:sz w:val="2"/>
                <w:szCs w:val="2"/>
              </w:rPr>
            </w:pPr>
          </w:p>
        </w:tc>
        <w:tc>
          <w:tcPr>
            <w:tcW w:w="3970" w:type="dxa"/>
            <w:vMerge/>
            <w:tcBorders>
              <w:top w:val="nil"/>
            </w:tcBorders>
          </w:tcPr>
          <w:p w14:paraId="5273BA2E" w14:textId="77777777" w:rsidR="001D53EE" w:rsidRDefault="001D53EE">
            <w:pPr>
              <w:rPr>
                <w:sz w:val="2"/>
                <w:szCs w:val="2"/>
              </w:rPr>
            </w:pPr>
          </w:p>
        </w:tc>
        <w:tc>
          <w:tcPr>
            <w:tcW w:w="3961" w:type="dxa"/>
            <w:tcBorders>
              <w:top w:val="nil"/>
              <w:bottom w:val="nil"/>
            </w:tcBorders>
          </w:tcPr>
          <w:p w14:paraId="3CBA5EC9" w14:textId="77777777" w:rsidR="001D53EE" w:rsidRDefault="00213254">
            <w:pPr>
              <w:pStyle w:val="TableParagraph"/>
              <w:spacing w:before="116"/>
              <w:ind w:left="120" w:right="94"/>
            </w:pPr>
            <w:r>
              <w:t>Giochi di gruppo e di squadra con la palla</w:t>
            </w:r>
            <w:r>
              <w:rPr>
                <w:spacing w:val="-52"/>
              </w:rPr>
              <w:t xml:space="preserve"> </w:t>
            </w:r>
            <w:r>
              <w:t>Giochi</w:t>
            </w:r>
            <w:r>
              <w:rPr>
                <w:spacing w:val="-6"/>
              </w:rPr>
              <w:t xml:space="preserve"> </w:t>
            </w:r>
            <w:r>
              <w:t>di</w:t>
            </w:r>
            <w:r>
              <w:rPr>
                <w:spacing w:val="-5"/>
              </w:rPr>
              <w:t xml:space="preserve"> </w:t>
            </w:r>
            <w:r>
              <w:t>squadra</w:t>
            </w:r>
            <w:r>
              <w:rPr>
                <w:spacing w:val="-7"/>
              </w:rPr>
              <w:t xml:space="preserve"> </w:t>
            </w:r>
            <w:r>
              <w:t>destrutturati</w:t>
            </w:r>
            <w:r>
              <w:rPr>
                <w:spacing w:val="-4"/>
              </w:rPr>
              <w:t xml:space="preserve"> </w:t>
            </w:r>
            <w:r>
              <w:t>e</w:t>
            </w:r>
            <w:r>
              <w:rPr>
                <w:spacing w:val="-7"/>
              </w:rPr>
              <w:t xml:space="preserve"> </w:t>
            </w:r>
            <w:r>
              <w:t>strutturati</w:t>
            </w:r>
          </w:p>
        </w:tc>
        <w:tc>
          <w:tcPr>
            <w:tcW w:w="3666" w:type="dxa"/>
            <w:vMerge/>
            <w:tcBorders>
              <w:top w:val="nil"/>
            </w:tcBorders>
          </w:tcPr>
          <w:p w14:paraId="54D32A52" w14:textId="77777777" w:rsidR="001D53EE" w:rsidRDefault="001D53EE">
            <w:pPr>
              <w:rPr>
                <w:sz w:val="2"/>
                <w:szCs w:val="2"/>
              </w:rPr>
            </w:pPr>
          </w:p>
        </w:tc>
      </w:tr>
      <w:tr w:rsidR="001D53EE" w14:paraId="7C25F2AF" w14:textId="77777777">
        <w:trPr>
          <w:trHeight w:val="386"/>
        </w:trPr>
        <w:tc>
          <w:tcPr>
            <w:tcW w:w="1991" w:type="dxa"/>
            <w:tcBorders>
              <w:top w:val="nil"/>
            </w:tcBorders>
          </w:tcPr>
          <w:p w14:paraId="07997CE2" w14:textId="77777777" w:rsidR="001D53EE" w:rsidRDefault="001D53EE">
            <w:pPr>
              <w:pStyle w:val="TableParagraph"/>
              <w:rPr>
                <w:sz w:val="20"/>
              </w:rPr>
            </w:pPr>
          </w:p>
        </w:tc>
        <w:tc>
          <w:tcPr>
            <w:tcW w:w="1837" w:type="dxa"/>
            <w:vMerge/>
            <w:tcBorders>
              <w:top w:val="nil"/>
            </w:tcBorders>
          </w:tcPr>
          <w:p w14:paraId="2658A4EC" w14:textId="77777777" w:rsidR="001D53EE" w:rsidRDefault="001D53EE">
            <w:pPr>
              <w:rPr>
                <w:sz w:val="2"/>
                <w:szCs w:val="2"/>
              </w:rPr>
            </w:pPr>
          </w:p>
        </w:tc>
        <w:tc>
          <w:tcPr>
            <w:tcW w:w="3970" w:type="dxa"/>
            <w:vMerge/>
            <w:tcBorders>
              <w:top w:val="nil"/>
            </w:tcBorders>
          </w:tcPr>
          <w:p w14:paraId="31BBBBC4" w14:textId="77777777" w:rsidR="001D53EE" w:rsidRDefault="001D53EE">
            <w:pPr>
              <w:rPr>
                <w:sz w:val="2"/>
                <w:szCs w:val="2"/>
              </w:rPr>
            </w:pPr>
          </w:p>
        </w:tc>
        <w:tc>
          <w:tcPr>
            <w:tcW w:w="3961" w:type="dxa"/>
            <w:tcBorders>
              <w:top w:val="nil"/>
            </w:tcBorders>
          </w:tcPr>
          <w:p w14:paraId="0A1F135E" w14:textId="77777777" w:rsidR="001D53EE" w:rsidRDefault="00213254">
            <w:pPr>
              <w:pStyle w:val="TableParagraph"/>
              <w:spacing w:before="109"/>
              <w:ind w:left="120"/>
            </w:pPr>
            <w:r>
              <w:t>Gioco-</w:t>
            </w:r>
            <w:r>
              <w:rPr>
                <w:spacing w:val="-5"/>
              </w:rPr>
              <w:t xml:space="preserve"> </w:t>
            </w:r>
            <w:r>
              <w:t>sport</w:t>
            </w:r>
          </w:p>
        </w:tc>
        <w:tc>
          <w:tcPr>
            <w:tcW w:w="3666" w:type="dxa"/>
            <w:vMerge/>
            <w:tcBorders>
              <w:top w:val="nil"/>
            </w:tcBorders>
          </w:tcPr>
          <w:p w14:paraId="6536A35C" w14:textId="77777777" w:rsidR="001D53EE" w:rsidRDefault="001D53EE">
            <w:pPr>
              <w:rPr>
                <w:sz w:val="2"/>
                <w:szCs w:val="2"/>
              </w:rPr>
            </w:pPr>
          </w:p>
        </w:tc>
      </w:tr>
    </w:tbl>
    <w:p w14:paraId="56DC23DA" w14:textId="77777777" w:rsidR="001D53EE" w:rsidRDefault="001D53EE">
      <w:pPr>
        <w:rPr>
          <w:sz w:val="2"/>
          <w:szCs w:val="2"/>
        </w:rPr>
        <w:sectPr w:rsidR="001D53EE">
          <w:pgSz w:w="16860" w:h="11930" w:orient="landscape"/>
          <w:pgMar w:top="940" w:right="320" w:bottom="840" w:left="200" w:header="727" w:footer="650" w:gutter="0"/>
          <w:cols w:space="720"/>
        </w:sectPr>
      </w:pPr>
    </w:p>
    <w:tbl>
      <w:tblPr>
        <w:tblStyle w:val="TableNormal"/>
        <w:tblW w:w="0" w:type="auto"/>
        <w:tblInd w:w="2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5"/>
        <w:gridCol w:w="1845"/>
        <w:gridCol w:w="3970"/>
        <w:gridCol w:w="3970"/>
        <w:gridCol w:w="3661"/>
      </w:tblGrid>
      <w:tr w:rsidR="001D53EE" w14:paraId="779EF076" w14:textId="77777777">
        <w:trPr>
          <w:trHeight w:val="1771"/>
        </w:trPr>
        <w:tc>
          <w:tcPr>
            <w:tcW w:w="1985" w:type="dxa"/>
          </w:tcPr>
          <w:p w14:paraId="56583AD6" w14:textId="77777777" w:rsidR="001D53EE" w:rsidRDefault="001D53EE">
            <w:pPr>
              <w:pStyle w:val="TableParagraph"/>
              <w:rPr>
                <w:sz w:val="20"/>
              </w:rPr>
            </w:pPr>
          </w:p>
        </w:tc>
        <w:tc>
          <w:tcPr>
            <w:tcW w:w="1845" w:type="dxa"/>
          </w:tcPr>
          <w:p w14:paraId="11D5F904" w14:textId="77777777" w:rsidR="001D53EE" w:rsidRDefault="001D53EE">
            <w:pPr>
              <w:pStyle w:val="TableParagraph"/>
              <w:spacing w:before="1"/>
              <w:rPr>
                <w:rFonts w:ascii="Comic Sans MS"/>
                <w:b/>
                <w:sz w:val="23"/>
              </w:rPr>
            </w:pPr>
          </w:p>
          <w:p w14:paraId="58BEB6B0" w14:textId="77777777" w:rsidR="001D53EE" w:rsidRDefault="00213254">
            <w:pPr>
              <w:pStyle w:val="TableParagraph"/>
              <w:ind w:left="434" w:right="93" w:hanging="286"/>
              <w:rPr>
                <w:rFonts w:ascii="Comic Sans MS"/>
                <w:b/>
                <w:sz w:val="20"/>
              </w:rPr>
            </w:pPr>
            <w:r>
              <w:rPr>
                <w:rFonts w:ascii="Comic Sans MS"/>
                <w:b/>
                <w:sz w:val="20"/>
              </w:rPr>
              <w:t>4) Salute e</w:t>
            </w:r>
            <w:r>
              <w:rPr>
                <w:rFonts w:ascii="Comic Sans MS"/>
                <w:b/>
                <w:spacing w:val="1"/>
                <w:sz w:val="20"/>
              </w:rPr>
              <w:t xml:space="preserve"> </w:t>
            </w:r>
            <w:r>
              <w:rPr>
                <w:rFonts w:ascii="Comic Sans MS"/>
                <w:b/>
                <w:sz w:val="20"/>
              </w:rPr>
              <w:t>benessere,</w:t>
            </w:r>
            <w:r>
              <w:rPr>
                <w:rFonts w:ascii="Comic Sans MS"/>
                <w:b/>
                <w:spacing w:val="1"/>
                <w:sz w:val="20"/>
              </w:rPr>
              <w:t xml:space="preserve"> </w:t>
            </w:r>
            <w:r>
              <w:rPr>
                <w:rFonts w:ascii="Comic Sans MS"/>
                <w:b/>
                <w:spacing w:val="-2"/>
                <w:sz w:val="20"/>
              </w:rPr>
              <w:t xml:space="preserve">prevenzione </w:t>
            </w:r>
            <w:r>
              <w:rPr>
                <w:rFonts w:ascii="Comic Sans MS"/>
                <w:b/>
                <w:spacing w:val="-1"/>
                <w:sz w:val="20"/>
              </w:rPr>
              <w:t>e</w:t>
            </w:r>
            <w:r>
              <w:rPr>
                <w:rFonts w:ascii="Comic Sans MS"/>
                <w:b/>
                <w:spacing w:val="-84"/>
                <w:sz w:val="20"/>
              </w:rPr>
              <w:t xml:space="preserve"> </w:t>
            </w:r>
            <w:r>
              <w:rPr>
                <w:rFonts w:ascii="Comic Sans MS"/>
                <w:b/>
                <w:sz w:val="20"/>
              </w:rPr>
              <w:t>sicurezza</w:t>
            </w:r>
          </w:p>
        </w:tc>
        <w:tc>
          <w:tcPr>
            <w:tcW w:w="3970" w:type="dxa"/>
          </w:tcPr>
          <w:p w14:paraId="27736C89" w14:textId="77777777" w:rsidR="001D53EE" w:rsidRDefault="00213254">
            <w:pPr>
              <w:pStyle w:val="TableParagraph"/>
              <w:numPr>
                <w:ilvl w:val="0"/>
                <w:numId w:val="23"/>
              </w:numPr>
              <w:tabs>
                <w:tab w:val="left" w:pos="431"/>
              </w:tabs>
              <w:ind w:right="144"/>
            </w:pPr>
            <w:r>
              <w:rPr>
                <w:spacing w:val="-1"/>
              </w:rPr>
              <w:t>Assumere</w:t>
            </w:r>
            <w:r>
              <w:rPr>
                <w:spacing w:val="-4"/>
              </w:rPr>
              <w:t xml:space="preserve"> </w:t>
            </w:r>
            <w:r>
              <w:t>comportamenti</w:t>
            </w:r>
            <w:r>
              <w:rPr>
                <w:spacing w:val="-2"/>
              </w:rPr>
              <w:t xml:space="preserve"> </w:t>
            </w:r>
            <w:r>
              <w:t>adeguati</w:t>
            </w:r>
            <w:r>
              <w:rPr>
                <w:spacing w:val="-13"/>
              </w:rPr>
              <w:t xml:space="preserve"> </w:t>
            </w:r>
            <w:r>
              <w:t>per</w:t>
            </w:r>
            <w:r>
              <w:rPr>
                <w:spacing w:val="-52"/>
              </w:rPr>
              <w:t xml:space="preserve"> </w:t>
            </w:r>
            <w:r>
              <w:t>la prevenzione degli infortuni e per la</w:t>
            </w:r>
            <w:r>
              <w:rPr>
                <w:spacing w:val="1"/>
              </w:rPr>
              <w:t xml:space="preserve"> </w:t>
            </w:r>
            <w:r>
              <w:t>sicurezza nei vari ambienti</w:t>
            </w:r>
            <w:r>
              <w:rPr>
                <w:spacing w:val="-6"/>
              </w:rPr>
              <w:t xml:space="preserve"> </w:t>
            </w:r>
            <w:r>
              <w:t>di</w:t>
            </w:r>
            <w:r>
              <w:rPr>
                <w:spacing w:val="-5"/>
              </w:rPr>
              <w:t xml:space="preserve"> </w:t>
            </w:r>
            <w:r>
              <w:t>vita.</w:t>
            </w:r>
          </w:p>
          <w:p w14:paraId="12177B25" w14:textId="77777777" w:rsidR="001D53EE" w:rsidRDefault="00213254">
            <w:pPr>
              <w:pStyle w:val="TableParagraph"/>
              <w:numPr>
                <w:ilvl w:val="0"/>
                <w:numId w:val="23"/>
              </w:numPr>
              <w:tabs>
                <w:tab w:val="left" w:pos="431"/>
              </w:tabs>
              <w:ind w:right="382"/>
            </w:pPr>
            <w:r>
              <w:t>Riconoscere il rapporto tra</w:t>
            </w:r>
            <w:r>
              <w:rPr>
                <w:spacing w:val="1"/>
              </w:rPr>
              <w:t xml:space="preserve"> </w:t>
            </w:r>
            <w:r>
              <w:t>alimentazione,</w:t>
            </w:r>
            <w:r>
              <w:rPr>
                <w:spacing w:val="-7"/>
              </w:rPr>
              <w:t xml:space="preserve"> </w:t>
            </w:r>
            <w:r>
              <w:t>ed</w:t>
            </w:r>
            <w:r>
              <w:rPr>
                <w:spacing w:val="-4"/>
              </w:rPr>
              <w:t xml:space="preserve"> </w:t>
            </w:r>
            <w:r>
              <w:t>esercizio</w:t>
            </w:r>
            <w:r>
              <w:rPr>
                <w:spacing w:val="-7"/>
              </w:rPr>
              <w:t xml:space="preserve"> </w:t>
            </w:r>
            <w:r>
              <w:t>fisico</w:t>
            </w:r>
            <w:r>
              <w:rPr>
                <w:spacing w:val="-6"/>
              </w:rPr>
              <w:t xml:space="preserve"> </w:t>
            </w:r>
            <w:r>
              <w:t>in</w:t>
            </w:r>
            <w:r>
              <w:rPr>
                <w:spacing w:val="-52"/>
              </w:rPr>
              <w:t xml:space="preserve"> </w:t>
            </w:r>
            <w:r>
              <w:t>relazione</w:t>
            </w:r>
            <w:r>
              <w:rPr>
                <w:spacing w:val="-2"/>
              </w:rPr>
              <w:t xml:space="preserve"> </w:t>
            </w:r>
            <w:r>
              <w:t>a</w:t>
            </w:r>
            <w:r>
              <w:rPr>
                <w:spacing w:val="-2"/>
              </w:rPr>
              <w:t xml:space="preserve"> </w:t>
            </w:r>
            <w:r>
              <w:t>sani stili</w:t>
            </w:r>
            <w:r>
              <w:rPr>
                <w:spacing w:val="-4"/>
              </w:rPr>
              <w:t xml:space="preserve"> </w:t>
            </w:r>
            <w:r>
              <w:t>di</w:t>
            </w:r>
            <w:r>
              <w:rPr>
                <w:spacing w:val="-4"/>
              </w:rPr>
              <w:t xml:space="preserve"> </w:t>
            </w:r>
            <w:r>
              <w:t>vita.</w:t>
            </w:r>
          </w:p>
        </w:tc>
        <w:tc>
          <w:tcPr>
            <w:tcW w:w="3970" w:type="dxa"/>
          </w:tcPr>
          <w:p w14:paraId="29DBF6D6" w14:textId="77777777" w:rsidR="001D53EE" w:rsidRDefault="00213254">
            <w:pPr>
              <w:pStyle w:val="TableParagraph"/>
              <w:ind w:left="118" w:right="1024"/>
            </w:pPr>
            <w:r>
              <w:t>Esercizi di rilassamento e storie</w:t>
            </w:r>
            <w:r>
              <w:rPr>
                <w:spacing w:val="-52"/>
              </w:rPr>
              <w:t xml:space="preserve"> </w:t>
            </w:r>
            <w:r>
              <w:t>raccontate</w:t>
            </w:r>
            <w:r>
              <w:rPr>
                <w:spacing w:val="-3"/>
              </w:rPr>
              <w:t xml:space="preserve"> </w:t>
            </w:r>
            <w:r>
              <w:t>col</w:t>
            </w:r>
            <w:r>
              <w:rPr>
                <w:spacing w:val="-1"/>
              </w:rPr>
              <w:t xml:space="preserve"> </w:t>
            </w:r>
            <w:r>
              <w:t>corpo</w:t>
            </w:r>
          </w:p>
          <w:p w14:paraId="769932A6" w14:textId="77777777" w:rsidR="001D53EE" w:rsidRDefault="001D53EE">
            <w:pPr>
              <w:pStyle w:val="TableParagraph"/>
              <w:spacing w:before="2"/>
              <w:rPr>
                <w:rFonts w:ascii="Comic Sans MS"/>
                <w:b/>
                <w:sz w:val="17"/>
              </w:rPr>
            </w:pPr>
          </w:p>
          <w:p w14:paraId="6E39125F" w14:textId="77777777" w:rsidR="001D53EE" w:rsidRDefault="00213254">
            <w:pPr>
              <w:pStyle w:val="TableParagraph"/>
              <w:ind w:left="118" w:right="529"/>
            </w:pPr>
            <w:r>
              <w:t>Giochi di “ascolto” del corpo durante</w:t>
            </w:r>
            <w:r>
              <w:rPr>
                <w:spacing w:val="-52"/>
              </w:rPr>
              <w:t xml:space="preserve"> </w:t>
            </w:r>
            <w:r>
              <w:t>l’esercizio</w:t>
            </w:r>
            <w:r>
              <w:rPr>
                <w:spacing w:val="-5"/>
              </w:rPr>
              <w:t xml:space="preserve"> </w:t>
            </w:r>
            <w:r>
              <w:t>fisico</w:t>
            </w:r>
          </w:p>
          <w:p w14:paraId="1E82C152" w14:textId="77777777" w:rsidR="001D53EE" w:rsidRDefault="001D53EE">
            <w:pPr>
              <w:pStyle w:val="TableParagraph"/>
              <w:spacing w:before="1"/>
              <w:rPr>
                <w:rFonts w:ascii="Comic Sans MS"/>
                <w:b/>
                <w:sz w:val="17"/>
              </w:rPr>
            </w:pPr>
          </w:p>
          <w:p w14:paraId="193F358B" w14:textId="77777777" w:rsidR="001D53EE" w:rsidRDefault="00213254">
            <w:pPr>
              <w:pStyle w:val="TableParagraph"/>
              <w:ind w:left="118"/>
            </w:pPr>
            <w:r>
              <w:t>Attività</w:t>
            </w:r>
            <w:r>
              <w:rPr>
                <w:spacing w:val="-5"/>
              </w:rPr>
              <w:t xml:space="preserve"> </w:t>
            </w:r>
            <w:r>
              <w:t>di</w:t>
            </w:r>
            <w:r>
              <w:rPr>
                <w:spacing w:val="-5"/>
              </w:rPr>
              <w:t xml:space="preserve"> </w:t>
            </w:r>
            <w:r>
              <w:t>educazione</w:t>
            </w:r>
            <w:r>
              <w:rPr>
                <w:spacing w:val="-5"/>
              </w:rPr>
              <w:t xml:space="preserve"> </w:t>
            </w:r>
            <w:r>
              <w:t>alimentare</w:t>
            </w:r>
          </w:p>
        </w:tc>
        <w:tc>
          <w:tcPr>
            <w:tcW w:w="3661" w:type="dxa"/>
          </w:tcPr>
          <w:p w14:paraId="28F5C54D" w14:textId="77777777" w:rsidR="001D53EE" w:rsidRDefault="001D53EE">
            <w:pPr>
              <w:pStyle w:val="TableParagraph"/>
              <w:rPr>
                <w:sz w:val="20"/>
              </w:rPr>
            </w:pPr>
          </w:p>
        </w:tc>
      </w:tr>
    </w:tbl>
    <w:p w14:paraId="277BE8BD" w14:textId="77777777" w:rsidR="001D53EE" w:rsidRDefault="001D53EE">
      <w:pPr>
        <w:rPr>
          <w:sz w:val="20"/>
        </w:rPr>
        <w:sectPr w:rsidR="001D53EE">
          <w:pgSz w:w="16860" w:h="11930" w:orient="landscape"/>
          <w:pgMar w:top="940" w:right="320" w:bottom="840" w:left="200" w:header="727" w:footer="650" w:gutter="0"/>
          <w:cols w:space="720"/>
        </w:sectPr>
      </w:pPr>
    </w:p>
    <w:p w14:paraId="579C5687" w14:textId="77777777" w:rsidR="001D53EE" w:rsidRDefault="001D53EE">
      <w:pPr>
        <w:pStyle w:val="Corpotesto"/>
        <w:spacing w:before="3"/>
        <w:rPr>
          <w:rFonts w:ascii="Comic Sans MS"/>
          <w:b/>
          <w:sz w:val="9"/>
        </w:rPr>
      </w:pPr>
    </w:p>
    <w:p w14:paraId="23B057E7" w14:textId="77777777" w:rsidR="001D53EE" w:rsidRDefault="00213254">
      <w:pPr>
        <w:tabs>
          <w:tab w:val="left" w:pos="7203"/>
        </w:tabs>
        <w:spacing w:before="102" w:after="5"/>
        <w:ind w:left="124"/>
        <w:jc w:val="center"/>
        <w:rPr>
          <w:rFonts w:ascii="Comic Sans MS"/>
          <w:b/>
          <w:sz w:val="16"/>
        </w:rPr>
      </w:pPr>
      <w:r>
        <w:rPr>
          <w:rFonts w:ascii="Comic Sans MS"/>
          <w:b/>
          <w:w w:val="95"/>
          <w:sz w:val="24"/>
        </w:rPr>
        <w:t>PROGETTAZIONE</w:t>
      </w:r>
      <w:r>
        <w:rPr>
          <w:rFonts w:ascii="Comic Sans MS"/>
          <w:b/>
          <w:spacing w:val="32"/>
          <w:w w:val="95"/>
          <w:sz w:val="24"/>
        </w:rPr>
        <w:t xml:space="preserve"> </w:t>
      </w:r>
      <w:r>
        <w:rPr>
          <w:rFonts w:ascii="Comic Sans MS"/>
          <w:b/>
          <w:w w:val="95"/>
          <w:sz w:val="24"/>
        </w:rPr>
        <w:t>CURRICULARE</w:t>
      </w:r>
      <w:r>
        <w:rPr>
          <w:rFonts w:ascii="Comic Sans MS"/>
          <w:b/>
          <w:spacing w:val="32"/>
          <w:w w:val="95"/>
          <w:sz w:val="24"/>
        </w:rPr>
        <w:t xml:space="preserve"> </w:t>
      </w:r>
      <w:r>
        <w:rPr>
          <w:rFonts w:ascii="Comic Sans MS"/>
          <w:b/>
          <w:w w:val="95"/>
          <w:sz w:val="24"/>
        </w:rPr>
        <w:t>di</w:t>
      </w:r>
      <w:r>
        <w:rPr>
          <w:rFonts w:ascii="Comic Sans MS"/>
          <w:b/>
          <w:spacing w:val="22"/>
          <w:w w:val="95"/>
          <w:sz w:val="24"/>
        </w:rPr>
        <w:t xml:space="preserve"> </w:t>
      </w:r>
      <w:r>
        <w:rPr>
          <w:rFonts w:ascii="Comic Sans MS"/>
          <w:b/>
          <w:w w:val="95"/>
          <w:sz w:val="24"/>
        </w:rPr>
        <w:t>EDUCAZIONE</w:t>
      </w:r>
      <w:r>
        <w:rPr>
          <w:rFonts w:ascii="Comic Sans MS"/>
          <w:b/>
          <w:spacing w:val="25"/>
          <w:w w:val="95"/>
          <w:sz w:val="24"/>
        </w:rPr>
        <w:t xml:space="preserve"> </w:t>
      </w:r>
      <w:r>
        <w:rPr>
          <w:rFonts w:ascii="Comic Sans MS"/>
          <w:b/>
          <w:w w:val="95"/>
          <w:sz w:val="24"/>
        </w:rPr>
        <w:t>FISICA</w:t>
      </w:r>
      <w:r>
        <w:rPr>
          <w:rFonts w:ascii="Comic Sans MS"/>
          <w:b/>
          <w:w w:val="95"/>
          <w:sz w:val="24"/>
        </w:rPr>
        <w:tab/>
      </w:r>
      <w:r>
        <w:rPr>
          <w:rFonts w:ascii="Comic Sans MS"/>
          <w:b/>
          <w:sz w:val="24"/>
        </w:rPr>
        <w:t>CLASSI:</w:t>
      </w:r>
      <w:r>
        <w:rPr>
          <w:rFonts w:ascii="Comic Sans MS"/>
          <w:b/>
          <w:spacing w:val="10"/>
          <w:sz w:val="24"/>
        </w:rPr>
        <w:t xml:space="preserve"> </w:t>
      </w:r>
      <w:r>
        <w:rPr>
          <w:rFonts w:ascii="Comic Sans MS"/>
          <w:b/>
          <w:sz w:val="24"/>
        </w:rPr>
        <w:t>3</w:t>
      </w:r>
      <w:r>
        <w:rPr>
          <w:rFonts w:ascii="Comic Sans MS"/>
          <w:b/>
          <w:position w:val="9"/>
          <w:sz w:val="16"/>
        </w:rPr>
        <w:t>a</w:t>
      </w:r>
      <w:r>
        <w:rPr>
          <w:rFonts w:ascii="Comic Sans MS"/>
          <w:b/>
          <w:spacing w:val="5"/>
          <w:position w:val="9"/>
          <w:sz w:val="16"/>
        </w:rPr>
        <w:t xml:space="preserve"> </w:t>
      </w:r>
      <w:r>
        <w:rPr>
          <w:rFonts w:ascii="Comic Sans MS"/>
          <w:b/>
          <w:sz w:val="24"/>
        </w:rPr>
        <w:t>-</w:t>
      </w:r>
      <w:r>
        <w:rPr>
          <w:rFonts w:ascii="Comic Sans MS"/>
          <w:b/>
          <w:spacing w:val="13"/>
          <w:sz w:val="24"/>
        </w:rPr>
        <w:t xml:space="preserve"> </w:t>
      </w:r>
      <w:r>
        <w:rPr>
          <w:rFonts w:ascii="Comic Sans MS"/>
          <w:b/>
          <w:sz w:val="24"/>
        </w:rPr>
        <w:t>4</w:t>
      </w:r>
      <w:r>
        <w:rPr>
          <w:rFonts w:ascii="Comic Sans MS"/>
          <w:b/>
          <w:position w:val="9"/>
          <w:sz w:val="16"/>
        </w:rPr>
        <w:t>a</w:t>
      </w:r>
      <w:r>
        <w:rPr>
          <w:rFonts w:ascii="Comic Sans MS"/>
          <w:b/>
          <w:spacing w:val="-3"/>
          <w:position w:val="9"/>
          <w:sz w:val="16"/>
        </w:rPr>
        <w:t xml:space="preserve"> </w:t>
      </w:r>
      <w:r>
        <w:rPr>
          <w:rFonts w:ascii="Comic Sans MS"/>
          <w:b/>
          <w:sz w:val="24"/>
        </w:rPr>
        <w:t>-</w:t>
      </w:r>
      <w:r>
        <w:rPr>
          <w:rFonts w:ascii="Comic Sans MS"/>
          <w:b/>
          <w:spacing w:val="-16"/>
          <w:sz w:val="24"/>
        </w:rPr>
        <w:t xml:space="preserve"> </w:t>
      </w:r>
      <w:r>
        <w:rPr>
          <w:rFonts w:ascii="Comic Sans MS"/>
          <w:b/>
          <w:sz w:val="24"/>
        </w:rPr>
        <w:t>5</w:t>
      </w:r>
      <w:r>
        <w:rPr>
          <w:rFonts w:ascii="Comic Sans MS"/>
          <w:b/>
          <w:position w:val="9"/>
          <w:sz w:val="16"/>
        </w:rPr>
        <w:t>a</w:t>
      </w: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7"/>
        <w:gridCol w:w="1839"/>
        <w:gridCol w:w="3967"/>
        <w:gridCol w:w="4105"/>
        <w:gridCol w:w="3380"/>
      </w:tblGrid>
      <w:tr w:rsidR="001D53EE" w14:paraId="6ABD2911" w14:textId="77777777">
        <w:trPr>
          <w:trHeight w:val="1122"/>
        </w:trPr>
        <w:tc>
          <w:tcPr>
            <w:tcW w:w="1847" w:type="dxa"/>
            <w:shd w:val="clear" w:color="auto" w:fill="A6A6A6"/>
          </w:tcPr>
          <w:p w14:paraId="3F29111C" w14:textId="77777777" w:rsidR="001D53EE" w:rsidRDefault="00213254">
            <w:pPr>
              <w:pStyle w:val="TableParagraph"/>
              <w:spacing w:before="251"/>
              <w:ind w:left="146" w:right="126" w:firstLine="163"/>
              <w:rPr>
                <w:rFonts w:ascii="Comic Sans MS"/>
                <w:b/>
              </w:rPr>
            </w:pPr>
            <w:r>
              <w:rPr>
                <w:rFonts w:ascii="Comic Sans MS"/>
                <w:b/>
              </w:rPr>
              <w:t>Competenze</w:t>
            </w:r>
            <w:r>
              <w:rPr>
                <w:rFonts w:ascii="Comic Sans MS"/>
                <w:b/>
                <w:spacing w:val="1"/>
              </w:rPr>
              <w:t xml:space="preserve"> </w:t>
            </w:r>
            <w:r>
              <w:rPr>
                <w:rFonts w:ascii="Comic Sans MS"/>
                <w:b/>
                <w:spacing w:val="-1"/>
              </w:rPr>
              <w:t>chiave</w:t>
            </w:r>
            <w:r>
              <w:rPr>
                <w:rFonts w:ascii="Comic Sans MS"/>
                <w:b/>
                <w:spacing w:val="-21"/>
              </w:rPr>
              <w:t xml:space="preserve"> </w:t>
            </w:r>
            <w:r>
              <w:rPr>
                <w:rFonts w:ascii="Comic Sans MS"/>
                <w:b/>
              </w:rPr>
              <w:t>europee</w:t>
            </w:r>
          </w:p>
        </w:tc>
        <w:tc>
          <w:tcPr>
            <w:tcW w:w="1839" w:type="dxa"/>
            <w:shd w:val="clear" w:color="auto" w:fill="A6A6A6"/>
          </w:tcPr>
          <w:p w14:paraId="258230FF" w14:textId="77777777" w:rsidR="001D53EE" w:rsidRDefault="001D53EE">
            <w:pPr>
              <w:pStyle w:val="TableParagraph"/>
              <w:spacing w:before="11"/>
              <w:rPr>
                <w:rFonts w:ascii="Comic Sans MS"/>
                <w:b/>
                <w:sz w:val="21"/>
              </w:rPr>
            </w:pPr>
          </w:p>
          <w:p w14:paraId="0E9E679A" w14:textId="77777777" w:rsidR="001D53EE" w:rsidRDefault="00213254">
            <w:pPr>
              <w:pStyle w:val="TableParagraph"/>
              <w:spacing w:before="1"/>
              <w:ind w:left="342" w:right="291"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3967" w:type="dxa"/>
            <w:shd w:val="clear" w:color="auto" w:fill="A6A6A6"/>
          </w:tcPr>
          <w:p w14:paraId="6DF944ED" w14:textId="77777777" w:rsidR="001D53EE" w:rsidRDefault="001D53EE">
            <w:pPr>
              <w:pStyle w:val="TableParagraph"/>
              <w:spacing w:before="7"/>
              <w:rPr>
                <w:rFonts w:ascii="Comic Sans MS"/>
                <w:b/>
              </w:rPr>
            </w:pPr>
          </w:p>
          <w:p w14:paraId="0ED62AF7" w14:textId="77777777" w:rsidR="001D53EE" w:rsidRDefault="00213254">
            <w:pPr>
              <w:pStyle w:val="TableParagraph"/>
              <w:spacing w:line="306" w:lineRule="exact"/>
              <w:ind w:left="171" w:right="138"/>
              <w:jc w:val="center"/>
              <w:rPr>
                <w:rFonts w:ascii="Comic Sans MS"/>
                <w:b/>
              </w:rPr>
            </w:pPr>
            <w:r>
              <w:rPr>
                <w:rFonts w:ascii="Comic Sans MS"/>
                <w:b/>
              </w:rPr>
              <w:t>OBIETTIVI</w:t>
            </w:r>
            <w:r>
              <w:rPr>
                <w:rFonts w:ascii="Comic Sans MS"/>
                <w:b/>
                <w:spacing w:val="-8"/>
              </w:rPr>
              <w:t xml:space="preserve"> </w:t>
            </w:r>
            <w:r>
              <w:rPr>
                <w:rFonts w:ascii="Comic Sans MS"/>
                <w:b/>
              </w:rPr>
              <w:t>di</w:t>
            </w:r>
            <w:r>
              <w:rPr>
                <w:rFonts w:ascii="Comic Sans MS"/>
                <w:b/>
                <w:spacing w:val="-4"/>
              </w:rPr>
              <w:t xml:space="preserve"> </w:t>
            </w:r>
            <w:r>
              <w:rPr>
                <w:rFonts w:ascii="Comic Sans MS"/>
                <w:b/>
              </w:rPr>
              <w:t>APPRENDIMENTO</w:t>
            </w:r>
          </w:p>
          <w:p w14:paraId="493B0ABD" w14:textId="77777777" w:rsidR="001D53EE" w:rsidRDefault="00213254">
            <w:pPr>
              <w:pStyle w:val="TableParagraph"/>
              <w:spacing w:line="306" w:lineRule="exact"/>
              <w:ind w:left="170" w:right="138"/>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105" w:type="dxa"/>
            <w:shd w:val="clear" w:color="auto" w:fill="A6A6A6"/>
          </w:tcPr>
          <w:p w14:paraId="7917D9A9" w14:textId="77777777" w:rsidR="001D53EE" w:rsidRDefault="001D53EE">
            <w:pPr>
              <w:pStyle w:val="TableParagraph"/>
              <w:spacing w:before="7"/>
              <w:rPr>
                <w:rFonts w:ascii="Comic Sans MS"/>
                <w:b/>
              </w:rPr>
            </w:pPr>
          </w:p>
          <w:p w14:paraId="230622E8" w14:textId="77777777" w:rsidR="001D53EE" w:rsidRDefault="00213254">
            <w:pPr>
              <w:pStyle w:val="TableParagraph"/>
              <w:spacing w:line="306" w:lineRule="exact"/>
              <w:ind w:left="776" w:right="733"/>
              <w:jc w:val="center"/>
              <w:rPr>
                <w:rFonts w:ascii="Comic Sans MS"/>
                <w:b/>
              </w:rPr>
            </w:pPr>
            <w:r>
              <w:rPr>
                <w:rFonts w:ascii="Comic Sans MS"/>
                <w:b/>
              </w:rPr>
              <w:t>ARGOMENTI</w:t>
            </w:r>
          </w:p>
          <w:p w14:paraId="3D75D128" w14:textId="77777777" w:rsidR="001D53EE" w:rsidRDefault="00213254">
            <w:pPr>
              <w:pStyle w:val="TableParagraph"/>
              <w:spacing w:line="306" w:lineRule="exact"/>
              <w:ind w:left="777" w:right="733"/>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380" w:type="dxa"/>
            <w:shd w:val="clear" w:color="auto" w:fill="A6A6A6"/>
          </w:tcPr>
          <w:p w14:paraId="6BE5D22E" w14:textId="77777777" w:rsidR="001D53EE" w:rsidRDefault="00213254">
            <w:pPr>
              <w:pStyle w:val="TableParagraph"/>
              <w:spacing w:before="98"/>
              <w:ind w:left="366" w:right="310" w:hanging="6"/>
              <w:jc w:val="center"/>
              <w:rPr>
                <w:rFonts w:ascii="Comic Sans MS" w:hAnsi="Comic Sans MS"/>
              </w:rPr>
            </w:pPr>
            <w:r>
              <w:rPr>
                <w:rFonts w:ascii="Comic Sans MS" w:hAnsi="Comic Sans MS"/>
                <w:b/>
              </w:rPr>
              <w:t>Traguardi di competenza</w:t>
            </w:r>
            <w:r>
              <w:rPr>
                <w:rFonts w:ascii="Comic Sans MS" w:hAnsi="Comic Sans MS"/>
                <w:b/>
                <w:spacing w:val="-93"/>
              </w:rPr>
              <w:t xml:space="preserve"> </w:t>
            </w:r>
            <w:r>
              <w:rPr>
                <w:rFonts w:ascii="Comic Sans MS" w:hAnsi="Comic Sans MS"/>
                <w:b/>
              </w:rPr>
              <w:t>al</w:t>
            </w:r>
            <w:r>
              <w:rPr>
                <w:rFonts w:ascii="Comic Sans MS" w:hAnsi="Comic Sans MS"/>
                <w:b/>
                <w:spacing w:val="-6"/>
              </w:rPr>
              <w:t xml:space="preserve"> </w:t>
            </w:r>
            <w:r>
              <w:rPr>
                <w:rFonts w:ascii="Comic Sans MS" w:hAnsi="Comic Sans MS"/>
                <w:b/>
              </w:rPr>
              <w:t>termine</w:t>
            </w:r>
            <w:r>
              <w:rPr>
                <w:rFonts w:ascii="Comic Sans MS" w:hAnsi="Comic Sans MS"/>
                <w:b/>
                <w:spacing w:val="-5"/>
              </w:rPr>
              <w:t xml:space="preserve"> </w:t>
            </w:r>
            <w:r>
              <w:rPr>
                <w:rFonts w:ascii="Comic Sans MS" w:hAnsi="Comic Sans MS"/>
                <w:b/>
              </w:rPr>
              <w:t>della</w:t>
            </w:r>
            <w:r>
              <w:rPr>
                <w:rFonts w:ascii="Comic Sans MS" w:hAnsi="Comic Sans MS"/>
                <w:b/>
                <w:spacing w:val="-4"/>
              </w:rPr>
              <w:t xml:space="preserve"> </w:t>
            </w:r>
            <w:r>
              <w:rPr>
                <w:rFonts w:ascii="Comic Sans MS" w:hAnsi="Comic Sans MS"/>
                <w:b/>
              </w:rPr>
              <w:t>classe</w:t>
            </w:r>
            <w:r>
              <w:rPr>
                <w:rFonts w:ascii="Comic Sans MS" w:hAnsi="Comic Sans MS"/>
                <w:b/>
                <w:spacing w:val="-12"/>
              </w:rPr>
              <w:t xml:space="preserve"> </w:t>
            </w:r>
            <w:r>
              <w:rPr>
                <w:rFonts w:ascii="Comic Sans MS" w:hAnsi="Comic Sans MS"/>
                <w:b/>
              </w:rPr>
              <w:t>5</w:t>
            </w:r>
            <w:r>
              <w:rPr>
                <w:rFonts w:ascii="Comic Sans MS" w:hAnsi="Comic Sans MS"/>
                <w:b/>
                <w:position w:val="9"/>
                <w:sz w:val="14"/>
              </w:rPr>
              <w:t>a</w:t>
            </w:r>
            <w:r>
              <w:rPr>
                <w:rFonts w:ascii="Comic Sans MS" w:hAnsi="Comic Sans MS"/>
                <w:b/>
                <w:spacing w:val="-58"/>
                <w:position w:val="9"/>
                <w:sz w:val="14"/>
              </w:rPr>
              <w:t xml:space="preserve"> </w:t>
            </w:r>
            <w:r>
              <w:rPr>
                <w:rFonts w:ascii="Comic Sans MS" w:hAnsi="Comic Sans MS"/>
              </w:rPr>
              <w:t>(Ciò</w:t>
            </w:r>
            <w:r>
              <w:rPr>
                <w:rFonts w:ascii="Comic Sans MS" w:hAnsi="Comic Sans MS"/>
                <w:spacing w:val="-3"/>
              </w:rPr>
              <w:t xml:space="preserve"> </w:t>
            </w:r>
            <w:r>
              <w:rPr>
                <w:rFonts w:ascii="Comic Sans MS" w:hAnsi="Comic Sans MS"/>
              </w:rPr>
              <w:t>che</w:t>
            </w:r>
            <w:r>
              <w:rPr>
                <w:rFonts w:ascii="Comic Sans MS" w:hAnsi="Comic Sans MS"/>
                <w:spacing w:val="-5"/>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2DF805B1" w14:textId="77777777">
        <w:trPr>
          <w:trHeight w:val="1888"/>
        </w:trPr>
        <w:tc>
          <w:tcPr>
            <w:tcW w:w="1847" w:type="dxa"/>
            <w:tcBorders>
              <w:bottom w:val="nil"/>
            </w:tcBorders>
          </w:tcPr>
          <w:p w14:paraId="75DD62D7" w14:textId="77777777" w:rsidR="001D53EE" w:rsidRDefault="00213254">
            <w:pPr>
              <w:pStyle w:val="TableParagraph"/>
              <w:ind w:left="364" w:right="330" w:hanging="11"/>
              <w:jc w:val="center"/>
              <w:rPr>
                <w:rFonts w:ascii="Comic Sans MS" w:hAnsi="Comic Sans MS"/>
                <w:b/>
                <w:sz w:val="20"/>
              </w:rPr>
            </w:pPr>
            <w:r>
              <w:rPr>
                <w:rFonts w:ascii="Comic Sans MS" w:hAnsi="Comic Sans MS"/>
                <w:b/>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pacing w:val="-2"/>
                <w:sz w:val="20"/>
              </w:rPr>
              <w:t xml:space="preserve">imparare </w:t>
            </w:r>
            <w:r>
              <w:rPr>
                <w:rFonts w:ascii="Comic Sans MS" w:hAnsi="Comic Sans MS"/>
                <w:b/>
                <w:spacing w:val="-1"/>
                <w:sz w:val="20"/>
              </w:rPr>
              <w:t>ad</w:t>
            </w:r>
            <w:r>
              <w:rPr>
                <w:rFonts w:ascii="Comic Sans MS" w:hAnsi="Comic Sans MS"/>
                <w:b/>
                <w:spacing w:val="-84"/>
                <w:sz w:val="20"/>
              </w:rPr>
              <w:t xml:space="preserve"> </w:t>
            </w:r>
            <w:r>
              <w:rPr>
                <w:rFonts w:ascii="Comic Sans MS" w:hAnsi="Comic Sans MS"/>
                <w:b/>
                <w:sz w:val="20"/>
              </w:rPr>
              <w:t>imparare</w:t>
            </w:r>
          </w:p>
        </w:tc>
        <w:tc>
          <w:tcPr>
            <w:tcW w:w="1839" w:type="dxa"/>
            <w:vMerge w:val="restart"/>
          </w:tcPr>
          <w:p w14:paraId="4925C100" w14:textId="77777777" w:rsidR="001D53EE" w:rsidRDefault="001D53EE">
            <w:pPr>
              <w:pStyle w:val="TableParagraph"/>
              <w:rPr>
                <w:rFonts w:ascii="Comic Sans MS"/>
                <w:b/>
                <w:sz w:val="28"/>
              </w:rPr>
            </w:pPr>
          </w:p>
          <w:p w14:paraId="4869F03F" w14:textId="77777777" w:rsidR="001D53EE" w:rsidRDefault="001D53EE">
            <w:pPr>
              <w:pStyle w:val="TableParagraph"/>
              <w:rPr>
                <w:rFonts w:ascii="Comic Sans MS"/>
                <w:b/>
                <w:sz w:val="28"/>
              </w:rPr>
            </w:pPr>
          </w:p>
          <w:p w14:paraId="23327329" w14:textId="77777777" w:rsidR="001D53EE" w:rsidRDefault="001D53EE">
            <w:pPr>
              <w:pStyle w:val="TableParagraph"/>
              <w:rPr>
                <w:rFonts w:ascii="Comic Sans MS"/>
                <w:b/>
                <w:sz w:val="28"/>
              </w:rPr>
            </w:pPr>
          </w:p>
          <w:p w14:paraId="6178B04D" w14:textId="77777777" w:rsidR="001D53EE" w:rsidRDefault="001D53EE">
            <w:pPr>
              <w:pStyle w:val="TableParagraph"/>
              <w:spacing w:before="8"/>
              <w:rPr>
                <w:rFonts w:ascii="Comic Sans MS"/>
                <w:b/>
                <w:sz w:val="31"/>
              </w:rPr>
            </w:pPr>
          </w:p>
          <w:p w14:paraId="6E1073F4" w14:textId="77777777" w:rsidR="001D53EE" w:rsidRDefault="00213254">
            <w:pPr>
              <w:pStyle w:val="TableParagraph"/>
              <w:ind w:left="430" w:right="138" w:hanging="284"/>
              <w:jc w:val="both"/>
              <w:rPr>
                <w:rFonts w:ascii="Comic Sans MS"/>
                <w:b/>
                <w:sz w:val="20"/>
              </w:rPr>
            </w:pPr>
            <w:r>
              <w:rPr>
                <w:rFonts w:ascii="Comic Sans MS"/>
                <w:b/>
                <w:sz w:val="20"/>
              </w:rPr>
              <w:t>1) Il corpo e la</w:t>
            </w:r>
            <w:r>
              <w:rPr>
                <w:rFonts w:ascii="Comic Sans MS"/>
                <w:b/>
                <w:spacing w:val="-84"/>
                <w:sz w:val="20"/>
              </w:rPr>
              <w:t xml:space="preserve"> </w:t>
            </w:r>
            <w:r>
              <w:rPr>
                <w:rFonts w:ascii="Comic Sans MS"/>
                <w:b/>
                <w:sz w:val="20"/>
              </w:rPr>
              <w:t>sua relazione</w:t>
            </w:r>
            <w:r>
              <w:rPr>
                <w:rFonts w:ascii="Comic Sans MS"/>
                <w:b/>
                <w:spacing w:val="-85"/>
                <w:sz w:val="20"/>
              </w:rPr>
              <w:t xml:space="preserve"> </w:t>
            </w:r>
            <w:r>
              <w:rPr>
                <w:rFonts w:ascii="Comic Sans MS"/>
                <w:b/>
                <w:sz w:val="20"/>
              </w:rPr>
              <w:t>con lo spazio</w:t>
            </w:r>
            <w:r>
              <w:rPr>
                <w:rFonts w:ascii="Comic Sans MS"/>
                <w:b/>
                <w:spacing w:val="-84"/>
                <w:sz w:val="20"/>
              </w:rPr>
              <w:t xml:space="preserve"> </w:t>
            </w:r>
            <w:r>
              <w:rPr>
                <w:rFonts w:ascii="Comic Sans MS"/>
                <w:b/>
                <w:sz w:val="20"/>
              </w:rPr>
              <w:t>e</w:t>
            </w:r>
            <w:r>
              <w:rPr>
                <w:rFonts w:ascii="Comic Sans MS"/>
                <w:b/>
                <w:spacing w:val="-5"/>
                <w:sz w:val="20"/>
              </w:rPr>
              <w:t xml:space="preserve"> </w:t>
            </w:r>
            <w:r>
              <w:rPr>
                <w:rFonts w:ascii="Comic Sans MS"/>
                <w:b/>
                <w:sz w:val="20"/>
              </w:rPr>
              <w:t>il</w:t>
            </w:r>
            <w:r>
              <w:rPr>
                <w:rFonts w:ascii="Comic Sans MS"/>
                <w:b/>
                <w:spacing w:val="-1"/>
                <w:sz w:val="20"/>
              </w:rPr>
              <w:t xml:space="preserve"> </w:t>
            </w:r>
            <w:r>
              <w:rPr>
                <w:rFonts w:ascii="Comic Sans MS"/>
                <w:b/>
                <w:sz w:val="20"/>
              </w:rPr>
              <w:t>tempo</w:t>
            </w:r>
          </w:p>
        </w:tc>
        <w:tc>
          <w:tcPr>
            <w:tcW w:w="3967" w:type="dxa"/>
            <w:vMerge w:val="restart"/>
          </w:tcPr>
          <w:p w14:paraId="083D4CC2" w14:textId="77777777" w:rsidR="001D53EE" w:rsidRDefault="001D53EE">
            <w:pPr>
              <w:pStyle w:val="TableParagraph"/>
              <w:rPr>
                <w:rFonts w:ascii="Comic Sans MS"/>
                <w:b/>
                <w:sz w:val="24"/>
              </w:rPr>
            </w:pPr>
          </w:p>
          <w:p w14:paraId="32B65E5B" w14:textId="77777777" w:rsidR="001D53EE" w:rsidRDefault="001D53EE">
            <w:pPr>
              <w:pStyle w:val="TableParagraph"/>
              <w:spacing w:before="9"/>
              <w:rPr>
                <w:rFonts w:ascii="Comic Sans MS"/>
                <w:b/>
                <w:sz w:val="20"/>
              </w:rPr>
            </w:pPr>
          </w:p>
          <w:p w14:paraId="194EA586" w14:textId="77777777" w:rsidR="001D53EE" w:rsidRDefault="00213254">
            <w:pPr>
              <w:pStyle w:val="TableParagraph"/>
              <w:numPr>
                <w:ilvl w:val="0"/>
                <w:numId w:val="22"/>
              </w:numPr>
              <w:tabs>
                <w:tab w:val="left" w:pos="581"/>
                <w:tab w:val="left" w:pos="582"/>
              </w:tabs>
              <w:spacing w:before="1"/>
              <w:ind w:right="355"/>
            </w:pPr>
            <w:r>
              <w:t>Coordinare e utilizzare diversi</w:t>
            </w:r>
            <w:r>
              <w:rPr>
                <w:spacing w:val="1"/>
              </w:rPr>
              <w:t xml:space="preserve"> </w:t>
            </w:r>
            <w:r>
              <w:t>schemi motori combinati tra loro</w:t>
            </w:r>
            <w:r>
              <w:rPr>
                <w:spacing w:val="1"/>
              </w:rPr>
              <w:t xml:space="preserve"> </w:t>
            </w:r>
            <w:r>
              <w:t>inizialmente</w:t>
            </w:r>
            <w:r>
              <w:rPr>
                <w:spacing w:val="-7"/>
              </w:rPr>
              <w:t xml:space="preserve"> </w:t>
            </w:r>
            <w:r>
              <w:t>in</w:t>
            </w:r>
            <w:r>
              <w:rPr>
                <w:spacing w:val="-8"/>
              </w:rPr>
              <w:t xml:space="preserve"> </w:t>
            </w:r>
            <w:r>
              <w:t>forma</w:t>
            </w:r>
            <w:r>
              <w:rPr>
                <w:spacing w:val="-4"/>
              </w:rPr>
              <w:t xml:space="preserve"> </w:t>
            </w:r>
            <w:r>
              <w:t>successiva</w:t>
            </w:r>
            <w:r>
              <w:rPr>
                <w:spacing w:val="-5"/>
              </w:rPr>
              <w:t xml:space="preserve"> </w:t>
            </w:r>
            <w:r>
              <w:t>e</w:t>
            </w:r>
            <w:r>
              <w:rPr>
                <w:spacing w:val="-52"/>
              </w:rPr>
              <w:t xml:space="preserve"> </w:t>
            </w:r>
            <w:r>
              <w:t>poi in forma simultanea (correre /</w:t>
            </w:r>
            <w:r>
              <w:rPr>
                <w:spacing w:val="1"/>
              </w:rPr>
              <w:t xml:space="preserve"> </w:t>
            </w:r>
            <w:r>
              <w:rPr>
                <w:spacing w:val="-1"/>
              </w:rPr>
              <w:t xml:space="preserve">saltare, </w:t>
            </w:r>
            <w:r>
              <w:t>afferrare</w:t>
            </w:r>
            <w:r>
              <w:rPr>
                <w:spacing w:val="-2"/>
              </w:rPr>
              <w:t xml:space="preserve"> </w:t>
            </w:r>
            <w:r>
              <w:t>/</w:t>
            </w:r>
            <w:r>
              <w:rPr>
                <w:spacing w:val="-1"/>
              </w:rPr>
              <w:t xml:space="preserve"> </w:t>
            </w:r>
            <w:r>
              <w:t>lanciare,</w:t>
            </w:r>
            <w:r>
              <w:rPr>
                <w:spacing w:val="-13"/>
              </w:rPr>
              <w:t xml:space="preserve"> </w:t>
            </w:r>
            <w:r>
              <w:t>ecc).</w:t>
            </w:r>
          </w:p>
          <w:p w14:paraId="7930BEB2" w14:textId="77777777" w:rsidR="001D53EE" w:rsidRDefault="00213254">
            <w:pPr>
              <w:pStyle w:val="TableParagraph"/>
              <w:numPr>
                <w:ilvl w:val="0"/>
                <w:numId w:val="22"/>
              </w:numPr>
              <w:tabs>
                <w:tab w:val="left" w:pos="581"/>
                <w:tab w:val="left" w:pos="582"/>
              </w:tabs>
              <w:ind w:right="195"/>
            </w:pPr>
            <w:r>
              <w:t>Riconoscere e valutare traiettorie,</w:t>
            </w:r>
            <w:r>
              <w:rPr>
                <w:spacing w:val="1"/>
              </w:rPr>
              <w:t xml:space="preserve"> </w:t>
            </w:r>
            <w:r>
              <w:t>distanze,</w:t>
            </w:r>
            <w:r>
              <w:rPr>
                <w:spacing w:val="-2"/>
              </w:rPr>
              <w:t xml:space="preserve"> </w:t>
            </w:r>
            <w:r>
              <w:t>ritmi esecutivi</w:t>
            </w:r>
            <w:r>
              <w:rPr>
                <w:spacing w:val="2"/>
              </w:rPr>
              <w:t xml:space="preserve"> </w:t>
            </w:r>
            <w:r>
              <w:t>e</w:t>
            </w:r>
            <w:r>
              <w:rPr>
                <w:spacing w:val="1"/>
              </w:rPr>
              <w:t xml:space="preserve"> </w:t>
            </w:r>
            <w:r>
              <w:t>successioni temporali delle azioni</w:t>
            </w:r>
            <w:r>
              <w:rPr>
                <w:spacing w:val="1"/>
              </w:rPr>
              <w:t xml:space="preserve"> </w:t>
            </w:r>
            <w:r>
              <w:t>motorie, sapendo organizzare il</w:t>
            </w:r>
            <w:r>
              <w:rPr>
                <w:spacing w:val="1"/>
              </w:rPr>
              <w:t xml:space="preserve"> </w:t>
            </w:r>
            <w:r>
              <w:t>proprio movimento nello spazio in</w:t>
            </w:r>
            <w:r>
              <w:rPr>
                <w:spacing w:val="1"/>
              </w:rPr>
              <w:t xml:space="preserve"> </w:t>
            </w:r>
            <w:r>
              <w:rPr>
                <w:spacing w:val="-1"/>
              </w:rPr>
              <w:t>relazione</w:t>
            </w:r>
            <w:r>
              <w:rPr>
                <w:spacing w:val="2"/>
              </w:rPr>
              <w:t xml:space="preserve"> </w:t>
            </w:r>
            <w:r>
              <w:rPr>
                <w:spacing w:val="-1"/>
              </w:rPr>
              <w:t>a sé, agli</w:t>
            </w:r>
            <w:r>
              <w:rPr>
                <w:spacing w:val="3"/>
              </w:rPr>
              <w:t xml:space="preserve"> </w:t>
            </w:r>
            <w:r>
              <w:rPr>
                <w:spacing w:val="-1"/>
              </w:rPr>
              <w:t>oggetti,</w:t>
            </w:r>
            <w:r>
              <w:rPr>
                <w:spacing w:val="-6"/>
              </w:rPr>
              <w:t xml:space="preserve"> </w:t>
            </w:r>
            <w:r>
              <w:t>agli</w:t>
            </w:r>
            <w:r>
              <w:rPr>
                <w:spacing w:val="-15"/>
              </w:rPr>
              <w:t xml:space="preserve"> </w:t>
            </w:r>
            <w:r>
              <w:t>altri.</w:t>
            </w:r>
          </w:p>
        </w:tc>
        <w:tc>
          <w:tcPr>
            <w:tcW w:w="4105" w:type="dxa"/>
            <w:tcBorders>
              <w:bottom w:val="nil"/>
            </w:tcBorders>
          </w:tcPr>
          <w:p w14:paraId="5E10BBA2" w14:textId="77777777" w:rsidR="001D53EE" w:rsidRDefault="00213254">
            <w:pPr>
              <w:pStyle w:val="TableParagraph"/>
              <w:ind w:left="123" w:right="64"/>
              <w:jc w:val="both"/>
            </w:pPr>
            <w:r>
              <w:t>Giochi</w:t>
            </w:r>
            <w:r>
              <w:rPr>
                <w:spacing w:val="1"/>
              </w:rPr>
              <w:t xml:space="preserve"> </w:t>
            </w:r>
            <w:r>
              <w:t>che</w:t>
            </w:r>
            <w:r>
              <w:rPr>
                <w:spacing w:val="1"/>
              </w:rPr>
              <w:t xml:space="preserve"> </w:t>
            </w:r>
            <w:r>
              <w:t>richiedono</w:t>
            </w:r>
            <w:r>
              <w:rPr>
                <w:spacing w:val="1"/>
              </w:rPr>
              <w:t xml:space="preserve"> </w:t>
            </w:r>
            <w:r>
              <w:t>capacità</w:t>
            </w:r>
            <w:r>
              <w:rPr>
                <w:spacing w:val="1"/>
              </w:rPr>
              <w:t xml:space="preserve"> </w:t>
            </w:r>
            <w:r>
              <w:t>di</w:t>
            </w:r>
            <w:r>
              <w:rPr>
                <w:spacing w:val="1"/>
              </w:rPr>
              <w:t xml:space="preserve"> </w:t>
            </w:r>
            <w:r>
              <w:t>orientamento</w:t>
            </w:r>
            <w:r>
              <w:rPr>
                <w:spacing w:val="-7"/>
              </w:rPr>
              <w:t xml:space="preserve"> </w:t>
            </w:r>
            <w:r>
              <w:t>nello</w:t>
            </w:r>
            <w:r>
              <w:rPr>
                <w:spacing w:val="-3"/>
              </w:rPr>
              <w:t xml:space="preserve"> </w:t>
            </w:r>
            <w:r>
              <w:t>spazio</w:t>
            </w:r>
            <w:r>
              <w:rPr>
                <w:spacing w:val="-3"/>
              </w:rPr>
              <w:t xml:space="preserve"> </w:t>
            </w:r>
            <w:r>
              <w:t>e</w:t>
            </w:r>
            <w:r>
              <w:rPr>
                <w:spacing w:val="-7"/>
              </w:rPr>
              <w:t xml:space="preserve"> </w:t>
            </w:r>
            <w:r>
              <w:t>percezione</w:t>
            </w:r>
            <w:r>
              <w:rPr>
                <w:spacing w:val="-3"/>
              </w:rPr>
              <w:t xml:space="preserve"> </w:t>
            </w:r>
            <w:r>
              <w:t>della</w:t>
            </w:r>
            <w:r>
              <w:rPr>
                <w:spacing w:val="-53"/>
              </w:rPr>
              <w:t xml:space="preserve"> </w:t>
            </w:r>
            <w:r>
              <w:t>distanza</w:t>
            </w:r>
          </w:p>
          <w:p w14:paraId="42FB1130" w14:textId="77777777" w:rsidR="001D53EE" w:rsidRDefault="001D53EE">
            <w:pPr>
              <w:pStyle w:val="TableParagraph"/>
              <w:spacing w:before="8"/>
              <w:rPr>
                <w:rFonts w:ascii="Comic Sans MS"/>
                <w:b/>
                <w:sz w:val="17"/>
              </w:rPr>
            </w:pPr>
          </w:p>
          <w:p w14:paraId="34CF4863" w14:textId="77777777" w:rsidR="001D53EE" w:rsidRDefault="00213254">
            <w:pPr>
              <w:pStyle w:val="TableParagraph"/>
              <w:ind w:left="123" w:right="71"/>
              <w:jc w:val="both"/>
            </w:pPr>
            <w:r>
              <w:t>Esercizi</w:t>
            </w:r>
            <w:r>
              <w:rPr>
                <w:spacing w:val="1"/>
              </w:rPr>
              <w:t xml:space="preserve"> </w:t>
            </w:r>
            <w:r>
              <w:t>e</w:t>
            </w:r>
            <w:r>
              <w:rPr>
                <w:spacing w:val="1"/>
              </w:rPr>
              <w:t xml:space="preserve"> </w:t>
            </w:r>
            <w:r>
              <w:t>giochi</w:t>
            </w:r>
            <w:r>
              <w:rPr>
                <w:spacing w:val="1"/>
              </w:rPr>
              <w:t xml:space="preserve"> </w:t>
            </w:r>
            <w:r>
              <w:t>che</w:t>
            </w:r>
            <w:r>
              <w:rPr>
                <w:spacing w:val="1"/>
              </w:rPr>
              <w:t xml:space="preserve"> </w:t>
            </w:r>
            <w:r>
              <w:t>richiedano</w:t>
            </w:r>
            <w:r>
              <w:rPr>
                <w:spacing w:val="1"/>
              </w:rPr>
              <w:t xml:space="preserve"> </w:t>
            </w:r>
            <w:r>
              <w:t>l’abbinamento dei vari schemi motori con e</w:t>
            </w:r>
            <w:r>
              <w:rPr>
                <w:spacing w:val="1"/>
              </w:rPr>
              <w:t xml:space="preserve"> </w:t>
            </w:r>
            <w:r>
              <w:t>senza</w:t>
            </w:r>
            <w:r>
              <w:rPr>
                <w:spacing w:val="-3"/>
              </w:rPr>
              <w:t xml:space="preserve"> </w:t>
            </w:r>
            <w:r>
              <w:t>l’utilizzo</w:t>
            </w:r>
            <w:r>
              <w:rPr>
                <w:spacing w:val="-1"/>
              </w:rPr>
              <w:t xml:space="preserve"> </w:t>
            </w:r>
            <w:r>
              <w:t>di</w:t>
            </w:r>
            <w:r>
              <w:rPr>
                <w:spacing w:val="-2"/>
              </w:rPr>
              <w:t xml:space="preserve"> </w:t>
            </w:r>
            <w:r>
              <w:t>piccoli</w:t>
            </w:r>
            <w:r>
              <w:rPr>
                <w:spacing w:val="1"/>
              </w:rPr>
              <w:t xml:space="preserve"> </w:t>
            </w:r>
            <w:r>
              <w:t>attrezzi</w:t>
            </w:r>
          </w:p>
        </w:tc>
        <w:tc>
          <w:tcPr>
            <w:tcW w:w="3380" w:type="dxa"/>
            <w:vMerge w:val="restart"/>
          </w:tcPr>
          <w:p w14:paraId="0F18D1AA" w14:textId="77777777" w:rsidR="001D53EE" w:rsidRDefault="001D53EE">
            <w:pPr>
              <w:pStyle w:val="TableParagraph"/>
              <w:spacing w:before="2"/>
              <w:rPr>
                <w:rFonts w:ascii="Comic Sans MS"/>
                <w:b/>
                <w:sz w:val="19"/>
              </w:rPr>
            </w:pPr>
          </w:p>
          <w:p w14:paraId="4630161D" w14:textId="77777777" w:rsidR="001D53EE" w:rsidRDefault="00213254">
            <w:pPr>
              <w:pStyle w:val="TableParagraph"/>
              <w:spacing w:line="252" w:lineRule="exact"/>
              <w:ind w:left="128"/>
              <w:rPr>
                <w:i/>
              </w:rPr>
            </w:pPr>
            <w:r>
              <w:rPr>
                <w:i/>
              </w:rPr>
              <w:t>L’alunno:</w:t>
            </w:r>
          </w:p>
          <w:p w14:paraId="3DCD2895" w14:textId="77777777" w:rsidR="001D53EE" w:rsidRDefault="00213254">
            <w:pPr>
              <w:pStyle w:val="TableParagraph"/>
              <w:numPr>
                <w:ilvl w:val="0"/>
                <w:numId w:val="21"/>
              </w:numPr>
              <w:tabs>
                <w:tab w:val="left" w:pos="381"/>
                <w:tab w:val="left" w:pos="1837"/>
                <w:tab w:val="left" w:pos="3186"/>
              </w:tabs>
              <w:ind w:right="75"/>
              <w:jc w:val="both"/>
            </w:pPr>
            <w:r>
              <w:t>acquisisce consapevolezza di sé</w:t>
            </w:r>
            <w:r>
              <w:rPr>
                <w:spacing w:val="1"/>
              </w:rPr>
              <w:t xml:space="preserve"> </w:t>
            </w:r>
            <w:r>
              <w:t>attraverso</w:t>
            </w:r>
            <w:r>
              <w:tab/>
              <w:t>l’ascolto</w:t>
            </w:r>
            <w:r>
              <w:tab/>
              <w:t>e</w:t>
            </w:r>
            <w:r>
              <w:rPr>
                <w:spacing w:val="-53"/>
              </w:rPr>
              <w:t xml:space="preserve"> </w:t>
            </w:r>
            <w:r>
              <w:t>l’osservazione del proprio corpo,</w:t>
            </w:r>
            <w:r>
              <w:rPr>
                <w:spacing w:val="-52"/>
              </w:rPr>
              <w:t xml:space="preserve"> </w:t>
            </w:r>
            <w:r>
              <w:t>la</w:t>
            </w:r>
            <w:r>
              <w:rPr>
                <w:spacing w:val="1"/>
              </w:rPr>
              <w:t xml:space="preserve"> </w:t>
            </w:r>
            <w:r>
              <w:t>padronanza</w:t>
            </w:r>
            <w:r>
              <w:rPr>
                <w:spacing w:val="1"/>
              </w:rPr>
              <w:t xml:space="preserve"> </w:t>
            </w:r>
            <w:r>
              <w:t>degli</w:t>
            </w:r>
            <w:r>
              <w:rPr>
                <w:spacing w:val="1"/>
              </w:rPr>
              <w:t xml:space="preserve"> </w:t>
            </w:r>
            <w:r>
              <w:t>schemi</w:t>
            </w:r>
            <w:r>
              <w:rPr>
                <w:spacing w:val="-52"/>
              </w:rPr>
              <w:t xml:space="preserve"> </w:t>
            </w:r>
            <w:r>
              <w:t>motori</w:t>
            </w:r>
            <w:r>
              <w:rPr>
                <w:spacing w:val="1"/>
              </w:rPr>
              <w:t xml:space="preserve"> </w:t>
            </w:r>
            <w:r>
              <w:t>e</w:t>
            </w:r>
            <w:r>
              <w:rPr>
                <w:spacing w:val="1"/>
              </w:rPr>
              <w:t xml:space="preserve"> </w:t>
            </w:r>
            <w:r>
              <w:t>posturali,</w:t>
            </w:r>
            <w:r>
              <w:rPr>
                <w:spacing w:val="1"/>
              </w:rPr>
              <w:t xml:space="preserve"> </w:t>
            </w:r>
            <w:r>
              <w:t>sapendosi</w:t>
            </w:r>
            <w:r>
              <w:rPr>
                <w:spacing w:val="-52"/>
              </w:rPr>
              <w:t xml:space="preserve"> </w:t>
            </w:r>
            <w:r>
              <w:t>adattare alle variabili spaziali e</w:t>
            </w:r>
            <w:r>
              <w:rPr>
                <w:spacing w:val="1"/>
              </w:rPr>
              <w:t xml:space="preserve"> </w:t>
            </w:r>
            <w:r>
              <w:t>temporali;</w:t>
            </w:r>
          </w:p>
          <w:p w14:paraId="029AB200" w14:textId="77777777" w:rsidR="001D53EE" w:rsidRDefault="00213254">
            <w:pPr>
              <w:pStyle w:val="TableParagraph"/>
              <w:numPr>
                <w:ilvl w:val="0"/>
                <w:numId w:val="21"/>
              </w:numPr>
              <w:tabs>
                <w:tab w:val="left" w:pos="381"/>
                <w:tab w:val="left" w:pos="1578"/>
                <w:tab w:val="left" w:pos="3126"/>
              </w:tabs>
              <w:spacing w:before="2"/>
              <w:ind w:right="68"/>
              <w:jc w:val="both"/>
            </w:pPr>
            <w:r>
              <w:t>utilizza il linguaggio corporeo e</w:t>
            </w:r>
            <w:r>
              <w:rPr>
                <w:spacing w:val="1"/>
              </w:rPr>
              <w:t xml:space="preserve"> </w:t>
            </w:r>
            <w:r>
              <w:t>motorio</w:t>
            </w:r>
            <w:r>
              <w:rPr>
                <w:spacing w:val="1"/>
              </w:rPr>
              <w:t xml:space="preserve"> </w:t>
            </w:r>
            <w:r>
              <w:t>per</w:t>
            </w:r>
            <w:r>
              <w:rPr>
                <w:spacing w:val="1"/>
              </w:rPr>
              <w:t xml:space="preserve"> </w:t>
            </w:r>
            <w:r>
              <w:t>comunicare</w:t>
            </w:r>
            <w:r>
              <w:rPr>
                <w:spacing w:val="1"/>
              </w:rPr>
              <w:t xml:space="preserve"> </w:t>
            </w:r>
            <w:r>
              <w:t>ed</w:t>
            </w:r>
            <w:r>
              <w:rPr>
                <w:spacing w:val="-52"/>
              </w:rPr>
              <w:t xml:space="preserve"> </w:t>
            </w:r>
            <w:r>
              <w:t>esprimere i propri stati d’animo,</w:t>
            </w:r>
            <w:r>
              <w:rPr>
                <w:spacing w:val="1"/>
              </w:rPr>
              <w:t xml:space="preserve"> </w:t>
            </w:r>
            <w:r>
              <w:t>anche</w:t>
            </w:r>
            <w:r>
              <w:tab/>
              <w:t>attraverso</w:t>
            </w:r>
            <w:r>
              <w:tab/>
              <w:t>la</w:t>
            </w:r>
            <w:r>
              <w:rPr>
                <w:spacing w:val="-53"/>
              </w:rPr>
              <w:t xml:space="preserve"> </w:t>
            </w:r>
            <w:r>
              <w:rPr>
                <w:spacing w:val="-1"/>
              </w:rPr>
              <w:t>drammatizzazione</w:t>
            </w:r>
            <w:r>
              <w:rPr>
                <w:spacing w:val="-5"/>
              </w:rPr>
              <w:t xml:space="preserve"> </w:t>
            </w:r>
            <w:r>
              <w:rPr>
                <w:spacing w:val="-1"/>
              </w:rPr>
              <w:t>e</w:t>
            </w:r>
            <w:r>
              <w:rPr>
                <w:spacing w:val="-2"/>
              </w:rPr>
              <w:t xml:space="preserve"> </w:t>
            </w:r>
            <w:r>
              <w:rPr>
                <w:spacing w:val="-1"/>
              </w:rPr>
              <w:t>le</w:t>
            </w:r>
            <w:r>
              <w:rPr>
                <w:spacing w:val="-19"/>
              </w:rPr>
              <w:t xml:space="preserve"> </w:t>
            </w:r>
            <w:r>
              <w:rPr>
                <w:spacing w:val="-1"/>
              </w:rPr>
              <w:t>esperienze</w:t>
            </w:r>
            <w:r>
              <w:rPr>
                <w:spacing w:val="-53"/>
              </w:rPr>
              <w:t xml:space="preserve"> </w:t>
            </w:r>
            <w:r>
              <w:t>ritmico-</w:t>
            </w:r>
            <w:r>
              <w:rPr>
                <w:spacing w:val="-10"/>
              </w:rPr>
              <w:t xml:space="preserve"> </w:t>
            </w:r>
            <w:r>
              <w:t>musicali;</w:t>
            </w:r>
          </w:p>
          <w:p w14:paraId="03AB63A0" w14:textId="77777777" w:rsidR="001D53EE" w:rsidRDefault="00213254">
            <w:pPr>
              <w:pStyle w:val="TableParagraph"/>
              <w:numPr>
                <w:ilvl w:val="0"/>
                <w:numId w:val="21"/>
              </w:numPr>
              <w:tabs>
                <w:tab w:val="left" w:pos="381"/>
              </w:tabs>
              <w:ind w:right="75"/>
              <w:jc w:val="both"/>
            </w:pPr>
            <w:r>
              <w:t>si muove nell’ambiente di vita e</w:t>
            </w:r>
            <w:r>
              <w:rPr>
                <w:spacing w:val="1"/>
              </w:rPr>
              <w:t xml:space="preserve"> </w:t>
            </w:r>
            <w:r>
              <w:t>di</w:t>
            </w:r>
            <w:r>
              <w:rPr>
                <w:spacing w:val="1"/>
              </w:rPr>
              <w:t xml:space="preserve"> </w:t>
            </w:r>
            <w:r>
              <w:t>scuola</w:t>
            </w:r>
            <w:r>
              <w:rPr>
                <w:spacing w:val="1"/>
              </w:rPr>
              <w:t xml:space="preserve"> </w:t>
            </w:r>
            <w:r>
              <w:t>rispettando</w:t>
            </w:r>
            <w:r>
              <w:rPr>
                <w:spacing w:val="1"/>
              </w:rPr>
              <w:t xml:space="preserve"> </w:t>
            </w:r>
            <w:r>
              <w:t>alcuni</w:t>
            </w:r>
            <w:r>
              <w:rPr>
                <w:spacing w:val="1"/>
              </w:rPr>
              <w:t xml:space="preserve"> </w:t>
            </w:r>
            <w:r>
              <w:rPr>
                <w:spacing w:val="-1"/>
              </w:rPr>
              <w:t>criteri</w:t>
            </w:r>
            <w:r>
              <w:rPr>
                <w:spacing w:val="-8"/>
              </w:rPr>
              <w:t xml:space="preserve"> </w:t>
            </w:r>
            <w:r>
              <w:rPr>
                <w:spacing w:val="-1"/>
              </w:rPr>
              <w:t>di</w:t>
            </w:r>
            <w:r>
              <w:rPr>
                <w:spacing w:val="-9"/>
              </w:rPr>
              <w:t xml:space="preserve"> </w:t>
            </w:r>
            <w:r>
              <w:t>sicurezza</w:t>
            </w:r>
            <w:r>
              <w:rPr>
                <w:spacing w:val="-9"/>
              </w:rPr>
              <w:t xml:space="preserve"> </w:t>
            </w:r>
            <w:r>
              <w:t>per</w:t>
            </w:r>
            <w:r>
              <w:rPr>
                <w:spacing w:val="-9"/>
              </w:rPr>
              <w:t xml:space="preserve"> </w:t>
            </w:r>
            <w:r>
              <w:t>sé</w:t>
            </w:r>
            <w:r>
              <w:rPr>
                <w:spacing w:val="-9"/>
              </w:rPr>
              <w:t xml:space="preserve"> </w:t>
            </w:r>
            <w:r>
              <w:t>e</w:t>
            </w:r>
            <w:r>
              <w:rPr>
                <w:spacing w:val="-13"/>
              </w:rPr>
              <w:t xml:space="preserve"> </w:t>
            </w:r>
            <w:r>
              <w:t>per</w:t>
            </w:r>
            <w:r>
              <w:rPr>
                <w:spacing w:val="-6"/>
              </w:rPr>
              <w:t xml:space="preserve"> </w:t>
            </w:r>
            <w:r>
              <w:t>gli</w:t>
            </w:r>
            <w:r>
              <w:rPr>
                <w:spacing w:val="-53"/>
              </w:rPr>
              <w:t xml:space="preserve"> </w:t>
            </w:r>
            <w:r>
              <w:t>altri;</w:t>
            </w:r>
          </w:p>
          <w:p w14:paraId="61199863" w14:textId="77777777" w:rsidR="001D53EE" w:rsidRDefault="00213254">
            <w:pPr>
              <w:pStyle w:val="TableParagraph"/>
              <w:numPr>
                <w:ilvl w:val="0"/>
                <w:numId w:val="21"/>
              </w:numPr>
              <w:tabs>
                <w:tab w:val="left" w:pos="381"/>
              </w:tabs>
              <w:ind w:right="74"/>
              <w:jc w:val="both"/>
              <w:rPr>
                <w:sz w:val="24"/>
              </w:rPr>
            </w:pPr>
            <w:r>
              <w:t>comprende</w:t>
            </w:r>
            <w:r>
              <w:rPr>
                <w:spacing w:val="-7"/>
              </w:rPr>
              <w:t xml:space="preserve"> </w:t>
            </w:r>
            <w:r>
              <w:t>all’interno</w:t>
            </w:r>
            <w:r>
              <w:rPr>
                <w:spacing w:val="-6"/>
              </w:rPr>
              <w:t xml:space="preserve"> </w:t>
            </w:r>
            <w:r>
              <w:t>delle</w:t>
            </w:r>
            <w:r>
              <w:rPr>
                <w:spacing w:val="-11"/>
              </w:rPr>
              <w:t xml:space="preserve"> </w:t>
            </w:r>
            <w:r>
              <w:t>varie</w:t>
            </w:r>
            <w:r>
              <w:rPr>
                <w:spacing w:val="-52"/>
              </w:rPr>
              <w:t xml:space="preserve"> </w:t>
            </w:r>
            <w:r>
              <w:t>occasioni di gioco e di sport il</w:t>
            </w:r>
            <w:r>
              <w:rPr>
                <w:spacing w:val="1"/>
              </w:rPr>
              <w:t xml:space="preserve"> </w:t>
            </w:r>
            <w:r>
              <w:t>valore</w:t>
            </w:r>
            <w:r>
              <w:rPr>
                <w:spacing w:val="1"/>
              </w:rPr>
              <w:t xml:space="preserve"> </w:t>
            </w:r>
            <w:r>
              <w:t>delle</w:t>
            </w:r>
            <w:r>
              <w:rPr>
                <w:spacing w:val="1"/>
              </w:rPr>
              <w:t xml:space="preserve"> </w:t>
            </w:r>
            <w:r>
              <w:t>regole</w:t>
            </w:r>
            <w:r>
              <w:rPr>
                <w:spacing w:val="56"/>
              </w:rPr>
              <w:t xml:space="preserve"> </w:t>
            </w:r>
            <w:r>
              <w:t>e</w:t>
            </w:r>
            <w:r>
              <w:rPr>
                <w:spacing w:val="1"/>
              </w:rPr>
              <w:t xml:space="preserve"> </w:t>
            </w:r>
            <w:r>
              <w:t>l’importanza di</w:t>
            </w:r>
            <w:r>
              <w:rPr>
                <w:spacing w:val="-5"/>
              </w:rPr>
              <w:t xml:space="preserve"> </w:t>
            </w:r>
            <w:r>
              <w:t>rispettarl</w:t>
            </w:r>
            <w:r>
              <w:rPr>
                <w:sz w:val="24"/>
              </w:rPr>
              <w:t>e</w:t>
            </w:r>
          </w:p>
        </w:tc>
      </w:tr>
      <w:tr w:rsidR="001D53EE" w14:paraId="1AB389F4" w14:textId="77777777">
        <w:trPr>
          <w:trHeight w:val="1008"/>
        </w:trPr>
        <w:tc>
          <w:tcPr>
            <w:tcW w:w="1847" w:type="dxa"/>
            <w:tcBorders>
              <w:top w:val="nil"/>
              <w:bottom w:val="nil"/>
            </w:tcBorders>
          </w:tcPr>
          <w:p w14:paraId="1EFF2BE6" w14:textId="77777777" w:rsidR="001D53EE" w:rsidRDefault="001D53EE">
            <w:pPr>
              <w:pStyle w:val="TableParagraph"/>
              <w:spacing w:before="8"/>
              <w:rPr>
                <w:rFonts w:ascii="Comic Sans MS"/>
                <w:b/>
                <w:sz w:val="23"/>
              </w:rPr>
            </w:pPr>
          </w:p>
          <w:p w14:paraId="3E43CCCE" w14:textId="77777777" w:rsidR="001D53EE" w:rsidRDefault="00213254">
            <w:pPr>
              <w:pStyle w:val="TableParagraph"/>
              <w:spacing w:line="244" w:lineRule="auto"/>
              <w:ind w:left="215" w:right="183" w:firstLine="146"/>
              <w:rPr>
                <w:rFonts w:ascii="Comic Sans MS"/>
                <w:b/>
                <w:sz w:val="20"/>
              </w:rPr>
            </w:pPr>
            <w:r>
              <w:rPr>
                <w:rFonts w:ascii="Comic Sans MS"/>
                <w:b/>
                <w:sz w:val="20"/>
              </w:rPr>
              <w:t>Competenza</w:t>
            </w:r>
            <w:r>
              <w:rPr>
                <w:rFonts w:ascii="Comic Sans MS"/>
                <w:b/>
                <w:spacing w:val="1"/>
                <w:sz w:val="20"/>
              </w:rPr>
              <w:t xml:space="preserve"> </w:t>
            </w:r>
            <w:r>
              <w:rPr>
                <w:rFonts w:ascii="Comic Sans MS"/>
                <w:b/>
                <w:spacing w:val="-1"/>
                <w:sz w:val="20"/>
              </w:rPr>
              <w:t>imprenditoriale</w:t>
            </w:r>
          </w:p>
        </w:tc>
        <w:tc>
          <w:tcPr>
            <w:tcW w:w="1839" w:type="dxa"/>
            <w:vMerge/>
            <w:tcBorders>
              <w:top w:val="nil"/>
            </w:tcBorders>
          </w:tcPr>
          <w:p w14:paraId="4A14C1CB" w14:textId="77777777" w:rsidR="001D53EE" w:rsidRDefault="001D53EE">
            <w:pPr>
              <w:rPr>
                <w:sz w:val="2"/>
                <w:szCs w:val="2"/>
              </w:rPr>
            </w:pPr>
          </w:p>
        </w:tc>
        <w:tc>
          <w:tcPr>
            <w:tcW w:w="3967" w:type="dxa"/>
            <w:vMerge/>
            <w:tcBorders>
              <w:top w:val="nil"/>
            </w:tcBorders>
          </w:tcPr>
          <w:p w14:paraId="195B631D" w14:textId="77777777" w:rsidR="001D53EE" w:rsidRDefault="001D53EE">
            <w:pPr>
              <w:rPr>
                <w:sz w:val="2"/>
                <w:szCs w:val="2"/>
              </w:rPr>
            </w:pPr>
          </w:p>
        </w:tc>
        <w:tc>
          <w:tcPr>
            <w:tcW w:w="4105" w:type="dxa"/>
            <w:tcBorders>
              <w:top w:val="nil"/>
              <w:bottom w:val="nil"/>
            </w:tcBorders>
          </w:tcPr>
          <w:p w14:paraId="61F60542" w14:textId="77777777" w:rsidR="001D53EE" w:rsidRDefault="00213254">
            <w:pPr>
              <w:pStyle w:val="TableParagraph"/>
              <w:spacing w:before="116"/>
              <w:ind w:left="123" w:right="72"/>
              <w:jc w:val="both"/>
            </w:pPr>
            <w:r>
              <w:t>Esercizi-gioco che implicano la percezione</w:t>
            </w:r>
            <w:r>
              <w:rPr>
                <w:spacing w:val="1"/>
              </w:rPr>
              <w:t xml:space="preserve"> </w:t>
            </w:r>
            <w:r>
              <w:t>del</w:t>
            </w:r>
            <w:r>
              <w:rPr>
                <w:spacing w:val="1"/>
              </w:rPr>
              <w:t xml:space="preserve"> </w:t>
            </w:r>
            <w:r>
              <w:t>lato</w:t>
            </w:r>
            <w:r>
              <w:rPr>
                <w:spacing w:val="1"/>
              </w:rPr>
              <w:t xml:space="preserve"> </w:t>
            </w:r>
            <w:r>
              <w:t>dominante</w:t>
            </w:r>
            <w:r>
              <w:rPr>
                <w:spacing w:val="1"/>
              </w:rPr>
              <w:t xml:space="preserve"> </w:t>
            </w:r>
            <w:r>
              <w:t>(giochi</w:t>
            </w:r>
            <w:r>
              <w:rPr>
                <w:spacing w:val="1"/>
              </w:rPr>
              <w:t xml:space="preserve"> </w:t>
            </w:r>
            <w:r>
              <w:t>con</w:t>
            </w:r>
            <w:r>
              <w:rPr>
                <w:spacing w:val="1"/>
              </w:rPr>
              <w:t xml:space="preserve"> </w:t>
            </w:r>
            <w:r>
              <w:t>racchette,</w:t>
            </w:r>
            <w:r>
              <w:rPr>
                <w:spacing w:val="-52"/>
              </w:rPr>
              <w:t xml:space="preserve"> </w:t>
            </w:r>
            <w:r>
              <w:t>tamburelli</w:t>
            </w:r>
            <w:r>
              <w:rPr>
                <w:spacing w:val="-4"/>
              </w:rPr>
              <w:t xml:space="preserve"> </w:t>
            </w:r>
            <w:r>
              <w:t>ecc…)</w:t>
            </w:r>
          </w:p>
        </w:tc>
        <w:tc>
          <w:tcPr>
            <w:tcW w:w="3380" w:type="dxa"/>
            <w:vMerge/>
            <w:tcBorders>
              <w:top w:val="nil"/>
            </w:tcBorders>
          </w:tcPr>
          <w:p w14:paraId="363497E2" w14:textId="77777777" w:rsidR="001D53EE" w:rsidRDefault="001D53EE">
            <w:pPr>
              <w:rPr>
                <w:sz w:val="2"/>
                <w:szCs w:val="2"/>
              </w:rPr>
            </w:pPr>
          </w:p>
        </w:tc>
      </w:tr>
      <w:tr w:rsidR="001D53EE" w14:paraId="51578C8D" w14:textId="77777777">
        <w:trPr>
          <w:trHeight w:val="1127"/>
        </w:trPr>
        <w:tc>
          <w:tcPr>
            <w:tcW w:w="1847" w:type="dxa"/>
            <w:vMerge w:val="restart"/>
            <w:tcBorders>
              <w:top w:val="nil"/>
              <w:bottom w:val="nil"/>
            </w:tcBorders>
          </w:tcPr>
          <w:p w14:paraId="74C008BD" w14:textId="77777777" w:rsidR="001D53EE" w:rsidRDefault="001D53EE">
            <w:pPr>
              <w:pStyle w:val="TableParagraph"/>
              <w:spacing w:before="9"/>
              <w:rPr>
                <w:rFonts w:ascii="Comic Sans MS"/>
                <w:b/>
                <w:sz w:val="30"/>
              </w:rPr>
            </w:pPr>
          </w:p>
          <w:p w14:paraId="061C3639" w14:textId="77777777" w:rsidR="001D53EE" w:rsidRDefault="00213254">
            <w:pPr>
              <w:pStyle w:val="TableParagraph"/>
              <w:ind w:left="220" w:right="191"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culturali</w:t>
            </w:r>
          </w:p>
        </w:tc>
        <w:tc>
          <w:tcPr>
            <w:tcW w:w="1839" w:type="dxa"/>
            <w:vMerge/>
            <w:tcBorders>
              <w:top w:val="nil"/>
            </w:tcBorders>
          </w:tcPr>
          <w:p w14:paraId="0358CA0E" w14:textId="77777777" w:rsidR="001D53EE" w:rsidRDefault="001D53EE">
            <w:pPr>
              <w:rPr>
                <w:sz w:val="2"/>
                <w:szCs w:val="2"/>
              </w:rPr>
            </w:pPr>
          </w:p>
        </w:tc>
        <w:tc>
          <w:tcPr>
            <w:tcW w:w="3967" w:type="dxa"/>
            <w:vMerge/>
            <w:tcBorders>
              <w:top w:val="nil"/>
            </w:tcBorders>
          </w:tcPr>
          <w:p w14:paraId="004C280C" w14:textId="77777777" w:rsidR="001D53EE" w:rsidRDefault="001D53EE">
            <w:pPr>
              <w:rPr>
                <w:sz w:val="2"/>
                <w:szCs w:val="2"/>
              </w:rPr>
            </w:pPr>
          </w:p>
        </w:tc>
        <w:tc>
          <w:tcPr>
            <w:tcW w:w="4105" w:type="dxa"/>
            <w:tcBorders>
              <w:top w:val="nil"/>
            </w:tcBorders>
          </w:tcPr>
          <w:p w14:paraId="04A9073D" w14:textId="77777777" w:rsidR="001D53EE" w:rsidRDefault="00213254">
            <w:pPr>
              <w:pStyle w:val="TableParagraph"/>
              <w:spacing w:before="108"/>
              <w:ind w:left="123" w:right="292"/>
            </w:pPr>
            <w:r>
              <w:t>Esercizi di equilibrio a corpo libero o con</w:t>
            </w:r>
            <w:r>
              <w:rPr>
                <w:spacing w:val="-52"/>
              </w:rPr>
              <w:t xml:space="preserve"> </w:t>
            </w:r>
            <w:r>
              <w:t>l’utilizzo di</w:t>
            </w:r>
            <w:r>
              <w:rPr>
                <w:spacing w:val="-3"/>
              </w:rPr>
              <w:t xml:space="preserve"> </w:t>
            </w:r>
            <w:r>
              <w:t>materiale</w:t>
            </w:r>
            <w:r>
              <w:rPr>
                <w:spacing w:val="-3"/>
              </w:rPr>
              <w:t xml:space="preserve"> </w:t>
            </w:r>
            <w:r>
              <w:t>strutturato</w:t>
            </w:r>
          </w:p>
          <w:p w14:paraId="63876F73" w14:textId="77777777" w:rsidR="001D53EE" w:rsidRDefault="001D53EE">
            <w:pPr>
              <w:pStyle w:val="TableParagraph"/>
              <w:spacing w:before="1"/>
              <w:rPr>
                <w:rFonts w:ascii="Comic Sans MS"/>
                <w:b/>
                <w:sz w:val="17"/>
              </w:rPr>
            </w:pPr>
          </w:p>
          <w:p w14:paraId="5DCB7125" w14:textId="77777777" w:rsidR="001D53EE" w:rsidRDefault="00213254">
            <w:pPr>
              <w:pStyle w:val="TableParagraph"/>
              <w:spacing w:before="1"/>
              <w:ind w:left="123"/>
            </w:pPr>
            <w:r>
              <w:t>Attività</w:t>
            </w:r>
            <w:r>
              <w:rPr>
                <w:spacing w:val="-6"/>
              </w:rPr>
              <w:t xml:space="preserve"> </w:t>
            </w:r>
            <w:r>
              <w:t>ritmiche</w:t>
            </w:r>
            <w:r>
              <w:rPr>
                <w:spacing w:val="-3"/>
              </w:rPr>
              <w:t xml:space="preserve"> </w:t>
            </w:r>
            <w:r>
              <w:t>con</w:t>
            </w:r>
            <w:r>
              <w:rPr>
                <w:spacing w:val="-9"/>
              </w:rPr>
              <w:t xml:space="preserve"> </w:t>
            </w:r>
            <w:r>
              <w:t>l’ausilio</w:t>
            </w:r>
            <w:r>
              <w:rPr>
                <w:spacing w:val="-4"/>
              </w:rPr>
              <w:t xml:space="preserve"> </w:t>
            </w:r>
            <w:r>
              <w:t>della</w:t>
            </w:r>
            <w:r>
              <w:rPr>
                <w:spacing w:val="-5"/>
              </w:rPr>
              <w:t xml:space="preserve"> </w:t>
            </w:r>
            <w:r>
              <w:t>musica</w:t>
            </w:r>
          </w:p>
        </w:tc>
        <w:tc>
          <w:tcPr>
            <w:tcW w:w="3380" w:type="dxa"/>
            <w:vMerge/>
            <w:tcBorders>
              <w:top w:val="nil"/>
            </w:tcBorders>
          </w:tcPr>
          <w:p w14:paraId="60C06E62" w14:textId="77777777" w:rsidR="001D53EE" w:rsidRDefault="001D53EE">
            <w:pPr>
              <w:rPr>
                <w:sz w:val="2"/>
                <w:szCs w:val="2"/>
              </w:rPr>
            </w:pPr>
          </w:p>
        </w:tc>
      </w:tr>
      <w:tr w:rsidR="001D53EE" w14:paraId="5CC4B0F4" w14:textId="77777777">
        <w:trPr>
          <w:trHeight w:val="877"/>
        </w:trPr>
        <w:tc>
          <w:tcPr>
            <w:tcW w:w="1847" w:type="dxa"/>
            <w:vMerge/>
            <w:tcBorders>
              <w:top w:val="nil"/>
              <w:bottom w:val="nil"/>
            </w:tcBorders>
          </w:tcPr>
          <w:p w14:paraId="26B7ED18" w14:textId="77777777" w:rsidR="001D53EE" w:rsidRDefault="001D53EE">
            <w:pPr>
              <w:rPr>
                <w:sz w:val="2"/>
                <w:szCs w:val="2"/>
              </w:rPr>
            </w:pPr>
          </w:p>
        </w:tc>
        <w:tc>
          <w:tcPr>
            <w:tcW w:w="1839" w:type="dxa"/>
            <w:vMerge w:val="restart"/>
          </w:tcPr>
          <w:p w14:paraId="790F6C76" w14:textId="77777777" w:rsidR="001D53EE" w:rsidRDefault="001D53EE">
            <w:pPr>
              <w:pStyle w:val="TableParagraph"/>
              <w:spacing w:before="7"/>
              <w:rPr>
                <w:rFonts w:ascii="Comic Sans MS"/>
                <w:b/>
                <w:sz w:val="21"/>
              </w:rPr>
            </w:pPr>
          </w:p>
          <w:p w14:paraId="5FC0D44A" w14:textId="77777777" w:rsidR="001D53EE" w:rsidRDefault="00213254">
            <w:pPr>
              <w:pStyle w:val="TableParagraph"/>
              <w:ind w:left="440" w:right="180" w:hanging="329"/>
              <w:rPr>
                <w:rFonts w:ascii="Comic Sans MS" w:hAnsi="Comic Sans MS"/>
                <w:b/>
                <w:sz w:val="20"/>
              </w:rPr>
            </w:pPr>
            <w:r>
              <w:rPr>
                <w:rFonts w:ascii="Comic Sans MS" w:hAnsi="Comic Sans MS"/>
                <w:b/>
                <w:sz w:val="20"/>
              </w:rPr>
              <w:t>2) Il linguaggio</w:t>
            </w:r>
            <w:r>
              <w:rPr>
                <w:rFonts w:ascii="Comic Sans MS" w:hAnsi="Comic Sans MS"/>
                <w:b/>
                <w:spacing w:val="-84"/>
                <w:sz w:val="20"/>
              </w:rPr>
              <w:t xml:space="preserve"> </w:t>
            </w:r>
            <w:r>
              <w:rPr>
                <w:rFonts w:ascii="Comic Sans MS" w:hAnsi="Comic Sans MS"/>
                <w:b/>
                <w:sz w:val="20"/>
              </w:rPr>
              <w:t>del corpo</w:t>
            </w:r>
            <w:r>
              <w:rPr>
                <w:rFonts w:ascii="Comic Sans MS" w:hAnsi="Comic Sans MS"/>
                <w:b/>
                <w:spacing w:val="1"/>
                <w:sz w:val="20"/>
              </w:rPr>
              <w:t xml:space="preserve"> </w:t>
            </w:r>
            <w:r>
              <w:rPr>
                <w:rFonts w:ascii="Comic Sans MS" w:hAnsi="Comic Sans MS"/>
                <w:b/>
                <w:sz w:val="20"/>
              </w:rPr>
              <w:t>come</w:t>
            </w:r>
            <w:r>
              <w:rPr>
                <w:rFonts w:ascii="Comic Sans MS" w:hAnsi="Comic Sans MS"/>
                <w:b/>
                <w:spacing w:val="1"/>
                <w:sz w:val="20"/>
              </w:rPr>
              <w:t xml:space="preserve"> </w:t>
            </w:r>
            <w:r>
              <w:rPr>
                <w:rFonts w:ascii="Comic Sans MS" w:hAnsi="Comic Sans MS"/>
                <w:b/>
                <w:sz w:val="20"/>
              </w:rPr>
              <w:t>modalità</w:t>
            </w:r>
            <w:r>
              <w:rPr>
                <w:rFonts w:ascii="Comic Sans MS" w:hAnsi="Comic Sans MS"/>
                <w:b/>
                <w:spacing w:val="1"/>
                <w:sz w:val="20"/>
              </w:rPr>
              <w:t xml:space="preserve"> </w:t>
            </w:r>
            <w:r>
              <w:rPr>
                <w:rFonts w:ascii="Comic Sans MS" w:hAnsi="Comic Sans MS"/>
                <w:b/>
                <w:spacing w:val="-1"/>
                <w:sz w:val="20"/>
              </w:rPr>
              <w:t>comunicativa</w:t>
            </w:r>
          </w:p>
          <w:p w14:paraId="039D0A9B" w14:textId="77777777" w:rsidR="001D53EE" w:rsidRDefault="00213254">
            <w:pPr>
              <w:pStyle w:val="TableParagraph"/>
              <w:spacing w:before="2"/>
              <w:ind w:left="440"/>
              <w:rPr>
                <w:rFonts w:ascii="Comic Sans MS"/>
                <w:b/>
                <w:sz w:val="20"/>
              </w:rPr>
            </w:pPr>
            <w:r>
              <w:rPr>
                <w:rFonts w:ascii="Comic Sans MS"/>
                <w:b/>
                <w:sz w:val="20"/>
              </w:rPr>
              <w:t>-espressiva</w:t>
            </w:r>
          </w:p>
        </w:tc>
        <w:tc>
          <w:tcPr>
            <w:tcW w:w="3967" w:type="dxa"/>
            <w:vMerge w:val="restart"/>
          </w:tcPr>
          <w:p w14:paraId="3AAC891E" w14:textId="77777777" w:rsidR="001D53EE" w:rsidRDefault="00213254">
            <w:pPr>
              <w:pStyle w:val="TableParagraph"/>
              <w:numPr>
                <w:ilvl w:val="0"/>
                <w:numId w:val="20"/>
              </w:numPr>
              <w:tabs>
                <w:tab w:val="left" w:pos="581"/>
                <w:tab w:val="left" w:pos="582"/>
              </w:tabs>
              <w:ind w:right="224"/>
            </w:pPr>
            <w:r>
              <w:t>Utilizzare in forma originale e</w:t>
            </w:r>
            <w:r>
              <w:rPr>
                <w:spacing w:val="1"/>
              </w:rPr>
              <w:t xml:space="preserve"> </w:t>
            </w:r>
            <w:r>
              <w:t>creativa modalità espressive e</w:t>
            </w:r>
            <w:r>
              <w:rPr>
                <w:spacing w:val="1"/>
              </w:rPr>
              <w:t xml:space="preserve"> </w:t>
            </w:r>
            <w:r>
              <w:t>corporee anche attraverso forme di</w:t>
            </w:r>
            <w:r>
              <w:rPr>
                <w:spacing w:val="1"/>
              </w:rPr>
              <w:t xml:space="preserve"> </w:t>
            </w:r>
            <w:r>
              <w:rPr>
                <w:spacing w:val="-1"/>
              </w:rPr>
              <w:t xml:space="preserve">drammatizzazione </w:t>
            </w:r>
            <w:r>
              <w:t>e danza, sapendo</w:t>
            </w:r>
            <w:r>
              <w:rPr>
                <w:spacing w:val="-52"/>
              </w:rPr>
              <w:t xml:space="preserve"> </w:t>
            </w:r>
            <w:r>
              <w:t>trasmettere nel contempo contenuti</w:t>
            </w:r>
            <w:r>
              <w:rPr>
                <w:spacing w:val="-52"/>
              </w:rPr>
              <w:t xml:space="preserve"> </w:t>
            </w:r>
            <w:r>
              <w:t>emozionali.</w:t>
            </w:r>
          </w:p>
          <w:p w14:paraId="08150F35" w14:textId="77777777" w:rsidR="001D53EE" w:rsidRDefault="00213254">
            <w:pPr>
              <w:pStyle w:val="TableParagraph"/>
              <w:numPr>
                <w:ilvl w:val="0"/>
                <w:numId w:val="20"/>
              </w:numPr>
              <w:tabs>
                <w:tab w:val="left" w:pos="581"/>
                <w:tab w:val="left" w:pos="582"/>
              </w:tabs>
              <w:spacing w:line="252" w:lineRule="exact"/>
              <w:ind w:right="292"/>
            </w:pPr>
            <w:r>
              <w:t>Elaborare ed eseguire semplici</w:t>
            </w:r>
            <w:r>
              <w:rPr>
                <w:spacing w:val="1"/>
              </w:rPr>
              <w:t xml:space="preserve"> </w:t>
            </w:r>
            <w:r>
              <w:t>sequenze di movimento o semplici</w:t>
            </w:r>
            <w:r>
              <w:rPr>
                <w:spacing w:val="-52"/>
              </w:rPr>
              <w:t xml:space="preserve"> </w:t>
            </w:r>
            <w:r>
              <w:t>coreografie</w:t>
            </w:r>
            <w:r>
              <w:rPr>
                <w:spacing w:val="-8"/>
              </w:rPr>
              <w:t xml:space="preserve"> </w:t>
            </w:r>
            <w:r>
              <w:t>individuali</w:t>
            </w:r>
            <w:r>
              <w:rPr>
                <w:spacing w:val="-6"/>
              </w:rPr>
              <w:t xml:space="preserve"> </w:t>
            </w:r>
            <w:r>
              <w:t>e</w:t>
            </w:r>
            <w:r>
              <w:rPr>
                <w:spacing w:val="-9"/>
              </w:rPr>
              <w:t xml:space="preserve"> </w:t>
            </w:r>
            <w:r>
              <w:t>collettive.</w:t>
            </w:r>
          </w:p>
        </w:tc>
        <w:tc>
          <w:tcPr>
            <w:tcW w:w="4105" w:type="dxa"/>
            <w:tcBorders>
              <w:bottom w:val="nil"/>
            </w:tcBorders>
          </w:tcPr>
          <w:p w14:paraId="2AF5066C" w14:textId="77777777" w:rsidR="001D53EE" w:rsidRDefault="00213254">
            <w:pPr>
              <w:pStyle w:val="TableParagraph"/>
              <w:ind w:left="123" w:right="244"/>
            </w:pPr>
            <w:r>
              <w:t>Attività di espressione e comunicazione</w:t>
            </w:r>
            <w:r>
              <w:rPr>
                <w:spacing w:val="1"/>
              </w:rPr>
              <w:t xml:space="preserve"> </w:t>
            </w:r>
            <w:r>
              <w:t>delle</w:t>
            </w:r>
            <w:r>
              <w:rPr>
                <w:spacing w:val="-3"/>
              </w:rPr>
              <w:t xml:space="preserve"> </w:t>
            </w:r>
            <w:r>
              <w:t>emozioni</w:t>
            </w:r>
            <w:r>
              <w:rPr>
                <w:spacing w:val="-1"/>
              </w:rPr>
              <w:t xml:space="preserve"> </w:t>
            </w:r>
            <w:r>
              <w:t>attraverso</w:t>
            </w:r>
            <w:r>
              <w:rPr>
                <w:spacing w:val="-3"/>
              </w:rPr>
              <w:t xml:space="preserve"> </w:t>
            </w:r>
            <w:r>
              <w:t>il</w:t>
            </w:r>
            <w:r>
              <w:rPr>
                <w:spacing w:val="-4"/>
              </w:rPr>
              <w:t xml:space="preserve"> </w:t>
            </w:r>
            <w:r>
              <w:t>linguaggio</w:t>
            </w:r>
            <w:r>
              <w:rPr>
                <w:spacing w:val="-2"/>
              </w:rPr>
              <w:t xml:space="preserve"> </w:t>
            </w:r>
            <w:r>
              <w:t>del</w:t>
            </w:r>
            <w:r>
              <w:rPr>
                <w:spacing w:val="-52"/>
              </w:rPr>
              <w:t xml:space="preserve"> </w:t>
            </w:r>
            <w:r>
              <w:t>corpo</w:t>
            </w:r>
            <w:r>
              <w:rPr>
                <w:spacing w:val="-6"/>
              </w:rPr>
              <w:t xml:space="preserve"> </w:t>
            </w:r>
            <w:r>
              <w:t>(mimica facciale</w:t>
            </w:r>
            <w:r>
              <w:rPr>
                <w:spacing w:val="-1"/>
              </w:rPr>
              <w:t xml:space="preserve"> </w:t>
            </w:r>
            <w:r>
              <w:t>e postura)</w:t>
            </w:r>
          </w:p>
        </w:tc>
        <w:tc>
          <w:tcPr>
            <w:tcW w:w="3380" w:type="dxa"/>
            <w:vMerge/>
            <w:tcBorders>
              <w:top w:val="nil"/>
            </w:tcBorders>
          </w:tcPr>
          <w:p w14:paraId="1504307C" w14:textId="77777777" w:rsidR="001D53EE" w:rsidRDefault="001D53EE">
            <w:pPr>
              <w:rPr>
                <w:sz w:val="2"/>
                <w:szCs w:val="2"/>
              </w:rPr>
            </w:pPr>
          </w:p>
        </w:tc>
      </w:tr>
      <w:tr w:rsidR="001D53EE" w14:paraId="469B2C03" w14:textId="77777777">
        <w:trPr>
          <w:trHeight w:val="748"/>
        </w:trPr>
        <w:tc>
          <w:tcPr>
            <w:tcW w:w="1847" w:type="dxa"/>
            <w:tcBorders>
              <w:top w:val="nil"/>
              <w:bottom w:val="nil"/>
            </w:tcBorders>
          </w:tcPr>
          <w:p w14:paraId="00C56B6B" w14:textId="77777777" w:rsidR="001D53EE" w:rsidRDefault="001D53EE">
            <w:pPr>
              <w:pStyle w:val="TableParagraph"/>
              <w:rPr>
                <w:sz w:val="20"/>
              </w:rPr>
            </w:pPr>
          </w:p>
        </w:tc>
        <w:tc>
          <w:tcPr>
            <w:tcW w:w="1839" w:type="dxa"/>
            <w:vMerge/>
            <w:tcBorders>
              <w:top w:val="nil"/>
            </w:tcBorders>
          </w:tcPr>
          <w:p w14:paraId="30B69521" w14:textId="77777777" w:rsidR="001D53EE" w:rsidRDefault="001D53EE">
            <w:pPr>
              <w:rPr>
                <w:sz w:val="2"/>
                <w:szCs w:val="2"/>
              </w:rPr>
            </w:pPr>
          </w:p>
        </w:tc>
        <w:tc>
          <w:tcPr>
            <w:tcW w:w="3967" w:type="dxa"/>
            <w:vMerge/>
            <w:tcBorders>
              <w:top w:val="nil"/>
            </w:tcBorders>
          </w:tcPr>
          <w:p w14:paraId="6783E1BD" w14:textId="77777777" w:rsidR="001D53EE" w:rsidRDefault="001D53EE">
            <w:pPr>
              <w:rPr>
                <w:sz w:val="2"/>
                <w:szCs w:val="2"/>
              </w:rPr>
            </w:pPr>
          </w:p>
        </w:tc>
        <w:tc>
          <w:tcPr>
            <w:tcW w:w="4105" w:type="dxa"/>
            <w:tcBorders>
              <w:top w:val="nil"/>
              <w:bottom w:val="nil"/>
            </w:tcBorders>
          </w:tcPr>
          <w:p w14:paraId="4977F154" w14:textId="77777777" w:rsidR="001D53EE" w:rsidRDefault="00213254">
            <w:pPr>
              <w:pStyle w:val="TableParagraph"/>
              <w:spacing w:before="115"/>
              <w:ind w:left="123" w:right="353"/>
            </w:pPr>
            <w:r>
              <w:t>Esercizi individuali e collettivi eseguiti a</w:t>
            </w:r>
            <w:r>
              <w:rPr>
                <w:spacing w:val="-52"/>
              </w:rPr>
              <w:t xml:space="preserve"> </w:t>
            </w:r>
            <w:r>
              <w:t>ritmo,</w:t>
            </w:r>
            <w:r>
              <w:rPr>
                <w:spacing w:val="-10"/>
              </w:rPr>
              <w:t xml:space="preserve"> </w:t>
            </w:r>
            <w:r>
              <w:t>o</w:t>
            </w:r>
            <w:r>
              <w:rPr>
                <w:spacing w:val="-5"/>
              </w:rPr>
              <w:t xml:space="preserve"> </w:t>
            </w:r>
            <w:r>
              <w:t>rispettando</w:t>
            </w:r>
            <w:r>
              <w:rPr>
                <w:spacing w:val="-7"/>
              </w:rPr>
              <w:t xml:space="preserve"> </w:t>
            </w:r>
            <w:r>
              <w:t>semplici</w:t>
            </w:r>
            <w:r>
              <w:rPr>
                <w:spacing w:val="-2"/>
              </w:rPr>
              <w:t xml:space="preserve"> </w:t>
            </w:r>
            <w:r>
              <w:t>coreografie</w:t>
            </w:r>
          </w:p>
        </w:tc>
        <w:tc>
          <w:tcPr>
            <w:tcW w:w="3380" w:type="dxa"/>
            <w:vMerge/>
            <w:tcBorders>
              <w:top w:val="nil"/>
            </w:tcBorders>
          </w:tcPr>
          <w:p w14:paraId="1972079F" w14:textId="77777777" w:rsidR="001D53EE" w:rsidRDefault="001D53EE">
            <w:pPr>
              <w:rPr>
                <w:sz w:val="2"/>
                <w:szCs w:val="2"/>
              </w:rPr>
            </w:pPr>
          </w:p>
        </w:tc>
      </w:tr>
      <w:tr w:rsidR="001D53EE" w14:paraId="095C9557" w14:textId="77777777">
        <w:trPr>
          <w:trHeight w:val="632"/>
        </w:trPr>
        <w:tc>
          <w:tcPr>
            <w:tcW w:w="1847" w:type="dxa"/>
            <w:tcBorders>
              <w:top w:val="nil"/>
              <w:bottom w:val="nil"/>
            </w:tcBorders>
          </w:tcPr>
          <w:p w14:paraId="49F45358" w14:textId="77777777" w:rsidR="001D53EE" w:rsidRDefault="001D53EE">
            <w:pPr>
              <w:pStyle w:val="TableParagraph"/>
              <w:rPr>
                <w:sz w:val="20"/>
              </w:rPr>
            </w:pPr>
          </w:p>
        </w:tc>
        <w:tc>
          <w:tcPr>
            <w:tcW w:w="1839" w:type="dxa"/>
            <w:vMerge/>
            <w:tcBorders>
              <w:top w:val="nil"/>
            </w:tcBorders>
          </w:tcPr>
          <w:p w14:paraId="3D2E3228" w14:textId="77777777" w:rsidR="001D53EE" w:rsidRDefault="001D53EE">
            <w:pPr>
              <w:rPr>
                <w:sz w:val="2"/>
                <w:szCs w:val="2"/>
              </w:rPr>
            </w:pPr>
          </w:p>
        </w:tc>
        <w:tc>
          <w:tcPr>
            <w:tcW w:w="3967" w:type="dxa"/>
            <w:vMerge/>
            <w:tcBorders>
              <w:top w:val="nil"/>
            </w:tcBorders>
          </w:tcPr>
          <w:p w14:paraId="3047048B" w14:textId="77777777" w:rsidR="001D53EE" w:rsidRDefault="001D53EE">
            <w:pPr>
              <w:rPr>
                <w:sz w:val="2"/>
                <w:szCs w:val="2"/>
              </w:rPr>
            </w:pPr>
          </w:p>
        </w:tc>
        <w:tc>
          <w:tcPr>
            <w:tcW w:w="4105" w:type="dxa"/>
            <w:tcBorders>
              <w:top w:val="nil"/>
            </w:tcBorders>
          </w:tcPr>
          <w:p w14:paraId="2F86246F" w14:textId="77777777" w:rsidR="001D53EE" w:rsidRDefault="00213254">
            <w:pPr>
              <w:pStyle w:val="TableParagraph"/>
              <w:spacing w:before="117"/>
              <w:ind w:left="123"/>
            </w:pPr>
            <w:r>
              <w:t>Danze</w:t>
            </w:r>
            <w:r>
              <w:rPr>
                <w:spacing w:val="-6"/>
              </w:rPr>
              <w:t xml:space="preserve"> </w:t>
            </w:r>
            <w:r>
              <w:t>tradizionali</w:t>
            </w:r>
            <w:r>
              <w:rPr>
                <w:spacing w:val="-4"/>
              </w:rPr>
              <w:t xml:space="preserve"> </w:t>
            </w:r>
            <w:r>
              <w:t>e</w:t>
            </w:r>
            <w:r>
              <w:rPr>
                <w:spacing w:val="-2"/>
              </w:rPr>
              <w:t xml:space="preserve"> </w:t>
            </w:r>
            <w:r>
              <w:t>moderne</w:t>
            </w:r>
          </w:p>
        </w:tc>
        <w:tc>
          <w:tcPr>
            <w:tcW w:w="3380" w:type="dxa"/>
            <w:vMerge/>
            <w:tcBorders>
              <w:top w:val="nil"/>
            </w:tcBorders>
          </w:tcPr>
          <w:p w14:paraId="48308B4B" w14:textId="77777777" w:rsidR="001D53EE" w:rsidRDefault="001D53EE">
            <w:pPr>
              <w:rPr>
                <w:sz w:val="2"/>
                <w:szCs w:val="2"/>
              </w:rPr>
            </w:pPr>
          </w:p>
        </w:tc>
      </w:tr>
      <w:tr w:rsidR="001D53EE" w14:paraId="57390E7C" w14:textId="77777777">
        <w:trPr>
          <w:trHeight w:val="371"/>
        </w:trPr>
        <w:tc>
          <w:tcPr>
            <w:tcW w:w="1847" w:type="dxa"/>
            <w:tcBorders>
              <w:top w:val="nil"/>
              <w:bottom w:val="nil"/>
            </w:tcBorders>
          </w:tcPr>
          <w:p w14:paraId="3FD9DCF5" w14:textId="77777777" w:rsidR="001D53EE" w:rsidRDefault="001D53EE">
            <w:pPr>
              <w:pStyle w:val="TableParagraph"/>
              <w:rPr>
                <w:sz w:val="20"/>
              </w:rPr>
            </w:pPr>
          </w:p>
        </w:tc>
        <w:tc>
          <w:tcPr>
            <w:tcW w:w="1839" w:type="dxa"/>
            <w:vMerge w:val="restart"/>
          </w:tcPr>
          <w:p w14:paraId="23FE7F3E" w14:textId="77777777" w:rsidR="001D53EE" w:rsidRDefault="00213254">
            <w:pPr>
              <w:pStyle w:val="TableParagraph"/>
              <w:ind w:left="430" w:right="381" w:hanging="317"/>
              <w:rPr>
                <w:rFonts w:ascii="Comic Sans MS"/>
                <w:b/>
                <w:sz w:val="20"/>
              </w:rPr>
            </w:pPr>
            <w:r>
              <w:rPr>
                <w:rFonts w:ascii="Comic Sans MS"/>
                <w:b/>
                <w:sz w:val="20"/>
              </w:rPr>
              <w:t>3)</w:t>
            </w:r>
            <w:r>
              <w:rPr>
                <w:rFonts w:ascii="Comic Sans MS"/>
                <w:b/>
                <w:spacing w:val="-11"/>
                <w:sz w:val="20"/>
              </w:rPr>
              <w:t xml:space="preserve"> </w:t>
            </w:r>
            <w:r>
              <w:rPr>
                <w:rFonts w:ascii="Comic Sans MS"/>
                <w:b/>
                <w:sz w:val="20"/>
              </w:rPr>
              <w:t>Il</w:t>
            </w:r>
            <w:r>
              <w:rPr>
                <w:rFonts w:ascii="Comic Sans MS"/>
                <w:b/>
                <w:spacing w:val="-7"/>
                <w:sz w:val="20"/>
              </w:rPr>
              <w:t xml:space="preserve"> </w:t>
            </w:r>
            <w:r>
              <w:rPr>
                <w:rFonts w:ascii="Comic Sans MS"/>
                <w:b/>
                <w:sz w:val="20"/>
              </w:rPr>
              <w:t>gioco,</w:t>
            </w:r>
            <w:r>
              <w:rPr>
                <w:rFonts w:ascii="Comic Sans MS"/>
                <w:b/>
                <w:spacing w:val="-9"/>
                <w:sz w:val="20"/>
              </w:rPr>
              <w:t xml:space="preserve"> </w:t>
            </w:r>
            <w:r>
              <w:rPr>
                <w:rFonts w:ascii="Comic Sans MS"/>
                <w:b/>
                <w:sz w:val="20"/>
              </w:rPr>
              <w:t>lo</w:t>
            </w:r>
            <w:r>
              <w:rPr>
                <w:rFonts w:ascii="Comic Sans MS"/>
                <w:b/>
                <w:spacing w:val="-83"/>
                <w:sz w:val="20"/>
              </w:rPr>
              <w:t xml:space="preserve"> </w:t>
            </w:r>
            <w:r>
              <w:rPr>
                <w:rFonts w:ascii="Comic Sans MS"/>
                <w:b/>
                <w:sz w:val="20"/>
              </w:rPr>
              <w:t>sport, le</w:t>
            </w:r>
            <w:r>
              <w:rPr>
                <w:rFonts w:ascii="Comic Sans MS"/>
                <w:b/>
                <w:spacing w:val="1"/>
                <w:sz w:val="20"/>
              </w:rPr>
              <w:t xml:space="preserve"> </w:t>
            </w:r>
            <w:r>
              <w:rPr>
                <w:rFonts w:ascii="Comic Sans MS"/>
                <w:b/>
                <w:sz w:val="20"/>
              </w:rPr>
              <w:t>regole e il</w:t>
            </w:r>
            <w:r>
              <w:rPr>
                <w:rFonts w:ascii="Comic Sans MS"/>
                <w:b/>
                <w:spacing w:val="-84"/>
                <w:sz w:val="20"/>
              </w:rPr>
              <w:t xml:space="preserve"> </w:t>
            </w:r>
            <w:r>
              <w:rPr>
                <w:rFonts w:ascii="Comic Sans MS"/>
                <w:b/>
                <w:sz w:val="20"/>
              </w:rPr>
              <w:t>fair</w:t>
            </w:r>
            <w:r>
              <w:rPr>
                <w:rFonts w:ascii="Comic Sans MS"/>
                <w:b/>
                <w:spacing w:val="-4"/>
                <w:sz w:val="20"/>
              </w:rPr>
              <w:t xml:space="preserve"> </w:t>
            </w:r>
            <w:r>
              <w:rPr>
                <w:rFonts w:ascii="Comic Sans MS"/>
                <w:b/>
                <w:sz w:val="20"/>
              </w:rPr>
              <w:t>play</w:t>
            </w:r>
          </w:p>
        </w:tc>
        <w:tc>
          <w:tcPr>
            <w:tcW w:w="3967" w:type="dxa"/>
            <w:vMerge w:val="restart"/>
          </w:tcPr>
          <w:p w14:paraId="75643800" w14:textId="77777777" w:rsidR="001D53EE" w:rsidRDefault="00213254">
            <w:pPr>
              <w:pStyle w:val="TableParagraph"/>
              <w:numPr>
                <w:ilvl w:val="0"/>
                <w:numId w:val="19"/>
              </w:numPr>
              <w:tabs>
                <w:tab w:val="left" w:pos="481"/>
              </w:tabs>
              <w:ind w:right="126"/>
            </w:pPr>
            <w:r>
              <w:t>Conoscere e applicare correttamente</w:t>
            </w:r>
            <w:r>
              <w:rPr>
                <w:spacing w:val="1"/>
              </w:rPr>
              <w:t xml:space="preserve"> </w:t>
            </w:r>
            <w:r>
              <w:rPr>
                <w:spacing w:val="-1"/>
              </w:rPr>
              <w:t xml:space="preserve">modalità esecutive di diverse </w:t>
            </w:r>
            <w:r>
              <w:t>proposte</w:t>
            </w:r>
            <w:r>
              <w:rPr>
                <w:spacing w:val="-52"/>
              </w:rPr>
              <w:t xml:space="preserve"> </w:t>
            </w:r>
            <w:r>
              <w:t>di gioco-sport.</w:t>
            </w:r>
          </w:p>
          <w:p w14:paraId="20C546F9" w14:textId="77777777" w:rsidR="001D53EE" w:rsidRDefault="00213254">
            <w:pPr>
              <w:pStyle w:val="TableParagraph"/>
              <w:numPr>
                <w:ilvl w:val="0"/>
                <w:numId w:val="19"/>
              </w:numPr>
              <w:tabs>
                <w:tab w:val="left" w:pos="533"/>
                <w:tab w:val="left" w:pos="534"/>
              </w:tabs>
              <w:ind w:right="472"/>
            </w:pPr>
            <w:r>
              <w:tab/>
              <w:t>Saper utilizzare numerosi giochi</w:t>
            </w:r>
            <w:r>
              <w:rPr>
                <w:spacing w:val="1"/>
              </w:rPr>
              <w:t xml:space="preserve"> </w:t>
            </w:r>
            <w:r>
              <w:rPr>
                <w:spacing w:val="-1"/>
              </w:rPr>
              <w:t xml:space="preserve">derivanti dalla tradizione </w:t>
            </w:r>
            <w:r>
              <w:t>popolare</w:t>
            </w:r>
            <w:r>
              <w:rPr>
                <w:spacing w:val="-52"/>
              </w:rPr>
              <w:t xml:space="preserve"> </w:t>
            </w:r>
            <w:r>
              <w:rPr>
                <w:spacing w:val="-1"/>
              </w:rPr>
              <w:t>applicandone</w:t>
            </w:r>
            <w:r>
              <w:rPr>
                <w:spacing w:val="-4"/>
              </w:rPr>
              <w:t xml:space="preserve"> </w:t>
            </w:r>
            <w:r>
              <w:t>indicazioni</w:t>
            </w:r>
            <w:r>
              <w:rPr>
                <w:spacing w:val="2"/>
              </w:rPr>
              <w:t xml:space="preserve"> </w:t>
            </w:r>
            <w:r>
              <w:t>e</w:t>
            </w:r>
            <w:r>
              <w:rPr>
                <w:spacing w:val="-13"/>
              </w:rPr>
              <w:t xml:space="preserve"> </w:t>
            </w:r>
            <w:r>
              <w:t>regole.</w:t>
            </w:r>
          </w:p>
          <w:p w14:paraId="4B407262" w14:textId="77777777" w:rsidR="001D53EE" w:rsidRDefault="00213254">
            <w:pPr>
              <w:pStyle w:val="TableParagraph"/>
              <w:numPr>
                <w:ilvl w:val="0"/>
                <w:numId w:val="19"/>
              </w:numPr>
              <w:tabs>
                <w:tab w:val="left" w:pos="481"/>
              </w:tabs>
              <w:spacing w:line="238" w:lineRule="exact"/>
            </w:pPr>
            <w:r>
              <w:t>Partecipare</w:t>
            </w:r>
            <w:r>
              <w:rPr>
                <w:spacing w:val="-3"/>
              </w:rPr>
              <w:t xml:space="preserve"> </w:t>
            </w:r>
            <w:r>
              <w:t>attivamente</w:t>
            </w:r>
            <w:r>
              <w:rPr>
                <w:spacing w:val="-6"/>
              </w:rPr>
              <w:t xml:space="preserve"> </w:t>
            </w:r>
            <w:r>
              <w:t>alle</w:t>
            </w:r>
            <w:r>
              <w:rPr>
                <w:spacing w:val="-12"/>
              </w:rPr>
              <w:t xml:space="preserve"> </w:t>
            </w:r>
            <w:r>
              <w:t>varie</w:t>
            </w:r>
          </w:p>
        </w:tc>
        <w:tc>
          <w:tcPr>
            <w:tcW w:w="4105" w:type="dxa"/>
            <w:tcBorders>
              <w:bottom w:val="nil"/>
            </w:tcBorders>
          </w:tcPr>
          <w:p w14:paraId="0270EEB9" w14:textId="77777777" w:rsidR="001D53EE" w:rsidRDefault="00213254">
            <w:pPr>
              <w:pStyle w:val="TableParagraph"/>
              <w:spacing w:line="247" w:lineRule="exact"/>
              <w:ind w:left="123"/>
            </w:pPr>
            <w:r>
              <w:t>Giochi</w:t>
            </w:r>
            <w:r>
              <w:rPr>
                <w:spacing w:val="-4"/>
              </w:rPr>
              <w:t xml:space="preserve"> </w:t>
            </w:r>
            <w:r>
              <w:t>di</w:t>
            </w:r>
            <w:r>
              <w:rPr>
                <w:spacing w:val="-3"/>
              </w:rPr>
              <w:t xml:space="preserve"> </w:t>
            </w:r>
            <w:r>
              <w:t>movimento con</w:t>
            </w:r>
            <w:r>
              <w:rPr>
                <w:spacing w:val="-5"/>
              </w:rPr>
              <w:t xml:space="preserve"> </w:t>
            </w:r>
            <w:r>
              <w:t>la palla</w:t>
            </w:r>
          </w:p>
        </w:tc>
        <w:tc>
          <w:tcPr>
            <w:tcW w:w="3380" w:type="dxa"/>
            <w:vMerge/>
            <w:tcBorders>
              <w:top w:val="nil"/>
            </w:tcBorders>
          </w:tcPr>
          <w:p w14:paraId="4182EFDF" w14:textId="77777777" w:rsidR="001D53EE" w:rsidRDefault="001D53EE">
            <w:pPr>
              <w:rPr>
                <w:sz w:val="2"/>
                <w:szCs w:val="2"/>
              </w:rPr>
            </w:pPr>
          </w:p>
        </w:tc>
      </w:tr>
      <w:tr w:rsidR="001D53EE" w14:paraId="6989E581" w14:textId="77777777">
        <w:trPr>
          <w:trHeight w:val="993"/>
        </w:trPr>
        <w:tc>
          <w:tcPr>
            <w:tcW w:w="1847" w:type="dxa"/>
            <w:tcBorders>
              <w:top w:val="nil"/>
              <w:bottom w:val="nil"/>
            </w:tcBorders>
          </w:tcPr>
          <w:p w14:paraId="42ED9F09" w14:textId="77777777" w:rsidR="001D53EE" w:rsidRDefault="001D53EE">
            <w:pPr>
              <w:pStyle w:val="TableParagraph"/>
              <w:rPr>
                <w:sz w:val="20"/>
              </w:rPr>
            </w:pPr>
          </w:p>
        </w:tc>
        <w:tc>
          <w:tcPr>
            <w:tcW w:w="1839" w:type="dxa"/>
            <w:vMerge/>
            <w:tcBorders>
              <w:top w:val="nil"/>
            </w:tcBorders>
          </w:tcPr>
          <w:p w14:paraId="30FAFD01" w14:textId="77777777" w:rsidR="001D53EE" w:rsidRDefault="001D53EE">
            <w:pPr>
              <w:rPr>
                <w:sz w:val="2"/>
                <w:szCs w:val="2"/>
              </w:rPr>
            </w:pPr>
          </w:p>
        </w:tc>
        <w:tc>
          <w:tcPr>
            <w:tcW w:w="3967" w:type="dxa"/>
            <w:vMerge/>
            <w:tcBorders>
              <w:top w:val="nil"/>
            </w:tcBorders>
          </w:tcPr>
          <w:p w14:paraId="27C8D5F3" w14:textId="77777777" w:rsidR="001D53EE" w:rsidRDefault="001D53EE">
            <w:pPr>
              <w:rPr>
                <w:sz w:val="2"/>
                <w:szCs w:val="2"/>
              </w:rPr>
            </w:pPr>
          </w:p>
        </w:tc>
        <w:tc>
          <w:tcPr>
            <w:tcW w:w="4105" w:type="dxa"/>
            <w:tcBorders>
              <w:top w:val="nil"/>
              <w:bottom w:val="nil"/>
            </w:tcBorders>
          </w:tcPr>
          <w:p w14:paraId="5EC482CC" w14:textId="77777777" w:rsidR="001D53EE" w:rsidRDefault="00213254">
            <w:pPr>
              <w:pStyle w:val="TableParagraph"/>
              <w:spacing w:before="116"/>
              <w:ind w:left="123" w:right="310"/>
            </w:pPr>
            <w:r>
              <w:t>Esercizi individuali, in coppia, a squadre,</w:t>
            </w:r>
            <w:r>
              <w:rPr>
                <w:spacing w:val="-52"/>
              </w:rPr>
              <w:t xml:space="preserve"> </w:t>
            </w:r>
            <w:r>
              <w:t>collettivi di tiro e passaggio con la palla,</w:t>
            </w:r>
            <w:r>
              <w:rPr>
                <w:spacing w:val="1"/>
              </w:rPr>
              <w:t xml:space="preserve"> </w:t>
            </w:r>
            <w:r>
              <w:t>propedeutici</w:t>
            </w:r>
            <w:r>
              <w:rPr>
                <w:spacing w:val="-3"/>
              </w:rPr>
              <w:t xml:space="preserve"> </w:t>
            </w:r>
            <w:r>
              <w:t>alle</w:t>
            </w:r>
            <w:r>
              <w:rPr>
                <w:spacing w:val="-3"/>
              </w:rPr>
              <w:t xml:space="preserve"> </w:t>
            </w:r>
            <w:r>
              <w:t>attività</w:t>
            </w:r>
            <w:r>
              <w:rPr>
                <w:spacing w:val="-3"/>
              </w:rPr>
              <w:t xml:space="preserve"> </w:t>
            </w:r>
            <w:r>
              <w:t>di</w:t>
            </w:r>
            <w:r>
              <w:rPr>
                <w:spacing w:val="-5"/>
              </w:rPr>
              <w:t xml:space="preserve"> </w:t>
            </w:r>
            <w:r>
              <w:t>gioco-sport</w:t>
            </w:r>
          </w:p>
        </w:tc>
        <w:tc>
          <w:tcPr>
            <w:tcW w:w="3380" w:type="dxa"/>
            <w:vMerge/>
            <w:tcBorders>
              <w:top w:val="nil"/>
            </w:tcBorders>
          </w:tcPr>
          <w:p w14:paraId="33DABCCD" w14:textId="77777777" w:rsidR="001D53EE" w:rsidRDefault="001D53EE">
            <w:pPr>
              <w:rPr>
                <w:sz w:val="2"/>
                <w:szCs w:val="2"/>
              </w:rPr>
            </w:pPr>
          </w:p>
        </w:tc>
      </w:tr>
      <w:tr w:rsidR="001D53EE" w14:paraId="6642CCE2" w14:textId="77777777">
        <w:trPr>
          <w:trHeight w:val="383"/>
        </w:trPr>
        <w:tc>
          <w:tcPr>
            <w:tcW w:w="1847" w:type="dxa"/>
            <w:tcBorders>
              <w:top w:val="nil"/>
            </w:tcBorders>
          </w:tcPr>
          <w:p w14:paraId="6A366851" w14:textId="77777777" w:rsidR="001D53EE" w:rsidRDefault="001D53EE">
            <w:pPr>
              <w:pStyle w:val="TableParagraph"/>
              <w:rPr>
                <w:sz w:val="20"/>
              </w:rPr>
            </w:pPr>
          </w:p>
        </w:tc>
        <w:tc>
          <w:tcPr>
            <w:tcW w:w="1839" w:type="dxa"/>
            <w:vMerge/>
            <w:tcBorders>
              <w:top w:val="nil"/>
            </w:tcBorders>
          </w:tcPr>
          <w:p w14:paraId="444CDF31" w14:textId="77777777" w:rsidR="001D53EE" w:rsidRDefault="001D53EE">
            <w:pPr>
              <w:rPr>
                <w:sz w:val="2"/>
                <w:szCs w:val="2"/>
              </w:rPr>
            </w:pPr>
          </w:p>
        </w:tc>
        <w:tc>
          <w:tcPr>
            <w:tcW w:w="3967" w:type="dxa"/>
            <w:vMerge/>
            <w:tcBorders>
              <w:top w:val="nil"/>
            </w:tcBorders>
          </w:tcPr>
          <w:p w14:paraId="541B26A1" w14:textId="77777777" w:rsidR="001D53EE" w:rsidRDefault="001D53EE">
            <w:pPr>
              <w:rPr>
                <w:sz w:val="2"/>
                <w:szCs w:val="2"/>
              </w:rPr>
            </w:pPr>
          </w:p>
        </w:tc>
        <w:tc>
          <w:tcPr>
            <w:tcW w:w="4105" w:type="dxa"/>
            <w:tcBorders>
              <w:top w:val="nil"/>
            </w:tcBorders>
          </w:tcPr>
          <w:p w14:paraId="30A5C16F" w14:textId="77777777" w:rsidR="001D53EE" w:rsidRDefault="00213254">
            <w:pPr>
              <w:pStyle w:val="TableParagraph"/>
              <w:spacing w:before="109"/>
              <w:ind w:left="123"/>
            </w:pPr>
            <w:r>
              <w:t>Giochi</w:t>
            </w:r>
            <w:r>
              <w:rPr>
                <w:spacing w:val="-5"/>
              </w:rPr>
              <w:t xml:space="preserve"> </w:t>
            </w:r>
            <w:r>
              <w:t>a</w:t>
            </w:r>
            <w:r>
              <w:rPr>
                <w:spacing w:val="-4"/>
              </w:rPr>
              <w:t xml:space="preserve"> </w:t>
            </w:r>
            <w:r>
              <w:t>squadre</w:t>
            </w:r>
            <w:r>
              <w:rPr>
                <w:spacing w:val="-1"/>
              </w:rPr>
              <w:t xml:space="preserve"> </w:t>
            </w:r>
            <w:r>
              <w:t>per</w:t>
            </w:r>
            <w:r>
              <w:rPr>
                <w:spacing w:val="-3"/>
              </w:rPr>
              <w:t xml:space="preserve"> </w:t>
            </w:r>
            <w:r>
              <w:t>favorire</w:t>
            </w:r>
            <w:r>
              <w:rPr>
                <w:spacing w:val="-3"/>
              </w:rPr>
              <w:t xml:space="preserve"> </w:t>
            </w:r>
            <w:r>
              <w:t>la</w:t>
            </w:r>
          </w:p>
        </w:tc>
        <w:tc>
          <w:tcPr>
            <w:tcW w:w="3380" w:type="dxa"/>
            <w:vMerge/>
            <w:tcBorders>
              <w:top w:val="nil"/>
            </w:tcBorders>
          </w:tcPr>
          <w:p w14:paraId="61FA9C15" w14:textId="77777777" w:rsidR="001D53EE" w:rsidRDefault="001D53EE">
            <w:pPr>
              <w:rPr>
                <w:sz w:val="2"/>
                <w:szCs w:val="2"/>
              </w:rPr>
            </w:pPr>
          </w:p>
        </w:tc>
      </w:tr>
    </w:tbl>
    <w:p w14:paraId="2BBAF296" w14:textId="77777777" w:rsidR="001D53EE" w:rsidRDefault="001D53EE">
      <w:pPr>
        <w:rPr>
          <w:sz w:val="2"/>
          <w:szCs w:val="2"/>
        </w:rPr>
        <w:sectPr w:rsidR="001D53EE">
          <w:pgSz w:w="16860" w:h="11930" w:orient="landscape"/>
          <w:pgMar w:top="940" w:right="320" w:bottom="840" w:left="200" w:header="727" w:footer="650" w:gutter="0"/>
          <w:cols w:space="720"/>
        </w:sectPr>
      </w:pPr>
    </w:p>
    <w:p w14:paraId="3DF94154" w14:textId="77777777" w:rsidR="001D53EE" w:rsidRDefault="001D53EE">
      <w:pPr>
        <w:pStyle w:val="Corpotesto"/>
        <w:spacing w:before="12"/>
        <w:rPr>
          <w:rFonts w:ascii="Comic Sans MS"/>
          <w:b/>
          <w:sz w:val="16"/>
        </w:rPr>
      </w:pPr>
    </w:p>
    <w:tbl>
      <w:tblPr>
        <w:tblStyle w:val="TableNormal"/>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1"/>
        <w:gridCol w:w="1843"/>
        <w:gridCol w:w="3970"/>
        <w:gridCol w:w="4111"/>
        <w:gridCol w:w="3374"/>
      </w:tblGrid>
      <w:tr w:rsidR="001D53EE" w14:paraId="5CF1A9F5" w14:textId="77777777">
        <w:trPr>
          <w:trHeight w:val="2534"/>
        </w:trPr>
        <w:tc>
          <w:tcPr>
            <w:tcW w:w="1841" w:type="dxa"/>
          </w:tcPr>
          <w:p w14:paraId="1E4C0F61" w14:textId="77777777" w:rsidR="001D53EE" w:rsidRDefault="001D53EE">
            <w:pPr>
              <w:pStyle w:val="TableParagraph"/>
              <w:rPr>
                <w:sz w:val="20"/>
              </w:rPr>
            </w:pPr>
          </w:p>
        </w:tc>
        <w:tc>
          <w:tcPr>
            <w:tcW w:w="1843" w:type="dxa"/>
          </w:tcPr>
          <w:p w14:paraId="66F6CA3D" w14:textId="77777777" w:rsidR="001D53EE" w:rsidRDefault="001D53EE">
            <w:pPr>
              <w:pStyle w:val="TableParagraph"/>
              <w:rPr>
                <w:sz w:val="20"/>
              </w:rPr>
            </w:pPr>
          </w:p>
        </w:tc>
        <w:tc>
          <w:tcPr>
            <w:tcW w:w="3970" w:type="dxa"/>
          </w:tcPr>
          <w:p w14:paraId="24B9635F" w14:textId="77777777" w:rsidR="001D53EE" w:rsidRDefault="00213254">
            <w:pPr>
              <w:pStyle w:val="TableParagraph"/>
              <w:ind w:left="482" w:right="245"/>
            </w:pPr>
            <w:r>
              <w:t>forme di gioco, organizzate anche in</w:t>
            </w:r>
            <w:r>
              <w:rPr>
                <w:spacing w:val="-52"/>
              </w:rPr>
              <w:t xml:space="preserve"> </w:t>
            </w:r>
            <w:r>
              <w:t>forma di gara, collaborando con gli</w:t>
            </w:r>
            <w:r>
              <w:rPr>
                <w:spacing w:val="1"/>
              </w:rPr>
              <w:t xml:space="preserve"> </w:t>
            </w:r>
            <w:r>
              <w:t>altri.</w:t>
            </w:r>
          </w:p>
          <w:p w14:paraId="77260BD9" w14:textId="77777777" w:rsidR="001D53EE" w:rsidRDefault="00213254">
            <w:pPr>
              <w:pStyle w:val="TableParagraph"/>
              <w:spacing w:line="237" w:lineRule="auto"/>
              <w:ind w:left="482" w:right="115" w:hanging="360"/>
            </w:pPr>
            <w:r>
              <w:rPr>
                <w:b/>
              </w:rPr>
              <w:t>d)</w:t>
            </w:r>
            <w:r>
              <w:rPr>
                <w:b/>
                <w:spacing w:val="67"/>
              </w:rPr>
              <w:t xml:space="preserve"> </w:t>
            </w:r>
            <w:r>
              <w:t>Rispettare</w:t>
            </w:r>
            <w:r>
              <w:rPr>
                <w:spacing w:val="9"/>
              </w:rPr>
              <w:t xml:space="preserve"> </w:t>
            </w:r>
            <w:r>
              <w:t>le</w:t>
            </w:r>
            <w:r>
              <w:rPr>
                <w:spacing w:val="9"/>
              </w:rPr>
              <w:t xml:space="preserve"> </w:t>
            </w:r>
            <w:r>
              <w:t>regole</w:t>
            </w:r>
            <w:r>
              <w:rPr>
                <w:spacing w:val="12"/>
              </w:rPr>
              <w:t xml:space="preserve"> </w:t>
            </w:r>
            <w:r>
              <w:t>nella</w:t>
            </w:r>
            <w:r>
              <w:rPr>
                <w:spacing w:val="1"/>
              </w:rPr>
              <w:t xml:space="preserve"> </w:t>
            </w:r>
            <w:r>
              <w:t>competizione</w:t>
            </w:r>
            <w:r>
              <w:rPr>
                <w:spacing w:val="-9"/>
              </w:rPr>
              <w:t xml:space="preserve"> </w:t>
            </w:r>
            <w:r>
              <w:t>sportiva;</w:t>
            </w:r>
            <w:r>
              <w:rPr>
                <w:spacing w:val="-7"/>
              </w:rPr>
              <w:t xml:space="preserve"> </w:t>
            </w:r>
            <w:r>
              <w:t>saper</w:t>
            </w:r>
            <w:r>
              <w:rPr>
                <w:spacing w:val="-7"/>
              </w:rPr>
              <w:t xml:space="preserve"> </w:t>
            </w:r>
            <w:r>
              <w:t>accettare</w:t>
            </w:r>
            <w:r>
              <w:rPr>
                <w:spacing w:val="-52"/>
              </w:rPr>
              <w:t xml:space="preserve"> </w:t>
            </w:r>
            <w:r>
              <w:t>la sconfitta con equilibrio, e vivere la</w:t>
            </w:r>
            <w:r>
              <w:rPr>
                <w:spacing w:val="1"/>
              </w:rPr>
              <w:t xml:space="preserve"> </w:t>
            </w:r>
            <w:r>
              <w:t>vittoria esprimendo rispetto nei</w:t>
            </w:r>
            <w:r>
              <w:rPr>
                <w:spacing w:val="1"/>
              </w:rPr>
              <w:t xml:space="preserve"> </w:t>
            </w:r>
            <w:r>
              <w:t>confronti dei perdenti, accettando le</w:t>
            </w:r>
            <w:r>
              <w:rPr>
                <w:spacing w:val="1"/>
              </w:rPr>
              <w:t xml:space="preserve"> </w:t>
            </w:r>
            <w:r>
              <w:t>diversità, manifestando senso di</w:t>
            </w:r>
            <w:r>
              <w:rPr>
                <w:spacing w:val="1"/>
              </w:rPr>
              <w:t xml:space="preserve"> </w:t>
            </w:r>
            <w:r>
              <w:t>responsabilità.</w:t>
            </w:r>
          </w:p>
        </w:tc>
        <w:tc>
          <w:tcPr>
            <w:tcW w:w="4111" w:type="dxa"/>
          </w:tcPr>
          <w:p w14:paraId="09A189F5" w14:textId="77777777" w:rsidR="001D53EE" w:rsidRDefault="00213254">
            <w:pPr>
              <w:pStyle w:val="TableParagraph"/>
              <w:spacing w:line="247" w:lineRule="exact"/>
              <w:ind w:left="120"/>
            </w:pPr>
            <w:r>
              <w:t>cooperazione</w:t>
            </w:r>
            <w:r>
              <w:rPr>
                <w:spacing w:val="-7"/>
              </w:rPr>
              <w:t xml:space="preserve"> </w:t>
            </w:r>
            <w:r>
              <w:t>e</w:t>
            </w:r>
            <w:r>
              <w:rPr>
                <w:spacing w:val="-7"/>
              </w:rPr>
              <w:t xml:space="preserve"> </w:t>
            </w:r>
            <w:r>
              <w:t>l’interazione</w:t>
            </w:r>
          </w:p>
          <w:p w14:paraId="153634E1" w14:textId="77777777" w:rsidR="001D53EE" w:rsidRDefault="001D53EE">
            <w:pPr>
              <w:pStyle w:val="TableParagraph"/>
              <w:rPr>
                <w:rFonts w:ascii="Comic Sans MS"/>
                <w:b/>
                <w:sz w:val="18"/>
              </w:rPr>
            </w:pPr>
          </w:p>
          <w:p w14:paraId="5B974A0B" w14:textId="77777777" w:rsidR="001D53EE" w:rsidRDefault="00213254">
            <w:pPr>
              <w:pStyle w:val="TableParagraph"/>
              <w:ind w:left="120" w:right="744"/>
              <w:rPr>
                <w:i/>
              </w:rPr>
            </w:pPr>
            <w:r>
              <w:t>Gioco sport (</w:t>
            </w:r>
            <w:r>
              <w:rPr>
                <w:i/>
              </w:rPr>
              <w:t>Badminton, Minitennis,</w:t>
            </w:r>
            <w:r>
              <w:rPr>
                <w:i/>
                <w:spacing w:val="-52"/>
              </w:rPr>
              <w:t xml:space="preserve"> </w:t>
            </w:r>
            <w:r>
              <w:rPr>
                <w:i/>
              </w:rPr>
              <w:t>Tennis-tavolo</w:t>
            </w:r>
            <w:r>
              <w:rPr>
                <w:i/>
                <w:spacing w:val="-3"/>
              </w:rPr>
              <w:t xml:space="preserve"> </w:t>
            </w:r>
            <w:r>
              <w:rPr>
                <w:i/>
              </w:rPr>
              <w:t>ecc…)</w:t>
            </w:r>
          </w:p>
          <w:p w14:paraId="56006B93" w14:textId="77777777" w:rsidR="001D53EE" w:rsidRDefault="001D53EE">
            <w:pPr>
              <w:pStyle w:val="TableParagraph"/>
              <w:spacing w:before="1"/>
              <w:rPr>
                <w:rFonts w:ascii="Comic Sans MS"/>
                <w:b/>
                <w:sz w:val="18"/>
              </w:rPr>
            </w:pPr>
          </w:p>
          <w:p w14:paraId="692BCF99" w14:textId="77777777" w:rsidR="001D53EE" w:rsidRDefault="00213254">
            <w:pPr>
              <w:pStyle w:val="TableParagraph"/>
              <w:ind w:left="120" w:right="149"/>
            </w:pPr>
            <w:r>
              <w:t>Analisi e conoscenza e rispetto delle regole</w:t>
            </w:r>
            <w:r>
              <w:rPr>
                <w:spacing w:val="-52"/>
              </w:rPr>
              <w:t xml:space="preserve"> </w:t>
            </w:r>
            <w:r>
              <w:t>dei vari</w:t>
            </w:r>
            <w:r>
              <w:rPr>
                <w:spacing w:val="1"/>
              </w:rPr>
              <w:t xml:space="preserve"> </w:t>
            </w:r>
            <w:r>
              <w:t>giochi</w:t>
            </w:r>
          </w:p>
          <w:p w14:paraId="50C821AF" w14:textId="77777777" w:rsidR="001D53EE" w:rsidRDefault="001D53EE">
            <w:pPr>
              <w:pStyle w:val="TableParagraph"/>
              <w:spacing w:before="9"/>
              <w:rPr>
                <w:rFonts w:ascii="Comic Sans MS"/>
                <w:b/>
                <w:sz w:val="17"/>
              </w:rPr>
            </w:pPr>
          </w:p>
          <w:p w14:paraId="28C10F24" w14:textId="77777777" w:rsidR="001D53EE" w:rsidRDefault="00213254">
            <w:pPr>
              <w:pStyle w:val="TableParagraph"/>
              <w:ind w:left="120" w:right="289"/>
            </w:pPr>
            <w:r>
              <w:t>Giochi popolari tipici, anche di culture ed</w:t>
            </w:r>
            <w:r>
              <w:rPr>
                <w:spacing w:val="-52"/>
              </w:rPr>
              <w:t xml:space="preserve"> </w:t>
            </w:r>
            <w:r>
              <w:t>etnie</w:t>
            </w:r>
            <w:r>
              <w:rPr>
                <w:spacing w:val="-3"/>
              </w:rPr>
              <w:t xml:space="preserve"> </w:t>
            </w:r>
            <w:r>
              <w:t>diverse:</w:t>
            </w:r>
            <w:r>
              <w:rPr>
                <w:spacing w:val="1"/>
              </w:rPr>
              <w:t xml:space="preserve"> </w:t>
            </w:r>
            <w:r>
              <w:t>esecuzione</w:t>
            </w:r>
            <w:r>
              <w:rPr>
                <w:spacing w:val="-2"/>
              </w:rPr>
              <w:t xml:space="preserve"> </w:t>
            </w:r>
            <w:r>
              <w:t>e</w:t>
            </w:r>
            <w:r>
              <w:rPr>
                <w:spacing w:val="-3"/>
              </w:rPr>
              <w:t xml:space="preserve"> </w:t>
            </w:r>
            <w:r>
              <w:t>confronto</w:t>
            </w:r>
          </w:p>
        </w:tc>
        <w:tc>
          <w:tcPr>
            <w:tcW w:w="3374" w:type="dxa"/>
            <w:vMerge w:val="restart"/>
          </w:tcPr>
          <w:p w14:paraId="116EA662" w14:textId="77777777" w:rsidR="001D53EE" w:rsidRDefault="001D53EE">
            <w:pPr>
              <w:pStyle w:val="TableParagraph"/>
              <w:rPr>
                <w:sz w:val="20"/>
              </w:rPr>
            </w:pPr>
          </w:p>
        </w:tc>
      </w:tr>
      <w:tr w:rsidR="001D53EE" w14:paraId="48643FF8" w14:textId="77777777">
        <w:trPr>
          <w:trHeight w:val="3472"/>
        </w:trPr>
        <w:tc>
          <w:tcPr>
            <w:tcW w:w="1841" w:type="dxa"/>
          </w:tcPr>
          <w:p w14:paraId="3E120A39" w14:textId="77777777" w:rsidR="001D53EE" w:rsidRDefault="001D53EE">
            <w:pPr>
              <w:pStyle w:val="TableParagraph"/>
              <w:rPr>
                <w:sz w:val="20"/>
              </w:rPr>
            </w:pPr>
          </w:p>
        </w:tc>
        <w:tc>
          <w:tcPr>
            <w:tcW w:w="1843" w:type="dxa"/>
          </w:tcPr>
          <w:p w14:paraId="551F0DF7" w14:textId="77777777" w:rsidR="001D53EE" w:rsidRDefault="001D53EE">
            <w:pPr>
              <w:pStyle w:val="TableParagraph"/>
              <w:rPr>
                <w:rFonts w:ascii="Comic Sans MS"/>
                <w:b/>
                <w:sz w:val="28"/>
              </w:rPr>
            </w:pPr>
          </w:p>
          <w:p w14:paraId="23678DBB" w14:textId="77777777" w:rsidR="001D53EE" w:rsidRDefault="001D53EE">
            <w:pPr>
              <w:pStyle w:val="TableParagraph"/>
              <w:rPr>
                <w:rFonts w:ascii="Comic Sans MS"/>
                <w:b/>
                <w:sz w:val="28"/>
              </w:rPr>
            </w:pPr>
          </w:p>
          <w:p w14:paraId="56B4FFF8" w14:textId="77777777" w:rsidR="001D53EE" w:rsidRDefault="001D53EE">
            <w:pPr>
              <w:pStyle w:val="TableParagraph"/>
              <w:spacing w:before="3"/>
              <w:rPr>
                <w:rFonts w:ascii="Comic Sans MS"/>
                <w:b/>
                <w:sz w:val="28"/>
              </w:rPr>
            </w:pPr>
          </w:p>
          <w:p w14:paraId="78CCC068" w14:textId="77777777" w:rsidR="001D53EE" w:rsidRDefault="00213254">
            <w:pPr>
              <w:pStyle w:val="TableParagraph"/>
              <w:ind w:left="436" w:right="274" w:hanging="286"/>
              <w:rPr>
                <w:rFonts w:ascii="Comic Sans MS"/>
                <w:b/>
                <w:sz w:val="20"/>
              </w:rPr>
            </w:pPr>
            <w:r>
              <w:rPr>
                <w:rFonts w:ascii="Comic Sans MS"/>
                <w:b/>
                <w:sz w:val="20"/>
              </w:rPr>
              <w:t>4) Salute e</w:t>
            </w:r>
            <w:r>
              <w:rPr>
                <w:rFonts w:ascii="Comic Sans MS"/>
                <w:b/>
                <w:spacing w:val="1"/>
                <w:sz w:val="20"/>
              </w:rPr>
              <w:t xml:space="preserve"> </w:t>
            </w:r>
            <w:r>
              <w:rPr>
                <w:rFonts w:ascii="Comic Sans MS"/>
                <w:b/>
                <w:sz w:val="20"/>
              </w:rPr>
              <w:t>benessere,</w:t>
            </w:r>
            <w:r>
              <w:rPr>
                <w:rFonts w:ascii="Comic Sans MS"/>
                <w:b/>
                <w:spacing w:val="-84"/>
                <w:sz w:val="20"/>
              </w:rPr>
              <w:t xml:space="preserve"> </w:t>
            </w:r>
            <w:r>
              <w:rPr>
                <w:rFonts w:ascii="Comic Sans MS"/>
                <w:b/>
                <w:spacing w:val="-1"/>
                <w:sz w:val="20"/>
              </w:rPr>
              <w:t>prevenzione</w:t>
            </w:r>
            <w:r>
              <w:rPr>
                <w:rFonts w:ascii="Comic Sans MS"/>
                <w:b/>
                <w:spacing w:val="-84"/>
                <w:sz w:val="20"/>
              </w:rPr>
              <w:t xml:space="preserve"> </w:t>
            </w:r>
            <w:r>
              <w:rPr>
                <w:rFonts w:ascii="Comic Sans MS"/>
                <w:b/>
                <w:sz w:val="20"/>
              </w:rPr>
              <w:t>e</w:t>
            </w:r>
            <w:r>
              <w:rPr>
                <w:rFonts w:ascii="Comic Sans MS"/>
                <w:b/>
                <w:spacing w:val="-16"/>
                <w:sz w:val="20"/>
              </w:rPr>
              <w:t xml:space="preserve"> </w:t>
            </w:r>
            <w:r>
              <w:rPr>
                <w:rFonts w:ascii="Comic Sans MS"/>
                <w:b/>
                <w:sz w:val="20"/>
              </w:rPr>
              <w:t>sicurezza</w:t>
            </w:r>
          </w:p>
        </w:tc>
        <w:tc>
          <w:tcPr>
            <w:tcW w:w="3970" w:type="dxa"/>
          </w:tcPr>
          <w:p w14:paraId="61FE4486" w14:textId="77777777" w:rsidR="001D53EE" w:rsidRDefault="00213254">
            <w:pPr>
              <w:pStyle w:val="TableParagraph"/>
              <w:numPr>
                <w:ilvl w:val="0"/>
                <w:numId w:val="18"/>
              </w:numPr>
              <w:tabs>
                <w:tab w:val="left" w:pos="435"/>
              </w:tabs>
              <w:ind w:right="108"/>
            </w:pPr>
            <w:r>
              <w:t>.Assumere</w:t>
            </w:r>
            <w:r>
              <w:rPr>
                <w:spacing w:val="11"/>
              </w:rPr>
              <w:t xml:space="preserve"> </w:t>
            </w:r>
            <w:r>
              <w:t>comportamenti</w:t>
            </w:r>
            <w:r>
              <w:rPr>
                <w:spacing w:val="11"/>
              </w:rPr>
              <w:t xml:space="preserve"> </w:t>
            </w:r>
            <w:r>
              <w:t>adeguati</w:t>
            </w:r>
            <w:r>
              <w:rPr>
                <w:spacing w:val="1"/>
              </w:rPr>
              <w:t xml:space="preserve"> </w:t>
            </w:r>
            <w:r>
              <w:rPr>
                <w:spacing w:val="-1"/>
              </w:rPr>
              <w:t xml:space="preserve">per la prevenzione </w:t>
            </w:r>
            <w:r>
              <w:t>degli infortuni e per</w:t>
            </w:r>
            <w:r>
              <w:rPr>
                <w:spacing w:val="-52"/>
              </w:rPr>
              <w:t xml:space="preserve"> </w:t>
            </w:r>
            <w:r>
              <w:t>la</w:t>
            </w:r>
            <w:r>
              <w:rPr>
                <w:spacing w:val="-3"/>
              </w:rPr>
              <w:t xml:space="preserve"> </w:t>
            </w:r>
            <w:r>
              <w:t>sicurezza</w:t>
            </w:r>
            <w:r>
              <w:rPr>
                <w:spacing w:val="-2"/>
              </w:rPr>
              <w:t xml:space="preserve"> </w:t>
            </w:r>
            <w:r>
              <w:t>nei vari</w:t>
            </w:r>
            <w:r>
              <w:rPr>
                <w:spacing w:val="-3"/>
              </w:rPr>
              <w:t xml:space="preserve"> </w:t>
            </w:r>
            <w:r>
              <w:t>ambienti</w:t>
            </w:r>
            <w:r>
              <w:rPr>
                <w:spacing w:val="-1"/>
              </w:rPr>
              <w:t xml:space="preserve"> </w:t>
            </w:r>
            <w:r>
              <w:t>di</w:t>
            </w:r>
            <w:r>
              <w:rPr>
                <w:spacing w:val="-10"/>
              </w:rPr>
              <w:t xml:space="preserve"> </w:t>
            </w:r>
            <w:r>
              <w:t>vita.</w:t>
            </w:r>
          </w:p>
          <w:p w14:paraId="7297B480" w14:textId="77777777" w:rsidR="001D53EE" w:rsidRDefault="00213254">
            <w:pPr>
              <w:pStyle w:val="TableParagraph"/>
              <w:numPr>
                <w:ilvl w:val="0"/>
                <w:numId w:val="18"/>
              </w:numPr>
              <w:tabs>
                <w:tab w:val="left" w:pos="435"/>
              </w:tabs>
              <w:ind w:right="377"/>
            </w:pPr>
            <w:r>
              <w:t>Riconoscere il rapporto tra</w:t>
            </w:r>
            <w:r>
              <w:rPr>
                <w:spacing w:val="1"/>
              </w:rPr>
              <w:t xml:space="preserve"> </w:t>
            </w:r>
            <w:r>
              <w:t>alimentazione,</w:t>
            </w:r>
            <w:r>
              <w:rPr>
                <w:spacing w:val="-7"/>
              </w:rPr>
              <w:t xml:space="preserve"> </w:t>
            </w:r>
            <w:r>
              <w:t>ed</w:t>
            </w:r>
            <w:r>
              <w:rPr>
                <w:spacing w:val="-4"/>
              </w:rPr>
              <w:t xml:space="preserve"> </w:t>
            </w:r>
            <w:r>
              <w:t>esercizio</w:t>
            </w:r>
            <w:r>
              <w:rPr>
                <w:spacing w:val="-7"/>
              </w:rPr>
              <w:t xml:space="preserve"> </w:t>
            </w:r>
            <w:r>
              <w:t>fisico</w:t>
            </w:r>
            <w:r>
              <w:rPr>
                <w:spacing w:val="-6"/>
              </w:rPr>
              <w:t xml:space="preserve"> </w:t>
            </w:r>
            <w:r>
              <w:t>in</w:t>
            </w:r>
            <w:r>
              <w:rPr>
                <w:spacing w:val="-52"/>
              </w:rPr>
              <w:t xml:space="preserve"> </w:t>
            </w:r>
            <w:r>
              <w:t>relazione</w:t>
            </w:r>
            <w:r>
              <w:rPr>
                <w:spacing w:val="-2"/>
              </w:rPr>
              <w:t xml:space="preserve"> </w:t>
            </w:r>
            <w:r>
              <w:t>a</w:t>
            </w:r>
            <w:r>
              <w:rPr>
                <w:spacing w:val="-2"/>
              </w:rPr>
              <w:t xml:space="preserve"> </w:t>
            </w:r>
            <w:r>
              <w:t>sani</w:t>
            </w:r>
            <w:r>
              <w:rPr>
                <w:spacing w:val="-2"/>
              </w:rPr>
              <w:t xml:space="preserve"> </w:t>
            </w:r>
            <w:r>
              <w:t>stili</w:t>
            </w:r>
            <w:r>
              <w:rPr>
                <w:spacing w:val="-1"/>
              </w:rPr>
              <w:t xml:space="preserve"> </w:t>
            </w:r>
            <w:r>
              <w:t>di</w:t>
            </w:r>
          </w:p>
          <w:p w14:paraId="40F47AF3" w14:textId="77777777" w:rsidR="001D53EE" w:rsidRDefault="00213254">
            <w:pPr>
              <w:pStyle w:val="TableParagraph"/>
              <w:numPr>
                <w:ilvl w:val="0"/>
                <w:numId w:val="18"/>
              </w:numPr>
              <w:tabs>
                <w:tab w:val="left" w:pos="435"/>
              </w:tabs>
              <w:ind w:right="192"/>
            </w:pPr>
            <w:r>
              <w:t>Acquisire consapevolezza delle</w:t>
            </w:r>
            <w:r>
              <w:rPr>
                <w:spacing w:val="1"/>
              </w:rPr>
              <w:t xml:space="preserve"> </w:t>
            </w:r>
            <w:r>
              <w:t>funzioni fisiologiche (</w:t>
            </w:r>
            <w:r>
              <w:rPr>
                <w:i/>
              </w:rPr>
              <w:t>cardio-</w:t>
            </w:r>
            <w:r>
              <w:rPr>
                <w:i/>
                <w:spacing w:val="1"/>
              </w:rPr>
              <w:t xml:space="preserve"> </w:t>
            </w:r>
            <w:r>
              <w:rPr>
                <w:i/>
              </w:rPr>
              <w:t xml:space="preserve">respiratorie e muscolari) </w:t>
            </w:r>
            <w:r>
              <w:t>e dei loro</w:t>
            </w:r>
            <w:r>
              <w:rPr>
                <w:spacing w:val="1"/>
              </w:rPr>
              <w:t xml:space="preserve"> </w:t>
            </w:r>
            <w:r>
              <w:t>cambiamenti</w:t>
            </w:r>
            <w:r>
              <w:rPr>
                <w:spacing w:val="-13"/>
              </w:rPr>
              <w:t xml:space="preserve"> </w:t>
            </w:r>
            <w:r>
              <w:t>in</w:t>
            </w:r>
            <w:r>
              <w:rPr>
                <w:spacing w:val="-13"/>
              </w:rPr>
              <w:t xml:space="preserve"> </w:t>
            </w:r>
            <w:r>
              <w:t>relazione</w:t>
            </w:r>
            <w:r>
              <w:rPr>
                <w:spacing w:val="-9"/>
              </w:rPr>
              <w:t xml:space="preserve"> </w:t>
            </w:r>
            <w:r>
              <w:t>all’esercizio</w:t>
            </w:r>
            <w:r>
              <w:rPr>
                <w:spacing w:val="-52"/>
              </w:rPr>
              <w:t xml:space="preserve"> </w:t>
            </w:r>
            <w:r>
              <w:t>fisico</w:t>
            </w:r>
          </w:p>
        </w:tc>
        <w:tc>
          <w:tcPr>
            <w:tcW w:w="4111" w:type="dxa"/>
          </w:tcPr>
          <w:p w14:paraId="7E1D9E35" w14:textId="77777777" w:rsidR="001D53EE" w:rsidRDefault="00213254">
            <w:pPr>
              <w:pStyle w:val="TableParagraph"/>
              <w:ind w:left="120" w:right="375"/>
            </w:pPr>
            <w:r>
              <w:t>Esercizi per il controllo del corpo e delle</w:t>
            </w:r>
            <w:r>
              <w:rPr>
                <w:spacing w:val="-52"/>
              </w:rPr>
              <w:t xml:space="preserve"> </w:t>
            </w:r>
            <w:r>
              <w:t>diverse</w:t>
            </w:r>
            <w:r>
              <w:rPr>
                <w:spacing w:val="-2"/>
              </w:rPr>
              <w:t xml:space="preserve"> </w:t>
            </w:r>
            <w:r>
              <w:t>posture</w:t>
            </w:r>
          </w:p>
          <w:p w14:paraId="514B409A" w14:textId="77777777" w:rsidR="001D53EE" w:rsidRDefault="001D53EE">
            <w:pPr>
              <w:pStyle w:val="TableParagraph"/>
              <w:spacing w:before="4"/>
              <w:rPr>
                <w:rFonts w:ascii="Comic Sans MS"/>
                <w:b/>
                <w:sz w:val="17"/>
              </w:rPr>
            </w:pPr>
          </w:p>
          <w:p w14:paraId="4EFA3CC5" w14:textId="77777777" w:rsidR="001D53EE" w:rsidRDefault="00213254">
            <w:pPr>
              <w:pStyle w:val="TableParagraph"/>
              <w:ind w:left="120"/>
            </w:pPr>
            <w:r>
              <w:t>Esercizi</w:t>
            </w:r>
            <w:r>
              <w:rPr>
                <w:spacing w:val="-3"/>
              </w:rPr>
              <w:t xml:space="preserve"> </w:t>
            </w:r>
            <w:r>
              <w:t>di</w:t>
            </w:r>
            <w:r>
              <w:rPr>
                <w:spacing w:val="-3"/>
              </w:rPr>
              <w:t xml:space="preserve"> </w:t>
            </w:r>
            <w:r>
              <w:t>rilassamento</w:t>
            </w:r>
          </w:p>
          <w:p w14:paraId="70FA2FD3" w14:textId="77777777" w:rsidR="001D53EE" w:rsidRDefault="001D53EE">
            <w:pPr>
              <w:pStyle w:val="TableParagraph"/>
              <w:spacing w:before="2"/>
              <w:rPr>
                <w:rFonts w:ascii="Comic Sans MS"/>
                <w:b/>
                <w:sz w:val="18"/>
              </w:rPr>
            </w:pPr>
          </w:p>
          <w:p w14:paraId="49099ED3" w14:textId="77777777" w:rsidR="001D53EE" w:rsidRDefault="00213254">
            <w:pPr>
              <w:pStyle w:val="TableParagraph"/>
              <w:spacing w:before="1"/>
              <w:ind w:left="120" w:right="747"/>
            </w:pPr>
            <w:r>
              <w:t>Attività di “monitoraggio” del corpo</w:t>
            </w:r>
            <w:r>
              <w:rPr>
                <w:spacing w:val="-52"/>
              </w:rPr>
              <w:t xml:space="preserve"> </w:t>
            </w:r>
            <w:r>
              <w:t>durante</w:t>
            </w:r>
            <w:r>
              <w:rPr>
                <w:spacing w:val="-5"/>
              </w:rPr>
              <w:t xml:space="preserve"> </w:t>
            </w:r>
            <w:r>
              <w:t>l’esercizio</w:t>
            </w:r>
            <w:r>
              <w:rPr>
                <w:spacing w:val="-4"/>
              </w:rPr>
              <w:t xml:space="preserve"> </w:t>
            </w:r>
            <w:r>
              <w:t>fisico</w:t>
            </w:r>
          </w:p>
          <w:p w14:paraId="111ED128" w14:textId="77777777" w:rsidR="001D53EE" w:rsidRDefault="001D53EE">
            <w:pPr>
              <w:pStyle w:val="TableParagraph"/>
              <w:spacing w:before="1"/>
              <w:rPr>
                <w:rFonts w:ascii="Comic Sans MS"/>
                <w:b/>
                <w:sz w:val="18"/>
              </w:rPr>
            </w:pPr>
          </w:p>
          <w:p w14:paraId="664AB077" w14:textId="77777777" w:rsidR="001D53EE" w:rsidRDefault="00213254">
            <w:pPr>
              <w:pStyle w:val="TableParagraph"/>
              <w:spacing w:before="1"/>
              <w:ind w:left="120" w:right="93"/>
              <w:rPr>
                <w:i/>
              </w:rPr>
            </w:pPr>
            <w:r>
              <w:t>Attività di educazione alimentare</w:t>
            </w:r>
            <w:r>
              <w:rPr>
                <w:spacing w:val="1"/>
              </w:rPr>
              <w:t xml:space="preserve"> </w:t>
            </w:r>
            <w:r>
              <w:t>(</w:t>
            </w:r>
            <w:r>
              <w:rPr>
                <w:i/>
              </w:rPr>
              <w:t>brainstorming, conversazioni, indagini,</w:t>
            </w:r>
            <w:r>
              <w:rPr>
                <w:i/>
                <w:spacing w:val="1"/>
              </w:rPr>
              <w:t xml:space="preserve"> </w:t>
            </w:r>
            <w:r>
              <w:rPr>
                <w:i/>
              </w:rPr>
              <w:t>analisi e valutazione delle proprie abitudini</w:t>
            </w:r>
            <w:r>
              <w:rPr>
                <w:i/>
                <w:spacing w:val="-52"/>
              </w:rPr>
              <w:t xml:space="preserve"> </w:t>
            </w:r>
            <w:r>
              <w:rPr>
                <w:i/>
              </w:rPr>
              <w:t>e dei regimi alimentari e stili di vita</w:t>
            </w:r>
            <w:r>
              <w:rPr>
                <w:i/>
                <w:spacing w:val="1"/>
              </w:rPr>
              <w:t xml:space="preserve"> </w:t>
            </w:r>
            <w:r>
              <w:rPr>
                <w:i/>
              </w:rPr>
              <w:t>corretti)</w:t>
            </w:r>
          </w:p>
        </w:tc>
        <w:tc>
          <w:tcPr>
            <w:tcW w:w="3374" w:type="dxa"/>
            <w:vMerge/>
            <w:tcBorders>
              <w:top w:val="nil"/>
            </w:tcBorders>
          </w:tcPr>
          <w:p w14:paraId="5A60A344" w14:textId="77777777" w:rsidR="001D53EE" w:rsidRDefault="001D53EE">
            <w:pPr>
              <w:rPr>
                <w:sz w:val="2"/>
                <w:szCs w:val="2"/>
              </w:rPr>
            </w:pPr>
          </w:p>
        </w:tc>
      </w:tr>
    </w:tbl>
    <w:p w14:paraId="48F6E5E2" w14:textId="77777777" w:rsidR="001D53EE" w:rsidRDefault="001D53EE">
      <w:pPr>
        <w:rPr>
          <w:sz w:val="2"/>
          <w:szCs w:val="2"/>
        </w:rPr>
        <w:sectPr w:rsidR="001D53EE">
          <w:pgSz w:w="16860" w:h="11930" w:orient="landscape"/>
          <w:pgMar w:top="940" w:right="320" w:bottom="840" w:left="200" w:header="727" w:footer="650" w:gutter="0"/>
          <w:cols w:space="720"/>
        </w:sectPr>
      </w:pPr>
    </w:p>
    <w:p w14:paraId="42DDF24F" w14:textId="77777777" w:rsidR="001D53EE" w:rsidRDefault="001D53EE">
      <w:pPr>
        <w:pStyle w:val="Corpotesto"/>
        <w:spacing w:before="6"/>
        <w:rPr>
          <w:rFonts w:ascii="Comic Sans MS"/>
          <w:b/>
          <w:sz w:val="21"/>
        </w:rPr>
      </w:pPr>
    </w:p>
    <w:p w14:paraId="57A5870E" w14:textId="77777777" w:rsidR="001D53EE" w:rsidRDefault="00213254">
      <w:pPr>
        <w:spacing w:before="102"/>
        <w:ind w:left="19"/>
        <w:jc w:val="center"/>
        <w:rPr>
          <w:rFonts w:ascii="Comic Sans MS"/>
          <w:b/>
          <w:sz w:val="16"/>
        </w:rPr>
      </w:pPr>
      <w:r>
        <w:rPr>
          <w:rFonts w:ascii="Comic Sans MS"/>
          <w:b/>
          <w:sz w:val="24"/>
        </w:rPr>
        <w:t>PROGETTAZIONE</w:t>
      </w:r>
      <w:r>
        <w:rPr>
          <w:rFonts w:ascii="Comic Sans MS"/>
          <w:b/>
          <w:spacing w:val="-8"/>
          <w:sz w:val="24"/>
        </w:rPr>
        <w:t xml:space="preserve"> </w:t>
      </w:r>
      <w:r>
        <w:rPr>
          <w:rFonts w:ascii="Comic Sans MS"/>
          <w:b/>
          <w:sz w:val="24"/>
        </w:rPr>
        <w:t>CURRICULARE</w:t>
      </w:r>
      <w:r>
        <w:rPr>
          <w:rFonts w:ascii="Comic Sans MS"/>
          <w:b/>
          <w:spacing w:val="-4"/>
          <w:sz w:val="24"/>
        </w:rPr>
        <w:t xml:space="preserve"> </w:t>
      </w:r>
      <w:r>
        <w:rPr>
          <w:rFonts w:ascii="Comic Sans MS"/>
          <w:b/>
          <w:sz w:val="24"/>
        </w:rPr>
        <w:t>di</w:t>
      </w:r>
      <w:r>
        <w:rPr>
          <w:rFonts w:ascii="Comic Sans MS"/>
          <w:b/>
          <w:spacing w:val="-5"/>
          <w:sz w:val="24"/>
        </w:rPr>
        <w:t xml:space="preserve"> </w:t>
      </w:r>
      <w:r>
        <w:rPr>
          <w:rFonts w:ascii="Comic Sans MS"/>
          <w:b/>
          <w:sz w:val="24"/>
        </w:rPr>
        <w:t>EDUCAZIONE</w:t>
      </w:r>
      <w:r>
        <w:rPr>
          <w:rFonts w:ascii="Comic Sans MS"/>
          <w:b/>
          <w:spacing w:val="-9"/>
          <w:sz w:val="24"/>
        </w:rPr>
        <w:t xml:space="preserve"> </w:t>
      </w:r>
      <w:r>
        <w:rPr>
          <w:rFonts w:ascii="Comic Sans MS"/>
          <w:b/>
          <w:sz w:val="24"/>
        </w:rPr>
        <w:t>CIVICA</w:t>
      </w:r>
      <w:r>
        <w:rPr>
          <w:rFonts w:ascii="Comic Sans MS"/>
          <w:b/>
          <w:spacing w:val="99"/>
          <w:sz w:val="24"/>
        </w:rPr>
        <w:t xml:space="preserve"> </w:t>
      </w:r>
      <w:r>
        <w:rPr>
          <w:rFonts w:ascii="Comic Sans MS"/>
          <w:b/>
          <w:sz w:val="24"/>
        </w:rPr>
        <w:t>CLASSE</w:t>
      </w:r>
      <w:r>
        <w:rPr>
          <w:rFonts w:ascii="Comic Sans MS"/>
          <w:b/>
          <w:spacing w:val="93"/>
          <w:sz w:val="24"/>
        </w:rPr>
        <w:t xml:space="preserve"> </w:t>
      </w:r>
      <w:r>
        <w:rPr>
          <w:rFonts w:ascii="Comic Sans MS"/>
          <w:b/>
          <w:sz w:val="24"/>
        </w:rPr>
        <w:t>1</w:t>
      </w:r>
      <w:r>
        <w:rPr>
          <w:rFonts w:ascii="Comic Sans MS"/>
          <w:b/>
          <w:position w:val="9"/>
          <w:sz w:val="16"/>
        </w:rPr>
        <w:t>a</w:t>
      </w:r>
      <w:r>
        <w:rPr>
          <w:rFonts w:ascii="Comic Sans MS"/>
          <w:b/>
          <w:spacing w:val="65"/>
          <w:position w:val="9"/>
          <w:sz w:val="16"/>
        </w:rPr>
        <w:t xml:space="preserve"> </w:t>
      </w:r>
      <w:r>
        <w:rPr>
          <w:rFonts w:ascii="Comic Sans MS"/>
          <w:b/>
          <w:position w:val="9"/>
          <w:sz w:val="16"/>
        </w:rPr>
        <w:t xml:space="preserve">- </w:t>
      </w:r>
      <w:r>
        <w:rPr>
          <w:rFonts w:ascii="Comic Sans MS"/>
          <w:b/>
          <w:sz w:val="24"/>
        </w:rPr>
        <w:t>2</w:t>
      </w:r>
      <w:r>
        <w:rPr>
          <w:rFonts w:ascii="Comic Sans MS"/>
          <w:b/>
          <w:position w:val="9"/>
          <w:sz w:val="16"/>
        </w:rPr>
        <w:t>a</w:t>
      </w:r>
    </w:p>
    <w:tbl>
      <w:tblPr>
        <w:tblStyle w:val="TableNormal"/>
        <w:tblW w:w="0" w:type="auto"/>
        <w:tblInd w:w="3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268"/>
        <w:gridCol w:w="2977"/>
        <w:gridCol w:w="4683"/>
        <w:gridCol w:w="3685"/>
      </w:tblGrid>
      <w:tr w:rsidR="001D53EE" w14:paraId="1F814E7A" w14:textId="77777777">
        <w:trPr>
          <w:trHeight w:val="1228"/>
        </w:trPr>
        <w:tc>
          <w:tcPr>
            <w:tcW w:w="1702" w:type="dxa"/>
            <w:shd w:val="clear" w:color="auto" w:fill="D0E3C1"/>
          </w:tcPr>
          <w:p w14:paraId="043B136F" w14:textId="77777777" w:rsidR="001D53EE" w:rsidRDefault="00213254">
            <w:pPr>
              <w:pStyle w:val="TableParagraph"/>
              <w:spacing w:before="151"/>
              <w:ind w:left="230" w:right="213"/>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2268" w:type="dxa"/>
            <w:shd w:val="clear" w:color="auto" w:fill="D0E3C1"/>
          </w:tcPr>
          <w:p w14:paraId="696539A7" w14:textId="77777777" w:rsidR="001D53EE" w:rsidRDefault="001D53EE">
            <w:pPr>
              <w:pStyle w:val="TableParagraph"/>
              <w:spacing w:before="11"/>
              <w:rPr>
                <w:rFonts w:ascii="Comic Sans MS"/>
                <w:b/>
                <w:sz w:val="21"/>
              </w:rPr>
            </w:pPr>
          </w:p>
          <w:p w14:paraId="6B619B93" w14:textId="77777777" w:rsidR="001D53EE" w:rsidRDefault="00213254">
            <w:pPr>
              <w:pStyle w:val="TableParagraph"/>
              <w:spacing w:before="1"/>
              <w:ind w:left="549" w:right="513"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2977" w:type="dxa"/>
            <w:shd w:val="clear" w:color="auto" w:fill="D0E3C1"/>
          </w:tcPr>
          <w:p w14:paraId="1A9A436D" w14:textId="77777777" w:rsidR="001D53EE" w:rsidRDefault="001D53EE">
            <w:pPr>
              <w:pStyle w:val="TableParagraph"/>
              <w:spacing w:before="11"/>
              <w:rPr>
                <w:rFonts w:ascii="Comic Sans MS"/>
                <w:b/>
                <w:sz w:val="21"/>
              </w:rPr>
            </w:pPr>
          </w:p>
          <w:p w14:paraId="2B196B2A" w14:textId="77777777" w:rsidR="001D53EE" w:rsidRDefault="00213254">
            <w:pPr>
              <w:pStyle w:val="TableParagraph"/>
              <w:spacing w:before="1"/>
              <w:ind w:left="508" w:right="483" w:hanging="7"/>
              <w:jc w:val="center"/>
              <w:rPr>
                <w:rFonts w:ascii="Comic Sans MS"/>
                <w:b/>
              </w:rPr>
            </w:pPr>
            <w:r>
              <w:rPr>
                <w:rFonts w:ascii="Comic Sans MS"/>
                <w:b/>
              </w:rPr>
              <w:t>OBIETTIVI di</w:t>
            </w:r>
            <w:r>
              <w:rPr>
                <w:rFonts w:ascii="Comic Sans MS"/>
                <w:b/>
                <w:spacing w:val="1"/>
              </w:rPr>
              <w:t xml:space="preserve"> </w:t>
            </w:r>
            <w:r>
              <w:rPr>
                <w:rFonts w:ascii="Comic Sans MS"/>
                <w:b/>
              </w:rPr>
              <w:t>APPRENDIMENTO</w:t>
            </w:r>
          </w:p>
          <w:p w14:paraId="0930F770" w14:textId="77777777" w:rsidR="001D53EE" w:rsidRDefault="00213254">
            <w:pPr>
              <w:pStyle w:val="TableParagraph"/>
              <w:spacing w:line="291" w:lineRule="exact"/>
              <w:ind w:left="371" w:right="351"/>
              <w:jc w:val="center"/>
              <w:rPr>
                <w:rFonts w:ascii="Comic Sans MS" w:hAnsi="Comic Sans MS"/>
              </w:rPr>
            </w:pPr>
            <w:r>
              <w:rPr>
                <w:rFonts w:ascii="Comic Sans MS" w:hAnsi="Comic Sans MS"/>
              </w:rPr>
              <w:t>(Abilità</w:t>
            </w:r>
            <w:r>
              <w:rPr>
                <w:rFonts w:ascii="Comic Sans MS" w:hAnsi="Comic Sans MS"/>
                <w:spacing w:val="-8"/>
              </w:rPr>
              <w:t xml:space="preserve"> </w:t>
            </w:r>
            <w:r>
              <w:rPr>
                <w:rFonts w:ascii="Comic Sans MS" w:hAnsi="Comic Sans MS"/>
              </w:rPr>
              <w:t>/</w:t>
            </w:r>
            <w:r>
              <w:rPr>
                <w:rFonts w:ascii="Comic Sans MS" w:hAnsi="Comic Sans MS"/>
                <w:spacing w:val="-6"/>
              </w:rPr>
              <w:t xml:space="preserve"> </w:t>
            </w:r>
            <w:r>
              <w:rPr>
                <w:rFonts w:ascii="Comic Sans MS" w:hAnsi="Comic Sans MS"/>
              </w:rPr>
              <w:t>Saper</w:t>
            </w:r>
            <w:r>
              <w:rPr>
                <w:rFonts w:ascii="Comic Sans MS" w:hAnsi="Comic Sans MS"/>
                <w:spacing w:val="-4"/>
              </w:rPr>
              <w:t xml:space="preserve"> </w:t>
            </w:r>
            <w:r>
              <w:rPr>
                <w:rFonts w:ascii="Comic Sans MS" w:hAnsi="Comic Sans MS"/>
              </w:rPr>
              <w:t>fare)</w:t>
            </w:r>
          </w:p>
        </w:tc>
        <w:tc>
          <w:tcPr>
            <w:tcW w:w="4683" w:type="dxa"/>
            <w:shd w:val="clear" w:color="auto" w:fill="D0E3C1"/>
          </w:tcPr>
          <w:p w14:paraId="36913A9C" w14:textId="77777777" w:rsidR="001D53EE" w:rsidRDefault="001D53EE">
            <w:pPr>
              <w:pStyle w:val="TableParagraph"/>
              <w:spacing w:before="11"/>
              <w:rPr>
                <w:rFonts w:ascii="Comic Sans MS"/>
                <w:b/>
                <w:sz w:val="21"/>
              </w:rPr>
            </w:pPr>
          </w:p>
          <w:p w14:paraId="7C8251FA" w14:textId="77777777" w:rsidR="001D53EE" w:rsidRDefault="00213254">
            <w:pPr>
              <w:pStyle w:val="TableParagraph"/>
              <w:spacing w:before="1"/>
              <w:ind w:left="1041" w:right="1023"/>
              <w:jc w:val="center"/>
              <w:rPr>
                <w:rFonts w:ascii="Comic Sans MS"/>
                <w:b/>
              </w:rPr>
            </w:pPr>
            <w:r>
              <w:rPr>
                <w:rFonts w:ascii="Comic Sans MS"/>
                <w:b/>
              </w:rPr>
              <w:t>ARGOMENTI</w:t>
            </w:r>
          </w:p>
          <w:p w14:paraId="2E8FE5D3" w14:textId="77777777" w:rsidR="001D53EE" w:rsidRDefault="00213254">
            <w:pPr>
              <w:pStyle w:val="TableParagraph"/>
              <w:spacing w:before="3"/>
              <w:ind w:left="1037" w:right="1023"/>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685" w:type="dxa"/>
            <w:shd w:val="clear" w:color="auto" w:fill="D0E3C1"/>
          </w:tcPr>
          <w:p w14:paraId="617088D2" w14:textId="77777777" w:rsidR="001D53EE" w:rsidRDefault="00213254">
            <w:pPr>
              <w:pStyle w:val="TableParagraph"/>
              <w:spacing w:before="151"/>
              <w:ind w:left="491" w:right="480" w:hanging="191"/>
              <w:rPr>
                <w:rFonts w:ascii="Comic Sans MS"/>
                <w:b/>
                <w:sz w:val="14"/>
              </w:rPr>
            </w:pPr>
            <w:r>
              <w:rPr>
                <w:rFonts w:ascii="Comic Sans MS"/>
                <w:b/>
              </w:rPr>
              <w:t>Traguardi di</w:t>
            </w:r>
            <w:r>
              <w:rPr>
                <w:rFonts w:ascii="Comic Sans MS"/>
                <w:b/>
                <w:spacing w:val="95"/>
              </w:rPr>
              <w:t xml:space="preserve"> </w:t>
            </w:r>
            <w:r>
              <w:rPr>
                <w:rFonts w:ascii="Comic Sans MS"/>
                <w:b/>
              </w:rPr>
              <w:t>competenza</w:t>
            </w:r>
            <w:r>
              <w:rPr>
                <w:rFonts w:ascii="Comic Sans MS"/>
                <w:b/>
                <w:spacing w:val="1"/>
              </w:rPr>
              <w:t xml:space="preserve"> </w:t>
            </w:r>
            <w:r>
              <w:rPr>
                <w:rFonts w:ascii="Comic Sans MS"/>
                <w:b/>
              </w:rPr>
              <w:t>al</w:t>
            </w:r>
            <w:r>
              <w:rPr>
                <w:rFonts w:ascii="Comic Sans MS"/>
                <w:b/>
                <w:spacing w:val="-6"/>
              </w:rPr>
              <w:t xml:space="preserve"> </w:t>
            </w:r>
            <w:r>
              <w:rPr>
                <w:rFonts w:ascii="Comic Sans MS"/>
                <w:b/>
              </w:rPr>
              <w:t>termine</w:t>
            </w:r>
            <w:r>
              <w:rPr>
                <w:rFonts w:ascii="Comic Sans MS"/>
                <w:b/>
                <w:spacing w:val="-5"/>
              </w:rPr>
              <w:t xml:space="preserve"> </w:t>
            </w:r>
            <w:r>
              <w:rPr>
                <w:rFonts w:ascii="Comic Sans MS"/>
                <w:b/>
              </w:rPr>
              <w:t>della</w:t>
            </w:r>
            <w:r>
              <w:rPr>
                <w:rFonts w:ascii="Comic Sans MS"/>
                <w:b/>
                <w:spacing w:val="-2"/>
              </w:rPr>
              <w:t xml:space="preserve"> </w:t>
            </w:r>
            <w:r>
              <w:rPr>
                <w:rFonts w:ascii="Comic Sans MS"/>
                <w:b/>
              </w:rPr>
              <w:t>classe</w:t>
            </w:r>
            <w:r>
              <w:rPr>
                <w:rFonts w:ascii="Comic Sans MS"/>
                <w:b/>
                <w:spacing w:val="-10"/>
              </w:rPr>
              <w:t xml:space="preserve"> </w:t>
            </w:r>
            <w:r>
              <w:rPr>
                <w:rFonts w:ascii="Comic Sans MS"/>
                <w:b/>
              </w:rPr>
              <w:t>2</w:t>
            </w:r>
            <w:r>
              <w:rPr>
                <w:rFonts w:ascii="Comic Sans MS"/>
                <w:b/>
                <w:position w:val="9"/>
                <w:sz w:val="14"/>
              </w:rPr>
              <w:t>a</w:t>
            </w:r>
          </w:p>
          <w:p w14:paraId="353DD0D5" w14:textId="77777777" w:rsidR="001D53EE" w:rsidRDefault="00213254">
            <w:pPr>
              <w:pStyle w:val="TableParagraph"/>
              <w:spacing w:before="4"/>
              <w:ind w:left="940"/>
              <w:rPr>
                <w:rFonts w:ascii="Comic Sans MS" w:hAnsi="Comic Sans MS"/>
              </w:rPr>
            </w:pP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7"/>
              </w:rPr>
              <w:t xml:space="preserve"> </w:t>
            </w:r>
            <w:r>
              <w:rPr>
                <w:rFonts w:ascii="Comic Sans MS" w:hAnsi="Comic Sans MS"/>
              </w:rPr>
              <w:t>si</w:t>
            </w:r>
            <w:r>
              <w:rPr>
                <w:rFonts w:ascii="Comic Sans MS" w:hAnsi="Comic Sans MS"/>
                <w:spacing w:val="-1"/>
              </w:rPr>
              <w:t xml:space="preserve"> </w:t>
            </w:r>
            <w:r>
              <w:rPr>
                <w:rFonts w:ascii="Comic Sans MS" w:hAnsi="Comic Sans MS"/>
              </w:rPr>
              <w:t>valuta)</w:t>
            </w:r>
          </w:p>
        </w:tc>
      </w:tr>
      <w:tr w:rsidR="001D53EE" w14:paraId="41895264" w14:textId="77777777">
        <w:trPr>
          <w:trHeight w:val="7844"/>
        </w:trPr>
        <w:tc>
          <w:tcPr>
            <w:tcW w:w="1702" w:type="dxa"/>
          </w:tcPr>
          <w:p w14:paraId="3EAC62A8" w14:textId="77777777" w:rsidR="001D53EE" w:rsidRDefault="001D53EE">
            <w:pPr>
              <w:pStyle w:val="TableParagraph"/>
              <w:rPr>
                <w:rFonts w:ascii="Comic Sans MS"/>
                <w:b/>
                <w:sz w:val="28"/>
              </w:rPr>
            </w:pPr>
          </w:p>
          <w:p w14:paraId="765193AE" w14:textId="77777777" w:rsidR="001D53EE" w:rsidRDefault="00213254">
            <w:pPr>
              <w:pStyle w:val="TableParagraph"/>
              <w:spacing w:before="209"/>
              <w:ind w:left="222" w:right="213"/>
              <w:jc w:val="center"/>
              <w:rPr>
                <w:rFonts w:ascii="Comic Sans MS"/>
                <w:b/>
                <w:sz w:val="21"/>
              </w:rPr>
            </w:pPr>
            <w:r>
              <w:rPr>
                <w:rFonts w:ascii="Comic Sans MS"/>
                <w:b/>
                <w:sz w:val="21"/>
              </w:rPr>
              <w:t>Competenza</w:t>
            </w:r>
            <w:r>
              <w:rPr>
                <w:rFonts w:ascii="Comic Sans MS"/>
                <w:b/>
                <w:spacing w:val="-89"/>
                <w:sz w:val="21"/>
              </w:rPr>
              <w:t xml:space="preserve"> </w:t>
            </w:r>
            <w:r>
              <w:rPr>
                <w:rFonts w:ascii="Comic Sans MS"/>
                <w:b/>
                <w:sz w:val="21"/>
              </w:rPr>
              <w:t>alfabetica</w:t>
            </w:r>
            <w:r>
              <w:rPr>
                <w:rFonts w:ascii="Comic Sans MS"/>
                <w:b/>
                <w:spacing w:val="1"/>
                <w:sz w:val="21"/>
              </w:rPr>
              <w:t xml:space="preserve"> </w:t>
            </w:r>
            <w:r>
              <w:rPr>
                <w:rFonts w:ascii="Comic Sans MS"/>
                <w:b/>
                <w:sz w:val="21"/>
              </w:rPr>
              <w:t>funzionale</w:t>
            </w:r>
          </w:p>
          <w:p w14:paraId="329B7372" w14:textId="77777777" w:rsidR="001D53EE" w:rsidRDefault="001D53EE">
            <w:pPr>
              <w:pStyle w:val="TableParagraph"/>
              <w:spacing w:before="6"/>
              <w:rPr>
                <w:rFonts w:ascii="Comic Sans MS"/>
                <w:b/>
                <w:sz w:val="41"/>
              </w:rPr>
            </w:pPr>
          </w:p>
          <w:p w14:paraId="10A8B25C" w14:textId="77777777" w:rsidR="001D53EE" w:rsidRDefault="00213254">
            <w:pPr>
              <w:pStyle w:val="TableParagraph"/>
              <w:ind w:left="230" w:right="212"/>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p w14:paraId="32CF3403" w14:textId="77777777" w:rsidR="001D53EE" w:rsidRDefault="001D53EE">
            <w:pPr>
              <w:pStyle w:val="TableParagraph"/>
              <w:spacing w:before="12"/>
              <w:rPr>
                <w:rFonts w:ascii="Comic Sans MS"/>
                <w:b/>
                <w:sz w:val="19"/>
              </w:rPr>
            </w:pPr>
          </w:p>
          <w:p w14:paraId="520B2098" w14:textId="77777777" w:rsidR="001D53EE" w:rsidRDefault="00213254">
            <w:pPr>
              <w:pStyle w:val="TableParagraph"/>
              <w:spacing w:before="1"/>
              <w:ind w:left="230" w:right="210" w:firstLine="60"/>
              <w:jc w:val="both"/>
              <w:rPr>
                <w:rFonts w:ascii="Comic Sans MS"/>
                <w:b/>
                <w:sz w:val="20"/>
              </w:rPr>
            </w:pPr>
            <w:r>
              <w:rPr>
                <w:rFonts w:ascii="Comic Sans MS"/>
                <w:b/>
                <w:sz w:val="20"/>
              </w:rPr>
              <w:t>Competenza</w:t>
            </w:r>
            <w:r>
              <w:rPr>
                <w:rFonts w:ascii="Comic Sans MS"/>
                <w:b/>
                <w:spacing w:val="-85"/>
                <w:sz w:val="20"/>
              </w:rPr>
              <w:t xml:space="preserve"> </w:t>
            </w:r>
            <w:r>
              <w:rPr>
                <w:rFonts w:ascii="Comic Sans MS"/>
                <w:b/>
                <w:sz w:val="20"/>
              </w:rPr>
              <w:t>sociale civica</w:t>
            </w:r>
            <w:r>
              <w:rPr>
                <w:rFonts w:ascii="Comic Sans MS"/>
                <w:b/>
                <w:spacing w:val="-85"/>
                <w:sz w:val="20"/>
              </w:rPr>
              <w:t xml:space="preserve"> </w:t>
            </w:r>
            <w:r>
              <w:rPr>
                <w:rFonts w:ascii="Comic Sans MS"/>
                <w:b/>
                <w:sz w:val="20"/>
              </w:rPr>
              <w:t>in materia di</w:t>
            </w:r>
            <w:r>
              <w:rPr>
                <w:rFonts w:ascii="Comic Sans MS"/>
                <w:b/>
                <w:spacing w:val="-84"/>
                <w:sz w:val="20"/>
              </w:rPr>
              <w:t xml:space="preserve"> </w:t>
            </w:r>
            <w:r>
              <w:rPr>
                <w:rFonts w:ascii="Comic Sans MS"/>
                <w:b/>
                <w:sz w:val="20"/>
              </w:rPr>
              <w:t>cittadinanza</w:t>
            </w:r>
          </w:p>
          <w:p w14:paraId="0FEE4854" w14:textId="77777777" w:rsidR="001D53EE" w:rsidRDefault="001D53EE">
            <w:pPr>
              <w:pStyle w:val="TableParagraph"/>
              <w:spacing w:before="3"/>
              <w:rPr>
                <w:rFonts w:ascii="Comic Sans MS"/>
                <w:b/>
                <w:sz w:val="20"/>
              </w:rPr>
            </w:pPr>
          </w:p>
          <w:p w14:paraId="43598194" w14:textId="77777777" w:rsidR="001D53EE" w:rsidRDefault="00213254">
            <w:pPr>
              <w:pStyle w:val="TableParagraph"/>
              <w:ind w:left="143" w:right="123" w:hanging="3"/>
              <w:jc w:val="center"/>
              <w:rPr>
                <w:rFonts w:ascii="Comic Sans MS"/>
                <w:b/>
                <w:sz w:val="20"/>
              </w:rPr>
            </w:pPr>
            <w:r>
              <w:rPr>
                <w:rFonts w:ascii="Comic Sans MS"/>
                <w:b/>
                <w:sz w:val="20"/>
              </w:rPr>
              <w:t>Competenza in</w:t>
            </w:r>
            <w:r>
              <w:rPr>
                <w:rFonts w:ascii="Comic Sans MS"/>
                <w:b/>
                <w:spacing w:val="-84"/>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w:t>
            </w:r>
            <w:r>
              <w:rPr>
                <w:rFonts w:ascii="Comic Sans MS"/>
                <w:b/>
                <w:spacing w:val="-84"/>
                <w:sz w:val="20"/>
              </w:rPr>
              <w:t xml:space="preserve"> </w:t>
            </w:r>
            <w:r>
              <w:rPr>
                <w:rFonts w:ascii="Comic Sans MS"/>
                <w:b/>
                <w:sz w:val="20"/>
              </w:rPr>
              <w:t>ed espressione</w:t>
            </w:r>
            <w:r>
              <w:rPr>
                <w:rFonts w:ascii="Comic Sans MS"/>
                <w:b/>
                <w:spacing w:val="-84"/>
                <w:sz w:val="20"/>
              </w:rPr>
              <w:t xml:space="preserve"> </w:t>
            </w:r>
            <w:r>
              <w:rPr>
                <w:rFonts w:ascii="Comic Sans MS"/>
                <w:b/>
                <w:sz w:val="20"/>
              </w:rPr>
              <w:t>culturale</w:t>
            </w:r>
          </w:p>
        </w:tc>
        <w:tc>
          <w:tcPr>
            <w:tcW w:w="2268" w:type="dxa"/>
          </w:tcPr>
          <w:p w14:paraId="5BCCD40B" w14:textId="77777777" w:rsidR="001D53EE" w:rsidRDefault="001D53EE">
            <w:pPr>
              <w:pStyle w:val="TableParagraph"/>
              <w:rPr>
                <w:rFonts w:ascii="Comic Sans MS"/>
                <w:b/>
                <w:sz w:val="28"/>
              </w:rPr>
            </w:pPr>
          </w:p>
          <w:p w14:paraId="5BEF9C8F" w14:textId="77777777" w:rsidR="001D53EE" w:rsidRDefault="001D53EE">
            <w:pPr>
              <w:pStyle w:val="TableParagraph"/>
              <w:rPr>
                <w:rFonts w:ascii="Comic Sans MS"/>
                <w:b/>
                <w:sz w:val="28"/>
              </w:rPr>
            </w:pPr>
          </w:p>
          <w:p w14:paraId="12560FBD" w14:textId="77777777" w:rsidR="001D53EE" w:rsidRDefault="001D53EE">
            <w:pPr>
              <w:pStyle w:val="TableParagraph"/>
              <w:rPr>
                <w:rFonts w:ascii="Comic Sans MS"/>
                <w:b/>
                <w:sz w:val="28"/>
              </w:rPr>
            </w:pPr>
          </w:p>
          <w:p w14:paraId="0AA68DD2" w14:textId="77777777" w:rsidR="001D53EE" w:rsidRDefault="001D53EE">
            <w:pPr>
              <w:pStyle w:val="TableParagraph"/>
              <w:rPr>
                <w:rFonts w:ascii="Comic Sans MS"/>
                <w:b/>
                <w:sz w:val="28"/>
              </w:rPr>
            </w:pPr>
          </w:p>
          <w:p w14:paraId="329B61B2" w14:textId="77777777" w:rsidR="001D53EE" w:rsidRDefault="001D53EE">
            <w:pPr>
              <w:pStyle w:val="TableParagraph"/>
              <w:rPr>
                <w:rFonts w:ascii="Comic Sans MS"/>
                <w:b/>
                <w:sz w:val="28"/>
              </w:rPr>
            </w:pPr>
          </w:p>
          <w:p w14:paraId="0DFFAA2E" w14:textId="77777777" w:rsidR="001D53EE" w:rsidRDefault="001D53EE">
            <w:pPr>
              <w:pStyle w:val="TableParagraph"/>
              <w:rPr>
                <w:rFonts w:ascii="Comic Sans MS"/>
                <w:b/>
                <w:sz w:val="28"/>
              </w:rPr>
            </w:pPr>
          </w:p>
          <w:p w14:paraId="24306940" w14:textId="77777777" w:rsidR="001D53EE" w:rsidRDefault="001D53EE">
            <w:pPr>
              <w:pStyle w:val="TableParagraph"/>
              <w:rPr>
                <w:rFonts w:ascii="Comic Sans MS"/>
                <w:b/>
                <w:sz w:val="28"/>
              </w:rPr>
            </w:pPr>
          </w:p>
          <w:p w14:paraId="70427B1D" w14:textId="77777777" w:rsidR="001D53EE" w:rsidRDefault="001D53EE">
            <w:pPr>
              <w:pStyle w:val="TableParagraph"/>
              <w:spacing w:before="5"/>
              <w:rPr>
                <w:rFonts w:ascii="Comic Sans MS"/>
                <w:b/>
                <w:sz w:val="35"/>
              </w:rPr>
            </w:pPr>
          </w:p>
          <w:p w14:paraId="4179F096" w14:textId="77777777" w:rsidR="001D53EE" w:rsidRDefault="00213254">
            <w:pPr>
              <w:pStyle w:val="TableParagraph"/>
              <w:tabs>
                <w:tab w:val="left" w:pos="575"/>
              </w:tabs>
              <w:ind w:left="151"/>
              <w:rPr>
                <w:rFonts w:ascii="Comic Sans MS"/>
                <w:b/>
                <w:sz w:val="20"/>
              </w:rPr>
            </w:pPr>
            <w:r>
              <w:rPr>
                <w:rFonts w:ascii="Comic Sans MS"/>
                <w:b/>
                <w:sz w:val="20"/>
              </w:rPr>
              <w:t>1)</w:t>
            </w:r>
            <w:r>
              <w:rPr>
                <w:rFonts w:ascii="Comic Sans MS"/>
                <w:b/>
                <w:sz w:val="20"/>
              </w:rPr>
              <w:tab/>
              <w:t>Costituzione</w:t>
            </w:r>
          </w:p>
          <w:p w14:paraId="7E0F7771" w14:textId="77777777" w:rsidR="001D53EE" w:rsidRDefault="00213254">
            <w:pPr>
              <w:pStyle w:val="TableParagraph"/>
              <w:spacing w:before="224"/>
              <w:ind w:left="575" w:right="187"/>
              <w:rPr>
                <w:rFonts w:ascii="Comic Sans MS" w:hAnsi="Comic Sans MS"/>
                <w:b/>
                <w:sz w:val="16"/>
              </w:rPr>
            </w:pPr>
            <w:r>
              <w:rPr>
                <w:rFonts w:ascii="Comic Sans MS" w:hAnsi="Comic Sans MS"/>
                <w:b/>
                <w:sz w:val="16"/>
              </w:rPr>
              <w:t>(diritto nazionale e</w:t>
            </w:r>
            <w:r>
              <w:rPr>
                <w:rFonts w:ascii="Comic Sans MS" w:hAnsi="Comic Sans MS"/>
                <w:b/>
                <w:spacing w:val="-67"/>
                <w:sz w:val="16"/>
              </w:rPr>
              <w:t xml:space="preserve"> </w:t>
            </w:r>
            <w:r>
              <w:rPr>
                <w:rFonts w:ascii="Comic Sans MS" w:hAnsi="Comic Sans MS"/>
                <w:b/>
                <w:sz w:val="16"/>
              </w:rPr>
              <w:t>internazionale,</w:t>
            </w:r>
            <w:r>
              <w:rPr>
                <w:rFonts w:ascii="Comic Sans MS" w:hAnsi="Comic Sans MS"/>
                <w:b/>
                <w:spacing w:val="1"/>
                <w:sz w:val="16"/>
              </w:rPr>
              <w:t xml:space="preserve"> </w:t>
            </w:r>
            <w:r>
              <w:rPr>
                <w:rFonts w:ascii="Comic Sans MS" w:hAnsi="Comic Sans MS"/>
                <w:b/>
                <w:sz w:val="16"/>
              </w:rPr>
              <w:t>legalità e</w:t>
            </w:r>
            <w:r>
              <w:rPr>
                <w:rFonts w:ascii="Comic Sans MS" w:hAnsi="Comic Sans MS"/>
                <w:b/>
                <w:spacing w:val="1"/>
                <w:sz w:val="16"/>
              </w:rPr>
              <w:t xml:space="preserve"> </w:t>
            </w:r>
            <w:r>
              <w:rPr>
                <w:rFonts w:ascii="Comic Sans MS" w:hAnsi="Comic Sans MS"/>
                <w:b/>
                <w:sz w:val="16"/>
              </w:rPr>
              <w:t>solidarietà)</w:t>
            </w:r>
          </w:p>
        </w:tc>
        <w:tc>
          <w:tcPr>
            <w:tcW w:w="2977" w:type="dxa"/>
          </w:tcPr>
          <w:p w14:paraId="326618CC" w14:textId="77777777" w:rsidR="001D53EE" w:rsidRDefault="00213254">
            <w:pPr>
              <w:pStyle w:val="TableParagraph"/>
              <w:numPr>
                <w:ilvl w:val="0"/>
                <w:numId w:val="17"/>
              </w:numPr>
              <w:tabs>
                <w:tab w:val="left" w:pos="624"/>
              </w:tabs>
              <w:ind w:right="85" w:firstLine="0"/>
              <w:jc w:val="both"/>
            </w:pPr>
            <w:r>
              <w:t>Rispettare</w:t>
            </w:r>
            <w:r>
              <w:rPr>
                <w:spacing w:val="1"/>
              </w:rPr>
              <w:t xml:space="preserve"> </w:t>
            </w:r>
            <w:r>
              <w:t>le</w:t>
            </w:r>
            <w:r>
              <w:rPr>
                <w:spacing w:val="1"/>
              </w:rPr>
              <w:t xml:space="preserve"> </w:t>
            </w:r>
            <w:r>
              <w:t>regole</w:t>
            </w:r>
            <w:r>
              <w:rPr>
                <w:spacing w:val="1"/>
              </w:rPr>
              <w:t xml:space="preserve"> </w:t>
            </w:r>
            <w:r>
              <w:t>concordate</w:t>
            </w:r>
            <w:r>
              <w:rPr>
                <w:spacing w:val="1"/>
              </w:rPr>
              <w:t xml:space="preserve"> </w:t>
            </w:r>
            <w:r>
              <w:t>in</w:t>
            </w:r>
            <w:r>
              <w:rPr>
                <w:spacing w:val="1"/>
              </w:rPr>
              <w:t xml:space="preserve"> </w:t>
            </w:r>
            <w:r>
              <w:t>classe</w:t>
            </w:r>
            <w:r>
              <w:rPr>
                <w:spacing w:val="1"/>
              </w:rPr>
              <w:t xml:space="preserve"> </w:t>
            </w:r>
            <w:r>
              <w:t>e</w:t>
            </w:r>
            <w:r>
              <w:rPr>
                <w:spacing w:val="1"/>
              </w:rPr>
              <w:t xml:space="preserve"> </w:t>
            </w:r>
            <w:r>
              <w:t>quelle</w:t>
            </w:r>
            <w:r>
              <w:rPr>
                <w:spacing w:val="-52"/>
              </w:rPr>
              <w:t xml:space="preserve"> </w:t>
            </w:r>
            <w:r>
              <w:t>condivise</w:t>
            </w:r>
            <w:r>
              <w:rPr>
                <w:spacing w:val="1"/>
              </w:rPr>
              <w:t xml:space="preserve"> </w:t>
            </w:r>
            <w:r>
              <w:t>nella</w:t>
            </w:r>
            <w:r>
              <w:rPr>
                <w:spacing w:val="1"/>
              </w:rPr>
              <w:t xml:space="preserve"> </w:t>
            </w:r>
            <w:r>
              <w:t>scuola</w:t>
            </w:r>
            <w:r>
              <w:rPr>
                <w:spacing w:val="1"/>
              </w:rPr>
              <w:t xml:space="preserve"> </w:t>
            </w:r>
            <w:r>
              <w:t>per</w:t>
            </w:r>
            <w:r>
              <w:rPr>
                <w:spacing w:val="1"/>
              </w:rPr>
              <w:t xml:space="preserve"> </w:t>
            </w:r>
            <w:r>
              <w:t>il</w:t>
            </w:r>
            <w:r>
              <w:rPr>
                <w:spacing w:val="1"/>
              </w:rPr>
              <w:t xml:space="preserve"> </w:t>
            </w:r>
            <w:r>
              <w:t>benessere</w:t>
            </w:r>
            <w:r>
              <w:rPr>
                <w:spacing w:val="1"/>
              </w:rPr>
              <w:t xml:space="preserve"> </w:t>
            </w:r>
            <w:r>
              <w:t>e</w:t>
            </w:r>
            <w:r>
              <w:rPr>
                <w:spacing w:val="1"/>
              </w:rPr>
              <w:t xml:space="preserve"> </w:t>
            </w:r>
            <w:r>
              <w:t>la</w:t>
            </w:r>
            <w:r>
              <w:rPr>
                <w:spacing w:val="1"/>
              </w:rPr>
              <w:t xml:space="preserve"> </w:t>
            </w:r>
            <w:r>
              <w:t>sicurezza</w:t>
            </w:r>
            <w:r>
              <w:rPr>
                <w:spacing w:val="-52"/>
              </w:rPr>
              <w:t xml:space="preserve"> </w:t>
            </w:r>
            <w:r>
              <w:t>collettiva</w:t>
            </w:r>
          </w:p>
          <w:p w14:paraId="11D20F92" w14:textId="77777777" w:rsidR="001D53EE" w:rsidRDefault="00213254">
            <w:pPr>
              <w:pStyle w:val="TableParagraph"/>
              <w:numPr>
                <w:ilvl w:val="0"/>
                <w:numId w:val="17"/>
              </w:numPr>
              <w:tabs>
                <w:tab w:val="left" w:pos="408"/>
              </w:tabs>
              <w:ind w:right="84" w:firstLine="0"/>
              <w:jc w:val="both"/>
            </w:pPr>
            <w:r>
              <w:t>Partecipare con impegno e</w:t>
            </w:r>
            <w:r>
              <w:rPr>
                <w:spacing w:val="1"/>
              </w:rPr>
              <w:t xml:space="preserve"> </w:t>
            </w:r>
            <w:r>
              <w:t>collaborare</w:t>
            </w:r>
            <w:r>
              <w:rPr>
                <w:spacing w:val="1"/>
              </w:rPr>
              <w:t xml:space="preserve"> </w:t>
            </w:r>
            <w:r>
              <w:t>con</w:t>
            </w:r>
            <w:r>
              <w:rPr>
                <w:spacing w:val="1"/>
              </w:rPr>
              <w:t xml:space="preserve"> </w:t>
            </w:r>
            <w:r>
              <w:t>gli</w:t>
            </w:r>
            <w:r>
              <w:rPr>
                <w:spacing w:val="1"/>
              </w:rPr>
              <w:t xml:space="preserve"> </w:t>
            </w:r>
            <w:r>
              <w:t>altri</w:t>
            </w:r>
            <w:r>
              <w:rPr>
                <w:spacing w:val="1"/>
              </w:rPr>
              <w:t xml:space="preserve"> </w:t>
            </w:r>
            <w:r>
              <w:t>per</w:t>
            </w:r>
            <w:r>
              <w:rPr>
                <w:spacing w:val="1"/>
              </w:rPr>
              <w:t xml:space="preserve"> </w:t>
            </w:r>
            <w:r>
              <w:t>migliorare</w:t>
            </w:r>
            <w:r>
              <w:rPr>
                <w:spacing w:val="1"/>
              </w:rPr>
              <w:t xml:space="preserve"> </w:t>
            </w:r>
            <w:r>
              <w:t>il</w:t>
            </w:r>
            <w:r>
              <w:rPr>
                <w:spacing w:val="1"/>
              </w:rPr>
              <w:t xml:space="preserve"> </w:t>
            </w:r>
            <w:r>
              <w:t>contesto</w:t>
            </w:r>
            <w:r>
              <w:rPr>
                <w:spacing w:val="-52"/>
              </w:rPr>
              <w:t xml:space="preserve"> </w:t>
            </w:r>
            <w:r>
              <w:t>scolastico.</w:t>
            </w:r>
          </w:p>
          <w:p w14:paraId="42AC1620" w14:textId="77777777" w:rsidR="001D53EE" w:rsidRDefault="00213254">
            <w:pPr>
              <w:pStyle w:val="TableParagraph"/>
              <w:numPr>
                <w:ilvl w:val="0"/>
                <w:numId w:val="17"/>
              </w:numPr>
              <w:tabs>
                <w:tab w:val="left" w:pos="377"/>
              </w:tabs>
              <w:ind w:right="89" w:firstLine="0"/>
              <w:jc w:val="both"/>
            </w:pPr>
            <w:r>
              <w:t>Usare buone maniere con i</w:t>
            </w:r>
            <w:r>
              <w:rPr>
                <w:spacing w:val="1"/>
              </w:rPr>
              <w:t xml:space="preserve"> </w:t>
            </w:r>
            <w:r>
              <w:t>compagni, con gli insegnanti e</w:t>
            </w:r>
            <w:r>
              <w:rPr>
                <w:spacing w:val="1"/>
              </w:rPr>
              <w:t xml:space="preserve"> </w:t>
            </w:r>
            <w:r>
              <w:t>con</w:t>
            </w:r>
            <w:r>
              <w:rPr>
                <w:spacing w:val="-3"/>
              </w:rPr>
              <w:t xml:space="preserve"> </w:t>
            </w:r>
            <w:r>
              <w:t>il</w:t>
            </w:r>
            <w:r>
              <w:rPr>
                <w:spacing w:val="1"/>
              </w:rPr>
              <w:t xml:space="preserve"> </w:t>
            </w:r>
            <w:r>
              <w:t>personale scolastico.</w:t>
            </w:r>
          </w:p>
          <w:p w14:paraId="5ED9AB68" w14:textId="77777777" w:rsidR="001D53EE" w:rsidRDefault="00213254">
            <w:pPr>
              <w:pStyle w:val="TableParagraph"/>
              <w:numPr>
                <w:ilvl w:val="0"/>
                <w:numId w:val="17"/>
              </w:numPr>
              <w:tabs>
                <w:tab w:val="left" w:pos="475"/>
              </w:tabs>
              <w:ind w:right="87" w:firstLine="0"/>
              <w:jc w:val="both"/>
            </w:pPr>
            <w:r>
              <w:t>Acquisire</w:t>
            </w:r>
            <w:r>
              <w:rPr>
                <w:spacing w:val="1"/>
              </w:rPr>
              <w:t xml:space="preserve"> </w:t>
            </w:r>
            <w:r>
              <w:t>consapevolezza</w:t>
            </w:r>
            <w:r>
              <w:rPr>
                <w:spacing w:val="1"/>
              </w:rPr>
              <w:t xml:space="preserve"> </w:t>
            </w:r>
            <w:r>
              <w:t>che le difficoltà possono essere</w:t>
            </w:r>
            <w:r>
              <w:rPr>
                <w:spacing w:val="-52"/>
              </w:rPr>
              <w:t xml:space="preserve"> </w:t>
            </w:r>
            <w:r>
              <w:t>risolte</w:t>
            </w:r>
            <w:r>
              <w:rPr>
                <w:spacing w:val="1"/>
              </w:rPr>
              <w:t xml:space="preserve"> </w:t>
            </w:r>
            <w:r>
              <w:t>attraverso</w:t>
            </w:r>
            <w:r>
              <w:rPr>
                <w:spacing w:val="1"/>
              </w:rPr>
              <w:t xml:space="preserve"> </w:t>
            </w:r>
            <w:r>
              <w:t>una</w:t>
            </w:r>
            <w:r>
              <w:rPr>
                <w:spacing w:val="1"/>
              </w:rPr>
              <w:t xml:space="preserve"> </w:t>
            </w:r>
            <w:r>
              <w:t>stretta</w:t>
            </w:r>
            <w:r>
              <w:rPr>
                <w:spacing w:val="1"/>
              </w:rPr>
              <w:t xml:space="preserve"> </w:t>
            </w:r>
            <w:r>
              <w:t>collaborazione</w:t>
            </w:r>
            <w:r>
              <w:rPr>
                <w:spacing w:val="-4"/>
              </w:rPr>
              <w:t xml:space="preserve"> </w:t>
            </w:r>
            <w:r>
              <w:t>tra</w:t>
            </w:r>
            <w:r>
              <w:rPr>
                <w:spacing w:val="-3"/>
              </w:rPr>
              <w:t xml:space="preserve"> </w:t>
            </w:r>
            <w:r>
              <w:t>le</w:t>
            </w:r>
            <w:r>
              <w:rPr>
                <w:spacing w:val="-3"/>
              </w:rPr>
              <w:t xml:space="preserve"> </w:t>
            </w:r>
            <w:r>
              <w:t>persone</w:t>
            </w:r>
          </w:p>
          <w:p w14:paraId="5F919031" w14:textId="77777777" w:rsidR="001D53EE" w:rsidRDefault="00213254">
            <w:pPr>
              <w:pStyle w:val="TableParagraph"/>
              <w:numPr>
                <w:ilvl w:val="0"/>
                <w:numId w:val="17"/>
              </w:numPr>
              <w:tabs>
                <w:tab w:val="left" w:pos="432"/>
              </w:tabs>
              <w:ind w:right="84" w:firstLine="0"/>
              <w:jc w:val="both"/>
            </w:pPr>
            <w:r>
              <w:t>Sviluppare</w:t>
            </w:r>
            <w:r>
              <w:rPr>
                <w:spacing w:val="1"/>
              </w:rPr>
              <w:t xml:space="preserve"> </w:t>
            </w:r>
            <w:r>
              <w:t>la</w:t>
            </w:r>
            <w:r>
              <w:rPr>
                <w:spacing w:val="1"/>
              </w:rPr>
              <w:t xml:space="preserve"> </w:t>
            </w:r>
            <w:r>
              <w:t>capacità</w:t>
            </w:r>
            <w:r>
              <w:rPr>
                <w:spacing w:val="1"/>
              </w:rPr>
              <w:t xml:space="preserve"> </w:t>
            </w:r>
            <w:r>
              <w:t>di</w:t>
            </w:r>
            <w:r>
              <w:rPr>
                <w:spacing w:val="1"/>
              </w:rPr>
              <w:t xml:space="preserve"> </w:t>
            </w:r>
            <w:r>
              <w:t>ascolto delle opinioni altrui per</w:t>
            </w:r>
            <w:r>
              <w:rPr>
                <w:spacing w:val="-52"/>
              </w:rPr>
              <w:t xml:space="preserve"> </w:t>
            </w:r>
            <w:r>
              <w:t>accettare, rispettare, aiutare gli</w:t>
            </w:r>
            <w:r>
              <w:rPr>
                <w:spacing w:val="1"/>
              </w:rPr>
              <w:t xml:space="preserve"> </w:t>
            </w:r>
            <w:r>
              <w:t>altri</w:t>
            </w:r>
            <w:r>
              <w:rPr>
                <w:spacing w:val="1"/>
              </w:rPr>
              <w:t xml:space="preserve"> </w:t>
            </w:r>
            <w:r>
              <w:t>e</w:t>
            </w:r>
            <w:r>
              <w:rPr>
                <w:spacing w:val="1"/>
              </w:rPr>
              <w:t xml:space="preserve"> </w:t>
            </w:r>
            <w:r>
              <w:t>i</w:t>
            </w:r>
            <w:r>
              <w:rPr>
                <w:spacing w:val="1"/>
              </w:rPr>
              <w:t xml:space="preserve"> </w:t>
            </w:r>
            <w:r>
              <w:t>“diversi</w:t>
            </w:r>
            <w:r>
              <w:rPr>
                <w:spacing w:val="1"/>
              </w:rPr>
              <w:t xml:space="preserve"> </w:t>
            </w:r>
            <w:r>
              <w:t>da</w:t>
            </w:r>
            <w:r>
              <w:rPr>
                <w:spacing w:val="1"/>
              </w:rPr>
              <w:t xml:space="preserve"> </w:t>
            </w:r>
            <w:r>
              <w:t>sé”</w:t>
            </w:r>
            <w:r>
              <w:rPr>
                <w:spacing w:val="1"/>
              </w:rPr>
              <w:t xml:space="preserve"> </w:t>
            </w:r>
            <w:r>
              <w:t>favorendo</w:t>
            </w:r>
            <w:r>
              <w:rPr>
                <w:spacing w:val="1"/>
              </w:rPr>
              <w:t xml:space="preserve"> </w:t>
            </w:r>
            <w:r>
              <w:t>la</w:t>
            </w:r>
            <w:r>
              <w:rPr>
                <w:spacing w:val="1"/>
              </w:rPr>
              <w:t xml:space="preserve"> </w:t>
            </w:r>
            <w:r>
              <w:t>maturazione</w:t>
            </w:r>
            <w:r>
              <w:rPr>
                <w:spacing w:val="1"/>
              </w:rPr>
              <w:t xml:space="preserve"> </w:t>
            </w:r>
            <w:r>
              <w:t>dell’identità</w:t>
            </w:r>
            <w:r>
              <w:rPr>
                <w:spacing w:val="1"/>
              </w:rPr>
              <w:t xml:space="preserve"> </w:t>
            </w:r>
            <w:r>
              <w:t>e</w:t>
            </w:r>
            <w:r>
              <w:rPr>
                <w:spacing w:val="1"/>
              </w:rPr>
              <w:t xml:space="preserve"> </w:t>
            </w:r>
            <w:r>
              <w:t>dell’autonomia</w:t>
            </w:r>
            <w:r>
              <w:rPr>
                <w:spacing w:val="1"/>
              </w:rPr>
              <w:t xml:space="preserve"> </w:t>
            </w:r>
            <w:r>
              <w:t>personali</w:t>
            </w:r>
          </w:p>
          <w:p w14:paraId="6E5598B7" w14:textId="77777777" w:rsidR="001D53EE" w:rsidRDefault="00213254">
            <w:pPr>
              <w:pStyle w:val="TableParagraph"/>
              <w:numPr>
                <w:ilvl w:val="0"/>
                <w:numId w:val="17"/>
              </w:numPr>
              <w:tabs>
                <w:tab w:val="left" w:pos="339"/>
              </w:tabs>
              <w:ind w:right="87" w:firstLine="0"/>
              <w:jc w:val="both"/>
            </w:pPr>
            <w:r>
              <w:t>Individuare alcuni diritti dei</w:t>
            </w:r>
            <w:r>
              <w:rPr>
                <w:spacing w:val="1"/>
              </w:rPr>
              <w:t xml:space="preserve"> </w:t>
            </w:r>
            <w:r>
              <w:t>bambini e comprendere che ad</w:t>
            </w:r>
            <w:r>
              <w:rPr>
                <w:spacing w:val="1"/>
              </w:rPr>
              <w:t xml:space="preserve"> </w:t>
            </w:r>
            <w:r>
              <w:t>essi</w:t>
            </w:r>
            <w:r>
              <w:rPr>
                <w:spacing w:val="-5"/>
              </w:rPr>
              <w:t xml:space="preserve"> </w:t>
            </w:r>
            <w:r>
              <w:t>corrispondono</w:t>
            </w:r>
            <w:r>
              <w:rPr>
                <w:spacing w:val="1"/>
              </w:rPr>
              <w:t xml:space="preserve"> </w:t>
            </w:r>
            <w:r>
              <w:t>dei</w:t>
            </w:r>
            <w:r>
              <w:rPr>
                <w:spacing w:val="-3"/>
              </w:rPr>
              <w:t xml:space="preserve"> </w:t>
            </w:r>
            <w:r>
              <w:t>doveri.</w:t>
            </w:r>
          </w:p>
          <w:p w14:paraId="64D09A6A" w14:textId="77777777" w:rsidR="001D53EE" w:rsidRDefault="00213254">
            <w:pPr>
              <w:pStyle w:val="TableParagraph"/>
              <w:numPr>
                <w:ilvl w:val="0"/>
                <w:numId w:val="17"/>
              </w:numPr>
              <w:tabs>
                <w:tab w:val="left" w:pos="598"/>
              </w:tabs>
              <w:ind w:right="85" w:firstLine="0"/>
              <w:jc w:val="both"/>
            </w:pPr>
            <w:r>
              <w:t>Prendere</w:t>
            </w:r>
            <w:r>
              <w:rPr>
                <w:spacing w:val="1"/>
              </w:rPr>
              <w:t xml:space="preserve"> </w:t>
            </w:r>
            <w:r>
              <w:t>gradualmente</w:t>
            </w:r>
            <w:r>
              <w:rPr>
                <w:spacing w:val="-52"/>
              </w:rPr>
              <w:t xml:space="preserve"> </w:t>
            </w:r>
            <w:r>
              <w:t>coscienza che tutte le persone</w:t>
            </w:r>
            <w:r>
              <w:rPr>
                <w:spacing w:val="1"/>
              </w:rPr>
              <w:t xml:space="preserve"> </w:t>
            </w:r>
            <w:r>
              <w:rPr>
                <w:spacing w:val="-1"/>
              </w:rPr>
              <w:t>hanno</w:t>
            </w:r>
            <w:r>
              <w:rPr>
                <w:spacing w:val="-12"/>
              </w:rPr>
              <w:t xml:space="preserve"> </w:t>
            </w:r>
            <w:r>
              <w:rPr>
                <w:spacing w:val="-1"/>
              </w:rPr>
              <w:t>pari</w:t>
            </w:r>
            <w:r>
              <w:rPr>
                <w:spacing w:val="-10"/>
              </w:rPr>
              <w:t xml:space="preserve"> </w:t>
            </w:r>
            <w:r>
              <w:t>dignità</w:t>
            </w:r>
            <w:r>
              <w:rPr>
                <w:spacing w:val="-13"/>
              </w:rPr>
              <w:t xml:space="preserve"> </w:t>
            </w:r>
            <w:r>
              <w:t>sociale</w:t>
            </w:r>
            <w:r>
              <w:rPr>
                <w:spacing w:val="-11"/>
              </w:rPr>
              <w:t xml:space="preserve"> </w:t>
            </w:r>
            <w:r>
              <w:t>senza</w:t>
            </w:r>
          </w:p>
          <w:p w14:paraId="31C0D11D" w14:textId="77777777" w:rsidR="001D53EE" w:rsidRDefault="00213254">
            <w:pPr>
              <w:pStyle w:val="TableParagraph"/>
              <w:spacing w:before="6" w:line="228" w:lineRule="auto"/>
              <w:ind w:left="112" w:right="425"/>
              <w:jc w:val="both"/>
            </w:pPr>
            <w:r>
              <w:t>discriminazione di razza o</w:t>
            </w:r>
            <w:r>
              <w:rPr>
                <w:spacing w:val="1"/>
              </w:rPr>
              <w:t xml:space="preserve"> </w:t>
            </w:r>
            <w:r>
              <w:t>genere</w:t>
            </w:r>
          </w:p>
        </w:tc>
        <w:tc>
          <w:tcPr>
            <w:tcW w:w="4683" w:type="dxa"/>
          </w:tcPr>
          <w:p w14:paraId="4D2321FF" w14:textId="77777777" w:rsidR="001D53EE" w:rsidRDefault="00213254">
            <w:pPr>
              <w:pStyle w:val="TableParagraph"/>
              <w:ind w:left="114" w:right="83"/>
              <w:jc w:val="both"/>
            </w:pPr>
            <w:r>
              <w:t>Il</w:t>
            </w:r>
            <w:r>
              <w:rPr>
                <w:spacing w:val="1"/>
              </w:rPr>
              <w:t xml:space="preserve"> </w:t>
            </w:r>
            <w:r>
              <w:t>rispetto</w:t>
            </w:r>
            <w:r>
              <w:rPr>
                <w:spacing w:val="1"/>
              </w:rPr>
              <w:t xml:space="preserve"> </w:t>
            </w:r>
            <w:r>
              <w:t>delle</w:t>
            </w:r>
            <w:r>
              <w:rPr>
                <w:spacing w:val="1"/>
              </w:rPr>
              <w:t xml:space="preserve"> </w:t>
            </w:r>
            <w:r>
              <w:t>regole</w:t>
            </w:r>
            <w:r>
              <w:rPr>
                <w:spacing w:val="1"/>
              </w:rPr>
              <w:t xml:space="preserve"> </w:t>
            </w:r>
            <w:r>
              <w:t>concordate</w:t>
            </w:r>
            <w:r>
              <w:rPr>
                <w:spacing w:val="1"/>
              </w:rPr>
              <w:t xml:space="preserve"> </w:t>
            </w:r>
            <w:r>
              <w:t>nel</w:t>
            </w:r>
            <w:r>
              <w:rPr>
                <w:spacing w:val="1"/>
              </w:rPr>
              <w:t xml:space="preserve"> </w:t>
            </w:r>
            <w:r>
              <w:t>gruppo-</w:t>
            </w:r>
            <w:r>
              <w:rPr>
                <w:spacing w:val="1"/>
              </w:rPr>
              <w:t xml:space="preserve"> </w:t>
            </w:r>
            <w:r>
              <w:t>classe; il rispetto delle regole di comportamento</w:t>
            </w:r>
            <w:r>
              <w:rPr>
                <w:spacing w:val="1"/>
              </w:rPr>
              <w:t xml:space="preserve"> </w:t>
            </w:r>
            <w:r>
              <w:t>per</w:t>
            </w:r>
            <w:r>
              <w:rPr>
                <w:spacing w:val="-2"/>
              </w:rPr>
              <w:t xml:space="preserve"> </w:t>
            </w:r>
            <w:r>
              <w:t>la sicurezza a</w:t>
            </w:r>
            <w:r>
              <w:rPr>
                <w:spacing w:val="-1"/>
              </w:rPr>
              <w:t xml:space="preserve"> </w:t>
            </w:r>
            <w:r>
              <w:t>scuola.</w:t>
            </w:r>
          </w:p>
          <w:p w14:paraId="57DC1305" w14:textId="77777777" w:rsidR="001D53EE" w:rsidRDefault="001D53EE">
            <w:pPr>
              <w:pStyle w:val="TableParagraph"/>
              <w:spacing w:before="6"/>
              <w:rPr>
                <w:rFonts w:ascii="Comic Sans MS"/>
                <w:b/>
                <w:sz w:val="17"/>
              </w:rPr>
            </w:pPr>
          </w:p>
          <w:p w14:paraId="30D2896C" w14:textId="77777777" w:rsidR="001D53EE" w:rsidRDefault="00213254">
            <w:pPr>
              <w:pStyle w:val="TableParagraph"/>
              <w:ind w:left="114" w:right="91"/>
              <w:jc w:val="both"/>
            </w:pPr>
            <w:r>
              <w:t>Il</w:t>
            </w:r>
            <w:r>
              <w:rPr>
                <w:spacing w:val="1"/>
              </w:rPr>
              <w:t xml:space="preserve"> </w:t>
            </w:r>
            <w:r>
              <w:t>rispetto</w:t>
            </w:r>
            <w:r>
              <w:rPr>
                <w:spacing w:val="1"/>
              </w:rPr>
              <w:t xml:space="preserve"> </w:t>
            </w:r>
            <w:r>
              <w:t>di</w:t>
            </w:r>
            <w:r>
              <w:rPr>
                <w:spacing w:val="1"/>
              </w:rPr>
              <w:t xml:space="preserve"> </w:t>
            </w:r>
            <w:r>
              <w:t>spazi,</w:t>
            </w:r>
            <w:r>
              <w:rPr>
                <w:spacing w:val="1"/>
              </w:rPr>
              <w:t xml:space="preserve"> </w:t>
            </w:r>
            <w:r>
              <w:t>arredi</w:t>
            </w:r>
            <w:r>
              <w:rPr>
                <w:spacing w:val="1"/>
              </w:rPr>
              <w:t xml:space="preserve"> </w:t>
            </w:r>
            <w:r>
              <w:t>e</w:t>
            </w:r>
            <w:r>
              <w:rPr>
                <w:spacing w:val="1"/>
              </w:rPr>
              <w:t xml:space="preserve"> </w:t>
            </w:r>
            <w:r>
              <w:t>materiali</w:t>
            </w:r>
            <w:r>
              <w:rPr>
                <w:spacing w:val="1"/>
              </w:rPr>
              <w:t xml:space="preserve"> </w:t>
            </w:r>
            <w:r>
              <w:t>(propri</w:t>
            </w:r>
            <w:r>
              <w:rPr>
                <w:spacing w:val="1"/>
              </w:rPr>
              <w:t xml:space="preserve"> </w:t>
            </w:r>
            <w:r>
              <w:t>e</w:t>
            </w:r>
            <w:r>
              <w:rPr>
                <w:spacing w:val="-52"/>
              </w:rPr>
              <w:t xml:space="preserve"> </w:t>
            </w:r>
            <w:r>
              <w:t>altrui) dell’ambiente</w:t>
            </w:r>
            <w:r>
              <w:rPr>
                <w:spacing w:val="-1"/>
              </w:rPr>
              <w:t xml:space="preserve"> </w:t>
            </w:r>
            <w:r>
              <w:t>scolastico.</w:t>
            </w:r>
          </w:p>
          <w:p w14:paraId="17EECF93" w14:textId="77777777" w:rsidR="001D53EE" w:rsidRDefault="001D53EE">
            <w:pPr>
              <w:pStyle w:val="TableParagraph"/>
              <w:spacing w:before="4"/>
              <w:rPr>
                <w:rFonts w:ascii="Comic Sans MS"/>
                <w:b/>
                <w:sz w:val="18"/>
              </w:rPr>
            </w:pPr>
          </w:p>
          <w:p w14:paraId="3F9DFDFD" w14:textId="77777777" w:rsidR="001D53EE" w:rsidRDefault="00213254">
            <w:pPr>
              <w:pStyle w:val="TableParagraph"/>
              <w:ind w:left="114" w:right="85"/>
              <w:jc w:val="both"/>
            </w:pPr>
            <w:r>
              <w:t>Il</w:t>
            </w:r>
            <w:r>
              <w:rPr>
                <w:spacing w:val="1"/>
              </w:rPr>
              <w:t xml:space="preserve"> </w:t>
            </w:r>
            <w:r>
              <w:t>dare</w:t>
            </w:r>
            <w:r>
              <w:rPr>
                <w:spacing w:val="1"/>
              </w:rPr>
              <w:t xml:space="preserve"> </w:t>
            </w:r>
            <w:r>
              <w:t>e</w:t>
            </w:r>
            <w:r>
              <w:rPr>
                <w:spacing w:val="1"/>
              </w:rPr>
              <w:t xml:space="preserve"> </w:t>
            </w:r>
            <w:r>
              <w:t>chiedere</w:t>
            </w:r>
            <w:r>
              <w:rPr>
                <w:spacing w:val="1"/>
              </w:rPr>
              <w:t xml:space="preserve"> </w:t>
            </w:r>
            <w:r>
              <w:t>aiuto;</w:t>
            </w:r>
            <w:r>
              <w:rPr>
                <w:spacing w:val="1"/>
              </w:rPr>
              <w:t xml:space="preserve"> </w:t>
            </w:r>
            <w:r>
              <w:t>il</w:t>
            </w:r>
            <w:r>
              <w:rPr>
                <w:spacing w:val="1"/>
              </w:rPr>
              <w:t xml:space="preserve"> </w:t>
            </w:r>
            <w:r>
              <w:t>valore</w:t>
            </w:r>
            <w:r>
              <w:rPr>
                <w:spacing w:val="1"/>
              </w:rPr>
              <w:t xml:space="preserve"> </w:t>
            </w:r>
            <w:r>
              <w:t>della</w:t>
            </w:r>
            <w:r>
              <w:rPr>
                <w:spacing w:val="1"/>
              </w:rPr>
              <w:t xml:space="preserve"> </w:t>
            </w:r>
            <w:r>
              <w:t>collaborazione; l’ascolto e il rispetto di coetanei e</w:t>
            </w:r>
            <w:r>
              <w:rPr>
                <w:spacing w:val="1"/>
              </w:rPr>
              <w:t xml:space="preserve"> </w:t>
            </w:r>
            <w:r>
              <w:t xml:space="preserve">adulti; le parole gentili e la </w:t>
            </w:r>
            <w:r>
              <w:rPr>
                <w:i/>
              </w:rPr>
              <w:t>Giornata Mondiale</w:t>
            </w:r>
            <w:r>
              <w:rPr>
                <w:i/>
                <w:spacing w:val="1"/>
              </w:rPr>
              <w:t xml:space="preserve"> </w:t>
            </w:r>
            <w:r>
              <w:rPr>
                <w:i/>
              </w:rPr>
              <w:t>della</w:t>
            </w:r>
            <w:r>
              <w:rPr>
                <w:i/>
                <w:spacing w:val="-1"/>
              </w:rPr>
              <w:t xml:space="preserve"> </w:t>
            </w:r>
            <w:r>
              <w:rPr>
                <w:i/>
              </w:rPr>
              <w:t>Gentilezza</w:t>
            </w:r>
            <w:r>
              <w:rPr>
                <w:i/>
                <w:spacing w:val="1"/>
              </w:rPr>
              <w:t xml:space="preserve"> </w:t>
            </w:r>
            <w:r>
              <w:t>(13</w:t>
            </w:r>
            <w:r>
              <w:rPr>
                <w:spacing w:val="-1"/>
              </w:rPr>
              <w:t xml:space="preserve"> </w:t>
            </w:r>
            <w:r>
              <w:t>Novembre)</w:t>
            </w:r>
          </w:p>
          <w:p w14:paraId="2B25A69B" w14:textId="77777777" w:rsidR="001D53EE" w:rsidRDefault="001D53EE">
            <w:pPr>
              <w:pStyle w:val="TableParagraph"/>
              <w:spacing w:before="5"/>
              <w:rPr>
                <w:rFonts w:ascii="Comic Sans MS"/>
                <w:b/>
                <w:sz w:val="18"/>
              </w:rPr>
            </w:pPr>
          </w:p>
          <w:p w14:paraId="5E755E06" w14:textId="77777777" w:rsidR="001D53EE" w:rsidRDefault="00213254">
            <w:pPr>
              <w:pStyle w:val="TableParagraph"/>
              <w:ind w:left="114" w:right="88"/>
              <w:jc w:val="both"/>
              <w:rPr>
                <w:i/>
              </w:rPr>
            </w:pPr>
            <w:r>
              <w:t>Le emozioni: consapevolezza delle proprie e altrui</w:t>
            </w:r>
            <w:r>
              <w:rPr>
                <w:spacing w:val="-52"/>
              </w:rPr>
              <w:t xml:space="preserve"> </w:t>
            </w:r>
            <w:r>
              <w:t>emozioni, il saper controllare le proprie emozioni,</w:t>
            </w:r>
            <w:r>
              <w:rPr>
                <w:spacing w:val="1"/>
              </w:rPr>
              <w:t xml:space="preserve"> </w:t>
            </w:r>
            <w:r>
              <w:t xml:space="preserve">il colore delle emozioni, cartone animato </w:t>
            </w:r>
            <w:r>
              <w:rPr>
                <w:i/>
              </w:rPr>
              <w:t>Inside</w:t>
            </w:r>
            <w:r>
              <w:rPr>
                <w:i/>
                <w:spacing w:val="1"/>
              </w:rPr>
              <w:t xml:space="preserve"> </w:t>
            </w:r>
            <w:r>
              <w:rPr>
                <w:i/>
              </w:rPr>
              <w:t>out.</w:t>
            </w:r>
          </w:p>
          <w:p w14:paraId="57A50497" w14:textId="77777777" w:rsidR="001D53EE" w:rsidRDefault="001D53EE">
            <w:pPr>
              <w:pStyle w:val="TableParagraph"/>
              <w:spacing w:before="2"/>
              <w:rPr>
                <w:rFonts w:ascii="Comic Sans MS"/>
                <w:b/>
                <w:sz w:val="18"/>
              </w:rPr>
            </w:pPr>
          </w:p>
          <w:p w14:paraId="70ADEAB8" w14:textId="77777777" w:rsidR="001D53EE" w:rsidRDefault="00213254">
            <w:pPr>
              <w:pStyle w:val="TableParagraph"/>
              <w:ind w:left="114" w:right="87"/>
              <w:jc w:val="both"/>
            </w:pPr>
            <w:r>
              <w:t>I</w:t>
            </w:r>
            <w:r>
              <w:rPr>
                <w:spacing w:val="1"/>
              </w:rPr>
              <w:t xml:space="preserve"> </w:t>
            </w:r>
            <w:r>
              <w:t>diritti</w:t>
            </w:r>
            <w:r>
              <w:rPr>
                <w:spacing w:val="1"/>
              </w:rPr>
              <w:t xml:space="preserve"> </w:t>
            </w:r>
            <w:r>
              <w:t>dei</w:t>
            </w:r>
            <w:r>
              <w:rPr>
                <w:spacing w:val="1"/>
              </w:rPr>
              <w:t xml:space="preserve"> </w:t>
            </w:r>
            <w:r>
              <w:t>bambini</w:t>
            </w:r>
            <w:r>
              <w:rPr>
                <w:spacing w:val="1"/>
              </w:rPr>
              <w:t xml:space="preserve"> </w:t>
            </w:r>
            <w:r>
              <w:t>e</w:t>
            </w:r>
            <w:r>
              <w:rPr>
                <w:spacing w:val="1"/>
              </w:rPr>
              <w:t xml:space="preserve"> </w:t>
            </w:r>
            <w:r>
              <w:t>la</w:t>
            </w:r>
            <w:r>
              <w:rPr>
                <w:spacing w:val="1"/>
              </w:rPr>
              <w:t xml:space="preserve"> </w:t>
            </w:r>
            <w:r>
              <w:rPr>
                <w:i/>
              </w:rPr>
              <w:t>Giornata</w:t>
            </w:r>
            <w:r>
              <w:rPr>
                <w:i/>
                <w:spacing w:val="1"/>
              </w:rPr>
              <w:t xml:space="preserve"> </w:t>
            </w:r>
            <w:r>
              <w:rPr>
                <w:i/>
              </w:rPr>
              <w:t>Mondiale</w:t>
            </w:r>
            <w:r>
              <w:rPr>
                <w:i/>
                <w:spacing w:val="1"/>
              </w:rPr>
              <w:t xml:space="preserve"> </w:t>
            </w:r>
            <w:r>
              <w:rPr>
                <w:i/>
              </w:rPr>
              <w:t>dell’Infanzia</w:t>
            </w:r>
            <w:r>
              <w:rPr>
                <w:i/>
                <w:spacing w:val="-5"/>
              </w:rPr>
              <w:t xml:space="preserve"> </w:t>
            </w:r>
            <w:r>
              <w:t>(20</w:t>
            </w:r>
            <w:r>
              <w:rPr>
                <w:spacing w:val="-4"/>
              </w:rPr>
              <w:t xml:space="preserve"> </w:t>
            </w:r>
            <w:r>
              <w:t>Novembre);</w:t>
            </w:r>
            <w:r>
              <w:rPr>
                <w:spacing w:val="-8"/>
              </w:rPr>
              <w:t xml:space="preserve"> </w:t>
            </w:r>
            <w:r>
              <w:t>falsi</w:t>
            </w:r>
            <w:r>
              <w:rPr>
                <w:spacing w:val="-4"/>
              </w:rPr>
              <w:t xml:space="preserve"> </w:t>
            </w:r>
            <w:r>
              <w:t>diritti</w:t>
            </w:r>
            <w:r>
              <w:rPr>
                <w:spacing w:val="-4"/>
              </w:rPr>
              <w:t xml:space="preserve"> </w:t>
            </w:r>
            <w:r>
              <w:t>e</w:t>
            </w:r>
            <w:r>
              <w:rPr>
                <w:spacing w:val="-5"/>
              </w:rPr>
              <w:t xml:space="preserve"> </w:t>
            </w:r>
            <w:r>
              <w:t>doveri.</w:t>
            </w:r>
          </w:p>
          <w:p w14:paraId="5B129B30" w14:textId="77777777" w:rsidR="001D53EE" w:rsidRDefault="001D53EE">
            <w:pPr>
              <w:pStyle w:val="TableParagraph"/>
              <w:spacing w:before="2"/>
              <w:rPr>
                <w:rFonts w:ascii="Comic Sans MS"/>
                <w:b/>
                <w:sz w:val="18"/>
              </w:rPr>
            </w:pPr>
          </w:p>
          <w:p w14:paraId="73D87480" w14:textId="77777777" w:rsidR="001D53EE" w:rsidRDefault="00213254">
            <w:pPr>
              <w:pStyle w:val="TableParagraph"/>
              <w:ind w:left="114" w:right="88"/>
              <w:jc w:val="both"/>
            </w:pPr>
            <w:r>
              <w:t>Il</w:t>
            </w:r>
            <w:r>
              <w:rPr>
                <w:spacing w:val="1"/>
              </w:rPr>
              <w:t xml:space="preserve"> </w:t>
            </w:r>
            <w:r>
              <w:t>valore</w:t>
            </w:r>
            <w:r>
              <w:rPr>
                <w:spacing w:val="1"/>
              </w:rPr>
              <w:t xml:space="preserve"> </w:t>
            </w:r>
            <w:r>
              <w:t>della</w:t>
            </w:r>
            <w:r>
              <w:rPr>
                <w:spacing w:val="1"/>
              </w:rPr>
              <w:t xml:space="preserve"> </w:t>
            </w:r>
            <w:r>
              <w:t>solidarietà</w:t>
            </w:r>
            <w:r>
              <w:rPr>
                <w:spacing w:val="1"/>
              </w:rPr>
              <w:t xml:space="preserve"> </w:t>
            </w:r>
            <w:r>
              <w:t>e</w:t>
            </w:r>
            <w:r>
              <w:rPr>
                <w:spacing w:val="1"/>
              </w:rPr>
              <w:t xml:space="preserve"> </w:t>
            </w:r>
            <w:r>
              <w:t>dell’accoglienza:</w:t>
            </w:r>
            <w:r>
              <w:rPr>
                <w:spacing w:val="-52"/>
              </w:rPr>
              <w:t xml:space="preserve"> </w:t>
            </w:r>
            <w:r>
              <w:rPr>
                <w:i/>
              </w:rPr>
              <w:t>Giornata Internazionale della Solidarietà Umana</w:t>
            </w:r>
            <w:r>
              <w:rPr>
                <w:i/>
                <w:spacing w:val="1"/>
              </w:rPr>
              <w:t xml:space="preserve"> </w:t>
            </w:r>
            <w:r>
              <w:t>(20</w:t>
            </w:r>
            <w:r>
              <w:rPr>
                <w:spacing w:val="1"/>
              </w:rPr>
              <w:t xml:space="preserve"> </w:t>
            </w:r>
            <w:r>
              <w:t>Dicembre);</w:t>
            </w:r>
            <w:r>
              <w:rPr>
                <w:spacing w:val="1"/>
              </w:rPr>
              <w:t xml:space="preserve"> </w:t>
            </w:r>
            <w:r>
              <w:rPr>
                <w:i/>
              </w:rPr>
              <w:t>Giornata</w:t>
            </w:r>
            <w:r>
              <w:rPr>
                <w:i/>
                <w:spacing w:val="1"/>
              </w:rPr>
              <w:t xml:space="preserve"> </w:t>
            </w:r>
            <w:r>
              <w:rPr>
                <w:i/>
              </w:rPr>
              <w:t>Internazionale</w:t>
            </w:r>
            <w:r>
              <w:rPr>
                <w:i/>
                <w:spacing w:val="1"/>
              </w:rPr>
              <w:t xml:space="preserve"> </w:t>
            </w:r>
            <w:r>
              <w:rPr>
                <w:i/>
              </w:rPr>
              <w:t>dei</w:t>
            </w:r>
            <w:r>
              <w:rPr>
                <w:i/>
                <w:spacing w:val="1"/>
              </w:rPr>
              <w:t xml:space="preserve"> </w:t>
            </w:r>
            <w:r>
              <w:rPr>
                <w:i/>
              </w:rPr>
              <w:t>Migranti</w:t>
            </w:r>
            <w:r>
              <w:rPr>
                <w:i/>
                <w:spacing w:val="1"/>
              </w:rPr>
              <w:t xml:space="preserve"> </w:t>
            </w:r>
            <w:r>
              <w:t>(18</w:t>
            </w:r>
            <w:r>
              <w:rPr>
                <w:spacing w:val="1"/>
              </w:rPr>
              <w:t xml:space="preserve"> </w:t>
            </w:r>
            <w:r>
              <w:t>Dicembre);</w:t>
            </w:r>
            <w:r>
              <w:rPr>
                <w:spacing w:val="1"/>
              </w:rPr>
              <w:t xml:space="preserve"> </w:t>
            </w:r>
            <w:r>
              <w:t>storie</w:t>
            </w:r>
            <w:r>
              <w:rPr>
                <w:spacing w:val="1"/>
              </w:rPr>
              <w:t xml:space="preserve"> </w:t>
            </w:r>
            <w:r>
              <w:t>di</w:t>
            </w:r>
            <w:r>
              <w:rPr>
                <w:spacing w:val="1"/>
              </w:rPr>
              <w:t xml:space="preserve"> </w:t>
            </w:r>
            <w:r>
              <w:t>vita</w:t>
            </w:r>
            <w:r>
              <w:rPr>
                <w:spacing w:val="1"/>
              </w:rPr>
              <w:t xml:space="preserve"> </w:t>
            </w:r>
            <w:r>
              <w:t>e</w:t>
            </w:r>
            <w:r>
              <w:rPr>
                <w:spacing w:val="1"/>
              </w:rPr>
              <w:t xml:space="preserve"> </w:t>
            </w:r>
            <w:r>
              <w:t>di</w:t>
            </w:r>
            <w:r>
              <w:rPr>
                <w:spacing w:val="1"/>
              </w:rPr>
              <w:t xml:space="preserve"> </w:t>
            </w:r>
            <w:r>
              <w:t>accoglienza.</w:t>
            </w:r>
          </w:p>
          <w:p w14:paraId="51FA3A33" w14:textId="77777777" w:rsidR="001D53EE" w:rsidRDefault="001D53EE">
            <w:pPr>
              <w:pStyle w:val="TableParagraph"/>
              <w:spacing w:before="1"/>
              <w:rPr>
                <w:rFonts w:ascii="Comic Sans MS"/>
                <w:b/>
                <w:sz w:val="18"/>
              </w:rPr>
            </w:pPr>
          </w:p>
          <w:p w14:paraId="07979F5B" w14:textId="77777777" w:rsidR="001D53EE" w:rsidRDefault="00213254">
            <w:pPr>
              <w:pStyle w:val="TableParagraph"/>
              <w:ind w:left="114" w:right="84"/>
              <w:jc w:val="both"/>
              <w:rPr>
                <w:i/>
              </w:rPr>
            </w:pPr>
            <w:r>
              <w:rPr>
                <w:spacing w:val="-1"/>
              </w:rPr>
              <w:t>Il</w:t>
            </w:r>
            <w:r>
              <w:rPr>
                <w:spacing w:val="-5"/>
              </w:rPr>
              <w:t xml:space="preserve"> </w:t>
            </w:r>
            <w:r>
              <w:rPr>
                <w:spacing w:val="-1"/>
              </w:rPr>
              <w:t>valore</w:t>
            </w:r>
            <w:r>
              <w:rPr>
                <w:spacing w:val="-11"/>
              </w:rPr>
              <w:t xml:space="preserve"> </w:t>
            </w:r>
            <w:r>
              <w:rPr>
                <w:spacing w:val="-1"/>
              </w:rPr>
              <w:t>della</w:t>
            </w:r>
            <w:r>
              <w:rPr>
                <w:spacing w:val="-8"/>
              </w:rPr>
              <w:t xml:space="preserve"> </w:t>
            </w:r>
            <w:r>
              <w:rPr>
                <w:spacing w:val="-1"/>
              </w:rPr>
              <w:t>Pace</w:t>
            </w:r>
            <w:r>
              <w:rPr>
                <w:spacing w:val="-8"/>
              </w:rPr>
              <w:t xml:space="preserve"> </w:t>
            </w:r>
            <w:r>
              <w:rPr>
                <w:spacing w:val="-1"/>
              </w:rPr>
              <w:t>e</w:t>
            </w:r>
            <w:r>
              <w:rPr>
                <w:spacing w:val="-8"/>
              </w:rPr>
              <w:t xml:space="preserve"> </w:t>
            </w:r>
            <w:r>
              <w:rPr>
                <w:spacing w:val="-1"/>
              </w:rPr>
              <w:t>della</w:t>
            </w:r>
            <w:r>
              <w:rPr>
                <w:spacing w:val="-13"/>
              </w:rPr>
              <w:t xml:space="preserve"> </w:t>
            </w:r>
            <w:r>
              <w:rPr>
                <w:spacing w:val="-1"/>
              </w:rPr>
              <w:t>Non-Violenza:</w:t>
            </w:r>
            <w:r>
              <w:rPr>
                <w:spacing w:val="-9"/>
              </w:rPr>
              <w:t xml:space="preserve"> </w:t>
            </w:r>
            <w:r>
              <w:rPr>
                <w:i/>
              </w:rPr>
              <w:t>Giornata</w:t>
            </w:r>
            <w:r>
              <w:rPr>
                <w:i/>
                <w:spacing w:val="-53"/>
              </w:rPr>
              <w:t xml:space="preserve"> </w:t>
            </w:r>
            <w:r>
              <w:rPr>
                <w:i/>
              </w:rPr>
              <w:t>Internazionale</w:t>
            </w:r>
            <w:r>
              <w:rPr>
                <w:i/>
                <w:spacing w:val="1"/>
              </w:rPr>
              <w:t xml:space="preserve"> </w:t>
            </w:r>
            <w:r>
              <w:rPr>
                <w:i/>
              </w:rPr>
              <w:t>della</w:t>
            </w:r>
            <w:r>
              <w:rPr>
                <w:i/>
                <w:spacing w:val="1"/>
              </w:rPr>
              <w:t xml:space="preserve"> </w:t>
            </w:r>
            <w:r>
              <w:rPr>
                <w:i/>
              </w:rPr>
              <w:t>Non-Violenza</w:t>
            </w:r>
            <w:r>
              <w:rPr>
                <w:i/>
                <w:spacing w:val="1"/>
              </w:rPr>
              <w:t xml:space="preserve"> </w:t>
            </w:r>
            <w:r>
              <w:t>(2</w:t>
            </w:r>
            <w:r>
              <w:rPr>
                <w:spacing w:val="1"/>
              </w:rPr>
              <w:t xml:space="preserve"> </w:t>
            </w:r>
            <w:r>
              <w:t>Ottobre);</w:t>
            </w:r>
            <w:r>
              <w:rPr>
                <w:spacing w:val="1"/>
              </w:rPr>
              <w:t xml:space="preserve"> </w:t>
            </w:r>
            <w:r>
              <w:rPr>
                <w:i/>
              </w:rPr>
              <w:t>Giornata</w:t>
            </w:r>
            <w:r>
              <w:rPr>
                <w:i/>
                <w:spacing w:val="16"/>
              </w:rPr>
              <w:t xml:space="preserve"> </w:t>
            </w:r>
            <w:r>
              <w:rPr>
                <w:i/>
              </w:rPr>
              <w:t>scolastica</w:t>
            </w:r>
            <w:r>
              <w:rPr>
                <w:i/>
                <w:spacing w:val="14"/>
              </w:rPr>
              <w:t xml:space="preserve"> </w:t>
            </w:r>
            <w:r>
              <w:rPr>
                <w:i/>
              </w:rPr>
              <w:t>della</w:t>
            </w:r>
            <w:r>
              <w:rPr>
                <w:i/>
                <w:spacing w:val="14"/>
              </w:rPr>
              <w:t xml:space="preserve"> </w:t>
            </w:r>
            <w:r>
              <w:rPr>
                <w:i/>
              </w:rPr>
              <w:t>Non-violenza</w:t>
            </w:r>
            <w:r>
              <w:rPr>
                <w:i/>
                <w:spacing w:val="14"/>
              </w:rPr>
              <w:t xml:space="preserve"> </w:t>
            </w:r>
            <w:r>
              <w:rPr>
                <w:i/>
              </w:rPr>
              <w:t>e</w:t>
            </w:r>
            <w:r>
              <w:rPr>
                <w:i/>
                <w:spacing w:val="16"/>
              </w:rPr>
              <w:t xml:space="preserve"> </w:t>
            </w:r>
            <w:r>
              <w:rPr>
                <w:i/>
              </w:rPr>
              <w:t>della</w:t>
            </w:r>
          </w:p>
          <w:p w14:paraId="5EC91DF4" w14:textId="77777777" w:rsidR="001D53EE" w:rsidRDefault="00213254">
            <w:pPr>
              <w:pStyle w:val="TableParagraph"/>
              <w:spacing w:before="8" w:line="230" w:lineRule="auto"/>
              <w:ind w:left="114" w:right="428"/>
              <w:jc w:val="both"/>
            </w:pPr>
            <w:r>
              <w:rPr>
                <w:i/>
              </w:rPr>
              <w:t xml:space="preserve">Pace </w:t>
            </w:r>
            <w:r>
              <w:t xml:space="preserve">(30 Gennaio); cenni alla </w:t>
            </w:r>
            <w:r>
              <w:rPr>
                <w:i/>
              </w:rPr>
              <w:t>Giornata della</w:t>
            </w:r>
            <w:r>
              <w:rPr>
                <w:i/>
                <w:spacing w:val="1"/>
              </w:rPr>
              <w:t xml:space="preserve"> </w:t>
            </w:r>
            <w:r>
              <w:rPr>
                <w:i/>
              </w:rPr>
              <w:t>Memoria</w:t>
            </w:r>
            <w:r>
              <w:rPr>
                <w:i/>
                <w:spacing w:val="-3"/>
              </w:rPr>
              <w:t xml:space="preserve"> </w:t>
            </w:r>
            <w:r>
              <w:t>(27</w:t>
            </w:r>
            <w:r>
              <w:rPr>
                <w:spacing w:val="-2"/>
              </w:rPr>
              <w:t xml:space="preserve"> </w:t>
            </w:r>
            <w:r>
              <w:t>Gennaio).</w:t>
            </w:r>
          </w:p>
        </w:tc>
        <w:tc>
          <w:tcPr>
            <w:tcW w:w="3685" w:type="dxa"/>
          </w:tcPr>
          <w:p w14:paraId="648F06CF" w14:textId="77777777" w:rsidR="001D53EE" w:rsidRDefault="001D53EE">
            <w:pPr>
              <w:pStyle w:val="TableParagraph"/>
              <w:rPr>
                <w:rFonts w:ascii="Comic Sans MS"/>
                <w:b/>
                <w:sz w:val="24"/>
              </w:rPr>
            </w:pPr>
          </w:p>
          <w:p w14:paraId="5E0525FD" w14:textId="77777777" w:rsidR="001D53EE" w:rsidRDefault="001D53EE">
            <w:pPr>
              <w:pStyle w:val="TableParagraph"/>
              <w:spacing w:before="5"/>
              <w:rPr>
                <w:rFonts w:ascii="Comic Sans MS"/>
                <w:b/>
                <w:sz w:val="31"/>
              </w:rPr>
            </w:pPr>
          </w:p>
          <w:p w14:paraId="068F3F3E" w14:textId="77777777" w:rsidR="001D53EE" w:rsidRDefault="00213254">
            <w:pPr>
              <w:pStyle w:val="TableParagraph"/>
              <w:ind w:left="112"/>
              <w:rPr>
                <w:i/>
              </w:rPr>
            </w:pPr>
            <w:r>
              <w:rPr>
                <w:i/>
              </w:rPr>
              <w:t>L’alunno:</w:t>
            </w:r>
          </w:p>
          <w:p w14:paraId="4079E951" w14:textId="77777777" w:rsidR="001D53EE" w:rsidRDefault="00213254">
            <w:pPr>
              <w:pStyle w:val="TableParagraph"/>
              <w:numPr>
                <w:ilvl w:val="0"/>
                <w:numId w:val="16"/>
              </w:numPr>
              <w:tabs>
                <w:tab w:val="left" w:pos="496"/>
                <w:tab w:val="left" w:pos="497"/>
              </w:tabs>
              <w:ind w:right="7"/>
            </w:pPr>
            <w:r>
              <w:t>Prende gradualmente</w:t>
            </w:r>
            <w:r>
              <w:rPr>
                <w:spacing w:val="1"/>
              </w:rPr>
              <w:t xml:space="preserve"> </w:t>
            </w:r>
            <w:r>
              <w:t>consapevolezza dell’importanza</w:t>
            </w:r>
            <w:r>
              <w:rPr>
                <w:spacing w:val="1"/>
              </w:rPr>
              <w:t xml:space="preserve"> </w:t>
            </w:r>
            <w:r>
              <w:t>delle regole e impara a rispettarle in</w:t>
            </w:r>
            <w:r>
              <w:rPr>
                <w:spacing w:val="-52"/>
              </w:rPr>
              <w:t xml:space="preserve"> </w:t>
            </w:r>
            <w:r>
              <w:t>diversi</w:t>
            </w:r>
            <w:r>
              <w:rPr>
                <w:spacing w:val="1"/>
              </w:rPr>
              <w:t xml:space="preserve"> </w:t>
            </w:r>
            <w:r>
              <w:t>contesti e situazioni,</w:t>
            </w:r>
            <w:r>
              <w:rPr>
                <w:spacing w:val="1"/>
              </w:rPr>
              <w:t xml:space="preserve"> </w:t>
            </w:r>
            <w:r>
              <w:t>agevolando</w:t>
            </w:r>
            <w:r>
              <w:rPr>
                <w:spacing w:val="13"/>
              </w:rPr>
              <w:t xml:space="preserve"> </w:t>
            </w:r>
            <w:r>
              <w:t>così</w:t>
            </w:r>
            <w:r>
              <w:rPr>
                <w:spacing w:val="12"/>
              </w:rPr>
              <w:t xml:space="preserve"> </w:t>
            </w:r>
            <w:r>
              <w:t>la</w:t>
            </w:r>
            <w:r>
              <w:rPr>
                <w:spacing w:val="13"/>
              </w:rPr>
              <w:t xml:space="preserve"> </w:t>
            </w:r>
            <w:r>
              <w:t>costruzione</w:t>
            </w:r>
            <w:r>
              <w:rPr>
                <w:spacing w:val="1"/>
              </w:rPr>
              <w:t xml:space="preserve"> </w:t>
            </w:r>
            <w:r>
              <w:t>della</w:t>
            </w:r>
            <w:r>
              <w:rPr>
                <w:spacing w:val="-3"/>
              </w:rPr>
              <w:t xml:space="preserve"> </w:t>
            </w:r>
            <w:r>
              <w:t>convivenza armoniosa</w:t>
            </w:r>
          </w:p>
          <w:p w14:paraId="1FF8A052" w14:textId="77777777" w:rsidR="001D53EE" w:rsidRDefault="00213254">
            <w:pPr>
              <w:pStyle w:val="TableParagraph"/>
              <w:numPr>
                <w:ilvl w:val="0"/>
                <w:numId w:val="16"/>
              </w:numPr>
              <w:tabs>
                <w:tab w:val="left" w:pos="569"/>
              </w:tabs>
              <w:ind w:left="568" w:right="90" w:hanging="426"/>
              <w:jc w:val="both"/>
            </w:pPr>
            <w:r>
              <w:t>contribuisce</w:t>
            </w:r>
            <w:r>
              <w:rPr>
                <w:spacing w:val="1"/>
              </w:rPr>
              <w:t xml:space="preserve"> </w:t>
            </w:r>
            <w:r>
              <w:t>all’elaborazione</w:t>
            </w:r>
            <w:r>
              <w:rPr>
                <w:spacing w:val="1"/>
              </w:rPr>
              <w:t xml:space="preserve"> </w:t>
            </w:r>
            <w:r>
              <w:t>e</w:t>
            </w:r>
            <w:r>
              <w:rPr>
                <w:spacing w:val="1"/>
              </w:rPr>
              <w:t xml:space="preserve"> </w:t>
            </w:r>
            <w:r>
              <w:t>alla sperimentazione di regole più</w:t>
            </w:r>
            <w:r>
              <w:rPr>
                <w:spacing w:val="-52"/>
              </w:rPr>
              <w:t xml:space="preserve"> </w:t>
            </w:r>
            <w:r>
              <w:t>adeguate</w:t>
            </w:r>
            <w:r>
              <w:rPr>
                <w:spacing w:val="-6"/>
              </w:rPr>
              <w:t xml:space="preserve"> </w:t>
            </w:r>
            <w:r>
              <w:t>per</w:t>
            </w:r>
            <w:r>
              <w:rPr>
                <w:spacing w:val="-3"/>
              </w:rPr>
              <w:t xml:space="preserve"> </w:t>
            </w:r>
            <w:r>
              <w:t>sé</w:t>
            </w:r>
            <w:r>
              <w:rPr>
                <w:spacing w:val="-3"/>
              </w:rPr>
              <w:t xml:space="preserve"> </w:t>
            </w:r>
            <w:r>
              <w:t>e</w:t>
            </w:r>
            <w:r>
              <w:rPr>
                <w:spacing w:val="-1"/>
              </w:rPr>
              <w:t xml:space="preserve"> </w:t>
            </w:r>
            <w:r>
              <w:t>per</w:t>
            </w:r>
            <w:r>
              <w:rPr>
                <w:spacing w:val="-2"/>
              </w:rPr>
              <w:t xml:space="preserve"> </w:t>
            </w:r>
            <w:r>
              <w:t>gli</w:t>
            </w:r>
            <w:r>
              <w:rPr>
                <w:spacing w:val="-2"/>
              </w:rPr>
              <w:t xml:space="preserve"> </w:t>
            </w:r>
            <w:r>
              <w:t>altri</w:t>
            </w:r>
            <w:r>
              <w:rPr>
                <w:spacing w:val="-3"/>
              </w:rPr>
              <w:t xml:space="preserve"> </w:t>
            </w:r>
            <w:r>
              <w:t>nella</w:t>
            </w:r>
            <w:r>
              <w:rPr>
                <w:spacing w:val="-52"/>
              </w:rPr>
              <w:t xml:space="preserve"> </w:t>
            </w:r>
            <w:r>
              <w:t>vita</w:t>
            </w:r>
            <w:r>
              <w:rPr>
                <w:spacing w:val="-4"/>
              </w:rPr>
              <w:t xml:space="preserve"> </w:t>
            </w:r>
            <w:r>
              <w:t>della</w:t>
            </w:r>
            <w:r>
              <w:rPr>
                <w:spacing w:val="-4"/>
              </w:rPr>
              <w:t xml:space="preserve"> </w:t>
            </w:r>
            <w:r>
              <w:t>classe,</w:t>
            </w:r>
            <w:r>
              <w:rPr>
                <w:spacing w:val="-3"/>
              </w:rPr>
              <w:t xml:space="preserve"> </w:t>
            </w:r>
            <w:r>
              <w:t>della</w:t>
            </w:r>
            <w:r>
              <w:rPr>
                <w:spacing w:val="-6"/>
              </w:rPr>
              <w:t xml:space="preserve"> </w:t>
            </w:r>
            <w:r>
              <w:t>scuola</w:t>
            </w:r>
            <w:r>
              <w:rPr>
                <w:spacing w:val="-4"/>
              </w:rPr>
              <w:t xml:space="preserve"> </w:t>
            </w:r>
            <w:r>
              <w:t>e</w:t>
            </w:r>
            <w:r>
              <w:rPr>
                <w:spacing w:val="-1"/>
              </w:rPr>
              <w:t xml:space="preserve"> </w:t>
            </w:r>
            <w:r>
              <w:t>dei</w:t>
            </w:r>
            <w:r>
              <w:rPr>
                <w:spacing w:val="-53"/>
              </w:rPr>
              <w:t xml:space="preserve"> </w:t>
            </w:r>
            <w:r>
              <w:t>gruppi a cui</w:t>
            </w:r>
            <w:r>
              <w:rPr>
                <w:spacing w:val="1"/>
              </w:rPr>
              <w:t xml:space="preserve"> </w:t>
            </w:r>
            <w:r>
              <w:t>partecipa</w:t>
            </w:r>
          </w:p>
          <w:p w14:paraId="202B1FBD" w14:textId="77777777" w:rsidR="001D53EE" w:rsidRDefault="00213254">
            <w:pPr>
              <w:pStyle w:val="TableParagraph"/>
              <w:numPr>
                <w:ilvl w:val="0"/>
                <w:numId w:val="16"/>
              </w:numPr>
              <w:tabs>
                <w:tab w:val="left" w:pos="569"/>
              </w:tabs>
              <w:ind w:left="568" w:right="89" w:hanging="426"/>
              <w:jc w:val="both"/>
            </w:pPr>
            <w:r>
              <w:t>riconosce ruoli e funzioni diversi</w:t>
            </w:r>
            <w:r>
              <w:rPr>
                <w:spacing w:val="1"/>
              </w:rPr>
              <w:t xml:space="preserve"> </w:t>
            </w:r>
            <w:r>
              <w:t>nella scuola, stabilendo le corrette</w:t>
            </w:r>
            <w:r>
              <w:rPr>
                <w:spacing w:val="-52"/>
              </w:rPr>
              <w:t xml:space="preserve"> </w:t>
            </w:r>
            <w:r>
              <w:t>relazioni con gli insegnanti, con</w:t>
            </w:r>
            <w:r>
              <w:rPr>
                <w:spacing w:val="1"/>
              </w:rPr>
              <w:t xml:space="preserve"> </w:t>
            </w:r>
            <w:r>
              <w:t>gli</w:t>
            </w:r>
            <w:r>
              <w:rPr>
                <w:spacing w:val="1"/>
              </w:rPr>
              <w:t xml:space="preserve"> </w:t>
            </w:r>
            <w:r>
              <w:t>operatori</w:t>
            </w:r>
            <w:r>
              <w:rPr>
                <w:spacing w:val="1"/>
              </w:rPr>
              <w:t xml:space="preserve"> </w:t>
            </w:r>
            <w:r>
              <w:t>scolastici</w:t>
            </w:r>
            <w:r>
              <w:rPr>
                <w:spacing w:val="1"/>
              </w:rPr>
              <w:t xml:space="preserve"> </w:t>
            </w:r>
            <w:r>
              <w:t>e</w:t>
            </w:r>
            <w:r>
              <w:rPr>
                <w:spacing w:val="1"/>
              </w:rPr>
              <w:t xml:space="preserve"> </w:t>
            </w:r>
            <w:r>
              <w:t>tra</w:t>
            </w:r>
            <w:r>
              <w:rPr>
                <w:spacing w:val="1"/>
              </w:rPr>
              <w:t xml:space="preserve"> </w:t>
            </w:r>
            <w:r>
              <w:t>compagni;</w:t>
            </w:r>
          </w:p>
          <w:p w14:paraId="316D671C" w14:textId="77777777" w:rsidR="001D53EE" w:rsidRDefault="00213254">
            <w:pPr>
              <w:pStyle w:val="TableParagraph"/>
              <w:numPr>
                <w:ilvl w:val="0"/>
                <w:numId w:val="16"/>
              </w:numPr>
              <w:tabs>
                <w:tab w:val="left" w:pos="569"/>
              </w:tabs>
              <w:ind w:left="568" w:right="93" w:hanging="426"/>
              <w:jc w:val="both"/>
            </w:pPr>
            <w:r>
              <w:t>sviluppa</w:t>
            </w:r>
            <w:r>
              <w:rPr>
                <w:spacing w:val="1"/>
              </w:rPr>
              <w:t xml:space="preserve"> </w:t>
            </w:r>
            <w:r>
              <w:t>la</w:t>
            </w:r>
            <w:r>
              <w:rPr>
                <w:spacing w:val="1"/>
              </w:rPr>
              <w:t xml:space="preserve"> </w:t>
            </w:r>
            <w:r>
              <w:t>consapevolezza</w:t>
            </w:r>
            <w:r>
              <w:rPr>
                <w:spacing w:val="1"/>
              </w:rPr>
              <w:t xml:space="preserve"> </w:t>
            </w:r>
            <w:r>
              <w:t>di</w:t>
            </w:r>
            <w:r>
              <w:rPr>
                <w:spacing w:val="1"/>
              </w:rPr>
              <w:t xml:space="preserve"> </w:t>
            </w:r>
            <w:r>
              <w:t>essere</w:t>
            </w:r>
            <w:r>
              <w:rPr>
                <w:spacing w:val="1"/>
              </w:rPr>
              <w:t xml:space="preserve"> </w:t>
            </w:r>
            <w:r>
              <w:t>titolare</w:t>
            </w:r>
            <w:r>
              <w:rPr>
                <w:spacing w:val="1"/>
              </w:rPr>
              <w:t xml:space="preserve"> </w:t>
            </w:r>
            <w:r>
              <w:t>di</w:t>
            </w:r>
            <w:r>
              <w:rPr>
                <w:spacing w:val="1"/>
              </w:rPr>
              <w:t xml:space="preserve"> </w:t>
            </w:r>
            <w:r>
              <w:t>diritti</w:t>
            </w:r>
            <w:r>
              <w:rPr>
                <w:spacing w:val="-52"/>
              </w:rPr>
              <w:t xml:space="preserve"> </w:t>
            </w:r>
            <w:r>
              <w:t>socialmente</w:t>
            </w:r>
            <w:r>
              <w:rPr>
                <w:spacing w:val="1"/>
              </w:rPr>
              <w:t xml:space="preserve"> </w:t>
            </w:r>
            <w:r>
              <w:t>e</w:t>
            </w:r>
            <w:r>
              <w:rPr>
                <w:spacing w:val="1"/>
              </w:rPr>
              <w:t xml:space="preserve"> </w:t>
            </w:r>
            <w:r>
              <w:t>istituzionalmente</w:t>
            </w:r>
            <w:r>
              <w:rPr>
                <w:spacing w:val="-52"/>
              </w:rPr>
              <w:t xml:space="preserve"> </w:t>
            </w:r>
            <w:r>
              <w:t>riconosciuti e di essere soggetto a</w:t>
            </w:r>
            <w:r>
              <w:rPr>
                <w:spacing w:val="-52"/>
              </w:rPr>
              <w:t xml:space="preserve"> </w:t>
            </w:r>
            <w:r>
              <w:t>doveri corrispondenti.</w:t>
            </w:r>
          </w:p>
          <w:p w14:paraId="4D1961A8" w14:textId="77777777" w:rsidR="001D53EE" w:rsidRDefault="00213254">
            <w:pPr>
              <w:pStyle w:val="TableParagraph"/>
              <w:numPr>
                <w:ilvl w:val="0"/>
                <w:numId w:val="16"/>
              </w:numPr>
              <w:tabs>
                <w:tab w:val="left" w:pos="569"/>
              </w:tabs>
              <w:ind w:left="568" w:right="92" w:hanging="426"/>
              <w:jc w:val="both"/>
            </w:pPr>
            <w:r>
              <w:t>riconosce</w:t>
            </w:r>
            <w:r>
              <w:rPr>
                <w:spacing w:val="1"/>
              </w:rPr>
              <w:t xml:space="preserve"> </w:t>
            </w:r>
            <w:r>
              <w:t>situazioni</w:t>
            </w:r>
            <w:r>
              <w:rPr>
                <w:spacing w:val="1"/>
              </w:rPr>
              <w:t xml:space="preserve"> </w:t>
            </w:r>
            <w:r>
              <w:t>nelle</w:t>
            </w:r>
            <w:r>
              <w:rPr>
                <w:spacing w:val="1"/>
              </w:rPr>
              <w:t xml:space="preserve"> </w:t>
            </w:r>
            <w:r>
              <w:t>quali</w:t>
            </w:r>
            <w:r>
              <w:rPr>
                <w:spacing w:val="1"/>
              </w:rPr>
              <w:t xml:space="preserve"> </w:t>
            </w:r>
            <w:r>
              <w:t>non</w:t>
            </w:r>
            <w:r>
              <w:rPr>
                <w:spacing w:val="1"/>
              </w:rPr>
              <w:t xml:space="preserve"> </w:t>
            </w:r>
            <w:r>
              <w:t>si</w:t>
            </w:r>
            <w:r>
              <w:rPr>
                <w:spacing w:val="1"/>
              </w:rPr>
              <w:t xml:space="preserve"> </w:t>
            </w:r>
            <w:r>
              <w:t>sia</w:t>
            </w:r>
            <w:r>
              <w:rPr>
                <w:spacing w:val="1"/>
              </w:rPr>
              <w:t xml:space="preserve"> </w:t>
            </w:r>
            <w:r>
              <w:t>stati</w:t>
            </w:r>
            <w:r>
              <w:rPr>
                <w:spacing w:val="1"/>
              </w:rPr>
              <w:t xml:space="preserve"> </w:t>
            </w:r>
            <w:r>
              <w:t>trattati</w:t>
            </w:r>
            <w:r>
              <w:rPr>
                <w:spacing w:val="1"/>
              </w:rPr>
              <w:t xml:space="preserve"> </w:t>
            </w:r>
            <w:r>
              <w:t>o non</w:t>
            </w:r>
            <w:r>
              <w:rPr>
                <w:spacing w:val="1"/>
              </w:rPr>
              <w:t xml:space="preserve"> </w:t>
            </w:r>
            <w:r>
              <w:t>si</w:t>
            </w:r>
            <w:r>
              <w:rPr>
                <w:spacing w:val="-52"/>
              </w:rPr>
              <w:t xml:space="preserve"> </w:t>
            </w:r>
            <w:r>
              <w:t>siano trattati gli altri da persone</w:t>
            </w:r>
            <w:r>
              <w:rPr>
                <w:spacing w:val="1"/>
              </w:rPr>
              <w:t xml:space="preserve"> </w:t>
            </w:r>
            <w:r>
              <w:t>umane;</w:t>
            </w:r>
          </w:p>
          <w:p w14:paraId="61C4449E" w14:textId="77777777" w:rsidR="001D53EE" w:rsidRDefault="00213254">
            <w:pPr>
              <w:pStyle w:val="TableParagraph"/>
              <w:numPr>
                <w:ilvl w:val="0"/>
                <w:numId w:val="16"/>
              </w:numPr>
              <w:tabs>
                <w:tab w:val="left" w:pos="569"/>
              </w:tabs>
              <w:spacing w:line="269" w:lineRule="exact"/>
              <w:ind w:left="568" w:hanging="426"/>
              <w:jc w:val="both"/>
            </w:pPr>
            <w:r>
              <w:t>assume</w:t>
            </w:r>
            <w:r>
              <w:rPr>
                <w:spacing w:val="-2"/>
              </w:rPr>
              <w:t xml:space="preserve"> </w:t>
            </w:r>
            <w:r>
              <w:t>comportamenti</w:t>
            </w:r>
          </w:p>
        </w:tc>
      </w:tr>
    </w:tbl>
    <w:p w14:paraId="4C2A9CDF" w14:textId="77777777" w:rsidR="001D53EE" w:rsidRDefault="001D53EE">
      <w:pPr>
        <w:spacing w:line="269" w:lineRule="exact"/>
        <w:jc w:val="both"/>
        <w:sectPr w:rsidR="001D53EE">
          <w:pgSz w:w="16860" w:h="11930" w:orient="landscape"/>
          <w:pgMar w:top="940" w:right="320" w:bottom="840" w:left="200" w:header="727" w:footer="650" w:gutter="0"/>
          <w:cols w:space="720"/>
        </w:sectPr>
      </w:pPr>
    </w:p>
    <w:tbl>
      <w:tblPr>
        <w:tblStyle w:val="TableNormal"/>
        <w:tblW w:w="0" w:type="auto"/>
        <w:tblInd w:w="3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268"/>
        <w:gridCol w:w="2977"/>
        <w:gridCol w:w="4683"/>
        <w:gridCol w:w="3685"/>
      </w:tblGrid>
      <w:tr w:rsidR="001D53EE" w14:paraId="7188C3A3" w14:textId="77777777">
        <w:trPr>
          <w:trHeight w:val="3036"/>
        </w:trPr>
        <w:tc>
          <w:tcPr>
            <w:tcW w:w="1702" w:type="dxa"/>
            <w:vMerge w:val="restart"/>
          </w:tcPr>
          <w:p w14:paraId="19D0E8FC" w14:textId="77777777" w:rsidR="001D53EE" w:rsidRDefault="001D53EE">
            <w:pPr>
              <w:pStyle w:val="TableParagraph"/>
              <w:rPr>
                <w:rFonts w:ascii="Comic Sans MS"/>
                <w:b/>
                <w:sz w:val="28"/>
              </w:rPr>
            </w:pPr>
          </w:p>
          <w:p w14:paraId="7E86DA71" w14:textId="77777777" w:rsidR="001D53EE" w:rsidRDefault="001D53EE">
            <w:pPr>
              <w:pStyle w:val="TableParagraph"/>
              <w:rPr>
                <w:rFonts w:ascii="Comic Sans MS"/>
                <w:b/>
                <w:sz w:val="28"/>
              </w:rPr>
            </w:pPr>
          </w:p>
          <w:p w14:paraId="16772B85" w14:textId="77777777" w:rsidR="001D53EE" w:rsidRDefault="001D53EE">
            <w:pPr>
              <w:pStyle w:val="TableParagraph"/>
              <w:rPr>
                <w:rFonts w:ascii="Comic Sans MS"/>
                <w:b/>
                <w:sz w:val="28"/>
              </w:rPr>
            </w:pPr>
          </w:p>
          <w:p w14:paraId="74CD5A91" w14:textId="77777777" w:rsidR="001D53EE" w:rsidRDefault="001D53EE">
            <w:pPr>
              <w:pStyle w:val="TableParagraph"/>
              <w:rPr>
                <w:rFonts w:ascii="Comic Sans MS"/>
                <w:b/>
                <w:sz w:val="28"/>
              </w:rPr>
            </w:pPr>
          </w:p>
          <w:p w14:paraId="051850EF" w14:textId="77777777" w:rsidR="001D53EE" w:rsidRDefault="001D53EE">
            <w:pPr>
              <w:pStyle w:val="TableParagraph"/>
              <w:rPr>
                <w:rFonts w:ascii="Comic Sans MS"/>
                <w:b/>
                <w:sz w:val="28"/>
              </w:rPr>
            </w:pPr>
          </w:p>
          <w:p w14:paraId="10E595CD" w14:textId="77777777" w:rsidR="001D53EE" w:rsidRDefault="001D53EE">
            <w:pPr>
              <w:pStyle w:val="TableParagraph"/>
              <w:rPr>
                <w:rFonts w:ascii="Comic Sans MS"/>
                <w:b/>
                <w:sz w:val="28"/>
              </w:rPr>
            </w:pPr>
          </w:p>
          <w:p w14:paraId="52B09D0F" w14:textId="77777777" w:rsidR="001D53EE" w:rsidRDefault="001D53EE">
            <w:pPr>
              <w:pStyle w:val="TableParagraph"/>
              <w:rPr>
                <w:rFonts w:ascii="Comic Sans MS"/>
                <w:b/>
                <w:sz w:val="28"/>
              </w:rPr>
            </w:pPr>
          </w:p>
          <w:p w14:paraId="5C861C25" w14:textId="77777777" w:rsidR="001D53EE" w:rsidRDefault="001D53EE">
            <w:pPr>
              <w:pStyle w:val="TableParagraph"/>
              <w:rPr>
                <w:rFonts w:ascii="Comic Sans MS"/>
                <w:b/>
                <w:sz w:val="28"/>
              </w:rPr>
            </w:pPr>
          </w:p>
          <w:p w14:paraId="1FF28D29" w14:textId="77777777" w:rsidR="001D53EE" w:rsidRDefault="00213254">
            <w:pPr>
              <w:pStyle w:val="TableParagraph"/>
              <w:spacing w:before="218"/>
              <w:ind w:left="182" w:right="158" w:hanging="5"/>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matematica e</w:t>
            </w:r>
            <w:r>
              <w:rPr>
                <w:rFonts w:ascii="Comic Sans MS"/>
                <w:b/>
                <w:spacing w:val="-84"/>
                <w:sz w:val="20"/>
              </w:rPr>
              <w:t xml:space="preserve"> </w:t>
            </w:r>
            <w:r>
              <w:rPr>
                <w:rFonts w:ascii="Comic Sans MS"/>
                <w:b/>
                <w:sz w:val="20"/>
              </w:rPr>
              <w:t>competenza</w:t>
            </w:r>
            <w:r>
              <w:rPr>
                <w:rFonts w:ascii="Comic Sans MS"/>
                <w:b/>
                <w:spacing w:val="-17"/>
                <w:sz w:val="20"/>
              </w:rPr>
              <w:t xml:space="preserve"> </w:t>
            </w:r>
            <w:r>
              <w:rPr>
                <w:rFonts w:ascii="Comic Sans MS"/>
                <w:b/>
                <w:sz w:val="20"/>
              </w:rPr>
              <w:t>in</w:t>
            </w:r>
            <w:r>
              <w:rPr>
                <w:rFonts w:ascii="Comic Sans MS"/>
                <w:b/>
                <w:spacing w:val="-84"/>
                <w:sz w:val="20"/>
              </w:rPr>
              <w:t xml:space="preserve"> </w:t>
            </w:r>
            <w:r>
              <w:rPr>
                <w:rFonts w:ascii="Comic Sans MS"/>
                <w:b/>
                <w:sz w:val="20"/>
              </w:rPr>
              <w:t>scienze,</w:t>
            </w:r>
            <w:r>
              <w:rPr>
                <w:rFonts w:ascii="Comic Sans MS"/>
                <w:b/>
                <w:spacing w:val="1"/>
                <w:sz w:val="20"/>
              </w:rPr>
              <w:t xml:space="preserve"> </w:t>
            </w:r>
            <w:r>
              <w:rPr>
                <w:rFonts w:ascii="Comic Sans MS"/>
                <w:b/>
                <w:sz w:val="20"/>
              </w:rPr>
              <w:t>tecnologia e</w:t>
            </w:r>
            <w:r>
              <w:rPr>
                <w:rFonts w:ascii="Comic Sans MS"/>
                <w:b/>
                <w:spacing w:val="1"/>
                <w:sz w:val="20"/>
              </w:rPr>
              <w:t xml:space="preserve"> </w:t>
            </w:r>
            <w:r>
              <w:rPr>
                <w:rFonts w:ascii="Comic Sans MS"/>
                <w:b/>
                <w:sz w:val="20"/>
              </w:rPr>
              <w:t>ingegneria</w:t>
            </w:r>
          </w:p>
          <w:p w14:paraId="371E2FF1" w14:textId="77777777" w:rsidR="001D53EE" w:rsidRDefault="001D53EE">
            <w:pPr>
              <w:pStyle w:val="TableParagraph"/>
              <w:rPr>
                <w:rFonts w:ascii="Comic Sans MS"/>
                <w:b/>
                <w:sz w:val="28"/>
              </w:rPr>
            </w:pPr>
          </w:p>
          <w:p w14:paraId="1C22066C" w14:textId="77777777" w:rsidR="001D53EE" w:rsidRDefault="001D53EE">
            <w:pPr>
              <w:pStyle w:val="TableParagraph"/>
              <w:rPr>
                <w:rFonts w:ascii="Comic Sans MS"/>
                <w:b/>
                <w:sz w:val="28"/>
              </w:rPr>
            </w:pPr>
          </w:p>
          <w:p w14:paraId="605D16DA" w14:textId="77777777" w:rsidR="001D53EE" w:rsidRDefault="001D53EE">
            <w:pPr>
              <w:pStyle w:val="TableParagraph"/>
              <w:spacing w:before="13"/>
              <w:rPr>
                <w:rFonts w:ascii="Comic Sans MS"/>
                <w:b/>
                <w:sz w:val="23"/>
              </w:rPr>
            </w:pPr>
          </w:p>
          <w:p w14:paraId="6E429D2F" w14:textId="77777777" w:rsidR="001D53EE" w:rsidRDefault="00213254">
            <w:pPr>
              <w:pStyle w:val="TableParagraph"/>
              <w:ind w:left="127" w:right="117"/>
              <w:jc w:val="center"/>
              <w:rPr>
                <w:rFonts w:ascii="Comic Sans MS"/>
                <w:b/>
                <w:sz w:val="20"/>
              </w:rPr>
            </w:pPr>
            <w:r>
              <w:rPr>
                <w:rFonts w:ascii="Comic Sans MS"/>
                <w:b/>
                <w:sz w:val="20"/>
              </w:rPr>
              <w:t>Competenza</w:t>
            </w:r>
            <w:r>
              <w:rPr>
                <w:rFonts w:ascii="Comic Sans MS"/>
                <w:b/>
                <w:spacing w:val="1"/>
                <w:sz w:val="20"/>
              </w:rPr>
              <w:t xml:space="preserve"> </w:t>
            </w:r>
            <w:r>
              <w:rPr>
                <w:rFonts w:ascii="Comic Sans MS"/>
                <w:b/>
                <w:sz w:val="20"/>
              </w:rPr>
              <w:t>sociale</w:t>
            </w:r>
            <w:r>
              <w:rPr>
                <w:rFonts w:ascii="Comic Sans MS"/>
                <w:b/>
                <w:spacing w:val="-6"/>
                <w:sz w:val="20"/>
              </w:rPr>
              <w:t xml:space="preserve"> </w:t>
            </w:r>
            <w:r>
              <w:rPr>
                <w:rFonts w:ascii="Comic Sans MS"/>
                <w:b/>
                <w:sz w:val="20"/>
              </w:rPr>
              <w:t>e</w:t>
            </w:r>
            <w:r>
              <w:rPr>
                <w:rFonts w:ascii="Comic Sans MS"/>
                <w:b/>
                <w:spacing w:val="-8"/>
                <w:sz w:val="20"/>
              </w:rPr>
              <w:t xml:space="preserve"> </w:t>
            </w:r>
            <w:r>
              <w:rPr>
                <w:rFonts w:ascii="Comic Sans MS"/>
                <w:b/>
                <w:sz w:val="20"/>
              </w:rPr>
              <w:t>civica</w:t>
            </w:r>
            <w:r>
              <w:rPr>
                <w:rFonts w:ascii="Comic Sans MS"/>
                <w:b/>
                <w:spacing w:val="-84"/>
                <w:sz w:val="20"/>
              </w:rPr>
              <w:t xml:space="preserve"> </w:t>
            </w:r>
            <w:r>
              <w:rPr>
                <w:rFonts w:ascii="Comic Sans MS"/>
                <w:b/>
                <w:sz w:val="20"/>
              </w:rPr>
              <w:t>in materia di</w:t>
            </w:r>
            <w:r>
              <w:rPr>
                <w:rFonts w:ascii="Comic Sans MS"/>
                <w:b/>
                <w:spacing w:val="1"/>
                <w:sz w:val="20"/>
              </w:rPr>
              <w:t xml:space="preserve"> </w:t>
            </w:r>
            <w:r>
              <w:rPr>
                <w:rFonts w:ascii="Comic Sans MS"/>
                <w:b/>
                <w:sz w:val="20"/>
              </w:rPr>
              <w:t>cittadinanza</w:t>
            </w:r>
          </w:p>
        </w:tc>
        <w:tc>
          <w:tcPr>
            <w:tcW w:w="2268" w:type="dxa"/>
          </w:tcPr>
          <w:p w14:paraId="0C94F4CF" w14:textId="77777777" w:rsidR="001D53EE" w:rsidRDefault="001D53EE">
            <w:pPr>
              <w:pStyle w:val="TableParagraph"/>
              <w:rPr>
                <w:sz w:val="20"/>
              </w:rPr>
            </w:pPr>
          </w:p>
        </w:tc>
        <w:tc>
          <w:tcPr>
            <w:tcW w:w="2977" w:type="dxa"/>
          </w:tcPr>
          <w:p w14:paraId="49806FDB" w14:textId="77777777" w:rsidR="001D53EE" w:rsidRDefault="00213254">
            <w:pPr>
              <w:pStyle w:val="TableParagraph"/>
              <w:spacing w:line="240" w:lineRule="exact"/>
              <w:ind w:left="112"/>
              <w:jc w:val="both"/>
            </w:pPr>
            <w:r>
              <w:rPr>
                <w:b/>
              </w:rPr>
              <w:t>h)</w:t>
            </w:r>
            <w:r>
              <w:rPr>
                <w:b/>
                <w:spacing w:val="-5"/>
              </w:rPr>
              <w:t xml:space="preserve"> </w:t>
            </w:r>
            <w:r>
              <w:t>Scoprire</w:t>
            </w:r>
            <w:r>
              <w:rPr>
                <w:spacing w:val="-6"/>
              </w:rPr>
              <w:t xml:space="preserve"> </w:t>
            </w:r>
            <w:r>
              <w:t>i</w:t>
            </w:r>
            <w:r>
              <w:rPr>
                <w:spacing w:val="-4"/>
              </w:rPr>
              <w:t xml:space="preserve"> </w:t>
            </w:r>
            <w:r>
              <w:t>simboli</w:t>
            </w:r>
            <w:r>
              <w:rPr>
                <w:spacing w:val="-2"/>
              </w:rPr>
              <w:t xml:space="preserve"> </w:t>
            </w:r>
            <w:r>
              <w:t>nazionali</w:t>
            </w:r>
          </w:p>
          <w:p w14:paraId="5F500969" w14:textId="77777777" w:rsidR="001D53EE" w:rsidRDefault="00213254">
            <w:pPr>
              <w:pStyle w:val="TableParagraph"/>
              <w:ind w:left="112" w:right="83"/>
              <w:jc w:val="both"/>
            </w:pPr>
            <w:r>
              <w:rPr>
                <w:b/>
              </w:rPr>
              <w:t>i)</w:t>
            </w:r>
            <w:r>
              <w:rPr>
                <w:b/>
                <w:spacing w:val="1"/>
              </w:rPr>
              <w:t xml:space="preserve"> </w:t>
            </w:r>
            <w:r>
              <w:t>Conoscere</w:t>
            </w:r>
            <w:r>
              <w:rPr>
                <w:spacing w:val="1"/>
              </w:rPr>
              <w:t xml:space="preserve"> </w:t>
            </w:r>
            <w:r>
              <w:t>e</w:t>
            </w:r>
            <w:r>
              <w:rPr>
                <w:spacing w:val="1"/>
              </w:rPr>
              <w:t xml:space="preserve"> </w:t>
            </w:r>
            <w:r>
              <w:t>praticare</w:t>
            </w:r>
            <w:r>
              <w:rPr>
                <w:spacing w:val="-52"/>
              </w:rPr>
              <w:t xml:space="preserve"> </w:t>
            </w:r>
            <w:r>
              <w:t>comportamenti</w:t>
            </w:r>
            <w:r>
              <w:rPr>
                <w:spacing w:val="1"/>
              </w:rPr>
              <w:t xml:space="preserve"> </w:t>
            </w:r>
            <w:r>
              <w:t>corretti</w:t>
            </w:r>
            <w:r>
              <w:rPr>
                <w:spacing w:val="1"/>
              </w:rPr>
              <w:t xml:space="preserve"> </w:t>
            </w:r>
            <w:r>
              <w:t>in</w:t>
            </w:r>
            <w:r>
              <w:rPr>
                <w:spacing w:val="1"/>
              </w:rPr>
              <w:t xml:space="preserve"> </w:t>
            </w:r>
            <w:r>
              <w:t>qualità</w:t>
            </w:r>
            <w:r>
              <w:rPr>
                <w:spacing w:val="-1"/>
              </w:rPr>
              <w:t xml:space="preserve"> </w:t>
            </w:r>
            <w:r>
              <w:t>di</w:t>
            </w:r>
            <w:r>
              <w:rPr>
                <w:spacing w:val="-2"/>
              </w:rPr>
              <w:t xml:space="preserve"> </w:t>
            </w:r>
            <w:r>
              <w:t>pedone e</w:t>
            </w:r>
            <w:r>
              <w:rPr>
                <w:spacing w:val="-3"/>
              </w:rPr>
              <w:t xml:space="preserve"> </w:t>
            </w:r>
            <w:r>
              <w:t>ciclista.</w:t>
            </w:r>
          </w:p>
        </w:tc>
        <w:tc>
          <w:tcPr>
            <w:tcW w:w="4683" w:type="dxa"/>
          </w:tcPr>
          <w:p w14:paraId="1C85EDB8" w14:textId="77777777" w:rsidR="001D53EE" w:rsidRDefault="001D53EE">
            <w:pPr>
              <w:pStyle w:val="TableParagraph"/>
              <w:spacing w:before="1"/>
              <w:rPr>
                <w:rFonts w:ascii="Comic Sans MS"/>
                <w:b/>
                <w:sz w:val="17"/>
              </w:rPr>
            </w:pPr>
          </w:p>
          <w:p w14:paraId="58FD66E3" w14:textId="77777777" w:rsidR="001D53EE" w:rsidRDefault="00213254">
            <w:pPr>
              <w:pStyle w:val="TableParagraph"/>
              <w:spacing w:before="1"/>
              <w:ind w:left="114" w:right="90"/>
              <w:jc w:val="both"/>
            </w:pPr>
            <w:r>
              <w:t xml:space="preserve">L’Uguaglianza di genere: </w:t>
            </w:r>
            <w:r>
              <w:rPr>
                <w:i/>
              </w:rPr>
              <w:t>Giornata Internazionale</w:t>
            </w:r>
            <w:r>
              <w:rPr>
                <w:i/>
                <w:spacing w:val="-52"/>
              </w:rPr>
              <w:t xml:space="preserve"> </w:t>
            </w:r>
            <w:r>
              <w:rPr>
                <w:i/>
              </w:rPr>
              <w:t>della</w:t>
            </w:r>
            <w:r>
              <w:rPr>
                <w:i/>
                <w:spacing w:val="1"/>
              </w:rPr>
              <w:t xml:space="preserve"> </w:t>
            </w:r>
            <w:r>
              <w:rPr>
                <w:i/>
              </w:rPr>
              <w:t>Donna</w:t>
            </w:r>
            <w:r>
              <w:rPr>
                <w:i/>
                <w:spacing w:val="1"/>
              </w:rPr>
              <w:t xml:space="preserve"> </w:t>
            </w:r>
            <w:r>
              <w:t>(8</w:t>
            </w:r>
            <w:r>
              <w:rPr>
                <w:spacing w:val="1"/>
              </w:rPr>
              <w:t xml:space="preserve"> </w:t>
            </w:r>
            <w:r>
              <w:t>marzo),</w:t>
            </w:r>
            <w:r>
              <w:rPr>
                <w:spacing w:val="1"/>
              </w:rPr>
              <w:t xml:space="preserve"> </w:t>
            </w:r>
            <w:r>
              <w:t>storie</w:t>
            </w:r>
            <w:r>
              <w:rPr>
                <w:spacing w:val="1"/>
              </w:rPr>
              <w:t xml:space="preserve"> </w:t>
            </w:r>
            <w:r>
              <w:t>di</w:t>
            </w:r>
            <w:r>
              <w:rPr>
                <w:spacing w:val="1"/>
              </w:rPr>
              <w:t xml:space="preserve"> </w:t>
            </w:r>
            <w:r>
              <w:t>donne</w:t>
            </w:r>
            <w:r>
              <w:rPr>
                <w:spacing w:val="-52"/>
              </w:rPr>
              <w:t xml:space="preserve"> </w:t>
            </w:r>
            <w:r>
              <w:t>straordinarie.</w:t>
            </w:r>
          </w:p>
          <w:p w14:paraId="0C60F167" w14:textId="77777777" w:rsidR="001D53EE" w:rsidRDefault="001D53EE">
            <w:pPr>
              <w:pStyle w:val="TableParagraph"/>
              <w:spacing w:before="2"/>
              <w:rPr>
                <w:rFonts w:ascii="Comic Sans MS"/>
                <w:b/>
                <w:sz w:val="18"/>
              </w:rPr>
            </w:pPr>
          </w:p>
          <w:p w14:paraId="7E19B536" w14:textId="77777777" w:rsidR="001D53EE" w:rsidRDefault="00213254">
            <w:pPr>
              <w:pStyle w:val="TableParagraph"/>
              <w:spacing w:before="1"/>
              <w:ind w:left="114" w:right="87"/>
              <w:jc w:val="both"/>
            </w:pPr>
            <w:r>
              <w:t>La</w:t>
            </w:r>
            <w:r>
              <w:rPr>
                <w:spacing w:val="-14"/>
              </w:rPr>
              <w:t xml:space="preserve"> </w:t>
            </w:r>
            <w:r>
              <w:t>Bandiera</w:t>
            </w:r>
            <w:r>
              <w:rPr>
                <w:spacing w:val="-12"/>
              </w:rPr>
              <w:t xml:space="preserve"> </w:t>
            </w:r>
            <w:r>
              <w:t>e</w:t>
            </w:r>
            <w:r>
              <w:rPr>
                <w:spacing w:val="-14"/>
              </w:rPr>
              <w:t xml:space="preserve"> </w:t>
            </w:r>
            <w:r>
              <w:t>l’Inno</w:t>
            </w:r>
            <w:r>
              <w:rPr>
                <w:spacing w:val="-12"/>
              </w:rPr>
              <w:t xml:space="preserve"> </w:t>
            </w:r>
            <w:r>
              <w:t>di</w:t>
            </w:r>
            <w:r>
              <w:rPr>
                <w:spacing w:val="-11"/>
              </w:rPr>
              <w:t xml:space="preserve"> </w:t>
            </w:r>
            <w:r>
              <w:t>Mameli</w:t>
            </w:r>
            <w:r>
              <w:rPr>
                <w:spacing w:val="-9"/>
              </w:rPr>
              <w:t xml:space="preserve"> </w:t>
            </w:r>
            <w:r>
              <w:t>(ascolto);</w:t>
            </w:r>
            <w:r>
              <w:rPr>
                <w:spacing w:val="-10"/>
              </w:rPr>
              <w:t xml:space="preserve"> </w:t>
            </w:r>
            <w:r>
              <w:rPr>
                <w:i/>
              </w:rPr>
              <w:t>Giornata</w:t>
            </w:r>
            <w:r>
              <w:rPr>
                <w:i/>
                <w:spacing w:val="-53"/>
              </w:rPr>
              <w:t xml:space="preserve"> </w:t>
            </w:r>
            <w:r>
              <w:rPr>
                <w:i/>
              </w:rPr>
              <w:t>dell’Unità d’Italia, della Costituzione, dell’Inno e</w:t>
            </w:r>
            <w:r>
              <w:rPr>
                <w:i/>
                <w:spacing w:val="1"/>
              </w:rPr>
              <w:t xml:space="preserve"> </w:t>
            </w:r>
            <w:r>
              <w:rPr>
                <w:i/>
              </w:rPr>
              <w:t>della</w:t>
            </w:r>
            <w:r>
              <w:rPr>
                <w:i/>
                <w:spacing w:val="-1"/>
              </w:rPr>
              <w:t xml:space="preserve"> </w:t>
            </w:r>
            <w:r>
              <w:rPr>
                <w:i/>
              </w:rPr>
              <w:t xml:space="preserve">bandiera </w:t>
            </w:r>
            <w:r>
              <w:t>(17 Marzo).</w:t>
            </w:r>
          </w:p>
          <w:p w14:paraId="3B49CCAF" w14:textId="77777777" w:rsidR="001D53EE" w:rsidRDefault="001D53EE">
            <w:pPr>
              <w:pStyle w:val="TableParagraph"/>
              <w:spacing w:before="1"/>
              <w:rPr>
                <w:rFonts w:ascii="Comic Sans MS"/>
                <w:b/>
                <w:sz w:val="18"/>
              </w:rPr>
            </w:pPr>
          </w:p>
          <w:p w14:paraId="193E16FD" w14:textId="77777777" w:rsidR="001D53EE" w:rsidRDefault="00213254">
            <w:pPr>
              <w:pStyle w:val="TableParagraph"/>
              <w:ind w:left="114" w:right="85"/>
              <w:jc w:val="both"/>
            </w:pPr>
            <w:r>
              <w:rPr>
                <w:u w:val="single"/>
              </w:rPr>
              <w:t>Educazione</w:t>
            </w:r>
            <w:r>
              <w:rPr>
                <w:spacing w:val="1"/>
                <w:u w:val="single"/>
              </w:rPr>
              <w:t xml:space="preserve"> </w:t>
            </w:r>
            <w:r>
              <w:rPr>
                <w:u w:val="single"/>
              </w:rPr>
              <w:t>stradale:</w:t>
            </w:r>
            <w:r>
              <w:rPr>
                <w:spacing w:val="1"/>
              </w:rPr>
              <w:t xml:space="preserve"> </w:t>
            </w:r>
            <w:r>
              <w:t>il</w:t>
            </w:r>
            <w:r>
              <w:rPr>
                <w:spacing w:val="1"/>
              </w:rPr>
              <w:t xml:space="preserve"> </w:t>
            </w:r>
            <w:r>
              <w:t>semaforo</w:t>
            </w:r>
            <w:r>
              <w:rPr>
                <w:spacing w:val="1"/>
              </w:rPr>
              <w:t xml:space="preserve"> </w:t>
            </w:r>
            <w:r>
              <w:t>e</w:t>
            </w:r>
            <w:r>
              <w:rPr>
                <w:spacing w:val="1"/>
              </w:rPr>
              <w:t xml:space="preserve"> </w:t>
            </w:r>
            <w:r>
              <w:t>il</w:t>
            </w:r>
            <w:r>
              <w:rPr>
                <w:spacing w:val="1"/>
              </w:rPr>
              <w:t xml:space="preserve"> </w:t>
            </w:r>
            <w:r>
              <w:t>vigile,</w:t>
            </w:r>
            <w:r>
              <w:rPr>
                <w:spacing w:val="1"/>
              </w:rPr>
              <w:t xml:space="preserve"> </w:t>
            </w:r>
            <w:r>
              <w:t>i</w:t>
            </w:r>
            <w:r>
              <w:rPr>
                <w:spacing w:val="1"/>
              </w:rPr>
              <w:t xml:space="preserve"> </w:t>
            </w:r>
            <w:r>
              <w:t>principali segnali</w:t>
            </w:r>
            <w:r>
              <w:rPr>
                <w:spacing w:val="-3"/>
              </w:rPr>
              <w:t xml:space="preserve"> </w:t>
            </w:r>
            <w:r>
              <w:t>stradali,</w:t>
            </w:r>
            <w:r>
              <w:rPr>
                <w:spacing w:val="-6"/>
              </w:rPr>
              <w:t xml:space="preserve"> </w:t>
            </w:r>
            <w:r>
              <w:t>il</w:t>
            </w:r>
            <w:r>
              <w:rPr>
                <w:spacing w:val="-5"/>
              </w:rPr>
              <w:t xml:space="preserve"> </w:t>
            </w:r>
            <w:r>
              <w:t>pedone</w:t>
            </w:r>
            <w:r>
              <w:rPr>
                <w:spacing w:val="-3"/>
              </w:rPr>
              <w:t xml:space="preserve"> </w:t>
            </w:r>
            <w:r>
              <w:t>e</w:t>
            </w:r>
            <w:r>
              <w:rPr>
                <w:spacing w:val="-2"/>
              </w:rPr>
              <w:t xml:space="preserve"> </w:t>
            </w:r>
            <w:r>
              <w:t>il ciclista.</w:t>
            </w:r>
          </w:p>
        </w:tc>
        <w:tc>
          <w:tcPr>
            <w:tcW w:w="3685" w:type="dxa"/>
            <w:vMerge w:val="restart"/>
          </w:tcPr>
          <w:p w14:paraId="7E04B156" w14:textId="77777777" w:rsidR="001D53EE" w:rsidRDefault="00213254">
            <w:pPr>
              <w:pStyle w:val="TableParagraph"/>
              <w:ind w:left="568" w:right="92"/>
            </w:pPr>
            <w:r>
              <w:t>responsabili</w:t>
            </w:r>
            <w:r>
              <w:rPr>
                <w:spacing w:val="43"/>
              </w:rPr>
              <w:t xml:space="preserve"> </w:t>
            </w:r>
            <w:r>
              <w:t>e</w:t>
            </w:r>
            <w:r>
              <w:rPr>
                <w:spacing w:val="43"/>
              </w:rPr>
              <w:t xml:space="preserve"> </w:t>
            </w:r>
            <w:r>
              <w:t>attenti</w:t>
            </w:r>
            <w:r>
              <w:rPr>
                <w:spacing w:val="44"/>
              </w:rPr>
              <w:t xml:space="preserve"> </w:t>
            </w:r>
            <w:r>
              <w:t>negli</w:t>
            </w:r>
            <w:r>
              <w:rPr>
                <w:spacing w:val="42"/>
              </w:rPr>
              <w:t xml:space="preserve"> </w:t>
            </w:r>
            <w:r>
              <w:t>spazi</w:t>
            </w:r>
            <w:r>
              <w:rPr>
                <w:spacing w:val="-52"/>
              </w:rPr>
              <w:t xml:space="preserve"> </w:t>
            </w:r>
            <w:r>
              <w:t>urbani e</w:t>
            </w:r>
            <w:r>
              <w:rPr>
                <w:spacing w:val="-2"/>
              </w:rPr>
              <w:t xml:space="preserve"> </w:t>
            </w:r>
            <w:r>
              <w:t>sulle</w:t>
            </w:r>
            <w:r>
              <w:rPr>
                <w:spacing w:val="-2"/>
              </w:rPr>
              <w:t xml:space="preserve"> </w:t>
            </w:r>
            <w:r>
              <w:t>strade.</w:t>
            </w:r>
          </w:p>
          <w:p w14:paraId="151430BF" w14:textId="77777777" w:rsidR="001D53EE" w:rsidRDefault="001D53EE">
            <w:pPr>
              <w:pStyle w:val="TableParagraph"/>
              <w:rPr>
                <w:rFonts w:ascii="Comic Sans MS"/>
                <w:b/>
                <w:sz w:val="24"/>
              </w:rPr>
            </w:pPr>
          </w:p>
          <w:p w14:paraId="429ED6A5" w14:textId="77777777" w:rsidR="001D53EE" w:rsidRDefault="001D53EE">
            <w:pPr>
              <w:pStyle w:val="TableParagraph"/>
              <w:rPr>
                <w:rFonts w:ascii="Comic Sans MS"/>
                <w:b/>
                <w:sz w:val="24"/>
              </w:rPr>
            </w:pPr>
          </w:p>
          <w:p w14:paraId="629D47D0" w14:textId="77777777" w:rsidR="001D53EE" w:rsidRDefault="001D53EE">
            <w:pPr>
              <w:pStyle w:val="TableParagraph"/>
              <w:rPr>
                <w:rFonts w:ascii="Comic Sans MS"/>
                <w:b/>
                <w:sz w:val="24"/>
              </w:rPr>
            </w:pPr>
          </w:p>
          <w:p w14:paraId="46D8E887" w14:textId="77777777" w:rsidR="001D53EE" w:rsidRDefault="001D53EE">
            <w:pPr>
              <w:pStyle w:val="TableParagraph"/>
              <w:rPr>
                <w:rFonts w:ascii="Comic Sans MS"/>
                <w:b/>
                <w:sz w:val="24"/>
              </w:rPr>
            </w:pPr>
          </w:p>
          <w:p w14:paraId="0A5D6773" w14:textId="77777777" w:rsidR="001D53EE" w:rsidRDefault="001D53EE">
            <w:pPr>
              <w:pStyle w:val="TableParagraph"/>
              <w:rPr>
                <w:rFonts w:ascii="Comic Sans MS"/>
                <w:b/>
                <w:sz w:val="24"/>
              </w:rPr>
            </w:pPr>
          </w:p>
          <w:p w14:paraId="3C56698A" w14:textId="77777777" w:rsidR="001D53EE" w:rsidRDefault="001D53EE">
            <w:pPr>
              <w:pStyle w:val="TableParagraph"/>
              <w:rPr>
                <w:rFonts w:ascii="Comic Sans MS"/>
                <w:b/>
                <w:sz w:val="24"/>
              </w:rPr>
            </w:pPr>
          </w:p>
          <w:p w14:paraId="5A1BA6E7" w14:textId="77777777" w:rsidR="001D53EE" w:rsidRDefault="001D53EE">
            <w:pPr>
              <w:pStyle w:val="TableParagraph"/>
              <w:rPr>
                <w:rFonts w:ascii="Comic Sans MS"/>
                <w:b/>
                <w:sz w:val="24"/>
              </w:rPr>
            </w:pPr>
          </w:p>
          <w:p w14:paraId="71DEC89A" w14:textId="77777777" w:rsidR="001D53EE" w:rsidRDefault="001D53EE">
            <w:pPr>
              <w:pStyle w:val="TableParagraph"/>
              <w:spacing w:before="12"/>
              <w:rPr>
                <w:rFonts w:ascii="Comic Sans MS"/>
                <w:b/>
                <w:sz w:val="30"/>
              </w:rPr>
            </w:pPr>
          </w:p>
          <w:p w14:paraId="0AC2B03D" w14:textId="77777777" w:rsidR="001D53EE" w:rsidRDefault="00213254">
            <w:pPr>
              <w:pStyle w:val="TableParagraph"/>
              <w:ind w:left="568"/>
              <w:rPr>
                <w:i/>
              </w:rPr>
            </w:pPr>
            <w:r>
              <w:t>L’</w:t>
            </w:r>
            <w:r>
              <w:rPr>
                <w:i/>
              </w:rPr>
              <w:t>alunno</w:t>
            </w:r>
          </w:p>
          <w:p w14:paraId="69EFC409" w14:textId="77777777" w:rsidR="001D53EE" w:rsidRDefault="00213254">
            <w:pPr>
              <w:pStyle w:val="TableParagraph"/>
              <w:numPr>
                <w:ilvl w:val="0"/>
                <w:numId w:val="15"/>
              </w:numPr>
              <w:tabs>
                <w:tab w:val="left" w:pos="569"/>
              </w:tabs>
              <w:ind w:right="88"/>
              <w:jc w:val="both"/>
            </w:pPr>
            <w:r>
              <w:t>cura</w:t>
            </w:r>
            <w:r>
              <w:rPr>
                <w:spacing w:val="1"/>
              </w:rPr>
              <w:t xml:space="preserve"> </w:t>
            </w:r>
            <w:r>
              <w:t>la</w:t>
            </w:r>
            <w:r>
              <w:rPr>
                <w:spacing w:val="1"/>
              </w:rPr>
              <w:t xml:space="preserve"> </w:t>
            </w:r>
            <w:r>
              <w:t>propria</w:t>
            </w:r>
            <w:r>
              <w:rPr>
                <w:spacing w:val="1"/>
              </w:rPr>
              <w:t xml:space="preserve"> </w:t>
            </w:r>
            <w:r>
              <w:t>persona</w:t>
            </w:r>
            <w:r>
              <w:rPr>
                <w:spacing w:val="1"/>
              </w:rPr>
              <w:t xml:space="preserve"> </w:t>
            </w:r>
            <w:r>
              <w:t>per</w:t>
            </w:r>
            <w:r>
              <w:rPr>
                <w:spacing w:val="-53"/>
              </w:rPr>
              <w:t xml:space="preserve"> </w:t>
            </w:r>
            <w:r>
              <w:t>migliorare</w:t>
            </w:r>
            <w:r>
              <w:rPr>
                <w:spacing w:val="-7"/>
              </w:rPr>
              <w:t xml:space="preserve"> </w:t>
            </w:r>
            <w:r>
              <w:t>lo</w:t>
            </w:r>
            <w:r>
              <w:rPr>
                <w:spacing w:val="-8"/>
              </w:rPr>
              <w:t xml:space="preserve"> </w:t>
            </w:r>
            <w:r>
              <w:t>“star</w:t>
            </w:r>
            <w:r>
              <w:rPr>
                <w:spacing w:val="-4"/>
              </w:rPr>
              <w:t xml:space="preserve"> </w:t>
            </w:r>
            <w:r>
              <w:t>bene”</w:t>
            </w:r>
            <w:r>
              <w:rPr>
                <w:spacing w:val="-6"/>
              </w:rPr>
              <w:t xml:space="preserve"> </w:t>
            </w:r>
            <w:r>
              <w:t>proprio</w:t>
            </w:r>
            <w:r>
              <w:rPr>
                <w:spacing w:val="-7"/>
              </w:rPr>
              <w:t xml:space="preserve"> </w:t>
            </w:r>
            <w:r>
              <w:t>e</w:t>
            </w:r>
            <w:r>
              <w:rPr>
                <w:spacing w:val="-53"/>
              </w:rPr>
              <w:t xml:space="preserve"> </w:t>
            </w:r>
            <w:r>
              <w:t>altrui;</w:t>
            </w:r>
          </w:p>
          <w:p w14:paraId="2E409019" w14:textId="77777777" w:rsidR="001D53EE" w:rsidRDefault="00213254">
            <w:pPr>
              <w:pStyle w:val="TableParagraph"/>
              <w:numPr>
                <w:ilvl w:val="0"/>
                <w:numId w:val="15"/>
              </w:numPr>
              <w:tabs>
                <w:tab w:val="left" w:pos="569"/>
                <w:tab w:val="left" w:pos="2397"/>
              </w:tabs>
              <w:ind w:right="87"/>
              <w:jc w:val="both"/>
            </w:pPr>
            <w:r>
              <w:t>prende</w:t>
            </w:r>
            <w:r>
              <w:tab/>
            </w:r>
            <w:r>
              <w:rPr>
                <w:spacing w:val="-2"/>
              </w:rPr>
              <w:t>gradualmente</w:t>
            </w:r>
            <w:r>
              <w:rPr>
                <w:spacing w:val="-53"/>
              </w:rPr>
              <w:t xml:space="preserve"> </w:t>
            </w:r>
            <w:r>
              <w:t>consapevolezza</w:t>
            </w:r>
            <w:r>
              <w:rPr>
                <w:spacing w:val="56"/>
              </w:rPr>
              <w:t xml:space="preserve"> </w:t>
            </w:r>
            <w:r>
              <w:t>dell’importanza</w:t>
            </w:r>
            <w:r>
              <w:rPr>
                <w:spacing w:val="-52"/>
              </w:rPr>
              <w:t xml:space="preserve"> </w:t>
            </w:r>
            <w:r>
              <w:rPr>
                <w:spacing w:val="-1"/>
              </w:rPr>
              <w:t>di</w:t>
            </w:r>
            <w:r>
              <w:rPr>
                <w:spacing w:val="-12"/>
              </w:rPr>
              <w:t xml:space="preserve"> </w:t>
            </w:r>
            <w:r>
              <w:rPr>
                <w:spacing w:val="-1"/>
              </w:rPr>
              <w:t>una</w:t>
            </w:r>
            <w:r>
              <w:rPr>
                <w:spacing w:val="-12"/>
              </w:rPr>
              <w:t xml:space="preserve"> </w:t>
            </w:r>
            <w:r>
              <w:t>corretta</w:t>
            </w:r>
            <w:r>
              <w:rPr>
                <w:spacing w:val="-12"/>
              </w:rPr>
              <w:t xml:space="preserve"> </w:t>
            </w:r>
            <w:r>
              <w:t>alimentazione</w:t>
            </w:r>
            <w:r>
              <w:rPr>
                <w:spacing w:val="-12"/>
              </w:rPr>
              <w:t xml:space="preserve"> </w:t>
            </w:r>
            <w:r>
              <w:t>per</w:t>
            </w:r>
            <w:r>
              <w:rPr>
                <w:spacing w:val="-13"/>
              </w:rPr>
              <w:t xml:space="preserve"> </w:t>
            </w:r>
            <w:r>
              <w:t>il</w:t>
            </w:r>
            <w:r>
              <w:rPr>
                <w:spacing w:val="-53"/>
              </w:rPr>
              <w:t xml:space="preserve"> </w:t>
            </w:r>
            <w:r>
              <w:t>proprio</w:t>
            </w:r>
            <w:r>
              <w:rPr>
                <w:spacing w:val="-3"/>
              </w:rPr>
              <w:t xml:space="preserve"> </w:t>
            </w:r>
            <w:r>
              <w:t>benessere</w:t>
            </w:r>
            <w:r>
              <w:rPr>
                <w:spacing w:val="-2"/>
              </w:rPr>
              <w:t xml:space="preserve"> </w:t>
            </w:r>
            <w:r>
              <w:t>fisico.</w:t>
            </w:r>
          </w:p>
          <w:p w14:paraId="7DE4C819" w14:textId="77777777" w:rsidR="001D53EE" w:rsidRDefault="00213254">
            <w:pPr>
              <w:pStyle w:val="TableParagraph"/>
              <w:numPr>
                <w:ilvl w:val="0"/>
                <w:numId w:val="15"/>
              </w:numPr>
              <w:tabs>
                <w:tab w:val="left" w:pos="569"/>
              </w:tabs>
              <w:ind w:right="90"/>
              <w:jc w:val="both"/>
            </w:pPr>
            <w:r>
              <w:t>prende</w:t>
            </w:r>
            <w:r>
              <w:rPr>
                <w:spacing w:val="1"/>
              </w:rPr>
              <w:t xml:space="preserve"> </w:t>
            </w:r>
            <w:r>
              <w:t>gradualmente</w:t>
            </w:r>
            <w:r>
              <w:rPr>
                <w:spacing w:val="1"/>
              </w:rPr>
              <w:t xml:space="preserve"> </w:t>
            </w:r>
            <w:r>
              <w:t>coscienza</w:t>
            </w:r>
            <w:r>
              <w:rPr>
                <w:spacing w:val="-52"/>
              </w:rPr>
              <w:t xml:space="preserve"> </w:t>
            </w:r>
            <w:r>
              <w:t>che</w:t>
            </w:r>
            <w:r>
              <w:rPr>
                <w:spacing w:val="1"/>
              </w:rPr>
              <w:t xml:space="preserve"> </w:t>
            </w:r>
            <w:r>
              <w:t>le</w:t>
            </w:r>
            <w:r>
              <w:rPr>
                <w:spacing w:val="1"/>
              </w:rPr>
              <w:t xml:space="preserve"> </w:t>
            </w:r>
            <w:r>
              <w:t>risorse</w:t>
            </w:r>
            <w:r>
              <w:rPr>
                <w:spacing w:val="1"/>
              </w:rPr>
              <w:t xml:space="preserve"> </w:t>
            </w:r>
            <w:r>
              <w:t>del</w:t>
            </w:r>
            <w:r>
              <w:rPr>
                <w:spacing w:val="1"/>
              </w:rPr>
              <w:t xml:space="preserve"> </w:t>
            </w:r>
            <w:r>
              <w:t>pianeta</w:t>
            </w:r>
            <w:r>
              <w:rPr>
                <w:spacing w:val="1"/>
              </w:rPr>
              <w:t xml:space="preserve"> </w:t>
            </w:r>
            <w:r>
              <w:t>Terra</w:t>
            </w:r>
            <w:r>
              <w:rPr>
                <w:spacing w:val="-52"/>
              </w:rPr>
              <w:t xml:space="preserve"> </w:t>
            </w:r>
            <w:r>
              <w:t>sono preziose e vanno utilizzate</w:t>
            </w:r>
            <w:r>
              <w:rPr>
                <w:spacing w:val="1"/>
              </w:rPr>
              <w:t xml:space="preserve"> </w:t>
            </w:r>
            <w:r>
              <w:t>con</w:t>
            </w:r>
            <w:r>
              <w:rPr>
                <w:spacing w:val="-3"/>
              </w:rPr>
              <w:t xml:space="preserve"> </w:t>
            </w:r>
            <w:r>
              <w:t>responsabilità.</w:t>
            </w:r>
          </w:p>
          <w:p w14:paraId="4CDD700D" w14:textId="77777777" w:rsidR="001D53EE" w:rsidRDefault="00213254">
            <w:pPr>
              <w:pStyle w:val="TableParagraph"/>
              <w:numPr>
                <w:ilvl w:val="0"/>
                <w:numId w:val="15"/>
              </w:numPr>
              <w:tabs>
                <w:tab w:val="left" w:pos="569"/>
              </w:tabs>
              <w:ind w:right="92"/>
              <w:jc w:val="both"/>
            </w:pPr>
            <w:r>
              <w:t>riconosce</w:t>
            </w:r>
            <w:r>
              <w:rPr>
                <w:spacing w:val="1"/>
              </w:rPr>
              <w:t xml:space="preserve"> </w:t>
            </w:r>
            <w:r>
              <w:t>in</w:t>
            </w:r>
            <w:r>
              <w:rPr>
                <w:spacing w:val="1"/>
              </w:rPr>
              <w:t xml:space="preserve"> </w:t>
            </w:r>
            <w:r>
              <w:t>fatti</w:t>
            </w:r>
            <w:r>
              <w:rPr>
                <w:spacing w:val="1"/>
              </w:rPr>
              <w:t xml:space="preserve"> </w:t>
            </w:r>
            <w:r>
              <w:t>e</w:t>
            </w:r>
            <w:r>
              <w:rPr>
                <w:spacing w:val="1"/>
              </w:rPr>
              <w:t xml:space="preserve"> </w:t>
            </w:r>
            <w:r>
              <w:t>situazioni</w:t>
            </w:r>
            <w:r>
              <w:rPr>
                <w:spacing w:val="1"/>
              </w:rPr>
              <w:t xml:space="preserve"> </w:t>
            </w:r>
            <w:r>
              <w:t>il</w:t>
            </w:r>
            <w:r>
              <w:rPr>
                <w:spacing w:val="-52"/>
              </w:rPr>
              <w:t xml:space="preserve"> </w:t>
            </w:r>
            <w:r>
              <w:t>mancato</w:t>
            </w:r>
            <w:r>
              <w:rPr>
                <w:spacing w:val="1"/>
              </w:rPr>
              <w:t xml:space="preserve"> </w:t>
            </w:r>
            <w:r>
              <w:t>o</w:t>
            </w:r>
            <w:r>
              <w:rPr>
                <w:spacing w:val="1"/>
              </w:rPr>
              <w:t xml:space="preserve"> </w:t>
            </w:r>
            <w:r>
              <w:t>il</w:t>
            </w:r>
            <w:r>
              <w:rPr>
                <w:spacing w:val="1"/>
              </w:rPr>
              <w:t xml:space="preserve"> </w:t>
            </w:r>
            <w:r>
              <w:t>pieno</w:t>
            </w:r>
            <w:r>
              <w:rPr>
                <w:spacing w:val="1"/>
              </w:rPr>
              <w:t xml:space="preserve"> </w:t>
            </w:r>
            <w:r>
              <w:t>rispetto</w:t>
            </w:r>
            <w:r>
              <w:rPr>
                <w:spacing w:val="1"/>
              </w:rPr>
              <w:t xml:space="preserve"> </w:t>
            </w:r>
            <w:r>
              <w:t>dei</w:t>
            </w:r>
            <w:r>
              <w:rPr>
                <w:spacing w:val="1"/>
              </w:rPr>
              <w:t xml:space="preserve"> </w:t>
            </w:r>
            <w:r>
              <w:t>principi e delle regole relative alla</w:t>
            </w:r>
            <w:r>
              <w:rPr>
                <w:spacing w:val="-52"/>
              </w:rPr>
              <w:t xml:space="preserve"> </w:t>
            </w:r>
            <w:r>
              <w:t>tutela</w:t>
            </w:r>
            <w:r>
              <w:rPr>
                <w:spacing w:val="-5"/>
              </w:rPr>
              <w:t xml:space="preserve"> </w:t>
            </w:r>
            <w:r>
              <w:t>dell’ambiente</w:t>
            </w:r>
          </w:p>
          <w:p w14:paraId="66207E0F" w14:textId="77777777" w:rsidR="001D53EE" w:rsidRDefault="00213254">
            <w:pPr>
              <w:pStyle w:val="TableParagraph"/>
              <w:numPr>
                <w:ilvl w:val="0"/>
                <w:numId w:val="15"/>
              </w:numPr>
              <w:tabs>
                <w:tab w:val="left" w:pos="569"/>
              </w:tabs>
              <w:ind w:right="90"/>
              <w:jc w:val="both"/>
            </w:pPr>
            <w:r>
              <w:t>sviluppa la consapevolezza che i</w:t>
            </w:r>
            <w:r>
              <w:rPr>
                <w:spacing w:val="1"/>
              </w:rPr>
              <w:t xml:space="preserve"> </w:t>
            </w:r>
            <w:r>
              <w:t>luoghi</w:t>
            </w:r>
            <w:r>
              <w:rPr>
                <w:spacing w:val="1"/>
              </w:rPr>
              <w:t xml:space="preserve"> </w:t>
            </w:r>
            <w:r>
              <w:t>pubblici</w:t>
            </w:r>
            <w:r>
              <w:rPr>
                <w:spacing w:val="1"/>
              </w:rPr>
              <w:t xml:space="preserve"> </w:t>
            </w:r>
            <w:r>
              <w:t>e</w:t>
            </w:r>
            <w:r>
              <w:rPr>
                <w:spacing w:val="1"/>
              </w:rPr>
              <w:t xml:space="preserve"> </w:t>
            </w:r>
            <w:r>
              <w:t>i</w:t>
            </w:r>
            <w:r>
              <w:rPr>
                <w:spacing w:val="1"/>
              </w:rPr>
              <w:t xml:space="preserve"> </w:t>
            </w:r>
            <w:r>
              <w:t>monumenti</w:t>
            </w:r>
            <w:r>
              <w:rPr>
                <w:spacing w:val="1"/>
              </w:rPr>
              <w:t xml:space="preserve"> </w:t>
            </w:r>
            <w:r>
              <w:t>sono di tutti i cittadini e devono</w:t>
            </w:r>
            <w:r>
              <w:rPr>
                <w:spacing w:val="1"/>
              </w:rPr>
              <w:t xml:space="preserve"> </w:t>
            </w:r>
            <w:r>
              <w:t>essere</w:t>
            </w:r>
            <w:r>
              <w:rPr>
                <w:spacing w:val="-5"/>
              </w:rPr>
              <w:t xml:space="preserve"> </w:t>
            </w:r>
            <w:r>
              <w:t>trattati</w:t>
            </w:r>
            <w:r>
              <w:rPr>
                <w:spacing w:val="1"/>
              </w:rPr>
              <w:t xml:space="preserve"> </w:t>
            </w:r>
            <w:r>
              <w:t>con</w:t>
            </w:r>
            <w:r>
              <w:rPr>
                <w:spacing w:val="-2"/>
              </w:rPr>
              <w:t xml:space="preserve"> </w:t>
            </w:r>
            <w:r>
              <w:t>riguardo</w:t>
            </w:r>
          </w:p>
          <w:p w14:paraId="0790EF67" w14:textId="77777777" w:rsidR="001D53EE" w:rsidRDefault="00213254">
            <w:pPr>
              <w:pStyle w:val="TableParagraph"/>
              <w:ind w:left="224"/>
              <w:rPr>
                <w:i/>
              </w:rPr>
            </w:pPr>
            <w:r>
              <w:t>L’</w:t>
            </w:r>
            <w:r>
              <w:rPr>
                <w:i/>
              </w:rPr>
              <w:t>alunno:</w:t>
            </w:r>
          </w:p>
          <w:p w14:paraId="5E3CEFC0" w14:textId="77777777" w:rsidR="001D53EE" w:rsidRDefault="001D53EE">
            <w:pPr>
              <w:pStyle w:val="TableParagraph"/>
              <w:spacing w:before="12"/>
              <w:rPr>
                <w:rFonts w:ascii="Comic Sans MS"/>
                <w:b/>
                <w:sz w:val="17"/>
              </w:rPr>
            </w:pPr>
          </w:p>
          <w:p w14:paraId="62C66E77" w14:textId="77777777" w:rsidR="001D53EE" w:rsidRDefault="00213254">
            <w:pPr>
              <w:pStyle w:val="TableParagraph"/>
              <w:numPr>
                <w:ilvl w:val="0"/>
                <w:numId w:val="15"/>
              </w:numPr>
              <w:tabs>
                <w:tab w:val="left" w:pos="569"/>
              </w:tabs>
              <w:ind w:right="90"/>
              <w:jc w:val="both"/>
            </w:pPr>
            <w:r>
              <w:t>comprende</w:t>
            </w:r>
            <w:r>
              <w:rPr>
                <w:spacing w:val="1"/>
              </w:rPr>
              <w:t xml:space="preserve"> </w:t>
            </w:r>
            <w:r>
              <w:t>i</w:t>
            </w:r>
            <w:r>
              <w:rPr>
                <w:spacing w:val="1"/>
              </w:rPr>
              <w:t xml:space="preserve"> </w:t>
            </w:r>
            <w:r>
              <w:t>diversi</w:t>
            </w:r>
            <w:r>
              <w:rPr>
                <w:spacing w:val="1"/>
              </w:rPr>
              <w:t xml:space="preserve"> </w:t>
            </w:r>
            <w:r>
              <w:t>usi</w:t>
            </w:r>
            <w:r>
              <w:rPr>
                <w:spacing w:val="1"/>
              </w:rPr>
              <w:t xml:space="preserve"> </w:t>
            </w:r>
            <w:r>
              <w:t>delle</w:t>
            </w:r>
            <w:r>
              <w:rPr>
                <w:spacing w:val="-52"/>
              </w:rPr>
              <w:t xml:space="preserve"> </w:t>
            </w:r>
            <w:r>
              <w:t>tecnologie</w:t>
            </w:r>
            <w:r>
              <w:rPr>
                <w:spacing w:val="-11"/>
              </w:rPr>
              <w:t xml:space="preserve"> </w:t>
            </w:r>
            <w:r>
              <w:t>(per</w:t>
            </w:r>
            <w:r>
              <w:rPr>
                <w:spacing w:val="-12"/>
              </w:rPr>
              <w:t xml:space="preserve"> </w:t>
            </w:r>
            <w:r>
              <w:t>interagire</w:t>
            </w:r>
            <w:r>
              <w:rPr>
                <w:spacing w:val="-9"/>
              </w:rPr>
              <w:t xml:space="preserve"> </w:t>
            </w:r>
            <w:r>
              <w:t>con</w:t>
            </w:r>
            <w:r>
              <w:rPr>
                <w:spacing w:val="-10"/>
              </w:rPr>
              <w:t xml:space="preserve"> </w:t>
            </w:r>
            <w:r>
              <w:t>altre</w:t>
            </w:r>
            <w:r>
              <w:rPr>
                <w:spacing w:val="-52"/>
              </w:rPr>
              <w:t xml:space="preserve"> </w:t>
            </w:r>
            <w:r>
              <w:t>persone,</w:t>
            </w:r>
            <w:r>
              <w:rPr>
                <w:spacing w:val="1"/>
              </w:rPr>
              <w:t xml:space="preserve"> </w:t>
            </w:r>
            <w:r>
              <w:t>come</w:t>
            </w:r>
            <w:r>
              <w:rPr>
                <w:spacing w:val="1"/>
              </w:rPr>
              <w:t xml:space="preserve"> </w:t>
            </w:r>
            <w:r>
              <w:t>supporto</w:t>
            </w:r>
            <w:r>
              <w:rPr>
                <w:spacing w:val="1"/>
              </w:rPr>
              <w:t xml:space="preserve"> </w:t>
            </w:r>
            <w:r>
              <w:t>alla</w:t>
            </w:r>
            <w:r>
              <w:rPr>
                <w:spacing w:val="-52"/>
              </w:rPr>
              <w:t xml:space="preserve"> </w:t>
            </w:r>
            <w:r>
              <w:t>creatività,</w:t>
            </w:r>
            <w:r>
              <w:rPr>
                <w:spacing w:val="48"/>
              </w:rPr>
              <w:t xml:space="preserve"> </w:t>
            </w:r>
            <w:r>
              <w:t>allo</w:t>
            </w:r>
            <w:r>
              <w:rPr>
                <w:spacing w:val="45"/>
              </w:rPr>
              <w:t xml:space="preserve"> </w:t>
            </w:r>
            <w:r>
              <w:t>studio</w:t>
            </w:r>
            <w:r>
              <w:rPr>
                <w:spacing w:val="45"/>
              </w:rPr>
              <w:t xml:space="preserve"> </w:t>
            </w:r>
            <w:r>
              <w:t>e</w:t>
            </w:r>
            <w:r>
              <w:rPr>
                <w:spacing w:val="48"/>
              </w:rPr>
              <w:t xml:space="preserve"> </w:t>
            </w:r>
            <w:r>
              <w:t>alla</w:t>
            </w:r>
          </w:p>
        </w:tc>
      </w:tr>
      <w:tr w:rsidR="001D53EE" w14:paraId="38596EDD" w14:textId="77777777">
        <w:trPr>
          <w:trHeight w:val="5383"/>
        </w:trPr>
        <w:tc>
          <w:tcPr>
            <w:tcW w:w="1702" w:type="dxa"/>
            <w:vMerge/>
            <w:tcBorders>
              <w:top w:val="nil"/>
            </w:tcBorders>
          </w:tcPr>
          <w:p w14:paraId="26C64073" w14:textId="77777777" w:rsidR="001D53EE" w:rsidRDefault="001D53EE">
            <w:pPr>
              <w:rPr>
                <w:sz w:val="2"/>
                <w:szCs w:val="2"/>
              </w:rPr>
            </w:pPr>
          </w:p>
        </w:tc>
        <w:tc>
          <w:tcPr>
            <w:tcW w:w="2268" w:type="dxa"/>
            <w:tcBorders>
              <w:bottom w:val="single" w:sz="6" w:space="0" w:color="000000"/>
            </w:tcBorders>
          </w:tcPr>
          <w:p w14:paraId="1EA3358D" w14:textId="77777777" w:rsidR="001D53EE" w:rsidRDefault="001D53EE">
            <w:pPr>
              <w:pStyle w:val="TableParagraph"/>
              <w:spacing w:before="11"/>
              <w:rPr>
                <w:rFonts w:ascii="Comic Sans MS"/>
                <w:b/>
                <w:sz w:val="20"/>
              </w:rPr>
            </w:pPr>
          </w:p>
          <w:p w14:paraId="764A176B" w14:textId="77777777" w:rsidR="001D53EE" w:rsidRDefault="00213254">
            <w:pPr>
              <w:pStyle w:val="TableParagraph"/>
              <w:spacing w:before="1" w:line="277" w:lineRule="exact"/>
              <w:ind w:left="472"/>
              <w:rPr>
                <w:rFonts w:ascii="Comic Sans MS"/>
                <w:b/>
                <w:sz w:val="20"/>
              </w:rPr>
            </w:pPr>
            <w:r>
              <w:rPr>
                <w:rFonts w:ascii="Comic Sans MS"/>
                <w:b/>
                <w:sz w:val="20"/>
              </w:rPr>
              <w:t>2)</w:t>
            </w:r>
            <w:r>
              <w:rPr>
                <w:rFonts w:ascii="Comic Sans MS"/>
                <w:b/>
                <w:spacing w:val="65"/>
                <w:sz w:val="20"/>
              </w:rPr>
              <w:t xml:space="preserve"> </w:t>
            </w:r>
            <w:r>
              <w:rPr>
                <w:rFonts w:ascii="Comic Sans MS"/>
                <w:b/>
                <w:sz w:val="20"/>
              </w:rPr>
              <w:t>Sviluppo</w:t>
            </w:r>
          </w:p>
          <w:p w14:paraId="137162BA" w14:textId="77777777" w:rsidR="001D53EE" w:rsidRDefault="00213254">
            <w:pPr>
              <w:pStyle w:val="TableParagraph"/>
              <w:spacing w:line="277" w:lineRule="exact"/>
              <w:ind w:left="832"/>
              <w:rPr>
                <w:rFonts w:ascii="Comic Sans MS"/>
                <w:b/>
                <w:sz w:val="20"/>
              </w:rPr>
            </w:pPr>
            <w:r>
              <w:rPr>
                <w:rFonts w:ascii="Comic Sans MS"/>
                <w:b/>
                <w:sz w:val="20"/>
              </w:rPr>
              <w:t>sostenibile</w:t>
            </w:r>
          </w:p>
          <w:p w14:paraId="7FE540F9" w14:textId="77777777" w:rsidR="001D53EE" w:rsidRDefault="00213254">
            <w:pPr>
              <w:pStyle w:val="TableParagraph"/>
              <w:spacing w:before="221"/>
              <w:ind w:left="434" w:right="259"/>
              <w:rPr>
                <w:rFonts w:ascii="Comic Sans MS"/>
                <w:b/>
                <w:sz w:val="16"/>
              </w:rPr>
            </w:pPr>
            <w:r>
              <w:rPr>
                <w:rFonts w:ascii="Comic Sans MS"/>
                <w:b/>
                <w:sz w:val="16"/>
              </w:rPr>
              <w:t>(educazione alla</w:t>
            </w:r>
            <w:r>
              <w:rPr>
                <w:rFonts w:ascii="Comic Sans MS"/>
                <w:b/>
                <w:spacing w:val="1"/>
                <w:sz w:val="16"/>
              </w:rPr>
              <w:t xml:space="preserve"> </w:t>
            </w:r>
            <w:r>
              <w:rPr>
                <w:rFonts w:ascii="Comic Sans MS"/>
                <w:b/>
                <w:sz w:val="16"/>
              </w:rPr>
              <w:t>salute, educazione</w:t>
            </w:r>
            <w:r>
              <w:rPr>
                <w:rFonts w:ascii="Comic Sans MS"/>
                <w:b/>
                <w:spacing w:val="1"/>
                <w:sz w:val="16"/>
              </w:rPr>
              <w:t xml:space="preserve"> </w:t>
            </w:r>
            <w:r>
              <w:rPr>
                <w:rFonts w:ascii="Comic Sans MS"/>
                <w:b/>
                <w:sz w:val="16"/>
              </w:rPr>
              <w:t>ambientale,</w:t>
            </w:r>
            <w:r>
              <w:rPr>
                <w:rFonts w:ascii="Comic Sans MS"/>
                <w:b/>
                <w:spacing w:val="1"/>
                <w:sz w:val="16"/>
              </w:rPr>
              <w:t xml:space="preserve"> </w:t>
            </w:r>
            <w:r>
              <w:rPr>
                <w:rFonts w:ascii="Comic Sans MS"/>
                <w:b/>
                <w:sz w:val="16"/>
              </w:rPr>
              <w:t>conoscenza e tutela</w:t>
            </w:r>
            <w:r>
              <w:rPr>
                <w:rFonts w:ascii="Comic Sans MS"/>
                <w:b/>
                <w:spacing w:val="-67"/>
                <w:sz w:val="16"/>
              </w:rPr>
              <w:t xml:space="preserve"> </w:t>
            </w:r>
            <w:r>
              <w:rPr>
                <w:rFonts w:ascii="Comic Sans MS"/>
                <w:b/>
                <w:sz w:val="16"/>
              </w:rPr>
              <w:t>del patrimonio e del</w:t>
            </w:r>
            <w:r>
              <w:rPr>
                <w:rFonts w:ascii="Comic Sans MS"/>
                <w:b/>
                <w:spacing w:val="-67"/>
                <w:sz w:val="16"/>
              </w:rPr>
              <w:t xml:space="preserve"> </w:t>
            </w:r>
            <w:r>
              <w:rPr>
                <w:rFonts w:ascii="Comic Sans MS"/>
                <w:b/>
                <w:sz w:val="16"/>
              </w:rPr>
              <w:t>territorio)</w:t>
            </w:r>
          </w:p>
        </w:tc>
        <w:tc>
          <w:tcPr>
            <w:tcW w:w="2977" w:type="dxa"/>
            <w:tcBorders>
              <w:bottom w:val="single" w:sz="6" w:space="0" w:color="000000"/>
            </w:tcBorders>
          </w:tcPr>
          <w:p w14:paraId="18FA94A2" w14:textId="77777777" w:rsidR="001D53EE" w:rsidRDefault="001D53EE">
            <w:pPr>
              <w:pStyle w:val="TableParagraph"/>
              <w:spacing w:before="1"/>
              <w:rPr>
                <w:rFonts w:ascii="Comic Sans MS"/>
                <w:b/>
                <w:sz w:val="17"/>
              </w:rPr>
            </w:pPr>
          </w:p>
          <w:p w14:paraId="6024CE36" w14:textId="77777777" w:rsidR="001D53EE" w:rsidRDefault="00213254">
            <w:pPr>
              <w:pStyle w:val="TableParagraph"/>
              <w:numPr>
                <w:ilvl w:val="0"/>
                <w:numId w:val="14"/>
              </w:numPr>
              <w:tabs>
                <w:tab w:val="left" w:pos="507"/>
              </w:tabs>
              <w:ind w:right="87" w:firstLine="0"/>
              <w:jc w:val="both"/>
            </w:pPr>
            <w:r>
              <w:t>Prendere</w:t>
            </w:r>
            <w:r>
              <w:rPr>
                <w:spacing w:val="1"/>
              </w:rPr>
              <w:t xml:space="preserve"> </w:t>
            </w:r>
            <w:r>
              <w:t>consapevolezza</w:t>
            </w:r>
            <w:r>
              <w:rPr>
                <w:spacing w:val="-52"/>
              </w:rPr>
              <w:t xml:space="preserve"> </w:t>
            </w:r>
            <w:r>
              <w:t>dell’importanza</w:t>
            </w:r>
            <w:r>
              <w:rPr>
                <w:spacing w:val="1"/>
              </w:rPr>
              <w:t xml:space="preserve"> </w:t>
            </w:r>
            <w:r>
              <w:t>di</w:t>
            </w:r>
            <w:r>
              <w:rPr>
                <w:spacing w:val="1"/>
              </w:rPr>
              <w:t xml:space="preserve"> </w:t>
            </w:r>
            <w:r>
              <w:t>curare</w:t>
            </w:r>
            <w:r>
              <w:rPr>
                <w:spacing w:val="1"/>
              </w:rPr>
              <w:t xml:space="preserve"> </w:t>
            </w:r>
            <w:r>
              <w:t>l’igiene</w:t>
            </w:r>
            <w:r>
              <w:rPr>
                <w:spacing w:val="1"/>
              </w:rPr>
              <w:t xml:space="preserve"> </w:t>
            </w:r>
            <w:r>
              <w:t>personale</w:t>
            </w:r>
            <w:r>
              <w:rPr>
                <w:spacing w:val="1"/>
              </w:rPr>
              <w:t xml:space="preserve"> </w:t>
            </w:r>
            <w:r>
              <w:t>per</w:t>
            </w:r>
            <w:r>
              <w:rPr>
                <w:spacing w:val="1"/>
              </w:rPr>
              <w:t xml:space="preserve"> </w:t>
            </w:r>
            <w:r>
              <w:t>il</w:t>
            </w:r>
            <w:r>
              <w:rPr>
                <w:spacing w:val="-52"/>
              </w:rPr>
              <w:t xml:space="preserve"> </w:t>
            </w:r>
            <w:r>
              <w:t>benessere</w:t>
            </w:r>
            <w:r>
              <w:rPr>
                <w:spacing w:val="-4"/>
              </w:rPr>
              <w:t xml:space="preserve"> </w:t>
            </w:r>
            <w:r>
              <w:t>proprio</w:t>
            </w:r>
            <w:r>
              <w:rPr>
                <w:spacing w:val="-4"/>
              </w:rPr>
              <w:t xml:space="preserve"> </w:t>
            </w:r>
            <w:r>
              <w:t>e</w:t>
            </w:r>
            <w:r>
              <w:rPr>
                <w:spacing w:val="-6"/>
              </w:rPr>
              <w:t xml:space="preserve"> </w:t>
            </w:r>
            <w:r>
              <w:t>collettivo.</w:t>
            </w:r>
          </w:p>
          <w:p w14:paraId="7F07D2C4" w14:textId="77777777" w:rsidR="001D53EE" w:rsidRDefault="00213254">
            <w:pPr>
              <w:pStyle w:val="TableParagraph"/>
              <w:numPr>
                <w:ilvl w:val="0"/>
                <w:numId w:val="14"/>
              </w:numPr>
              <w:tabs>
                <w:tab w:val="left" w:pos="365"/>
              </w:tabs>
              <w:spacing w:before="3" w:line="251" w:lineRule="exact"/>
              <w:ind w:left="364" w:hanging="253"/>
              <w:jc w:val="both"/>
            </w:pPr>
            <w:r>
              <w:t>Riconoscere</w:t>
            </w:r>
            <w:r>
              <w:rPr>
                <w:spacing w:val="-6"/>
              </w:rPr>
              <w:t xml:space="preserve"> </w:t>
            </w:r>
            <w:r>
              <w:t>cibi</w:t>
            </w:r>
            <w:r>
              <w:rPr>
                <w:spacing w:val="-6"/>
              </w:rPr>
              <w:t xml:space="preserve"> </w:t>
            </w:r>
            <w:r>
              <w:t>salutari</w:t>
            </w:r>
          </w:p>
          <w:p w14:paraId="6A2DB1A5" w14:textId="77777777" w:rsidR="001D53EE" w:rsidRDefault="00213254">
            <w:pPr>
              <w:pStyle w:val="TableParagraph"/>
              <w:numPr>
                <w:ilvl w:val="0"/>
                <w:numId w:val="14"/>
              </w:numPr>
              <w:tabs>
                <w:tab w:val="left" w:pos="360"/>
              </w:tabs>
              <w:ind w:right="85" w:firstLine="0"/>
              <w:jc w:val="both"/>
            </w:pPr>
            <w:r>
              <w:t>Comprendere il valore delle</w:t>
            </w:r>
            <w:r>
              <w:rPr>
                <w:spacing w:val="1"/>
              </w:rPr>
              <w:t xml:space="preserve"> </w:t>
            </w:r>
            <w:r>
              <w:t>risorse</w:t>
            </w:r>
            <w:r>
              <w:rPr>
                <w:spacing w:val="1"/>
              </w:rPr>
              <w:t xml:space="preserve"> </w:t>
            </w:r>
            <w:r>
              <w:t>naturali</w:t>
            </w:r>
            <w:r>
              <w:rPr>
                <w:spacing w:val="1"/>
              </w:rPr>
              <w:t xml:space="preserve"> </w:t>
            </w:r>
            <w:r>
              <w:t>ed</w:t>
            </w:r>
            <w:r>
              <w:rPr>
                <w:spacing w:val="1"/>
              </w:rPr>
              <w:t xml:space="preserve"> </w:t>
            </w:r>
            <w:r>
              <w:t>elaborare</w:t>
            </w:r>
            <w:r>
              <w:rPr>
                <w:spacing w:val="1"/>
              </w:rPr>
              <w:t xml:space="preserve"> </w:t>
            </w:r>
            <w:r>
              <w:t>proposte</w:t>
            </w:r>
            <w:r>
              <w:rPr>
                <w:spacing w:val="-5"/>
              </w:rPr>
              <w:t xml:space="preserve"> </w:t>
            </w:r>
            <w:r>
              <w:t>per</w:t>
            </w:r>
            <w:r>
              <w:rPr>
                <w:spacing w:val="-3"/>
              </w:rPr>
              <w:t xml:space="preserve"> </w:t>
            </w:r>
            <w:r>
              <w:t>ridurne</w:t>
            </w:r>
            <w:r>
              <w:rPr>
                <w:spacing w:val="-1"/>
              </w:rPr>
              <w:t xml:space="preserve"> </w:t>
            </w:r>
            <w:r>
              <w:t>lo</w:t>
            </w:r>
            <w:r>
              <w:rPr>
                <w:spacing w:val="-3"/>
              </w:rPr>
              <w:t xml:space="preserve"> </w:t>
            </w:r>
            <w:r>
              <w:t>spreco</w:t>
            </w:r>
          </w:p>
          <w:p w14:paraId="7604FE4D" w14:textId="77777777" w:rsidR="001D53EE" w:rsidRDefault="00213254">
            <w:pPr>
              <w:pStyle w:val="TableParagraph"/>
              <w:numPr>
                <w:ilvl w:val="0"/>
                <w:numId w:val="14"/>
              </w:numPr>
              <w:tabs>
                <w:tab w:val="left" w:pos="355"/>
              </w:tabs>
              <w:ind w:right="83" w:firstLine="0"/>
              <w:jc w:val="both"/>
            </w:pPr>
            <w:r>
              <w:t>Individuare i comportamenti</w:t>
            </w:r>
            <w:r>
              <w:rPr>
                <w:spacing w:val="-52"/>
              </w:rPr>
              <w:t xml:space="preserve"> </w:t>
            </w:r>
            <w:r>
              <w:t>corretti</w:t>
            </w:r>
            <w:r>
              <w:rPr>
                <w:spacing w:val="1"/>
              </w:rPr>
              <w:t xml:space="preserve"> </w:t>
            </w:r>
            <w:r>
              <w:t>da</w:t>
            </w:r>
            <w:r>
              <w:rPr>
                <w:spacing w:val="1"/>
              </w:rPr>
              <w:t xml:space="preserve"> </w:t>
            </w:r>
            <w:r>
              <w:t>assumere</w:t>
            </w:r>
            <w:r>
              <w:rPr>
                <w:spacing w:val="1"/>
              </w:rPr>
              <w:t xml:space="preserve"> </w:t>
            </w:r>
            <w:r>
              <w:t>per</w:t>
            </w:r>
            <w:r>
              <w:rPr>
                <w:spacing w:val="1"/>
              </w:rPr>
              <w:t xml:space="preserve"> </w:t>
            </w:r>
            <w:r>
              <w:t>la</w:t>
            </w:r>
            <w:r>
              <w:rPr>
                <w:spacing w:val="1"/>
              </w:rPr>
              <w:t xml:space="preserve"> </w:t>
            </w:r>
            <w:r>
              <w:t>tutela</w:t>
            </w:r>
            <w:r>
              <w:rPr>
                <w:spacing w:val="-5"/>
              </w:rPr>
              <w:t xml:space="preserve"> </w:t>
            </w:r>
            <w:r>
              <w:t>dell’ambiente</w:t>
            </w:r>
          </w:p>
          <w:p w14:paraId="389CB760" w14:textId="77777777" w:rsidR="001D53EE" w:rsidRDefault="00213254">
            <w:pPr>
              <w:pStyle w:val="TableParagraph"/>
              <w:numPr>
                <w:ilvl w:val="0"/>
                <w:numId w:val="13"/>
              </w:numPr>
              <w:tabs>
                <w:tab w:val="left" w:pos="432"/>
              </w:tabs>
              <w:ind w:right="87" w:firstLine="0"/>
              <w:jc w:val="both"/>
            </w:pPr>
            <w:r>
              <w:t>Comprendere</w:t>
            </w:r>
            <w:r>
              <w:rPr>
                <w:spacing w:val="1"/>
              </w:rPr>
              <w:t xml:space="preserve"> </w:t>
            </w:r>
            <w:r>
              <w:t>l’importanza</w:t>
            </w:r>
            <w:r>
              <w:rPr>
                <w:spacing w:val="-52"/>
              </w:rPr>
              <w:t xml:space="preserve"> </w:t>
            </w:r>
            <w:r>
              <w:t>del</w:t>
            </w:r>
            <w:r>
              <w:rPr>
                <w:spacing w:val="1"/>
              </w:rPr>
              <w:t xml:space="preserve"> </w:t>
            </w:r>
            <w:r>
              <w:t>riciclo</w:t>
            </w:r>
            <w:r>
              <w:rPr>
                <w:spacing w:val="1"/>
              </w:rPr>
              <w:t xml:space="preserve"> </w:t>
            </w:r>
            <w:r>
              <w:t>e</w:t>
            </w:r>
            <w:r>
              <w:rPr>
                <w:spacing w:val="1"/>
              </w:rPr>
              <w:t xml:space="preserve"> </w:t>
            </w:r>
            <w:r>
              <w:t>della</w:t>
            </w:r>
            <w:r>
              <w:rPr>
                <w:spacing w:val="1"/>
              </w:rPr>
              <w:t xml:space="preserve"> </w:t>
            </w:r>
            <w:r>
              <w:t>differenziazione</w:t>
            </w:r>
            <w:r>
              <w:rPr>
                <w:spacing w:val="-2"/>
              </w:rPr>
              <w:t xml:space="preserve"> </w:t>
            </w:r>
            <w:r>
              <w:t>dei</w:t>
            </w:r>
            <w:r>
              <w:rPr>
                <w:spacing w:val="-2"/>
              </w:rPr>
              <w:t xml:space="preserve"> </w:t>
            </w:r>
            <w:r>
              <w:t>rifiuti</w:t>
            </w:r>
          </w:p>
          <w:p w14:paraId="6F33AAD3" w14:textId="77777777" w:rsidR="001D53EE" w:rsidRDefault="00213254">
            <w:pPr>
              <w:pStyle w:val="TableParagraph"/>
              <w:numPr>
                <w:ilvl w:val="0"/>
                <w:numId w:val="13"/>
              </w:numPr>
              <w:tabs>
                <w:tab w:val="left" w:pos="461"/>
                <w:tab w:val="left" w:pos="2376"/>
              </w:tabs>
              <w:ind w:right="85" w:firstLine="0"/>
              <w:jc w:val="both"/>
            </w:pPr>
            <w:r>
              <w:t>Identificare</w:t>
            </w:r>
            <w:r>
              <w:rPr>
                <w:spacing w:val="1"/>
              </w:rPr>
              <w:t xml:space="preserve"> </w:t>
            </w:r>
            <w:r>
              <w:t>nel</w:t>
            </w:r>
            <w:r>
              <w:rPr>
                <w:spacing w:val="1"/>
              </w:rPr>
              <w:t xml:space="preserve"> </w:t>
            </w:r>
            <w:r>
              <w:t>territorio</w:t>
            </w:r>
            <w:r>
              <w:rPr>
                <w:spacing w:val="-52"/>
              </w:rPr>
              <w:t xml:space="preserve"> </w:t>
            </w:r>
            <w:r>
              <w:t>spazi pubblici e monumenti e</w:t>
            </w:r>
            <w:r>
              <w:rPr>
                <w:spacing w:val="1"/>
              </w:rPr>
              <w:t xml:space="preserve"> </w:t>
            </w:r>
            <w:r>
              <w:t>promuovere</w:t>
            </w:r>
            <w:r>
              <w:tab/>
            </w:r>
            <w:r>
              <w:rPr>
                <w:spacing w:val="-1"/>
              </w:rPr>
              <w:t>buoni</w:t>
            </w:r>
            <w:r>
              <w:rPr>
                <w:spacing w:val="-53"/>
              </w:rPr>
              <w:t xml:space="preserve"> </w:t>
            </w:r>
            <w:r>
              <w:t>comportamenti da adottare per</w:t>
            </w:r>
            <w:r>
              <w:rPr>
                <w:spacing w:val="1"/>
              </w:rPr>
              <w:t xml:space="preserve"> </w:t>
            </w:r>
            <w:r>
              <w:t>la</w:t>
            </w:r>
            <w:r>
              <w:rPr>
                <w:spacing w:val="-3"/>
              </w:rPr>
              <w:t xml:space="preserve"> </w:t>
            </w:r>
            <w:r>
              <w:t>cura</w:t>
            </w:r>
            <w:r>
              <w:rPr>
                <w:spacing w:val="-5"/>
              </w:rPr>
              <w:t xml:space="preserve"> </w:t>
            </w:r>
            <w:r>
              <w:t>e</w:t>
            </w:r>
            <w:r>
              <w:rPr>
                <w:spacing w:val="-3"/>
              </w:rPr>
              <w:t xml:space="preserve"> </w:t>
            </w:r>
            <w:r>
              <w:t>il</w:t>
            </w:r>
            <w:r>
              <w:rPr>
                <w:spacing w:val="-2"/>
              </w:rPr>
              <w:t xml:space="preserve"> </w:t>
            </w:r>
            <w:r>
              <w:t>rispetto</w:t>
            </w:r>
            <w:r>
              <w:rPr>
                <w:spacing w:val="-3"/>
              </w:rPr>
              <w:t xml:space="preserve"> </w:t>
            </w:r>
            <w:r>
              <w:t>degli</w:t>
            </w:r>
            <w:r>
              <w:rPr>
                <w:spacing w:val="1"/>
              </w:rPr>
              <w:t xml:space="preserve"> </w:t>
            </w:r>
            <w:r>
              <w:t>stessi</w:t>
            </w:r>
          </w:p>
        </w:tc>
        <w:tc>
          <w:tcPr>
            <w:tcW w:w="4683" w:type="dxa"/>
            <w:tcBorders>
              <w:bottom w:val="single" w:sz="6" w:space="0" w:color="000000"/>
            </w:tcBorders>
          </w:tcPr>
          <w:p w14:paraId="2C2D4F66" w14:textId="77777777" w:rsidR="001D53EE" w:rsidRDefault="001D53EE">
            <w:pPr>
              <w:pStyle w:val="TableParagraph"/>
              <w:spacing w:before="1"/>
              <w:rPr>
                <w:rFonts w:ascii="Comic Sans MS"/>
                <w:b/>
                <w:sz w:val="17"/>
              </w:rPr>
            </w:pPr>
          </w:p>
          <w:p w14:paraId="614BC183" w14:textId="77777777" w:rsidR="001D53EE" w:rsidRDefault="00213254">
            <w:pPr>
              <w:pStyle w:val="TableParagraph"/>
              <w:ind w:left="114" w:right="318"/>
            </w:pPr>
            <w:r>
              <w:rPr>
                <w:u w:val="single"/>
              </w:rPr>
              <w:t>Educazione all’igiene personale</w:t>
            </w:r>
            <w:r>
              <w:t xml:space="preserve"> (igiene dentale,</w:t>
            </w:r>
            <w:r>
              <w:rPr>
                <w:spacing w:val="-52"/>
              </w:rPr>
              <w:t xml:space="preserve"> </w:t>
            </w:r>
            <w:r>
              <w:t>cura</w:t>
            </w:r>
            <w:r>
              <w:rPr>
                <w:spacing w:val="-3"/>
              </w:rPr>
              <w:t xml:space="preserve"> </w:t>
            </w:r>
            <w:r>
              <w:t>della persona</w:t>
            </w:r>
            <w:r>
              <w:rPr>
                <w:spacing w:val="-1"/>
              </w:rPr>
              <w:t xml:space="preserve"> </w:t>
            </w:r>
            <w:r>
              <w:t>…)</w:t>
            </w:r>
          </w:p>
          <w:p w14:paraId="324BA70B" w14:textId="77777777" w:rsidR="001D53EE" w:rsidRDefault="001D53EE">
            <w:pPr>
              <w:pStyle w:val="TableParagraph"/>
              <w:spacing w:before="2"/>
              <w:rPr>
                <w:rFonts w:ascii="Comic Sans MS"/>
                <w:b/>
                <w:sz w:val="18"/>
              </w:rPr>
            </w:pPr>
          </w:p>
          <w:p w14:paraId="1B540C6B" w14:textId="77777777" w:rsidR="001D53EE" w:rsidRDefault="00213254">
            <w:pPr>
              <w:pStyle w:val="TableParagraph"/>
              <w:ind w:left="114" w:right="385"/>
            </w:pPr>
            <w:r>
              <w:rPr>
                <w:u w:val="single"/>
              </w:rPr>
              <w:t>Educazione alimentare</w:t>
            </w:r>
            <w:r>
              <w:t xml:space="preserve"> (frutta e verdura, colore</w:t>
            </w:r>
            <w:r>
              <w:rPr>
                <w:spacing w:val="-52"/>
              </w:rPr>
              <w:t xml:space="preserve"> </w:t>
            </w:r>
            <w:r>
              <w:t>degli alimenti e proprietà nutritive,</w:t>
            </w:r>
            <w:r>
              <w:rPr>
                <w:spacing w:val="1"/>
              </w:rPr>
              <w:t xml:space="preserve"> </w:t>
            </w:r>
            <w:r>
              <w:t>colazione/merenda</w:t>
            </w:r>
            <w:r>
              <w:rPr>
                <w:spacing w:val="-2"/>
              </w:rPr>
              <w:t xml:space="preserve"> </w:t>
            </w:r>
            <w:r>
              <w:t>sana</w:t>
            </w:r>
            <w:r>
              <w:rPr>
                <w:spacing w:val="-2"/>
              </w:rPr>
              <w:t xml:space="preserve"> </w:t>
            </w:r>
            <w:r>
              <w:t>….)</w:t>
            </w:r>
          </w:p>
          <w:p w14:paraId="026D19ED" w14:textId="77777777" w:rsidR="001D53EE" w:rsidRDefault="001D53EE">
            <w:pPr>
              <w:pStyle w:val="TableParagraph"/>
              <w:spacing w:before="5"/>
              <w:rPr>
                <w:rFonts w:ascii="Comic Sans MS"/>
                <w:b/>
                <w:sz w:val="18"/>
              </w:rPr>
            </w:pPr>
          </w:p>
          <w:p w14:paraId="2E883D4A" w14:textId="77777777" w:rsidR="001D53EE" w:rsidRDefault="00213254">
            <w:pPr>
              <w:pStyle w:val="TableParagraph"/>
              <w:spacing w:before="1" w:line="251" w:lineRule="exact"/>
              <w:ind w:left="114"/>
            </w:pPr>
            <w:r>
              <w:rPr>
                <w:u w:val="single"/>
              </w:rPr>
              <w:t>Educazione</w:t>
            </w:r>
            <w:r>
              <w:rPr>
                <w:spacing w:val="-7"/>
                <w:u w:val="single"/>
              </w:rPr>
              <w:t xml:space="preserve"> </w:t>
            </w:r>
            <w:r>
              <w:rPr>
                <w:u w:val="single"/>
              </w:rPr>
              <w:t>ambientale:</w:t>
            </w:r>
          </w:p>
          <w:p w14:paraId="3BA40F76" w14:textId="77777777" w:rsidR="001D53EE" w:rsidRDefault="00213254">
            <w:pPr>
              <w:pStyle w:val="TableParagraph"/>
              <w:numPr>
                <w:ilvl w:val="0"/>
                <w:numId w:val="12"/>
              </w:numPr>
              <w:tabs>
                <w:tab w:val="left" w:pos="242"/>
              </w:tabs>
              <w:ind w:right="140" w:firstLine="0"/>
            </w:pPr>
            <w:r>
              <w:t>corretto uso delle risorse, rispetto della natura ed</w:t>
            </w:r>
            <w:r>
              <w:rPr>
                <w:spacing w:val="-52"/>
              </w:rPr>
              <w:t xml:space="preserve"> </w:t>
            </w:r>
            <w:r>
              <w:t>eco-pratiche</w:t>
            </w:r>
            <w:r>
              <w:rPr>
                <w:spacing w:val="-2"/>
              </w:rPr>
              <w:t xml:space="preserve"> </w:t>
            </w:r>
            <w:r>
              <w:t>per</w:t>
            </w:r>
            <w:r>
              <w:rPr>
                <w:spacing w:val="-3"/>
              </w:rPr>
              <w:t xml:space="preserve"> </w:t>
            </w:r>
            <w:r>
              <w:t>la</w:t>
            </w:r>
            <w:r>
              <w:rPr>
                <w:spacing w:val="-2"/>
              </w:rPr>
              <w:t xml:space="preserve"> </w:t>
            </w:r>
            <w:r>
              <w:t>tutela</w:t>
            </w:r>
            <w:r>
              <w:rPr>
                <w:spacing w:val="-5"/>
              </w:rPr>
              <w:t xml:space="preserve"> </w:t>
            </w:r>
            <w:r>
              <w:t>dell’ambiente</w:t>
            </w:r>
          </w:p>
          <w:p w14:paraId="1FF1E89A" w14:textId="77777777" w:rsidR="001D53EE" w:rsidRDefault="00213254">
            <w:pPr>
              <w:pStyle w:val="TableParagraph"/>
              <w:numPr>
                <w:ilvl w:val="0"/>
                <w:numId w:val="12"/>
              </w:numPr>
              <w:tabs>
                <w:tab w:val="left" w:pos="242"/>
              </w:tabs>
              <w:ind w:left="241"/>
            </w:pPr>
            <w:r>
              <w:t>il</w:t>
            </w:r>
            <w:r>
              <w:rPr>
                <w:spacing w:val="-3"/>
              </w:rPr>
              <w:t xml:space="preserve"> </w:t>
            </w:r>
            <w:r>
              <w:t>riciclo</w:t>
            </w:r>
            <w:r>
              <w:rPr>
                <w:spacing w:val="-5"/>
              </w:rPr>
              <w:t xml:space="preserve"> </w:t>
            </w:r>
            <w:r>
              <w:t>e</w:t>
            </w:r>
            <w:r>
              <w:rPr>
                <w:spacing w:val="-5"/>
              </w:rPr>
              <w:t xml:space="preserve"> </w:t>
            </w:r>
            <w:r>
              <w:t>la</w:t>
            </w:r>
            <w:r>
              <w:rPr>
                <w:spacing w:val="-3"/>
              </w:rPr>
              <w:t xml:space="preserve"> </w:t>
            </w:r>
            <w:r>
              <w:t>raccolta</w:t>
            </w:r>
            <w:r>
              <w:rPr>
                <w:spacing w:val="-2"/>
              </w:rPr>
              <w:t xml:space="preserve"> </w:t>
            </w:r>
            <w:r>
              <w:t>differenziata</w:t>
            </w:r>
          </w:p>
          <w:p w14:paraId="1E752168" w14:textId="77777777" w:rsidR="001D53EE" w:rsidRDefault="00213254">
            <w:pPr>
              <w:pStyle w:val="TableParagraph"/>
              <w:numPr>
                <w:ilvl w:val="0"/>
                <w:numId w:val="11"/>
              </w:numPr>
              <w:tabs>
                <w:tab w:val="left" w:pos="245"/>
              </w:tabs>
              <w:spacing w:before="2" w:line="252" w:lineRule="exact"/>
              <w:ind w:hanging="133"/>
            </w:pPr>
            <w:r>
              <w:rPr>
                <w:i/>
              </w:rPr>
              <w:t>Festa</w:t>
            </w:r>
            <w:r>
              <w:rPr>
                <w:i/>
                <w:spacing w:val="-7"/>
              </w:rPr>
              <w:t xml:space="preserve"> </w:t>
            </w:r>
            <w:r>
              <w:rPr>
                <w:i/>
              </w:rPr>
              <w:t>degli</w:t>
            </w:r>
            <w:r>
              <w:rPr>
                <w:i/>
                <w:spacing w:val="-3"/>
              </w:rPr>
              <w:t xml:space="preserve"> </w:t>
            </w:r>
            <w:r>
              <w:rPr>
                <w:i/>
              </w:rPr>
              <w:t>alberi</w:t>
            </w:r>
            <w:r>
              <w:rPr>
                <w:i/>
                <w:spacing w:val="-2"/>
              </w:rPr>
              <w:t xml:space="preserve"> </w:t>
            </w:r>
            <w:r>
              <w:t>(21</w:t>
            </w:r>
            <w:r>
              <w:rPr>
                <w:spacing w:val="-3"/>
              </w:rPr>
              <w:t xml:space="preserve"> </w:t>
            </w:r>
            <w:r>
              <w:t>Novembre),</w:t>
            </w:r>
          </w:p>
          <w:p w14:paraId="0E8F54DF" w14:textId="77777777" w:rsidR="001D53EE" w:rsidRDefault="00213254">
            <w:pPr>
              <w:pStyle w:val="TableParagraph"/>
              <w:numPr>
                <w:ilvl w:val="0"/>
                <w:numId w:val="11"/>
              </w:numPr>
              <w:tabs>
                <w:tab w:val="left" w:pos="245"/>
              </w:tabs>
              <w:spacing w:line="251" w:lineRule="exact"/>
              <w:ind w:hanging="133"/>
            </w:pPr>
            <w:r>
              <w:rPr>
                <w:i/>
              </w:rPr>
              <w:t>Giornata</w:t>
            </w:r>
            <w:r>
              <w:rPr>
                <w:i/>
                <w:spacing w:val="-9"/>
              </w:rPr>
              <w:t xml:space="preserve"> </w:t>
            </w:r>
            <w:r>
              <w:rPr>
                <w:i/>
              </w:rPr>
              <w:t>Mondiale dell’Acqua</w:t>
            </w:r>
            <w:r>
              <w:rPr>
                <w:i/>
                <w:spacing w:val="-4"/>
              </w:rPr>
              <w:t xml:space="preserve"> </w:t>
            </w:r>
            <w:r>
              <w:t>(22</w:t>
            </w:r>
            <w:r>
              <w:rPr>
                <w:spacing w:val="-4"/>
              </w:rPr>
              <w:t xml:space="preserve"> </w:t>
            </w:r>
            <w:r>
              <w:t>Marzo)</w:t>
            </w:r>
          </w:p>
          <w:p w14:paraId="2BB7AA6E" w14:textId="77777777" w:rsidR="001D53EE" w:rsidRDefault="00213254">
            <w:pPr>
              <w:pStyle w:val="TableParagraph"/>
              <w:numPr>
                <w:ilvl w:val="0"/>
                <w:numId w:val="11"/>
              </w:numPr>
              <w:tabs>
                <w:tab w:val="left" w:pos="245"/>
              </w:tabs>
              <w:spacing w:line="251" w:lineRule="exact"/>
              <w:ind w:hanging="133"/>
            </w:pPr>
            <w:r>
              <w:rPr>
                <w:i/>
              </w:rPr>
              <w:t>La</w:t>
            </w:r>
            <w:r>
              <w:rPr>
                <w:i/>
                <w:spacing w:val="-1"/>
              </w:rPr>
              <w:t xml:space="preserve"> </w:t>
            </w:r>
            <w:r>
              <w:rPr>
                <w:i/>
              </w:rPr>
              <w:t>giornata</w:t>
            </w:r>
            <w:r>
              <w:rPr>
                <w:i/>
                <w:spacing w:val="-3"/>
              </w:rPr>
              <w:t xml:space="preserve"> </w:t>
            </w:r>
            <w:r>
              <w:rPr>
                <w:i/>
              </w:rPr>
              <w:t>della</w:t>
            </w:r>
            <w:r>
              <w:rPr>
                <w:i/>
                <w:spacing w:val="-4"/>
              </w:rPr>
              <w:t xml:space="preserve"> </w:t>
            </w:r>
            <w:r>
              <w:rPr>
                <w:i/>
              </w:rPr>
              <w:t>Madre</w:t>
            </w:r>
            <w:r>
              <w:rPr>
                <w:i/>
                <w:spacing w:val="-5"/>
              </w:rPr>
              <w:t xml:space="preserve"> </w:t>
            </w:r>
            <w:r>
              <w:rPr>
                <w:i/>
              </w:rPr>
              <w:t>Terra</w:t>
            </w:r>
            <w:r>
              <w:rPr>
                <w:i/>
                <w:spacing w:val="-5"/>
              </w:rPr>
              <w:t xml:space="preserve"> </w:t>
            </w:r>
            <w:r>
              <w:t>(22</w:t>
            </w:r>
            <w:r>
              <w:rPr>
                <w:spacing w:val="-3"/>
              </w:rPr>
              <w:t xml:space="preserve"> </w:t>
            </w:r>
            <w:r>
              <w:t>aprile)</w:t>
            </w:r>
          </w:p>
          <w:p w14:paraId="40121960" w14:textId="77777777" w:rsidR="001D53EE" w:rsidRDefault="001D53EE">
            <w:pPr>
              <w:pStyle w:val="TableParagraph"/>
              <w:spacing w:before="3"/>
              <w:rPr>
                <w:rFonts w:ascii="Comic Sans MS"/>
                <w:b/>
                <w:sz w:val="18"/>
              </w:rPr>
            </w:pPr>
          </w:p>
          <w:p w14:paraId="1164426F" w14:textId="77777777" w:rsidR="001D53EE" w:rsidRDefault="00213254">
            <w:pPr>
              <w:pStyle w:val="TableParagraph"/>
              <w:ind w:left="114" w:right="769"/>
            </w:pPr>
            <w:r>
              <w:t>Luoghi pubblici e monumenti sul territorio</w:t>
            </w:r>
            <w:r>
              <w:rPr>
                <w:spacing w:val="-52"/>
              </w:rPr>
              <w:t xml:space="preserve"> </w:t>
            </w:r>
            <w:r>
              <w:t>(conoscenza,</w:t>
            </w:r>
            <w:r>
              <w:rPr>
                <w:spacing w:val="-5"/>
              </w:rPr>
              <w:t xml:space="preserve"> </w:t>
            </w:r>
            <w:r>
              <w:t>rispetto,</w:t>
            </w:r>
            <w:r>
              <w:rPr>
                <w:spacing w:val="-2"/>
              </w:rPr>
              <w:t xml:space="preserve"> </w:t>
            </w:r>
            <w:r>
              <w:t>tutela)</w:t>
            </w:r>
          </w:p>
        </w:tc>
        <w:tc>
          <w:tcPr>
            <w:tcW w:w="3685" w:type="dxa"/>
            <w:vMerge/>
            <w:tcBorders>
              <w:top w:val="nil"/>
            </w:tcBorders>
          </w:tcPr>
          <w:p w14:paraId="4E554589" w14:textId="77777777" w:rsidR="001D53EE" w:rsidRDefault="001D53EE">
            <w:pPr>
              <w:rPr>
                <w:sz w:val="2"/>
                <w:szCs w:val="2"/>
              </w:rPr>
            </w:pPr>
          </w:p>
        </w:tc>
      </w:tr>
      <w:tr w:rsidR="001D53EE" w14:paraId="54BC93FE" w14:textId="77777777">
        <w:trPr>
          <w:trHeight w:val="1588"/>
        </w:trPr>
        <w:tc>
          <w:tcPr>
            <w:tcW w:w="1702" w:type="dxa"/>
            <w:vMerge/>
            <w:tcBorders>
              <w:top w:val="nil"/>
            </w:tcBorders>
          </w:tcPr>
          <w:p w14:paraId="59FEE2CF" w14:textId="77777777" w:rsidR="001D53EE" w:rsidRDefault="001D53EE">
            <w:pPr>
              <w:rPr>
                <w:sz w:val="2"/>
                <w:szCs w:val="2"/>
              </w:rPr>
            </w:pPr>
          </w:p>
        </w:tc>
        <w:tc>
          <w:tcPr>
            <w:tcW w:w="2268" w:type="dxa"/>
            <w:tcBorders>
              <w:top w:val="single" w:sz="6" w:space="0" w:color="000000"/>
            </w:tcBorders>
          </w:tcPr>
          <w:p w14:paraId="225006D4" w14:textId="77777777" w:rsidR="001D53EE" w:rsidRDefault="001D53EE">
            <w:pPr>
              <w:pStyle w:val="TableParagraph"/>
              <w:spacing w:before="5"/>
              <w:rPr>
                <w:rFonts w:ascii="Comic Sans MS"/>
                <w:b/>
                <w:sz w:val="41"/>
              </w:rPr>
            </w:pPr>
          </w:p>
          <w:p w14:paraId="7322AE82" w14:textId="77777777" w:rsidR="001D53EE" w:rsidRDefault="00213254">
            <w:pPr>
              <w:pStyle w:val="TableParagraph"/>
              <w:spacing w:line="242" w:lineRule="auto"/>
              <w:ind w:left="832" w:right="234" w:hanging="360"/>
              <w:rPr>
                <w:rFonts w:ascii="Comic Sans MS"/>
                <w:b/>
                <w:sz w:val="20"/>
              </w:rPr>
            </w:pPr>
            <w:r>
              <w:rPr>
                <w:rFonts w:ascii="Comic Sans MS"/>
                <w:b/>
                <w:sz w:val="20"/>
              </w:rPr>
              <w:t>3)</w:t>
            </w:r>
            <w:r>
              <w:rPr>
                <w:rFonts w:ascii="Comic Sans MS"/>
                <w:b/>
                <w:spacing w:val="57"/>
                <w:sz w:val="20"/>
              </w:rPr>
              <w:t xml:space="preserve"> </w:t>
            </w:r>
            <w:r>
              <w:rPr>
                <w:rFonts w:ascii="Comic Sans MS"/>
                <w:b/>
                <w:sz w:val="20"/>
              </w:rPr>
              <w:t>Cittadinanza</w:t>
            </w:r>
            <w:r>
              <w:rPr>
                <w:rFonts w:ascii="Comic Sans MS"/>
                <w:b/>
                <w:spacing w:val="-84"/>
                <w:sz w:val="20"/>
              </w:rPr>
              <w:t xml:space="preserve"> </w:t>
            </w:r>
            <w:r>
              <w:rPr>
                <w:rFonts w:ascii="Comic Sans MS"/>
                <w:b/>
                <w:sz w:val="20"/>
              </w:rPr>
              <w:t>digitale</w:t>
            </w:r>
          </w:p>
        </w:tc>
        <w:tc>
          <w:tcPr>
            <w:tcW w:w="2977" w:type="dxa"/>
            <w:tcBorders>
              <w:top w:val="single" w:sz="6" w:space="0" w:color="000000"/>
            </w:tcBorders>
          </w:tcPr>
          <w:p w14:paraId="148D939C" w14:textId="77777777" w:rsidR="001D53EE" w:rsidRDefault="00213254">
            <w:pPr>
              <w:pStyle w:val="TableParagraph"/>
              <w:numPr>
                <w:ilvl w:val="0"/>
                <w:numId w:val="10"/>
              </w:numPr>
              <w:tabs>
                <w:tab w:val="left" w:pos="502"/>
              </w:tabs>
              <w:spacing w:line="166" w:lineRule="exact"/>
              <w:ind w:hanging="390"/>
              <w:jc w:val="both"/>
            </w:pPr>
            <w:r>
              <w:t>Imparare</w:t>
            </w:r>
            <w:r>
              <w:rPr>
                <w:spacing w:val="90"/>
              </w:rPr>
              <w:t xml:space="preserve"> </w:t>
            </w:r>
            <w:r>
              <w:t>riconoscere</w:t>
            </w:r>
            <w:r>
              <w:rPr>
                <w:spacing w:val="88"/>
              </w:rPr>
              <w:t xml:space="preserve"> </w:t>
            </w:r>
            <w:r>
              <w:t>le</w:t>
            </w:r>
          </w:p>
          <w:p w14:paraId="16648E2F" w14:textId="77777777" w:rsidR="001D53EE" w:rsidRDefault="00213254">
            <w:pPr>
              <w:pStyle w:val="TableParagraph"/>
              <w:ind w:left="112" w:right="85"/>
              <w:jc w:val="both"/>
            </w:pPr>
            <w:r>
              <w:t>emozioni</w:t>
            </w:r>
            <w:r>
              <w:rPr>
                <w:spacing w:val="1"/>
              </w:rPr>
              <w:t xml:space="preserve"> </w:t>
            </w:r>
            <w:r>
              <w:t>e</w:t>
            </w:r>
            <w:r>
              <w:rPr>
                <w:spacing w:val="1"/>
              </w:rPr>
              <w:t xml:space="preserve"> </w:t>
            </w:r>
            <w:r>
              <w:t>le</w:t>
            </w:r>
            <w:r>
              <w:rPr>
                <w:spacing w:val="1"/>
              </w:rPr>
              <w:t xml:space="preserve"> </w:t>
            </w:r>
            <w:r>
              <w:t>parole</w:t>
            </w:r>
            <w:r>
              <w:rPr>
                <w:spacing w:val="1"/>
              </w:rPr>
              <w:t xml:space="preserve"> </w:t>
            </w:r>
            <w:r>
              <w:t>che</w:t>
            </w:r>
            <w:r>
              <w:rPr>
                <w:spacing w:val="1"/>
              </w:rPr>
              <w:t xml:space="preserve"> </w:t>
            </w:r>
            <w:r>
              <w:t>ci</w:t>
            </w:r>
            <w:r>
              <w:rPr>
                <w:spacing w:val="1"/>
              </w:rPr>
              <w:t xml:space="preserve"> </w:t>
            </w:r>
            <w:r>
              <w:t>fanno</w:t>
            </w:r>
            <w:r>
              <w:rPr>
                <w:spacing w:val="-10"/>
              </w:rPr>
              <w:t xml:space="preserve"> </w:t>
            </w:r>
            <w:r>
              <w:t>stare</w:t>
            </w:r>
            <w:r>
              <w:rPr>
                <w:spacing w:val="-7"/>
              </w:rPr>
              <w:t xml:space="preserve"> </w:t>
            </w:r>
            <w:r>
              <w:t>bene</w:t>
            </w:r>
            <w:r>
              <w:rPr>
                <w:spacing w:val="-7"/>
              </w:rPr>
              <w:t xml:space="preserve"> </w:t>
            </w:r>
            <w:r>
              <w:t>per</w:t>
            </w:r>
            <w:r>
              <w:rPr>
                <w:spacing w:val="-8"/>
              </w:rPr>
              <w:t xml:space="preserve"> </w:t>
            </w:r>
            <w:r>
              <w:t>un</w:t>
            </w:r>
            <w:r>
              <w:rPr>
                <w:spacing w:val="-11"/>
              </w:rPr>
              <w:t xml:space="preserve"> </w:t>
            </w:r>
            <w:r>
              <w:t>avvio</w:t>
            </w:r>
            <w:r>
              <w:rPr>
                <w:spacing w:val="-7"/>
              </w:rPr>
              <w:t xml:space="preserve"> </w:t>
            </w:r>
            <w:r>
              <w:t>al</w:t>
            </w:r>
            <w:r>
              <w:rPr>
                <w:spacing w:val="-53"/>
              </w:rPr>
              <w:t xml:space="preserve"> </w:t>
            </w:r>
            <w:r>
              <w:t>“sentire”</w:t>
            </w:r>
            <w:r>
              <w:rPr>
                <w:spacing w:val="-4"/>
              </w:rPr>
              <w:t xml:space="preserve"> </w:t>
            </w:r>
            <w:r>
              <w:t>online</w:t>
            </w:r>
          </w:p>
          <w:p w14:paraId="2AAF51A1" w14:textId="77777777" w:rsidR="001D53EE" w:rsidRDefault="00213254">
            <w:pPr>
              <w:pStyle w:val="TableParagraph"/>
              <w:numPr>
                <w:ilvl w:val="0"/>
                <w:numId w:val="10"/>
              </w:numPr>
              <w:tabs>
                <w:tab w:val="left" w:pos="603"/>
              </w:tabs>
              <w:ind w:left="112" w:right="85" w:firstLine="0"/>
              <w:jc w:val="both"/>
            </w:pPr>
            <w:r>
              <w:t>Prendere</w:t>
            </w:r>
            <w:r>
              <w:rPr>
                <w:spacing w:val="1"/>
              </w:rPr>
              <w:t xml:space="preserve"> </w:t>
            </w:r>
            <w:r>
              <w:t>gradualmente</w:t>
            </w:r>
            <w:r>
              <w:rPr>
                <w:spacing w:val="-52"/>
              </w:rPr>
              <w:t xml:space="preserve"> </w:t>
            </w:r>
            <w:r>
              <w:t>consapevolezza</w:t>
            </w:r>
            <w:r>
              <w:rPr>
                <w:spacing w:val="13"/>
              </w:rPr>
              <w:t xml:space="preserve"> </w:t>
            </w:r>
            <w:r>
              <w:t>che</w:t>
            </w:r>
            <w:r>
              <w:rPr>
                <w:spacing w:val="10"/>
              </w:rPr>
              <w:t xml:space="preserve"> </w:t>
            </w:r>
            <w:r>
              <w:t>le</w:t>
            </w:r>
          </w:p>
        </w:tc>
        <w:tc>
          <w:tcPr>
            <w:tcW w:w="4683" w:type="dxa"/>
            <w:tcBorders>
              <w:top w:val="single" w:sz="6" w:space="0" w:color="000000"/>
            </w:tcBorders>
          </w:tcPr>
          <w:p w14:paraId="22DB5BF1" w14:textId="77777777" w:rsidR="001D53EE" w:rsidRDefault="00213254">
            <w:pPr>
              <w:pStyle w:val="TableParagraph"/>
              <w:spacing w:line="166" w:lineRule="exact"/>
              <w:ind w:left="114"/>
            </w:pPr>
            <w:r>
              <w:t>Comunicazione</w:t>
            </w:r>
            <w:r>
              <w:rPr>
                <w:spacing w:val="-3"/>
              </w:rPr>
              <w:t xml:space="preserve"> </w:t>
            </w:r>
            <w:r>
              <w:t>non</w:t>
            </w:r>
            <w:r>
              <w:rPr>
                <w:spacing w:val="-5"/>
              </w:rPr>
              <w:t xml:space="preserve"> </w:t>
            </w:r>
            <w:r>
              <w:t>verbale;</w:t>
            </w:r>
            <w:r>
              <w:rPr>
                <w:spacing w:val="-2"/>
              </w:rPr>
              <w:t xml:space="preserve"> </w:t>
            </w:r>
            <w:r>
              <w:t>emozioni</w:t>
            </w:r>
            <w:r>
              <w:rPr>
                <w:spacing w:val="-1"/>
              </w:rPr>
              <w:t xml:space="preserve"> </w:t>
            </w:r>
            <w:r>
              <w:t>ed</w:t>
            </w:r>
            <w:r>
              <w:rPr>
                <w:spacing w:val="-6"/>
              </w:rPr>
              <w:t xml:space="preserve"> </w:t>
            </w:r>
            <w:r>
              <w:t>emojii;</w:t>
            </w:r>
          </w:p>
          <w:p w14:paraId="5462E6D8" w14:textId="77777777" w:rsidR="001D53EE" w:rsidRDefault="00213254">
            <w:pPr>
              <w:pStyle w:val="TableParagraph"/>
              <w:spacing w:line="242" w:lineRule="exact"/>
              <w:ind w:left="114"/>
              <w:rPr>
                <w:i/>
              </w:rPr>
            </w:pPr>
            <w:r>
              <w:t>cartone</w:t>
            </w:r>
            <w:r>
              <w:rPr>
                <w:spacing w:val="-9"/>
              </w:rPr>
              <w:t xml:space="preserve"> </w:t>
            </w:r>
            <w:r>
              <w:t>animato</w:t>
            </w:r>
            <w:r>
              <w:rPr>
                <w:spacing w:val="-4"/>
              </w:rPr>
              <w:t xml:space="preserve"> </w:t>
            </w:r>
            <w:r>
              <w:rPr>
                <w:i/>
              </w:rPr>
              <w:t>Emoji-accendi</w:t>
            </w:r>
            <w:r>
              <w:rPr>
                <w:i/>
                <w:spacing w:val="-2"/>
              </w:rPr>
              <w:t xml:space="preserve"> </w:t>
            </w:r>
            <w:r>
              <w:rPr>
                <w:i/>
              </w:rPr>
              <w:t>un’emozione.</w:t>
            </w:r>
          </w:p>
          <w:p w14:paraId="713ED272" w14:textId="77777777" w:rsidR="001D53EE" w:rsidRDefault="001D53EE">
            <w:pPr>
              <w:pStyle w:val="TableParagraph"/>
              <w:spacing w:before="2"/>
              <w:rPr>
                <w:rFonts w:ascii="Comic Sans MS"/>
                <w:b/>
                <w:sz w:val="18"/>
              </w:rPr>
            </w:pPr>
          </w:p>
          <w:p w14:paraId="121C416C" w14:textId="77777777" w:rsidR="001D53EE" w:rsidRDefault="00213254">
            <w:pPr>
              <w:pStyle w:val="TableParagraph"/>
              <w:spacing w:before="1"/>
              <w:ind w:left="114" w:right="357"/>
            </w:pPr>
            <w:r>
              <w:t>Il</w:t>
            </w:r>
            <w:r>
              <w:rPr>
                <w:spacing w:val="-1"/>
              </w:rPr>
              <w:t xml:space="preserve"> </w:t>
            </w:r>
            <w:r>
              <w:t>peso</w:t>
            </w:r>
            <w:r>
              <w:rPr>
                <w:spacing w:val="-1"/>
              </w:rPr>
              <w:t xml:space="preserve"> </w:t>
            </w:r>
            <w:r>
              <w:t>delle</w:t>
            </w:r>
            <w:r>
              <w:rPr>
                <w:spacing w:val="-2"/>
              </w:rPr>
              <w:t xml:space="preserve"> </w:t>
            </w:r>
            <w:r>
              <w:t>parole</w:t>
            </w:r>
            <w:r>
              <w:rPr>
                <w:spacing w:val="-1"/>
              </w:rPr>
              <w:t xml:space="preserve"> </w:t>
            </w:r>
            <w:r>
              <w:t>ostili</w:t>
            </w:r>
            <w:r>
              <w:rPr>
                <w:spacing w:val="-1"/>
              </w:rPr>
              <w:t xml:space="preserve"> </w:t>
            </w:r>
            <w:r>
              <w:t>e</w:t>
            </w:r>
            <w:r>
              <w:rPr>
                <w:spacing w:val="-3"/>
              </w:rPr>
              <w:t xml:space="preserve"> </w:t>
            </w:r>
            <w:r>
              <w:t>il</w:t>
            </w:r>
            <w:r>
              <w:rPr>
                <w:spacing w:val="-1"/>
              </w:rPr>
              <w:t xml:space="preserve"> </w:t>
            </w:r>
            <w:r>
              <w:t>valore</w:t>
            </w:r>
            <w:r>
              <w:rPr>
                <w:spacing w:val="-1"/>
              </w:rPr>
              <w:t xml:space="preserve"> </w:t>
            </w:r>
            <w:r>
              <w:t>delle</w:t>
            </w:r>
            <w:r>
              <w:rPr>
                <w:spacing w:val="-4"/>
              </w:rPr>
              <w:t xml:space="preserve"> </w:t>
            </w:r>
            <w:r>
              <w:t>parole</w:t>
            </w:r>
            <w:r>
              <w:rPr>
                <w:spacing w:val="-52"/>
              </w:rPr>
              <w:t xml:space="preserve"> </w:t>
            </w:r>
            <w:r>
              <w:t>gentili nei diversi</w:t>
            </w:r>
            <w:r>
              <w:rPr>
                <w:spacing w:val="-1"/>
              </w:rPr>
              <w:t xml:space="preserve"> </w:t>
            </w:r>
            <w:r>
              <w:t>mezzi</w:t>
            </w:r>
            <w:r>
              <w:rPr>
                <w:spacing w:val="1"/>
              </w:rPr>
              <w:t xml:space="preserve"> </w:t>
            </w:r>
            <w:r>
              <w:t>comunicativi</w:t>
            </w:r>
          </w:p>
        </w:tc>
        <w:tc>
          <w:tcPr>
            <w:tcW w:w="3685" w:type="dxa"/>
            <w:vMerge/>
            <w:tcBorders>
              <w:top w:val="nil"/>
            </w:tcBorders>
          </w:tcPr>
          <w:p w14:paraId="61069630" w14:textId="77777777" w:rsidR="001D53EE" w:rsidRDefault="001D53EE">
            <w:pPr>
              <w:rPr>
                <w:sz w:val="2"/>
                <w:szCs w:val="2"/>
              </w:rPr>
            </w:pPr>
          </w:p>
        </w:tc>
      </w:tr>
    </w:tbl>
    <w:p w14:paraId="618647F8" w14:textId="77777777" w:rsidR="001D53EE" w:rsidRDefault="001D53EE">
      <w:pPr>
        <w:rPr>
          <w:sz w:val="2"/>
          <w:szCs w:val="2"/>
        </w:rPr>
        <w:sectPr w:rsidR="001D53EE">
          <w:pgSz w:w="16860" w:h="11930" w:orient="landscape"/>
          <w:pgMar w:top="940" w:right="320" w:bottom="840" w:left="200" w:header="727" w:footer="650" w:gutter="0"/>
          <w:cols w:space="720"/>
        </w:sectPr>
      </w:pPr>
    </w:p>
    <w:tbl>
      <w:tblPr>
        <w:tblStyle w:val="TableNormal"/>
        <w:tblW w:w="0" w:type="auto"/>
        <w:tblInd w:w="3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268"/>
        <w:gridCol w:w="2977"/>
        <w:gridCol w:w="4683"/>
        <w:gridCol w:w="3685"/>
      </w:tblGrid>
      <w:tr w:rsidR="001D53EE" w14:paraId="7A29FF4E" w14:textId="77777777">
        <w:trPr>
          <w:trHeight w:val="1435"/>
        </w:trPr>
        <w:tc>
          <w:tcPr>
            <w:tcW w:w="1702" w:type="dxa"/>
            <w:tcBorders>
              <w:top w:val="nil"/>
            </w:tcBorders>
          </w:tcPr>
          <w:p w14:paraId="7783E6FB" w14:textId="77777777" w:rsidR="001D53EE" w:rsidRDefault="001D53EE">
            <w:pPr>
              <w:pStyle w:val="TableParagraph"/>
              <w:rPr>
                <w:rFonts w:ascii="Comic Sans MS"/>
                <w:b/>
                <w:sz w:val="28"/>
              </w:rPr>
            </w:pPr>
          </w:p>
          <w:p w14:paraId="1A412EFC" w14:textId="77777777" w:rsidR="001D53EE" w:rsidRDefault="001D53EE">
            <w:pPr>
              <w:pStyle w:val="TableParagraph"/>
              <w:spacing w:before="6"/>
              <w:rPr>
                <w:rFonts w:ascii="Comic Sans MS"/>
                <w:b/>
                <w:sz w:val="31"/>
              </w:rPr>
            </w:pPr>
          </w:p>
          <w:p w14:paraId="51B44081" w14:textId="77777777" w:rsidR="001D53EE" w:rsidRDefault="00213254">
            <w:pPr>
              <w:pStyle w:val="TableParagraph"/>
              <w:ind w:left="482" w:right="262" w:hanging="195"/>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Digitale</w:t>
            </w:r>
          </w:p>
        </w:tc>
        <w:tc>
          <w:tcPr>
            <w:tcW w:w="2268" w:type="dxa"/>
            <w:tcBorders>
              <w:top w:val="single" w:sz="6" w:space="0" w:color="000000"/>
            </w:tcBorders>
          </w:tcPr>
          <w:p w14:paraId="0B1B6F3B" w14:textId="77777777" w:rsidR="001D53EE" w:rsidRDefault="001D53EE">
            <w:pPr>
              <w:pStyle w:val="TableParagraph"/>
              <w:rPr>
                <w:sz w:val="20"/>
              </w:rPr>
            </w:pPr>
          </w:p>
        </w:tc>
        <w:tc>
          <w:tcPr>
            <w:tcW w:w="2977" w:type="dxa"/>
            <w:tcBorders>
              <w:top w:val="single" w:sz="6" w:space="0" w:color="000000"/>
            </w:tcBorders>
          </w:tcPr>
          <w:p w14:paraId="3686E028" w14:textId="77777777" w:rsidR="001D53EE" w:rsidRDefault="001D53EE">
            <w:pPr>
              <w:pStyle w:val="TableParagraph"/>
              <w:rPr>
                <w:sz w:val="20"/>
              </w:rPr>
            </w:pPr>
          </w:p>
        </w:tc>
        <w:tc>
          <w:tcPr>
            <w:tcW w:w="4683" w:type="dxa"/>
            <w:tcBorders>
              <w:top w:val="single" w:sz="6" w:space="0" w:color="000000"/>
            </w:tcBorders>
          </w:tcPr>
          <w:p w14:paraId="6F52416F" w14:textId="77777777" w:rsidR="001D53EE" w:rsidRDefault="001D53EE">
            <w:pPr>
              <w:pStyle w:val="TableParagraph"/>
              <w:rPr>
                <w:sz w:val="20"/>
              </w:rPr>
            </w:pPr>
          </w:p>
        </w:tc>
        <w:tc>
          <w:tcPr>
            <w:tcW w:w="3685" w:type="dxa"/>
            <w:tcBorders>
              <w:top w:val="nil"/>
            </w:tcBorders>
          </w:tcPr>
          <w:p w14:paraId="41A53689" w14:textId="77777777" w:rsidR="001D53EE" w:rsidRDefault="00213254">
            <w:pPr>
              <w:pStyle w:val="TableParagraph"/>
              <w:ind w:left="568" w:right="90"/>
              <w:jc w:val="both"/>
            </w:pPr>
            <w:r>
              <w:t>soluzione</w:t>
            </w:r>
            <w:r>
              <w:rPr>
                <w:spacing w:val="1"/>
              </w:rPr>
              <w:t xml:space="preserve"> </w:t>
            </w:r>
            <w:r>
              <w:t>di</w:t>
            </w:r>
            <w:r>
              <w:rPr>
                <w:spacing w:val="1"/>
              </w:rPr>
              <w:t xml:space="preserve"> </w:t>
            </w:r>
            <w:r>
              <w:t>problemi)</w:t>
            </w:r>
            <w:r>
              <w:rPr>
                <w:spacing w:val="1"/>
              </w:rPr>
              <w:t xml:space="preserve"> </w:t>
            </w:r>
            <w:r>
              <w:t>ed</w:t>
            </w:r>
            <w:r>
              <w:rPr>
                <w:spacing w:val="1"/>
              </w:rPr>
              <w:t xml:space="preserve"> </w:t>
            </w:r>
            <w:r>
              <w:t>è</w:t>
            </w:r>
            <w:r>
              <w:rPr>
                <w:spacing w:val="1"/>
              </w:rPr>
              <w:t xml:space="preserve"> </w:t>
            </w:r>
            <w:r>
              <w:t>consapevole</w:t>
            </w:r>
            <w:r>
              <w:rPr>
                <w:spacing w:val="1"/>
              </w:rPr>
              <w:t xml:space="preserve"> </w:t>
            </w:r>
            <w:r>
              <w:t>del</w:t>
            </w:r>
            <w:r>
              <w:rPr>
                <w:spacing w:val="1"/>
              </w:rPr>
              <w:t xml:space="preserve"> </w:t>
            </w:r>
            <w:r>
              <w:t>valore</w:t>
            </w:r>
            <w:r>
              <w:rPr>
                <w:spacing w:val="1"/>
              </w:rPr>
              <w:t xml:space="preserve"> </w:t>
            </w:r>
            <w:r>
              <w:t>della</w:t>
            </w:r>
            <w:r>
              <w:rPr>
                <w:spacing w:val="-52"/>
              </w:rPr>
              <w:t xml:space="preserve"> </w:t>
            </w:r>
            <w:r>
              <w:t>comunicazione</w:t>
            </w:r>
            <w:r>
              <w:rPr>
                <w:spacing w:val="-9"/>
              </w:rPr>
              <w:t xml:space="preserve"> </w:t>
            </w:r>
            <w:r>
              <w:t>digitale</w:t>
            </w:r>
            <w:r>
              <w:rPr>
                <w:spacing w:val="-8"/>
              </w:rPr>
              <w:t xml:space="preserve"> </w:t>
            </w:r>
            <w:r>
              <w:t>non</w:t>
            </w:r>
            <w:r>
              <w:rPr>
                <w:spacing w:val="-13"/>
              </w:rPr>
              <w:t xml:space="preserve"> </w:t>
            </w:r>
            <w:r>
              <w:t>ostile.</w:t>
            </w:r>
          </w:p>
        </w:tc>
      </w:tr>
    </w:tbl>
    <w:p w14:paraId="383455DD" w14:textId="77777777" w:rsidR="001D53EE" w:rsidRDefault="001D53EE">
      <w:pPr>
        <w:jc w:val="both"/>
        <w:sectPr w:rsidR="001D53EE">
          <w:pgSz w:w="16860" w:h="11930" w:orient="landscape"/>
          <w:pgMar w:top="940" w:right="320" w:bottom="840" w:left="200" w:header="727" w:footer="650" w:gutter="0"/>
          <w:cols w:space="720"/>
        </w:sectPr>
      </w:pPr>
    </w:p>
    <w:tbl>
      <w:tblPr>
        <w:tblStyle w:val="TableNormal"/>
        <w:tblW w:w="0" w:type="auto"/>
        <w:tblInd w:w="3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268"/>
        <w:gridCol w:w="2977"/>
        <w:gridCol w:w="4683"/>
        <w:gridCol w:w="3685"/>
      </w:tblGrid>
      <w:tr w:rsidR="001D53EE" w14:paraId="68BA2A0F" w14:textId="77777777">
        <w:trPr>
          <w:trHeight w:val="4299"/>
        </w:trPr>
        <w:tc>
          <w:tcPr>
            <w:tcW w:w="1702" w:type="dxa"/>
          </w:tcPr>
          <w:p w14:paraId="4ACEC2F2" w14:textId="77777777" w:rsidR="001D53EE" w:rsidRDefault="001D53EE">
            <w:pPr>
              <w:pStyle w:val="TableParagraph"/>
              <w:rPr>
                <w:sz w:val="20"/>
              </w:rPr>
            </w:pPr>
          </w:p>
        </w:tc>
        <w:tc>
          <w:tcPr>
            <w:tcW w:w="2268" w:type="dxa"/>
          </w:tcPr>
          <w:p w14:paraId="79199893" w14:textId="77777777" w:rsidR="001D53EE" w:rsidRDefault="001D53EE">
            <w:pPr>
              <w:pStyle w:val="TableParagraph"/>
              <w:rPr>
                <w:sz w:val="20"/>
              </w:rPr>
            </w:pPr>
          </w:p>
        </w:tc>
        <w:tc>
          <w:tcPr>
            <w:tcW w:w="2977" w:type="dxa"/>
          </w:tcPr>
          <w:p w14:paraId="65FF375C" w14:textId="77777777" w:rsidR="001D53EE" w:rsidRDefault="00213254">
            <w:pPr>
              <w:pStyle w:val="TableParagraph"/>
              <w:ind w:left="112" w:right="84"/>
              <w:jc w:val="both"/>
            </w:pPr>
            <w:r>
              <w:t>tecnologie</w:t>
            </w:r>
            <w:r>
              <w:rPr>
                <w:spacing w:val="1"/>
              </w:rPr>
              <w:t xml:space="preserve"> </w:t>
            </w:r>
            <w:r>
              <w:t>sono</w:t>
            </w:r>
            <w:r>
              <w:rPr>
                <w:spacing w:val="1"/>
              </w:rPr>
              <w:t xml:space="preserve"> </w:t>
            </w:r>
            <w:r>
              <w:t>dei</w:t>
            </w:r>
            <w:r>
              <w:rPr>
                <w:spacing w:val="1"/>
              </w:rPr>
              <w:t xml:space="preserve"> </w:t>
            </w:r>
            <w:r>
              <w:t>mezzi</w:t>
            </w:r>
            <w:r>
              <w:rPr>
                <w:spacing w:val="1"/>
              </w:rPr>
              <w:t xml:space="preserve"> </w:t>
            </w:r>
            <w:r>
              <w:t>di</w:t>
            </w:r>
            <w:r>
              <w:rPr>
                <w:spacing w:val="-52"/>
              </w:rPr>
              <w:t xml:space="preserve"> </w:t>
            </w:r>
            <w:r>
              <w:t>comunicazione</w:t>
            </w:r>
            <w:r>
              <w:rPr>
                <w:spacing w:val="1"/>
              </w:rPr>
              <w:t xml:space="preserve"> </w:t>
            </w:r>
            <w:r>
              <w:t>e</w:t>
            </w:r>
            <w:r>
              <w:rPr>
                <w:spacing w:val="1"/>
              </w:rPr>
              <w:t xml:space="preserve"> </w:t>
            </w:r>
            <w:r>
              <w:t>possono</w:t>
            </w:r>
            <w:r>
              <w:rPr>
                <w:spacing w:val="1"/>
              </w:rPr>
              <w:t xml:space="preserve"> </w:t>
            </w:r>
            <w:r>
              <w:t>essere</w:t>
            </w:r>
            <w:r>
              <w:rPr>
                <w:spacing w:val="1"/>
              </w:rPr>
              <w:t xml:space="preserve"> </w:t>
            </w:r>
            <w:r>
              <w:t>utilizzati</w:t>
            </w:r>
            <w:r>
              <w:rPr>
                <w:spacing w:val="1"/>
              </w:rPr>
              <w:t xml:space="preserve"> </w:t>
            </w:r>
            <w:r>
              <w:t>per</w:t>
            </w:r>
            <w:r>
              <w:rPr>
                <w:spacing w:val="1"/>
              </w:rPr>
              <w:t xml:space="preserve"> </w:t>
            </w:r>
            <w:r>
              <w:t>diversi</w:t>
            </w:r>
            <w:r>
              <w:rPr>
                <w:spacing w:val="1"/>
              </w:rPr>
              <w:t xml:space="preserve"> </w:t>
            </w:r>
            <w:r>
              <w:t>scopi</w:t>
            </w:r>
          </w:p>
          <w:p w14:paraId="0AFBBD49" w14:textId="77777777" w:rsidR="001D53EE" w:rsidRDefault="00213254">
            <w:pPr>
              <w:pStyle w:val="TableParagraph"/>
              <w:ind w:left="112" w:right="85"/>
              <w:jc w:val="both"/>
            </w:pPr>
            <w:r>
              <w:rPr>
                <w:b/>
              </w:rPr>
              <w:t>c)</w:t>
            </w:r>
            <w:r>
              <w:rPr>
                <w:b/>
                <w:spacing w:val="-4"/>
              </w:rPr>
              <w:t xml:space="preserve"> </w:t>
            </w:r>
            <w:r>
              <w:t>Iniziare</w:t>
            </w:r>
            <w:r>
              <w:rPr>
                <w:spacing w:val="-8"/>
              </w:rPr>
              <w:t xml:space="preserve"> </w:t>
            </w:r>
            <w:r>
              <w:t>a</w:t>
            </w:r>
            <w:r>
              <w:rPr>
                <w:spacing w:val="-9"/>
              </w:rPr>
              <w:t xml:space="preserve"> </w:t>
            </w:r>
            <w:r>
              <w:t>comprendere</w:t>
            </w:r>
            <w:r>
              <w:rPr>
                <w:spacing w:val="-9"/>
              </w:rPr>
              <w:t xml:space="preserve"> </w:t>
            </w:r>
            <w:r>
              <w:t>come</w:t>
            </w:r>
            <w:r>
              <w:rPr>
                <w:spacing w:val="-52"/>
              </w:rPr>
              <w:t xml:space="preserve"> </w:t>
            </w:r>
            <w:r>
              <w:t>avvicinarsi</w:t>
            </w:r>
            <w:r>
              <w:rPr>
                <w:spacing w:val="1"/>
              </w:rPr>
              <w:t xml:space="preserve"> </w:t>
            </w:r>
            <w:r>
              <w:t>in</w:t>
            </w:r>
            <w:r>
              <w:rPr>
                <w:spacing w:val="1"/>
              </w:rPr>
              <w:t xml:space="preserve"> </w:t>
            </w:r>
            <w:r>
              <w:t>sicurezza</w:t>
            </w:r>
            <w:r>
              <w:rPr>
                <w:spacing w:val="1"/>
              </w:rPr>
              <w:t xml:space="preserve"> </w:t>
            </w:r>
            <w:r>
              <w:t>al</w:t>
            </w:r>
            <w:r>
              <w:rPr>
                <w:spacing w:val="1"/>
              </w:rPr>
              <w:t xml:space="preserve"> </w:t>
            </w:r>
            <w:r>
              <w:t>mondo</w:t>
            </w:r>
            <w:r>
              <w:rPr>
                <w:spacing w:val="-7"/>
              </w:rPr>
              <w:t xml:space="preserve"> </w:t>
            </w:r>
            <w:r>
              <w:t>dei dispositivi</w:t>
            </w:r>
            <w:r>
              <w:rPr>
                <w:spacing w:val="-3"/>
              </w:rPr>
              <w:t xml:space="preserve"> </w:t>
            </w:r>
            <w:r>
              <w:t>digitali</w:t>
            </w:r>
          </w:p>
        </w:tc>
        <w:tc>
          <w:tcPr>
            <w:tcW w:w="4683" w:type="dxa"/>
          </w:tcPr>
          <w:p w14:paraId="76994C78" w14:textId="77777777" w:rsidR="001D53EE" w:rsidRDefault="00213254">
            <w:pPr>
              <w:pStyle w:val="TableParagraph"/>
              <w:ind w:left="114" w:right="311"/>
            </w:pPr>
            <w:r>
              <w:t>Funzione e scopi della comunicazione digitale e</w:t>
            </w:r>
            <w:r>
              <w:rPr>
                <w:spacing w:val="-52"/>
              </w:rPr>
              <w:t xml:space="preserve"> </w:t>
            </w:r>
            <w:r>
              <w:t>dei diversi</w:t>
            </w:r>
            <w:r>
              <w:rPr>
                <w:spacing w:val="2"/>
              </w:rPr>
              <w:t xml:space="preserve"> </w:t>
            </w:r>
            <w:r>
              <w:t>strumenti</w:t>
            </w:r>
            <w:r>
              <w:rPr>
                <w:spacing w:val="-2"/>
              </w:rPr>
              <w:t xml:space="preserve"> </w:t>
            </w:r>
            <w:r>
              <w:t>tecnologici.</w:t>
            </w:r>
          </w:p>
          <w:p w14:paraId="72178536" w14:textId="77777777" w:rsidR="001D53EE" w:rsidRDefault="001D53EE">
            <w:pPr>
              <w:pStyle w:val="TableParagraph"/>
              <w:spacing w:before="2"/>
              <w:rPr>
                <w:rFonts w:ascii="Comic Sans MS"/>
                <w:b/>
                <w:sz w:val="17"/>
              </w:rPr>
            </w:pPr>
          </w:p>
          <w:p w14:paraId="0B5E5EEF" w14:textId="77777777" w:rsidR="001D53EE" w:rsidRDefault="00213254">
            <w:pPr>
              <w:pStyle w:val="TableParagraph"/>
              <w:ind w:left="114" w:right="311"/>
            </w:pPr>
            <w:r>
              <w:t>Piccole regole, accorgimenti e suggerimenti per</w:t>
            </w:r>
            <w:r>
              <w:rPr>
                <w:spacing w:val="-52"/>
              </w:rPr>
              <w:t xml:space="preserve"> </w:t>
            </w:r>
            <w:r>
              <w:t>iniziare ad avvicinarsi in modo responsabile ai</w:t>
            </w:r>
            <w:r>
              <w:rPr>
                <w:spacing w:val="1"/>
              </w:rPr>
              <w:t xml:space="preserve"> </w:t>
            </w:r>
            <w:r>
              <w:t>dispositivi tecnologici e per imparare a</w:t>
            </w:r>
            <w:r>
              <w:rPr>
                <w:spacing w:val="1"/>
              </w:rPr>
              <w:t xml:space="preserve"> </w:t>
            </w:r>
            <w:r>
              <w:t>comunicare online in modo corretto (ascolto e/o</w:t>
            </w:r>
            <w:r>
              <w:rPr>
                <w:spacing w:val="-52"/>
              </w:rPr>
              <w:t xml:space="preserve"> </w:t>
            </w:r>
            <w:r>
              <w:t>realizzazione di</w:t>
            </w:r>
            <w:r>
              <w:rPr>
                <w:spacing w:val="-1"/>
              </w:rPr>
              <w:t xml:space="preserve"> </w:t>
            </w:r>
            <w:r>
              <w:t>decaloghi,</w:t>
            </w:r>
            <w:r>
              <w:rPr>
                <w:spacing w:val="-8"/>
              </w:rPr>
              <w:t xml:space="preserve"> </w:t>
            </w:r>
            <w:r>
              <w:t>prontuari</w:t>
            </w:r>
            <w:r>
              <w:rPr>
                <w:spacing w:val="3"/>
              </w:rPr>
              <w:t xml:space="preserve"> </w:t>
            </w:r>
            <w:r>
              <w:t>…)</w:t>
            </w:r>
          </w:p>
        </w:tc>
        <w:tc>
          <w:tcPr>
            <w:tcW w:w="3685" w:type="dxa"/>
          </w:tcPr>
          <w:p w14:paraId="3E6CA31B" w14:textId="77777777" w:rsidR="001D53EE" w:rsidRDefault="001D53EE">
            <w:pPr>
              <w:pStyle w:val="TableParagraph"/>
              <w:rPr>
                <w:sz w:val="20"/>
              </w:rPr>
            </w:pPr>
          </w:p>
        </w:tc>
      </w:tr>
    </w:tbl>
    <w:p w14:paraId="48EC66D4" w14:textId="77777777" w:rsidR="001D53EE" w:rsidRDefault="001D53EE">
      <w:pPr>
        <w:rPr>
          <w:sz w:val="20"/>
        </w:rPr>
        <w:sectPr w:rsidR="001D53EE">
          <w:pgSz w:w="16860" w:h="11930" w:orient="landscape"/>
          <w:pgMar w:top="940" w:right="320" w:bottom="840" w:left="200" w:header="727" w:footer="650" w:gutter="0"/>
          <w:cols w:space="720"/>
        </w:sectPr>
      </w:pPr>
    </w:p>
    <w:p w14:paraId="3031A3A4" w14:textId="77777777" w:rsidR="001D53EE" w:rsidRDefault="001D53EE">
      <w:pPr>
        <w:pStyle w:val="Corpotesto"/>
        <w:spacing w:before="11"/>
        <w:rPr>
          <w:rFonts w:ascii="Comic Sans MS"/>
          <w:b/>
          <w:sz w:val="16"/>
        </w:rPr>
      </w:pPr>
    </w:p>
    <w:p w14:paraId="7B5F8F22" w14:textId="77777777" w:rsidR="001D53EE" w:rsidRDefault="00213254">
      <w:pPr>
        <w:tabs>
          <w:tab w:val="left" w:pos="8146"/>
        </w:tabs>
        <w:spacing w:before="102" w:after="3"/>
        <w:ind w:left="14"/>
        <w:jc w:val="center"/>
        <w:rPr>
          <w:rFonts w:ascii="Comic Sans MS"/>
          <w:b/>
          <w:sz w:val="16"/>
        </w:rPr>
      </w:pPr>
      <w:r>
        <w:rPr>
          <w:rFonts w:ascii="Comic Sans MS"/>
          <w:b/>
          <w:w w:val="95"/>
          <w:sz w:val="24"/>
        </w:rPr>
        <w:t>PROGETTAZIONE</w:t>
      </w:r>
      <w:r>
        <w:rPr>
          <w:rFonts w:ascii="Comic Sans MS"/>
          <w:b/>
          <w:spacing w:val="35"/>
          <w:w w:val="95"/>
          <w:sz w:val="24"/>
        </w:rPr>
        <w:t xml:space="preserve"> </w:t>
      </w:r>
      <w:r>
        <w:rPr>
          <w:rFonts w:ascii="Comic Sans MS"/>
          <w:b/>
          <w:w w:val="95"/>
          <w:sz w:val="24"/>
        </w:rPr>
        <w:t>CURRICULARE</w:t>
      </w:r>
      <w:r>
        <w:rPr>
          <w:rFonts w:ascii="Comic Sans MS"/>
          <w:b/>
          <w:spacing w:val="39"/>
          <w:w w:val="95"/>
          <w:sz w:val="24"/>
        </w:rPr>
        <w:t xml:space="preserve"> </w:t>
      </w:r>
      <w:r>
        <w:rPr>
          <w:rFonts w:ascii="Comic Sans MS"/>
          <w:b/>
          <w:w w:val="95"/>
          <w:sz w:val="24"/>
        </w:rPr>
        <w:t>di</w:t>
      </w:r>
      <w:r>
        <w:rPr>
          <w:rFonts w:ascii="Comic Sans MS"/>
          <w:b/>
          <w:spacing w:val="35"/>
          <w:w w:val="95"/>
          <w:sz w:val="24"/>
        </w:rPr>
        <w:t xml:space="preserve"> </w:t>
      </w:r>
      <w:r>
        <w:rPr>
          <w:rFonts w:ascii="Comic Sans MS"/>
          <w:b/>
          <w:w w:val="95"/>
          <w:sz w:val="24"/>
        </w:rPr>
        <w:t>EDUCAZIONE</w:t>
      </w:r>
      <w:r>
        <w:rPr>
          <w:rFonts w:ascii="Comic Sans MS"/>
          <w:b/>
          <w:spacing w:val="35"/>
          <w:w w:val="95"/>
          <w:sz w:val="24"/>
        </w:rPr>
        <w:t xml:space="preserve"> </w:t>
      </w:r>
      <w:r>
        <w:rPr>
          <w:rFonts w:ascii="Comic Sans MS"/>
          <w:b/>
          <w:w w:val="95"/>
          <w:sz w:val="24"/>
        </w:rPr>
        <w:t>CIVICA</w:t>
      </w:r>
      <w:r>
        <w:rPr>
          <w:rFonts w:ascii="Comic Sans MS"/>
          <w:b/>
          <w:spacing w:val="39"/>
          <w:w w:val="95"/>
          <w:sz w:val="24"/>
        </w:rPr>
        <w:t xml:space="preserve"> </w:t>
      </w:r>
      <w:r>
        <w:rPr>
          <w:rFonts w:ascii="Comic Sans MS"/>
          <w:b/>
          <w:w w:val="95"/>
          <w:sz w:val="24"/>
        </w:rPr>
        <w:t>CLASSE</w:t>
      </w:r>
      <w:r>
        <w:rPr>
          <w:rFonts w:ascii="Comic Sans MS"/>
          <w:b/>
          <w:w w:val="95"/>
          <w:sz w:val="24"/>
        </w:rPr>
        <w:tab/>
      </w:r>
      <w:r>
        <w:rPr>
          <w:rFonts w:ascii="Comic Sans MS"/>
          <w:b/>
          <w:w w:val="90"/>
          <w:sz w:val="24"/>
        </w:rPr>
        <w:t>3</w:t>
      </w:r>
      <w:r>
        <w:rPr>
          <w:rFonts w:ascii="Comic Sans MS"/>
          <w:b/>
          <w:w w:val="90"/>
          <w:position w:val="9"/>
          <w:sz w:val="16"/>
        </w:rPr>
        <w:t>a</w:t>
      </w:r>
      <w:r>
        <w:rPr>
          <w:rFonts w:ascii="Comic Sans MS"/>
          <w:b/>
          <w:spacing w:val="24"/>
          <w:w w:val="90"/>
          <w:position w:val="9"/>
          <w:sz w:val="16"/>
        </w:rPr>
        <w:t xml:space="preserve"> </w:t>
      </w:r>
      <w:r>
        <w:rPr>
          <w:rFonts w:ascii="Comic Sans MS"/>
          <w:b/>
          <w:w w:val="90"/>
          <w:sz w:val="24"/>
        </w:rPr>
        <w:t>-</w:t>
      </w:r>
      <w:r>
        <w:rPr>
          <w:rFonts w:ascii="Comic Sans MS"/>
          <w:b/>
          <w:spacing w:val="66"/>
          <w:w w:val="90"/>
          <w:sz w:val="24"/>
        </w:rPr>
        <w:t xml:space="preserve"> </w:t>
      </w:r>
      <w:r>
        <w:rPr>
          <w:rFonts w:ascii="Comic Sans MS"/>
          <w:b/>
          <w:w w:val="90"/>
          <w:sz w:val="24"/>
        </w:rPr>
        <w:t>4</w:t>
      </w:r>
      <w:r>
        <w:rPr>
          <w:rFonts w:ascii="Comic Sans MS"/>
          <w:b/>
          <w:w w:val="90"/>
          <w:position w:val="9"/>
          <w:sz w:val="16"/>
        </w:rPr>
        <w:t>a</w:t>
      </w:r>
      <w:r>
        <w:rPr>
          <w:rFonts w:ascii="Comic Sans MS"/>
          <w:b/>
          <w:spacing w:val="28"/>
          <w:w w:val="90"/>
          <w:position w:val="9"/>
          <w:sz w:val="16"/>
        </w:rPr>
        <w:t xml:space="preserve"> </w:t>
      </w:r>
      <w:r>
        <w:rPr>
          <w:rFonts w:ascii="Comic Sans MS"/>
          <w:b/>
          <w:w w:val="90"/>
          <w:sz w:val="24"/>
        </w:rPr>
        <w:t>-</w:t>
      </w:r>
      <w:r>
        <w:rPr>
          <w:rFonts w:ascii="Comic Sans MS"/>
          <w:b/>
          <w:spacing w:val="-27"/>
          <w:w w:val="90"/>
          <w:sz w:val="24"/>
        </w:rPr>
        <w:t xml:space="preserve"> </w:t>
      </w:r>
      <w:r>
        <w:rPr>
          <w:rFonts w:ascii="Comic Sans MS"/>
          <w:b/>
          <w:w w:val="90"/>
          <w:sz w:val="24"/>
        </w:rPr>
        <w:t>5</w:t>
      </w:r>
      <w:r>
        <w:rPr>
          <w:rFonts w:ascii="Comic Sans MS"/>
          <w:b/>
          <w:w w:val="90"/>
          <w:position w:val="9"/>
          <w:sz w:val="16"/>
        </w:rPr>
        <w:t>a</w:t>
      </w:r>
    </w:p>
    <w:tbl>
      <w:tblPr>
        <w:tblStyle w:val="TableNormal"/>
        <w:tblW w:w="0" w:type="auto"/>
        <w:tblInd w:w="3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268"/>
        <w:gridCol w:w="2835"/>
        <w:gridCol w:w="4961"/>
        <w:gridCol w:w="3548"/>
      </w:tblGrid>
      <w:tr w:rsidR="001D53EE" w14:paraId="25BC9579" w14:textId="77777777">
        <w:trPr>
          <w:trHeight w:val="1225"/>
        </w:trPr>
        <w:tc>
          <w:tcPr>
            <w:tcW w:w="1702" w:type="dxa"/>
            <w:shd w:val="clear" w:color="auto" w:fill="D0E3C1"/>
          </w:tcPr>
          <w:p w14:paraId="1C031346" w14:textId="77777777" w:rsidR="001D53EE" w:rsidRDefault="00213254">
            <w:pPr>
              <w:pStyle w:val="TableParagraph"/>
              <w:spacing w:before="151"/>
              <w:ind w:left="230" w:right="213"/>
              <w:jc w:val="center"/>
              <w:rPr>
                <w:rFonts w:ascii="Comic Sans MS"/>
                <w:b/>
              </w:rPr>
            </w:pPr>
            <w:r>
              <w:rPr>
                <w:rFonts w:ascii="Comic Sans MS"/>
                <w:b/>
              </w:rPr>
              <w:t>Competenze</w:t>
            </w:r>
            <w:r>
              <w:rPr>
                <w:rFonts w:ascii="Comic Sans MS"/>
                <w:b/>
                <w:spacing w:val="-94"/>
              </w:rPr>
              <w:t xml:space="preserve"> </w:t>
            </w:r>
            <w:r>
              <w:rPr>
                <w:rFonts w:ascii="Comic Sans MS"/>
                <w:b/>
              </w:rPr>
              <w:t>chiave</w:t>
            </w:r>
            <w:r>
              <w:rPr>
                <w:rFonts w:ascii="Comic Sans MS"/>
                <w:b/>
                <w:spacing w:val="1"/>
              </w:rPr>
              <w:t xml:space="preserve"> </w:t>
            </w:r>
            <w:r>
              <w:rPr>
                <w:rFonts w:ascii="Comic Sans MS"/>
                <w:b/>
              </w:rPr>
              <w:t>europee</w:t>
            </w:r>
          </w:p>
        </w:tc>
        <w:tc>
          <w:tcPr>
            <w:tcW w:w="2268" w:type="dxa"/>
            <w:shd w:val="clear" w:color="auto" w:fill="D0E3C1"/>
          </w:tcPr>
          <w:p w14:paraId="3D072B16" w14:textId="77777777" w:rsidR="001D53EE" w:rsidRDefault="001D53EE">
            <w:pPr>
              <w:pStyle w:val="TableParagraph"/>
              <w:spacing w:before="11"/>
              <w:rPr>
                <w:rFonts w:ascii="Comic Sans MS"/>
                <w:b/>
                <w:sz w:val="21"/>
              </w:rPr>
            </w:pPr>
          </w:p>
          <w:p w14:paraId="570CCFD8" w14:textId="77777777" w:rsidR="001D53EE" w:rsidRDefault="00213254">
            <w:pPr>
              <w:pStyle w:val="TableParagraph"/>
              <w:spacing w:before="1"/>
              <w:ind w:left="549" w:right="513" w:firstLine="158"/>
              <w:rPr>
                <w:rFonts w:ascii="Comic Sans MS"/>
                <w:b/>
              </w:rPr>
            </w:pPr>
            <w:r>
              <w:rPr>
                <w:rFonts w:ascii="Comic Sans MS"/>
                <w:b/>
              </w:rPr>
              <w:t>NUCLEI</w:t>
            </w:r>
            <w:r>
              <w:rPr>
                <w:rFonts w:ascii="Comic Sans MS"/>
                <w:b/>
                <w:spacing w:val="1"/>
              </w:rPr>
              <w:t xml:space="preserve"> </w:t>
            </w:r>
            <w:r>
              <w:rPr>
                <w:rFonts w:ascii="Comic Sans MS"/>
                <w:b/>
              </w:rPr>
              <w:t>TEMATICI</w:t>
            </w:r>
          </w:p>
        </w:tc>
        <w:tc>
          <w:tcPr>
            <w:tcW w:w="2835" w:type="dxa"/>
            <w:shd w:val="clear" w:color="auto" w:fill="D0E3C1"/>
          </w:tcPr>
          <w:p w14:paraId="218E7E0B" w14:textId="77777777" w:rsidR="001D53EE" w:rsidRDefault="001D53EE">
            <w:pPr>
              <w:pStyle w:val="TableParagraph"/>
              <w:spacing w:before="11"/>
              <w:rPr>
                <w:rFonts w:ascii="Comic Sans MS"/>
                <w:b/>
                <w:sz w:val="21"/>
              </w:rPr>
            </w:pPr>
          </w:p>
          <w:p w14:paraId="72862709" w14:textId="77777777" w:rsidR="001D53EE" w:rsidRDefault="00213254">
            <w:pPr>
              <w:pStyle w:val="TableParagraph"/>
              <w:spacing w:before="1"/>
              <w:ind w:left="438" w:right="410" w:hanging="11"/>
              <w:jc w:val="center"/>
              <w:rPr>
                <w:rFonts w:ascii="Comic Sans MS"/>
                <w:b/>
              </w:rPr>
            </w:pPr>
            <w:r>
              <w:rPr>
                <w:rFonts w:ascii="Comic Sans MS"/>
                <w:b/>
              </w:rPr>
              <w:t>OBIETTIVI di</w:t>
            </w:r>
            <w:r>
              <w:rPr>
                <w:rFonts w:ascii="Comic Sans MS"/>
                <w:b/>
                <w:spacing w:val="1"/>
              </w:rPr>
              <w:t xml:space="preserve"> </w:t>
            </w:r>
            <w:r>
              <w:rPr>
                <w:rFonts w:ascii="Comic Sans MS"/>
                <w:b/>
              </w:rPr>
              <w:t>APPRENDIMENTO</w:t>
            </w:r>
          </w:p>
          <w:p w14:paraId="1F948992" w14:textId="77777777" w:rsidR="001D53EE" w:rsidRDefault="00213254">
            <w:pPr>
              <w:pStyle w:val="TableParagraph"/>
              <w:spacing w:line="288" w:lineRule="exact"/>
              <w:ind w:left="299" w:right="284"/>
              <w:jc w:val="center"/>
              <w:rPr>
                <w:rFonts w:ascii="Comic Sans MS" w:hAnsi="Comic Sans MS"/>
              </w:rPr>
            </w:pPr>
            <w:r>
              <w:rPr>
                <w:rFonts w:ascii="Comic Sans MS" w:hAnsi="Comic Sans MS"/>
              </w:rPr>
              <w:t>(Abilità</w:t>
            </w:r>
            <w:r>
              <w:rPr>
                <w:rFonts w:ascii="Comic Sans MS" w:hAnsi="Comic Sans MS"/>
                <w:spacing w:val="-10"/>
              </w:rPr>
              <w:t xml:space="preserve"> </w:t>
            </w:r>
            <w:r>
              <w:rPr>
                <w:rFonts w:ascii="Comic Sans MS" w:hAnsi="Comic Sans MS"/>
              </w:rPr>
              <w:t>/</w:t>
            </w:r>
            <w:r>
              <w:rPr>
                <w:rFonts w:ascii="Comic Sans MS" w:hAnsi="Comic Sans MS"/>
                <w:spacing w:val="-4"/>
              </w:rPr>
              <w:t xml:space="preserve"> </w:t>
            </w:r>
            <w:r>
              <w:rPr>
                <w:rFonts w:ascii="Comic Sans MS" w:hAnsi="Comic Sans MS"/>
              </w:rPr>
              <w:t>Saper</w:t>
            </w:r>
            <w:r>
              <w:rPr>
                <w:rFonts w:ascii="Comic Sans MS" w:hAnsi="Comic Sans MS"/>
                <w:spacing w:val="-6"/>
              </w:rPr>
              <w:t xml:space="preserve"> </w:t>
            </w:r>
            <w:r>
              <w:rPr>
                <w:rFonts w:ascii="Comic Sans MS" w:hAnsi="Comic Sans MS"/>
              </w:rPr>
              <w:t>fare)</w:t>
            </w:r>
          </w:p>
        </w:tc>
        <w:tc>
          <w:tcPr>
            <w:tcW w:w="4961" w:type="dxa"/>
            <w:shd w:val="clear" w:color="auto" w:fill="D0E3C1"/>
          </w:tcPr>
          <w:p w14:paraId="206E5EE9" w14:textId="77777777" w:rsidR="001D53EE" w:rsidRDefault="001D53EE">
            <w:pPr>
              <w:pStyle w:val="TableParagraph"/>
              <w:spacing w:before="11"/>
              <w:rPr>
                <w:rFonts w:ascii="Comic Sans MS"/>
                <w:b/>
                <w:sz w:val="21"/>
              </w:rPr>
            </w:pPr>
          </w:p>
          <w:p w14:paraId="453BE550" w14:textId="77777777" w:rsidR="001D53EE" w:rsidRDefault="00213254">
            <w:pPr>
              <w:pStyle w:val="TableParagraph"/>
              <w:spacing w:before="1"/>
              <w:ind w:left="652" w:right="633"/>
              <w:jc w:val="center"/>
              <w:rPr>
                <w:rFonts w:ascii="Comic Sans MS"/>
                <w:b/>
              </w:rPr>
            </w:pPr>
            <w:r>
              <w:rPr>
                <w:rFonts w:ascii="Comic Sans MS"/>
                <w:b/>
              </w:rPr>
              <w:t>ARGOMENTI</w:t>
            </w:r>
          </w:p>
          <w:p w14:paraId="25D911A5" w14:textId="77777777" w:rsidR="001D53EE" w:rsidRDefault="00213254">
            <w:pPr>
              <w:pStyle w:val="TableParagraph"/>
              <w:spacing w:before="3"/>
              <w:ind w:left="648" w:right="633"/>
              <w:jc w:val="center"/>
              <w:rPr>
                <w:rFonts w:ascii="Comic Sans MS"/>
              </w:rPr>
            </w:pPr>
            <w:r>
              <w:rPr>
                <w:rFonts w:ascii="Comic Sans MS"/>
              </w:rPr>
              <w:t>(Conoscenze</w:t>
            </w:r>
            <w:r>
              <w:rPr>
                <w:rFonts w:ascii="Comic Sans MS"/>
                <w:spacing w:val="-9"/>
              </w:rPr>
              <w:t xml:space="preserve"> </w:t>
            </w:r>
            <w:r>
              <w:rPr>
                <w:rFonts w:ascii="Comic Sans MS"/>
              </w:rPr>
              <w:t>/</w:t>
            </w:r>
            <w:r>
              <w:rPr>
                <w:rFonts w:ascii="Comic Sans MS"/>
                <w:spacing w:val="-9"/>
              </w:rPr>
              <w:t xml:space="preserve"> </w:t>
            </w:r>
            <w:r>
              <w:rPr>
                <w:rFonts w:ascii="Comic Sans MS"/>
              </w:rPr>
              <w:t>Contenuti)</w:t>
            </w:r>
          </w:p>
        </w:tc>
        <w:tc>
          <w:tcPr>
            <w:tcW w:w="3548" w:type="dxa"/>
            <w:shd w:val="clear" w:color="auto" w:fill="D0E3C1"/>
          </w:tcPr>
          <w:p w14:paraId="1386A9C8" w14:textId="77777777" w:rsidR="001D53EE" w:rsidRDefault="00213254">
            <w:pPr>
              <w:pStyle w:val="TableParagraph"/>
              <w:spacing w:before="151"/>
              <w:ind w:left="425" w:right="409" w:hanging="119"/>
              <w:rPr>
                <w:rFonts w:ascii="Comic Sans MS"/>
                <w:b/>
                <w:sz w:val="14"/>
              </w:rPr>
            </w:pPr>
            <w:r>
              <w:rPr>
                <w:rFonts w:ascii="Comic Sans MS"/>
                <w:b/>
              </w:rPr>
              <w:t>Traguardi</w:t>
            </w:r>
            <w:r>
              <w:rPr>
                <w:rFonts w:ascii="Comic Sans MS"/>
                <w:b/>
                <w:spacing w:val="2"/>
              </w:rPr>
              <w:t xml:space="preserve"> </w:t>
            </w:r>
            <w:r>
              <w:rPr>
                <w:rFonts w:ascii="Comic Sans MS"/>
                <w:b/>
              </w:rPr>
              <w:t>di</w:t>
            </w:r>
            <w:r>
              <w:rPr>
                <w:rFonts w:ascii="Comic Sans MS"/>
                <w:b/>
                <w:spacing w:val="4"/>
              </w:rPr>
              <w:t xml:space="preserve"> </w:t>
            </w:r>
            <w:r>
              <w:rPr>
                <w:rFonts w:ascii="Comic Sans MS"/>
                <w:b/>
              </w:rPr>
              <w:t>competenza</w:t>
            </w:r>
            <w:r>
              <w:rPr>
                <w:rFonts w:ascii="Comic Sans MS"/>
                <w:b/>
                <w:spacing w:val="1"/>
              </w:rPr>
              <w:t xml:space="preserve"> </w:t>
            </w:r>
            <w:r>
              <w:rPr>
                <w:rFonts w:ascii="Comic Sans MS"/>
                <w:b/>
              </w:rPr>
              <w:t>al</w:t>
            </w:r>
            <w:r>
              <w:rPr>
                <w:rFonts w:ascii="Comic Sans MS"/>
                <w:b/>
                <w:spacing w:val="-6"/>
              </w:rPr>
              <w:t xml:space="preserve"> </w:t>
            </w:r>
            <w:r>
              <w:rPr>
                <w:rFonts w:ascii="Comic Sans MS"/>
                <w:b/>
              </w:rPr>
              <w:t>termine</w:t>
            </w:r>
            <w:r>
              <w:rPr>
                <w:rFonts w:ascii="Comic Sans MS"/>
                <w:b/>
                <w:spacing w:val="-5"/>
              </w:rPr>
              <w:t xml:space="preserve"> </w:t>
            </w:r>
            <w:r>
              <w:rPr>
                <w:rFonts w:ascii="Comic Sans MS"/>
                <w:b/>
              </w:rPr>
              <w:t>della</w:t>
            </w:r>
            <w:r>
              <w:rPr>
                <w:rFonts w:ascii="Comic Sans MS"/>
                <w:b/>
                <w:spacing w:val="-2"/>
              </w:rPr>
              <w:t xml:space="preserve"> </w:t>
            </w:r>
            <w:r>
              <w:rPr>
                <w:rFonts w:ascii="Comic Sans MS"/>
                <w:b/>
              </w:rPr>
              <w:t>classe</w:t>
            </w:r>
            <w:r>
              <w:rPr>
                <w:rFonts w:ascii="Comic Sans MS"/>
                <w:b/>
                <w:spacing w:val="-10"/>
              </w:rPr>
              <w:t xml:space="preserve"> </w:t>
            </w:r>
            <w:r>
              <w:rPr>
                <w:rFonts w:ascii="Comic Sans MS"/>
                <w:b/>
              </w:rPr>
              <w:t>5</w:t>
            </w:r>
            <w:r>
              <w:rPr>
                <w:rFonts w:ascii="Comic Sans MS"/>
                <w:b/>
                <w:position w:val="9"/>
                <w:sz w:val="14"/>
              </w:rPr>
              <w:t>a</w:t>
            </w:r>
          </w:p>
          <w:p w14:paraId="302C1208" w14:textId="77777777" w:rsidR="001D53EE" w:rsidRDefault="00213254">
            <w:pPr>
              <w:pStyle w:val="TableParagraph"/>
              <w:spacing w:before="4"/>
              <w:ind w:left="876"/>
              <w:rPr>
                <w:rFonts w:ascii="Comic Sans MS" w:hAnsi="Comic Sans MS"/>
              </w:rPr>
            </w:pPr>
            <w:r>
              <w:rPr>
                <w:rFonts w:ascii="Comic Sans MS" w:hAnsi="Comic Sans MS"/>
              </w:rPr>
              <w:t>(Ciò</w:t>
            </w:r>
            <w:r>
              <w:rPr>
                <w:rFonts w:ascii="Comic Sans MS" w:hAnsi="Comic Sans MS"/>
                <w:spacing w:val="-2"/>
              </w:rPr>
              <w:t xml:space="preserve"> </w:t>
            </w:r>
            <w:r>
              <w:rPr>
                <w:rFonts w:ascii="Comic Sans MS" w:hAnsi="Comic Sans MS"/>
              </w:rPr>
              <w:t>che</w:t>
            </w:r>
            <w:r>
              <w:rPr>
                <w:rFonts w:ascii="Comic Sans MS" w:hAnsi="Comic Sans MS"/>
                <w:spacing w:val="-8"/>
              </w:rPr>
              <w:t xml:space="preserve"> </w:t>
            </w:r>
            <w:r>
              <w:rPr>
                <w:rFonts w:ascii="Comic Sans MS" w:hAnsi="Comic Sans MS"/>
              </w:rPr>
              <w:t>si</w:t>
            </w:r>
            <w:r>
              <w:rPr>
                <w:rFonts w:ascii="Comic Sans MS" w:hAnsi="Comic Sans MS"/>
                <w:spacing w:val="-3"/>
              </w:rPr>
              <w:t xml:space="preserve"> </w:t>
            </w:r>
            <w:r>
              <w:rPr>
                <w:rFonts w:ascii="Comic Sans MS" w:hAnsi="Comic Sans MS"/>
              </w:rPr>
              <w:t>valuta)</w:t>
            </w:r>
          </w:p>
        </w:tc>
      </w:tr>
      <w:tr w:rsidR="001D53EE" w14:paraId="1F36DFBB" w14:textId="77777777">
        <w:trPr>
          <w:trHeight w:val="8101"/>
        </w:trPr>
        <w:tc>
          <w:tcPr>
            <w:tcW w:w="1702" w:type="dxa"/>
          </w:tcPr>
          <w:p w14:paraId="4EBF1142" w14:textId="77777777" w:rsidR="001D53EE" w:rsidRDefault="001D53EE">
            <w:pPr>
              <w:pStyle w:val="TableParagraph"/>
              <w:rPr>
                <w:rFonts w:ascii="Comic Sans MS"/>
                <w:b/>
                <w:sz w:val="28"/>
              </w:rPr>
            </w:pPr>
          </w:p>
          <w:p w14:paraId="1305E3B3" w14:textId="77777777" w:rsidR="001D53EE" w:rsidRDefault="001D53EE">
            <w:pPr>
              <w:pStyle w:val="TableParagraph"/>
              <w:spacing w:before="7"/>
              <w:rPr>
                <w:rFonts w:ascii="Comic Sans MS"/>
                <w:b/>
              </w:rPr>
            </w:pPr>
          </w:p>
          <w:p w14:paraId="63FD11E2" w14:textId="77777777" w:rsidR="001D53EE" w:rsidRDefault="00213254">
            <w:pPr>
              <w:pStyle w:val="TableParagraph"/>
              <w:ind w:left="230" w:right="212"/>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alfabetica</w:t>
            </w:r>
            <w:r>
              <w:rPr>
                <w:rFonts w:ascii="Comic Sans MS"/>
                <w:b/>
                <w:spacing w:val="1"/>
                <w:sz w:val="20"/>
              </w:rPr>
              <w:t xml:space="preserve"> </w:t>
            </w:r>
            <w:r>
              <w:rPr>
                <w:rFonts w:ascii="Comic Sans MS"/>
                <w:b/>
                <w:sz w:val="20"/>
              </w:rPr>
              <w:t>funzionale</w:t>
            </w:r>
          </w:p>
          <w:p w14:paraId="7EA3EC5B" w14:textId="77777777" w:rsidR="001D53EE" w:rsidRDefault="001D53EE">
            <w:pPr>
              <w:pStyle w:val="TableParagraph"/>
              <w:spacing w:before="1"/>
              <w:rPr>
                <w:rFonts w:ascii="Comic Sans MS"/>
                <w:b/>
                <w:sz w:val="40"/>
              </w:rPr>
            </w:pPr>
          </w:p>
          <w:p w14:paraId="71AF566B" w14:textId="77777777" w:rsidR="001D53EE" w:rsidRDefault="00213254">
            <w:pPr>
              <w:pStyle w:val="TableParagraph"/>
              <w:ind w:left="230" w:right="212"/>
              <w:jc w:val="center"/>
              <w:rPr>
                <w:rFonts w:ascii="Comic Sans MS" w:hAnsi="Comic Sans MS"/>
                <w:b/>
                <w:sz w:val="20"/>
              </w:rPr>
            </w:pPr>
            <w:r>
              <w:rPr>
                <w:rFonts w:ascii="Comic Sans MS" w:hAnsi="Comic Sans MS"/>
                <w:b/>
                <w:spacing w:val="-1"/>
                <w:sz w:val="20"/>
              </w:rPr>
              <w:t>Competenza</w:t>
            </w:r>
            <w:r>
              <w:rPr>
                <w:rFonts w:ascii="Comic Sans MS" w:hAnsi="Comic Sans MS"/>
                <w:b/>
                <w:spacing w:val="-84"/>
                <w:sz w:val="20"/>
              </w:rPr>
              <w:t xml:space="preserve"> </w:t>
            </w:r>
            <w:r>
              <w:rPr>
                <w:rFonts w:ascii="Comic Sans MS" w:hAnsi="Comic Sans MS"/>
                <w:b/>
                <w:sz w:val="20"/>
              </w:rPr>
              <w:t>personale,</w:t>
            </w:r>
            <w:r>
              <w:rPr>
                <w:rFonts w:ascii="Comic Sans MS" w:hAnsi="Comic Sans MS"/>
                <w:b/>
                <w:spacing w:val="1"/>
                <w:sz w:val="20"/>
              </w:rPr>
              <w:t xml:space="preserve"> </w:t>
            </w:r>
            <w:r>
              <w:rPr>
                <w:rFonts w:ascii="Comic Sans MS" w:hAnsi="Comic Sans MS"/>
                <w:b/>
                <w:sz w:val="20"/>
              </w:rPr>
              <w:t>sociale e</w:t>
            </w:r>
            <w:r>
              <w:rPr>
                <w:rFonts w:ascii="Comic Sans MS" w:hAnsi="Comic Sans MS"/>
                <w:b/>
                <w:spacing w:val="1"/>
                <w:sz w:val="20"/>
              </w:rPr>
              <w:t xml:space="preserve"> </w:t>
            </w:r>
            <w:r>
              <w:rPr>
                <w:rFonts w:ascii="Comic Sans MS" w:hAnsi="Comic Sans MS"/>
                <w:b/>
                <w:sz w:val="20"/>
              </w:rPr>
              <w:t>capacità di</w:t>
            </w:r>
            <w:r>
              <w:rPr>
                <w:rFonts w:ascii="Comic Sans MS" w:hAnsi="Comic Sans MS"/>
                <w:b/>
                <w:spacing w:val="-84"/>
                <w:sz w:val="20"/>
              </w:rPr>
              <w:t xml:space="preserve"> </w:t>
            </w:r>
            <w:r>
              <w:rPr>
                <w:rFonts w:ascii="Comic Sans MS" w:hAnsi="Comic Sans MS"/>
                <w:b/>
                <w:sz w:val="20"/>
              </w:rPr>
              <w:t>imparare a</w:t>
            </w:r>
            <w:r>
              <w:rPr>
                <w:rFonts w:ascii="Comic Sans MS" w:hAnsi="Comic Sans MS"/>
                <w:b/>
                <w:spacing w:val="-84"/>
                <w:sz w:val="20"/>
              </w:rPr>
              <w:t xml:space="preserve"> </w:t>
            </w:r>
            <w:r>
              <w:rPr>
                <w:rFonts w:ascii="Comic Sans MS" w:hAnsi="Comic Sans MS"/>
                <w:b/>
                <w:sz w:val="20"/>
              </w:rPr>
              <w:t>imparare</w:t>
            </w:r>
          </w:p>
          <w:p w14:paraId="6E932E58" w14:textId="77777777" w:rsidR="001D53EE" w:rsidRDefault="001D53EE">
            <w:pPr>
              <w:pStyle w:val="TableParagraph"/>
              <w:rPr>
                <w:rFonts w:ascii="Comic Sans MS"/>
                <w:b/>
                <w:sz w:val="20"/>
              </w:rPr>
            </w:pPr>
          </w:p>
          <w:p w14:paraId="1F65E054" w14:textId="77777777" w:rsidR="001D53EE" w:rsidRDefault="00213254">
            <w:pPr>
              <w:pStyle w:val="TableParagraph"/>
              <w:ind w:left="271" w:right="244" w:firstLine="45"/>
              <w:jc w:val="center"/>
              <w:rPr>
                <w:rFonts w:ascii="Comic Sans MS"/>
                <w:b/>
                <w:sz w:val="20"/>
              </w:rPr>
            </w:pPr>
            <w:r>
              <w:rPr>
                <w:rFonts w:ascii="Comic Sans MS"/>
                <w:b/>
                <w:spacing w:val="-1"/>
                <w:sz w:val="20"/>
              </w:rPr>
              <w:t>Competenza</w:t>
            </w:r>
            <w:r>
              <w:rPr>
                <w:rFonts w:ascii="Comic Sans MS"/>
                <w:b/>
                <w:spacing w:val="-84"/>
                <w:sz w:val="20"/>
              </w:rPr>
              <w:t xml:space="preserve"> </w:t>
            </w:r>
            <w:r>
              <w:rPr>
                <w:rFonts w:ascii="Comic Sans MS"/>
                <w:b/>
                <w:sz w:val="20"/>
              </w:rPr>
              <w:t>sociale e</w:t>
            </w:r>
            <w:r>
              <w:rPr>
                <w:rFonts w:ascii="Comic Sans MS"/>
                <w:b/>
                <w:spacing w:val="1"/>
                <w:sz w:val="20"/>
              </w:rPr>
              <w:t xml:space="preserve"> </w:t>
            </w:r>
            <w:r>
              <w:rPr>
                <w:rFonts w:ascii="Comic Sans MS"/>
                <w:b/>
                <w:sz w:val="20"/>
              </w:rPr>
              <w:t>civica in</w:t>
            </w:r>
            <w:r>
              <w:rPr>
                <w:rFonts w:ascii="Comic Sans MS"/>
                <w:b/>
                <w:spacing w:val="1"/>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cittadinanza</w:t>
            </w:r>
          </w:p>
        </w:tc>
        <w:tc>
          <w:tcPr>
            <w:tcW w:w="2268" w:type="dxa"/>
          </w:tcPr>
          <w:p w14:paraId="225BC1D2" w14:textId="77777777" w:rsidR="001D53EE" w:rsidRDefault="001D53EE">
            <w:pPr>
              <w:pStyle w:val="TableParagraph"/>
              <w:rPr>
                <w:rFonts w:ascii="Comic Sans MS"/>
                <w:b/>
                <w:sz w:val="28"/>
              </w:rPr>
            </w:pPr>
          </w:p>
          <w:p w14:paraId="35275DD2" w14:textId="77777777" w:rsidR="001D53EE" w:rsidRDefault="001D53EE">
            <w:pPr>
              <w:pStyle w:val="TableParagraph"/>
              <w:rPr>
                <w:rFonts w:ascii="Comic Sans MS"/>
                <w:b/>
                <w:sz w:val="28"/>
              </w:rPr>
            </w:pPr>
          </w:p>
          <w:p w14:paraId="42471489" w14:textId="77777777" w:rsidR="001D53EE" w:rsidRDefault="001D53EE">
            <w:pPr>
              <w:pStyle w:val="TableParagraph"/>
              <w:rPr>
                <w:rFonts w:ascii="Comic Sans MS"/>
                <w:b/>
                <w:sz w:val="28"/>
              </w:rPr>
            </w:pPr>
          </w:p>
          <w:p w14:paraId="3BEB9E0B" w14:textId="77777777" w:rsidR="001D53EE" w:rsidRDefault="001D53EE">
            <w:pPr>
              <w:pStyle w:val="TableParagraph"/>
              <w:rPr>
                <w:rFonts w:ascii="Comic Sans MS"/>
                <w:b/>
                <w:sz w:val="28"/>
              </w:rPr>
            </w:pPr>
          </w:p>
          <w:p w14:paraId="591AD068" w14:textId="77777777" w:rsidR="001D53EE" w:rsidRDefault="001D53EE">
            <w:pPr>
              <w:pStyle w:val="TableParagraph"/>
              <w:rPr>
                <w:rFonts w:ascii="Comic Sans MS"/>
                <w:b/>
                <w:sz w:val="28"/>
              </w:rPr>
            </w:pPr>
          </w:p>
          <w:p w14:paraId="74B9F966" w14:textId="77777777" w:rsidR="001D53EE" w:rsidRDefault="001D53EE">
            <w:pPr>
              <w:pStyle w:val="TableParagraph"/>
              <w:rPr>
                <w:rFonts w:ascii="Comic Sans MS"/>
                <w:b/>
                <w:sz w:val="28"/>
              </w:rPr>
            </w:pPr>
          </w:p>
          <w:p w14:paraId="1DA1B32C" w14:textId="77777777" w:rsidR="001D53EE" w:rsidRDefault="001D53EE">
            <w:pPr>
              <w:pStyle w:val="TableParagraph"/>
              <w:rPr>
                <w:rFonts w:ascii="Comic Sans MS"/>
                <w:b/>
                <w:sz w:val="28"/>
              </w:rPr>
            </w:pPr>
          </w:p>
          <w:p w14:paraId="5F634EDD" w14:textId="77777777" w:rsidR="001D53EE" w:rsidRDefault="001D53EE">
            <w:pPr>
              <w:pStyle w:val="TableParagraph"/>
              <w:spacing w:before="8"/>
              <w:rPr>
                <w:rFonts w:ascii="Comic Sans MS"/>
                <w:b/>
                <w:sz w:val="26"/>
              </w:rPr>
            </w:pPr>
          </w:p>
          <w:p w14:paraId="7FD550BE" w14:textId="77777777" w:rsidR="001D53EE" w:rsidRDefault="00213254">
            <w:pPr>
              <w:pStyle w:val="TableParagraph"/>
              <w:ind w:left="472"/>
              <w:rPr>
                <w:rFonts w:ascii="Comic Sans MS"/>
                <w:b/>
                <w:sz w:val="20"/>
              </w:rPr>
            </w:pPr>
            <w:r>
              <w:rPr>
                <w:rFonts w:ascii="Comic Sans MS"/>
                <w:b/>
                <w:sz w:val="20"/>
              </w:rPr>
              <w:t>1)</w:t>
            </w:r>
            <w:r>
              <w:rPr>
                <w:rFonts w:ascii="Comic Sans MS"/>
                <w:b/>
                <w:spacing w:val="65"/>
                <w:sz w:val="20"/>
              </w:rPr>
              <w:t xml:space="preserve"> </w:t>
            </w:r>
            <w:r>
              <w:rPr>
                <w:rFonts w:ascii="Comic Sans MS"/>
                <w:b/>
                <w:sz w:val="20"/>
              </w:rPr>
              <w:t>Costituzione</w:t>
            </w:r>
          </w:p>
          <w:p w14:paraId="35878EC5" w14:textId="77777777" w:rsidR="001D53EE" w:rsidRDefault="00213254">
            <w:pPr>
              <w:pStyle w:val="TableParagraph"/>
              <w:spacing w:before="224"/>
              <w:ind w:left="832" w:right="88"/>
              <w:rPr>
                <w:rFonts w:ascii="Comic Sans MS" w:hAnsi="Comic Sans MS"/>
                <w:b/>
                <w:sz w:val="16"/>
              </w:rPr>
            </w:pPr>
            <w:r>
              <w:rPr>
                <w:rFonts w:ascii="Comic Sans MS" w:hAnsi="Comic Sans MS"/>
                <w:b/>
                <w:sz w:val="16"/>
              </w:rPr>
              <w:t>(diritto nazionale</w:t>
            </w:r>
            <w:r>
              <w:rPr>
                <w:rFonts w:ascii="Comic Sans MS" w:hAnsi="Comic Sans MS"/>
                <w:b/>
                <w:spacing w:val="-67"/>
                <w:sz w:val="16"/>
              </w:rPr>
              <w:t xml:space="preserve"> </w:t>
            </w:r>
            <w:r>
              <w:rPr>
                <w:rFonts w:ascii="Comic Sans MS" w:hAnsi="Comic Sans MS"/>
                <w:b/>
                <w:sz w:val="16"/>
              </w:rPr>
              <w:t>e internazionale,</w:t>
            </w:r>
            <w:r>
              <w:rPr>
                <w:rFonts w:ascii="Comic Sans MS" w:hAnsi="Comic Sans MS"/>
                <w:b/>
                <w:spacing w:val="-67"/>
                <w:sz w:val="16"/>
              </w:rPr>
              <w:t xml:space="preserve"> </w:t>
            </w:r>
            <w:r>
              <w:rPr>
                <w:rFonts w:ascii="Comic Sans MS" w:hAnsi="Comic Sans MS"/>
                <w:b/>
                <w:sz w:val="16"/>
              </w:rPr>
              <w:t>legalità e</w:t>
            </w:r>
            <w:r>
              <w:rPr>
                <w:rFonts w:ascii="Comic Sans MS" w:hAnsi="Comic Sans MS"/>
                <w:b/>
                <w:spacing w:val="1"/>
                <w:sz w:val="16"/>
              </w:rPr>
              <w:t xml:space="preserve"> </w:t>
            </w:r>
            <w:r>
              <w:rPr>
                <w:rFonts w:ascii="Comic Sans MS" w:hAnsi="Comic Sans MS"/>
                <w:b/>
                <w:sz w:val="16"/>
              </w:rPr>
              <w:t>solidarietà)</w:t>
            </w:r>
          </w:p>
        </w:tc>
        <w:tc>
          <w:tcPr>
            <w:tcW w:w="2835" w:type="dxa"/>
          </w:tcPr>
          <w:p w14:paraId="2C7CFE40" w14:textId="77777777" w:rsidR="001D53EE" w:rsidRDefault="00213254">
            <w:pPr>
              <w:pStyle w:val="TableParagraph"/>
              <w:numPr>
                <w:ilvl w:val="0"/>
                <w:numId w:val="9"/>
              </w:numPr>
              <w:tabs>
                <w:tab w:val="left" w:pos="435"/>
              </w:tabs>
              <w:ind w:right="86" w:firstLine="0"/>
              <w:jc w:val="both"/>
            </w:pPr>
            <w:r>
              <w:t>Prendere</w:t>
            </w:r>
            <w:r>
              <w:rPr>
                <w:spacing w:val="1"/>
              </w:rPr>
              <w:t xml:space="preserve"> </w:t>
            </w:r>
            <w:r>
              <w:t>consapevolezza</w:t>
            </w:r>
            <w:r>
              <w:rPr>
                <w:spacing w:val="-52"/>
              </w:rPr>
              <w:t xml:space="preserve"> </w:t>
            </w:r>
            <w:r>
              <w:t>della</w:t>
            </w:r>
            <w:r>
              <w:rPr>
                <w:spacing w:val="-9"/>
              </w:rPr>
              <w:t xml:space="preserve"> </w:t>
            </w:r>
            <w:r>
              <w:t>propria</w:t>
            </w:r>
            <w:r>
              <w:rPr>
                <w:spacing w:val="-10"/>
              </w:rPr>
              <w:t xml:space="preserve"> </w:t>
            </w:r>
            <w:r>
              <w:t>identità</w:t>
            </w:r>
            <w:r>
              <w:rPr>
                <w:spacing w:val="-9"/>
              </w:rPr>
              <w:t xml:space="preserve"> </w:t>
            </w:r>
            <w:r>
              <w:t>e</w:t>
            </w:r>
            <w:r>
              <w:rPr>
                <w:spacing w:val="-10"/>
              </w:rPr>
              <w:t xml:space="preserve"> </w:t>
            </w:r>
            <w:r>
              <w:t>sapersi</w:t>
            </w:r>
            <w:r>
              <w:rPr>
                <w:spacing w:val="-53"/>
              </w:rPr>
              <w:t xml:space="preserve"> </w:t>
            </w:r>
            <w:r>
              <w:t>confrontare</w:t>
            </w:r>
            <w:r>
              <w:rPr>
                <w:spacing w:val="1"/>
              </w:rPr>
              <w:t xml:space="preserve"> </w:t>
            </w:r>
            <w:r>
              <w:t>con</w:t>
            </w:r>
            <w:r>
              <w:rPr>
                <w:spacing w:val="1"/>
              </w:rPr>
              <w:t xml:space="preserve"> </w:t>
            </w:r>
            <w:r>
              <w:t>coetanei</w:t>
            </w:r>
            <w:r>
              <w:rPr>
                <w:spacing w:val="1"/>
              </w:rPr>
              <w:t xml:space="preserve"> </w:t>
            </w:r>
            <w:r>
              <w:t>e</w:t>
            </w:r>
            <w:r>
              <w:rPr>
                <w:spacing w:val="1"/>
              </w:rPr>
              <w:t xml:space="preserve"> </w:t>
            </w:r>
            <w:r>
              <w:t>adulti.</w:t>
            </w:r>
          </w:p>
          <w:p w14:paraId="52329931" w14:textId="77777777" w:rsidR="001D53EE" w:rsidRDefault="00213254">
            <w:pPr>
              <w:pStyle w:val="TableParagraph"/>
              <w:numPr>
                <w:ilvl w:val="0"/>
                <w:numId w:val="9"/>
              </w:numPr>
              <w:tabs>
                <w:tab w:val="left" w:pos="358"/>
              </w:tabs>
              <w:ind w:right="88" w:firstLine="0"/>
              <w:jc w:val="both"/>
            </w:pPr>
            <w:r>
              <w:t>Comprendere</w:t>
            </w:r>
            <w:r>
              <w:rPr>
                <w:spacing w:val="-13"/>
              </w:rPr>
              <w:t xml:space="preserve"> </w:t>
            </w:r>
            <w:r>
              <w:t>il</w:t>
            </w:r>
            <w:r>
              <w:rPr>
                <w:spacing w:val="-8"/>
              </w:rPr>
              <w:t xml:space="preserve"> </w:t>
            </w:r>
            <w:r>
              <w:t>concetto</w:t>
            </w:r>
            <w:r>
              <w:rPr>
                <w:spacing w:val="-12"/>
              </w:rPr>
              <w:t xml:space="preserve"> </w:t>
            </w:r>
            <w:r>
              <w:t>di</w:t>
            </w:r>
            <w:r>
              <w:rPr>
                <w:spacing w:val="-52"/>
              </w:rPr>
              <w:t xml:space="preserve"> </w:t>
            </w:r>
            <w:r>
              <w:t>cura legato a sé stessi e alla</w:t>
            </w:r>
            <w:r>
              <w:rPr>
                <w:spacing w:val="1"/>
              </w:rPr>
              <w:t xml:space="preserve"> </w:t>
            </w:r>
            <w:r>
              <w:t>comunità.</w:t>
            </w:r>
          </w:p>
          <w:p w14:paraId="7A2BD2A0" w14:textId="77777777" w:rsidR="001D53EE" w:rsidRDefault="00213254">
            <w:pPr>
              <w:pStyle w:val="TableParagraph"/>
              <w:numPr>
                <w:ilvl w:val="0"/>
                <w:numId w:val="9"/>
              </w:numPr>
              <w:tabs>
                <w:tab w:val="left" w:pos="478"/>
              </w:tabs>
              <w:ind w:right="87" w:firstLine="0"/>
              <w:jc w:val="both"/>
            </w:pPr>
            <w:r>
              <w:t>Comprendere</w:t>
            </w:r>
            <w:r>
              <w:rPr>
                <w:spacing w:val="1"/>
              </w:rPr>
              <w:t xml:space="preserve"> </w:t>
            </w:r>
            <w:r>
              <w:t>il</w:t>
            </w:r>
            <w:r>
              <w:rPr>
                <w:spacing w:val="1"/>
              </w:rPr>
              <w:t xml:space="preserve"> </w:t>
            </w:r>
            <w:r>
              <w:t>valore</w:t>
            </w:r>
            <w:r>
              <w:rPr>
                <w:spacing w:val="1"/>
              </w:rPr>
              <w:t xml:space="preserve"> </w:t>
            </w:r>
            <w:r>
              <w:t>della diversità per la propria</w:t>
            </w:r>
            <w:r>
              <w:rPr>
                <w:spacing w:val="1"/>
              </w:rPr>
              <w:t xml:space="preserve"> </w:t>
            </w:r>
            <w:r>
              <w:t>crescita</w:t>
            </w:r>
            <w:r>
              <w:rPr>
                <w:spacing w:val="-2"/>
              </w:rPr>
              <w:t xml:space="preserve"> </w:t>
            </w:r>
            <w:r>
              <w:t>personale.</w:t>
            </w:r>
          </w:p>
          <w:p w14:paraId="7E3C3E8E" w14:textId="77777777" w:rsidR="001D53EE" w:rsidRDefault="00213254">
            <w:pPr>
              <w:pStyle w:val="TableParagraph"/>
              <w:numPr>
                <w:ilvl w:val="0"/>
                <w:numId w:val="9"/>
              </w:numPr>
              <w:tabs>
                <w:tab w:val="left" w:pos="727"/>
                <w:tab w:val="left" w:pos="1524"/>
              </w:tabs>
              <w:ind w:right="83" w:firstLine="0"/>
              <w:jc w:val="both"/>
            </w:pPr>
            <w:r>
              <w:t>Agire</w:t>
            </w:r>
            <w:r>
              <w:rPr>
                <w:spacing w:val="1"/>
              </w:rPr>
              <w:t xml:space="preserve"> </w:t>
            </w:r>
            <w:r>
              <w:t>in</w:t>
            </w:r>
            <w:r>
              <w:rPr>
                <w:spacing w:val="1"/>
              </w:rPr>
              <w:t xml:space="preserve"> </w:t>
            </w:r>
            <w:r>
              <w:t>modo</w:t>
            </w:r>
            <w:r>
              <w:rPr>
                <w:spacing w:val="1"/>
              </w:rPr>
              <w:t xml:space="preserve"> </w:t>
            </w:r>
            <w:r>
              <w:t>responsabile</w:t>
            </w:r>
            <w:r>
              <w:rPr>
                <w:spacing w:val="1"/>
              </w:rPr>
              <w:t xml:space="preserve"> </w:t>
            </w:r>
            <w:r>
              <w:t>e</w:t>
            </w:r>
            <w:r>
              <w:rPr>
                <w:spacing w:val="1"/>
              </w:rPr>
              <w:t xml:space="preserve"> </w:t>
            </w:r>
            <w:r>
              <w:t>nel</w:t>
            </w:r>
            <w:r>
              <w:rPr>
                <w:spacing w:val="1"/>
              </w:rPr>
              <w:t xml:space="preserve"> </w:t>
            </w:r>
            <w:r>
              <w:t>rispetto</w:t>
            </w:r>
            <w:r>
              <w:rPr>
                <w:spacing w:val="-52"/>
              </w:rPr>
              <w:t xml:space="preserve"> </w:t>
            </w:r>
            <w:r>
              <w:t>delle</w:t>
            </w:r>
            <w:r>
              <w:rPr>
                <w:spacing w:val="-6"/>
              </w:rPr>
              <w:t xml:space="preserve"> </w:t>
            </w:r>
            <w:r>
              <w:t>regole</w:t>
            </w:r>
            <w:r>
              <w:rPr>
                <w:spacing w:val="-5"/>
              </w:rPr>
              <w:t xml:space="preserve"> </w:t>
            </w:r>
            <w:r>
              <w:t>della</w:t>
            </w:r>
            <w:r>
              <w:rPr>
                <w:spacing w:val="-4"/>
              </w:rPr>
              <w:t xml:space="preserve"> </w:t>
            </w:r>
            <w:r>
              <w:t>classe,</w:t>
            </w:r>
            <w:r>
              <w:rPr>
                <w:spacing w:val="-3"/>
              </w:rPr>
              <w:t xml:space="preserve"> </w:t>
            </w:r>
            <w:r>
              <w:t>della</w:t>
            </w:r>
            <w:r>
              <w:rPr>
                <w:spacing w:val="-53"/>
              </w:rPr>
              <w:t xml:space="preserve"> </w:t>
            </w:r>
            <w:r>
              <w:t>scuola,</w:t>
            </w:r>
            <w:r>
              <w:rPr>
                <w:spacing w:val="1"/>
              </w:rPr>
              <w:t xml:space="preserve"> </w:t>
            </w:r>
            <w:r>
              <w:t>dei</w:t>
            </w:r>
            <w:r>
              <w:rPr>
                <w:spacing w:val="1"/>
              </w:rPr>
              <w:t xml:space="preserve"> </w:t>
            </w:r>
            <w:r>
              <w:t>protocolli</w:t>
            </w:r>
            <w:r>
              <w:rPr>
                <w:spacing w:val="1"/>
              </w:rPr>
              <w:t xml:space="preserve"> </w:t>
            </w:r>
            <w:r>
              <w:t>per</w:t>
            </w:r>
            <w:r>
              <w:rPr>
                <w:spacing w:val="1"/>
              </w:rPr>
              <w:t xml:space="preserve"> </w:t>
            </w:r>
            <w:r>
              <w:t>la</w:t>
            </w:r>
            <w:r>
              <w:rPr>
                <w:spacing w:val="-52"/>
              </w:rPr>
              <w:t xml:space="preserve"> </w:t>
            </w:r>
            <w:r>
              <w:t>sicurezza</w:t>
            </w:r>
            <w:r>
              <w:tab/>
              <w:t>nell’ambiente</w:t>
            </w:r>
            <w:r>
              <w:rPr>
                <w:spacing w:val="-53"/>
              </w:rPr>
              <w:t xml:space="preserve"> </w:t>
            </w:r>
            <w:r>
              <w:t>scolastico.</w:t>
            </w:r>
          </w:p>
          <w:p w14:paraId="6838C64B" w14:textId="77777777" w:rsidR="001D53EE" w:rsidRDefault="00213254">
            <w:pPr>
              <w:pStyle w:val="TableParagraph"/>
              <w:numPr>
                <w:ilvl w:val="0"/>
                <w:numId w:val="9"/>
              </w:numPr>
              <w:tabs>
                <w:tab w:val="left" w:pos="391"/>
              </w:tabs>
              <w:ind w:right="90" w:firstLine="0"/>
              <w:jc w:val="both"/>
            </w:pPr>
            <w:r>
              <w:t>Acquisire consapevolezza</w:t>
            </w:r>
            <w:r>
              <w:rPr>
                <w:spacing w:val="-52"/>
              </w:rPr>
              <w:t xml:space="preserve"> </w:t>
            </w:r>
            <w:r>
              <w:t>di essere titolare di diritti e</w:t>
            </w:r>
            <w:r>
              <w:rPr>
                <w:spacing w:val="1"/>
              </w:rPr>
              <w:t xml:space="preserve"> </w:t>
            </w:r>
            <w:r>
              <w:t>soggetto</w:t>
            </w:r>
            <w:r>
              <w:rPr>
                <w:spacing w:val="-4"/>
              </w:rPr>
              <w:t xml:space="preserve"> </w:t>
            </w:r>
            <w:r>
              <w:t>a doveri.</w:t>
            </w:r>
          </w:p>
          <w:p w14:paraId="651C1D0F" w14:textId="77777777" w:rsidR="001D53EE" w:rsidRDefault="00213254">
            <w:pPr>
              <w:pStyle w:val="TableParagraph"/>
              <w:numPr>
                <w:ilvl w:val="0"/>
                <w:numId w:val="9"/>
              </w:numPr>
              <w:tabs>
                <w:tab w:val="left" w:pos="348"/>
              </w:tabs>
              <w:ind w:right="85" w:firstLine="0"/>
              <w:jc w:val="both"/>
            </w:pPr>
            <w:r>
              <w:t>Comprendere i concetti di</w:t>
            </w:r>
            <w:r>
              <w:rPr>
                <w:spacing w:val="1"/>
              </w:rPr>
              <w:t xml:space="preserve"> </w:t>
            </w:r>
            <w:r>
              <w:t>libertà,</w:t>
            </w:r>
            <w:r>
              <w:rPr>
                <w:spacing w:val="1"/>
              </w:rPr>
              <w:t xml:space="preserve"> </w:t>
            </w:r>
            <w:r>
              <w:t>uguaglianza,</w:t>
            </w:r>
            <w:r>
              <w:rPr>
                <w:spacing w:val="1"/>
              </w:rPr>
              <w:t xml:space="preserve"> </w:t>
            </w:r>
            <w:r>
              <w:t>pari</w:t>
            </w:r>
            <w:r>
              <w:rPr>
                <w:spacing w:val="1"/>
              </w:rPr>
              <w:t xml:space="preserve"> </w:t>
            </w:r>
            <w:r>
              <w:t>opportunità, solidarietà, pace,</w:t>
            </w:r>
            <w:r>
              <w:rPr>
                <w:spacing w:val="-52"/>
              </w:rPr>
              <w:t xml:space="preserve"> </w:t>
            </w:r>
            <w:r>
              <w:t>sviluppo</w:t>
            </w:r>
            <w:r>
              <w:rPr>
                <w:spacing w:val="-3"/>
              </w:rPr>
              <w:t xml:space="preserve"> </w:t>
            </w:r>
            <w:r>
              <w:t>umano.</w:t>
            </w:r>
          </w:p>
          <w:p w14:paraId="0293C549" w14:textId="77777777" w:rsidR="001D53EE" w:rsidRDefault="00213254">
            <w:pPr>
              <w:pStyle w:val="TableParagraph"/>
              <w:numPr>
                <w:ilvl w:val="0"/>
                <w:numId w:val="9"/>
              </w:numPr>
              <w:tabs>
                <w:tab w:val="left" w:pos="435"/>
                <w:tab w:val="left" w:pos="2417"/>
              </w:tabs>
              <w:ind w:right="84" w:firstLine="0"/>
              <w:jc w:val="both"/>
            </w:pPr>
            <w:r>
              <w:t>Prendere</w:t>
            </w:r>
            <w:r>
              <w:rPr>
                <w:spacing w:val="1"/>
              </w:rPr>
              <w:t xml:space="preserve"> </w:t>
            </w:r>
            <w:r>
              <w:t>consapevolezza</w:t>
            </w:r>
            <w:r>
              <w:rPr>
                <w:spacing w:val="-52"/>
              </w:rPr>
              <w:t xml:space="preserve"> </w:t>
            </w:r>
            <w:r>
              <w:t>di</w:t>
            </w:r>
            <w:r>
              <w:rPr>
                <w:spacing w:val="1"/>
              </w:rPr>
              <w:t xml:space="preserve"> </w:t>
            </w:r>
            <w:r>
              <w:t>appartenere</w:t>
            </w:r>
            <w:r>
              <w:rPr>
                <w:spacing w:val="1"/>
              </w:rPr>
              <w:t xml:space="preserve"> </w:t>
            </w:r>
            <w:r>
              <w:t>ad</w:t>
            </w:r>
            <w:r>
              <w:rPr>
                <w:spacing w:val="1"/>
              </w:rPr>
              <w:t xml:space="preserve"> </w:t>
            </w:r>
            <w:r>
              <w:t>un’unica</w:t>
            </w:r>
            <w:r>
              <w:rPr>
                <w:spacing w:val="1"/>
              </w:rPr>
              <w:t xml:space="preserve"> </w:t>
            </w:r>
            <w:r>
              <w:t>comunità umana e del dovere</w:t>
            </w:r>
            <w:r>
              <w:rPr>
                <w:spacing w:val="-52"/>
              </w:rPr>
              <w:t xml:space="preserve"> </w:t>
            </w:r>
            <w:r>
              <w:t>di</w:t>
            </w:r>
            <w:r>
              <w:rPr>
                <w:spacing w:val="92"/>
              </w:rPr>
              <w:t xml:space="preserve"> </w:t>
            </w:r>
            <w:r>
              <w:t>contribuire</w:t>
            </w:r>
            <w:r>
              <w:tab/>
              <w:t>alla</w:t>
            </w:r>
            <w:r>
              <w:rPr>
                <w:spacing w:val="-53"/>
              </w:rPr>
              <w:t xml:space="preserve"> </w:t>
            </w:r>
            <w:r>
              <w:t>realizzazione</w:t>
            </w:r>
            <w:r>
              <w:rPr>
                <w:spacing w:val="-12"/>
              </w:rPr>
              <w:t xml:space="preserve"> </w:t>
            </w:r>
            <w:r>
              <w:t>di</w:t>
            </w:r>
            <w:r>
              <w:rPr>
                <w:spacing w:val="-10"/>
              </w:rPr>
              <w:t xml:space="preserve"> </w:t>
            </w:r>
            <w:r>
              <w:t>un</w:t>
            </w:r>
            <w:r>
              <w:rPr>
                <w:spacing w:val="-12"/>
              </w:rPr>
              <w:t xml:space="preserve"> </w:t>
            </w:r>
            <w:r>
              <w:t>mondo</w:t>
            </w:r>
            <w:r>
              <w:rPr>
                <w:spacing w:val="-11"/>
              </w:rPr>
              <w:t xml:space="preserve"> </w:t>
            </w:r>
            <w:r>
              <w:t>più</w:t>
            </w:r>
            <w:r>
              <w:rPr>
                <w:spacing w:val="-53"/>
              </w:rPr>
              <w:t xml:space="preserve"> </w:t>
            </w:r>
            <w:r>
              <w:t>giusto ed</w:t>
            </w:r>
            <w:r>
              <w:rPr>
                <w:spacing w:val="-4"/>
              </w:rPr>
              <w:t xml:space="preserve"> </w:t>
            </w:r>
            <w:r>
              <w:t>equo.</w:t>
            </w:r>
          </w:p>
          <w:p w14:paraId="7A042628" w14:textId="77777777" w:rsidR="001D53EE" w:rsidRDefault="00213254">
            <w:pPr>
              <w:pStyle w:val="TableParagraph"/>
              <w:numPr>
                <w:ilvl w:val="0"/>
                <w:numId w:val="9"/>
              </w:numPr>
              <w:tabs>
                <w:tab w:val="left" w:pos="449"/>
              </w:tabs>
              <w:spacing w:line="252" w:lineRule="exact"/>
              <w:ind w:right="85" w:firstLine="0"/>
            </w:pPr>
            <w:r>
              <w:t>Riconoscere</w:t>
            </w:r>
            <w:r>
              <w:rPr>
                <w:spacing w:val="1"/>
              </w:rPr>
              <w:t xml:space="preserve"> </w:t>
            </w:r>
            <w:r>
              <w:t>stereotipi</w:t>
            </w:r>
            <w:r>
              <w:rPr>
                <w:spacing w:val="1"/>
              </w:rPr>
              <w:t xml:space="preserve"> </w:t>
            </w:r>
            <w:r>
              <w:t>e</w:t>
            </w:r>
            <w:r>
              <w:rPr>
                <w:spacing w:val="1"/>
              </w:rPr>
              <w:t xml:space="preserve"> </w:t>
            </w:r>
            <w:r>
              <w:t>pregiudizi</w:t>
            </w:r>
            <w:r>
              <w:rPr>
                <w:spacing w:val="48"/>
              </w:rPr>
              <w:t xml:space="preserve"> </w:t>
            </w:r>
            <w:r>
              <w:t>nei</w:t>
            </w:r>
            <w:r>
              <w:rPr>
                <w:spacing w:val="47"/>
              </w:rPr>
              <w:t xml:space="preserve"> </w:t>
            </w:r>
            <w:r>
              <w:t>confronti</w:t>
            </w:r>
            <w:r>
              <w:rPr>
                <w:spacing w:val="48"/>
              </w:rPr>
              <w:t xml:space="preserve"> </w:t>
            </w:r>
            <w:r>
              <w:t>di</w:t>
            </w:r>
            <w:r>
              <w:rPr>
                <w:spacing w:val="-52"/>
              </w:rPr>
              <w:t xml:space="preserve"> </w:t>
            </w:r>
            <w:r>
              <w:t>persone</w:t>
            </w:r>
            <w:r>
              <w:rPr>
                <w:spacing w:val="48"/>
              </w:rPr>
              <w:t xml:space="preserve"> </w:t>
            </w:r>
            <w:r>
              <w:t>e</w:t>
            </w:r>
            <w:r>
              <w:rPr>
                <w:spacing w:val="45"/>
              </w:rPr>
              <w:t xml:space="preserve"> </w:t>
            </w:r>
            <w:r>
              <w:t>culture</w:t>
            </w:r>
            <w:r>
              <w:rPr>
                <w:spacing w:val="45"/>
              </w:rPr>
              <w:t xml:space="preserve"> </w:t>
            </w:r>
            <w:r>
              <w:t>e</w:t>
            </w:r>
            <w:r>
              <w:rPr>
                <w:spacing w:val="47"/>
              </w:rPr>
              <w:t xml:space="preserve"> </w:t>
            </w:r>
            <w:r>
              <w:t>valutare</w:t>
            </w:r>
          </w:p>
        </w:tc>
        <w:tc>
          <w:tcPr>
            <w:tcW w:w="4961" w:type="dxa"/>
          </w:tcPr>
          <w:p w14:paraId="0C38C5EC" w14:textId="77777777" w:rsidR="001D53EE" w:rsidRDefault="00213254">
            <w:pPr>
              <w:pStyle w:val="TableParagraph"/>
              <w:ind w:left="112" w:right="82"/>
              <w:jc w:val="both"/>
              <w:rPr>
                <w:sz w:val="20"/>
              </w:rPr>
            </w:pPr>
            <w:r>
              <w:rPr>
                <w:u w:val="single"/>
              </w:rPr>
              <w:t>Io e gli altri</w:t>
            </w:r>
            <w:r>
              <w:t xml:space="preserve">: </w:t>
            </w:r>
            <w:r>
              <w:rPr>
                <w:sz w:val="20"/>
              </w:rPr>
              <w:t>il controllo delle emozioni e della rabbia,</w:t>
            </w:r>
            <w:r>
              <w:rPr>
                <w:spacing w:val="1"/>
                <w:sz w:val="20"/>
              </w:rPr>
              <w:t xml:space="preserve"> </w:t>
            </w:r>
            <w:r>
              <w:rPr>
                <w:sz w:val="20"/>
              </w:rPr>
              <w:t>l’autostima, il rispetto e la cura di sé stessi e dell’altro, il</w:t>
            </w:r>
            <w:r>
              <w:rPr>
                <w:spacing w:val="1"/>
                <w:sz w:val="20"/>
              </w:rPr>
              <w:t xml:space="preserve"> </w:t>
            </w:r>
            <w:r>
              <w:rPr>
                <w:sz w:val="20"/>
              </w:rPr>
              <w:t>confronto e la cooperazione per il benessere del gruppo-</w:t>
            </w:r>
            <w:r>
              <w:rPr>
                <w:spacing w:val="1"/>
                <w:sz w:val="20"/>
              </w:rPr>
              <w:t xml:space="preserve"> </w:t>
            </w:r>
            <w:r>
              <w:rPr>
                <w:sz w:val="20"/>
              </w:rPr>
              <w:t>classe</w:t>
            </w:r>
            <w:r>
              <w:rPr>
                <w:spacing w:val="1"/>
                <w:sz w:val="20"/>
              </w:rPr>
              <w:t xml:space="preserve"> </w:t>
            </w:r>
            <w:r>
              <w:rPr>
                <w:sz w:val="20"/>
              </w:rPr>
              <w:t>inteso</w:t>
            </w:r>
            <w:r>
              <w:rPr>
                <w:spacing w:val="1"/>
                <w:sz w:val="20"/>
              </w:rPr>
              <w:t xml:space="preserve"> </w:t>
            </w:r>
            <w:r>
              <w:rPr>
                <w:sz w:val="20"/>
              </w:rPr>
              <w:t>come</w:t>
            </w:r>
            <w:r>
              <w:rPr>
                <w:spacing w:val="1"/>
                <w:sz w:val="20"/>
              </w:rPr>
              <w:t xml:space="preserve"> </w:t>
            </w:r>
            <w:r>
              <w:rPr>
                <w:sz w:val="20"/>
              </w:rPr>
              <w:t>comunità;</w:t>
            </w:r>
            <w:r>
              <w:rPr>
                <w:spacing w:val="1"/>
                <w:sz w:val="20"/>
              </w:rPr>
              <w:t xml:space="preserve"> </w:t>
            </w:r>
            <w:r>
              <w:rPr>
                <w:i/>
                <w:sz w:val="20"/>
              </w:rPr>
              <w:t>Giornata</w:t>
            </w:r>
            <w:r>
              <w:rPr>
                <w:i/>
                <w:spacing w:val="1"/>
                <w:sz w:val="20"/>
              </w:rPr>
              <w:t xml:space="preserve"> </w:t>
            </w:r>
            <w:r>
              <w:rPr>
                <w:i/>
                <w:sz w:val="20"/>
              </w:rPr>
              <w:t>Mondiale</w:t>
            </w:r>
            <w:r>
              <w:rPr>
                <w:i/>
                <w:spacing w:val="1"/>
                <w:sz w:val="20"/>
              </w:rPr>
              <w:t xml:space="preserve"> </w:t>
            </w:r>
            <w:r>
              <w:rPr>
                <w:i/>
                <w:sz w:val="20"/>
              </w:rPr>
              <w:t>della</w:t>
            </w:r>
            <w:r>
              <w:rPr>
                <w:i/>
                <w:spacing w:val="1"/>
                <w:sz w:val="20"/>
              </w:rPr>
              <w:t xml:space="preserve"> </w:t>
            </w:r>
            <w:r>
              <w:rPr>
                <w:i/>
                <w:sz w:val="20"/>
              </w:rPr>
              <w:t xml:space="preserve">Gentilezza </w:t>
            </w:r>
            <w:r>
              <w:rPr>
                <w:sz w:val="20"/>
              </w:rPr>
              <w:t>(13</w:t>
            </w:r>
            <w:r>
              <w:rPr>
                <w:spacing w:val="2"/>
                <w:sz w:val="20"/>
              </w:rPr>
              <w:t xml:space="preserve"> </w:t>
            </w:r>
            <w:r>
              <w:rPr>
                <w:sz w:val="20"/>
              </w:rPr>
              <w:t>Novembre).</w:t>
            </w:r>
          </w:p>
          <w:p w14:paraId="790D9CD0" w14:textId="77777777" w:rsidR="001D53EE" w:rsidRDefault="001D53EE">
            <w:pPr>
              <w:pStyle w:val="TableParagraph"/>
              <w:spacing w:before="12"/>
              <w:rPr>
                <w:rFonts w:ascii="Comic Sans MS"/>
                <w:b/>
                <w:sz w:val="17"/>
              </w:rPr>
            </w:pPr>
          </w:p>
          <w:p w14:paraId="1A45CC9A" w14:textId="77777777" w:rsidR="001D53EE" w:rsidRDefault="00213254">
            <w:pPr>
              <w:pStyle w:val="TableParagraph"/>
              <w:ind w:left="112" w:right="84"/>
              <w:jc w:val="both"/>
              <w:rPr>
                <w:sz w:val="20"/>
              </w:rPr>
            </w:pPr>
            <w:r>
              <w:rPr>
                <w:u w:val="single"/>
              </w:rPr>
              <w:t>Il</w:t>
            </w:r>
            <w:r>
              <w:rPr>
                <w:spacing w:val="1"/>
                <w:u w:val="single"/>
              </w:rPr>
              <w:t xml:space="preserve"> </w:t>
            </w:r>
            <w:r>
              <w:rPr>
                <w:u w:val="single"/>
              </w:rPr>
              <w:t>concetto</w:t>
            </w:r>
            <w:r>
              <w:rPr>
                <w:spacing w:val="1"/>
                <w:u w:val="single"/>
              </w:rPr>
              <w:t xml:space="preserve"> </w:t>
            </w:r>
            <w:r>
              <w:rPr>
                <w:u w:val="single"/>
              </w:rPr>
              <w:t>di</w:t>
            </w:r>
            <w:r>
              <w:rPr>
                <w:spacing w:val="1"/>
                <w:u w:val="single"/>
              </w:rPr>
              <w:t xml:space="preserve"> </w:t>
            </w:r>
            <w:r>
              <w:rPr>
                <w:u w:val="single"/>
              </w:rPr>
              <w:t>convivenza</w:t>
            </w:r>
            <w:r>
              <w:rPr>
                <w:spacing w:val="1"/>
                <w:u w:val="single"/>
              </w:rPr>
              <w:t xml:space="preserve"> </w:t>
            </w:r>
            <w:r>
              <w:rPr>
                <w:u w:val="single"/>
              </w:rPr>
              <w:t>civile</w:t>
            </w:r>
            <w:r>
              <w:t>:</w:t>
            </w:r>
            <w:r>
              <w:rPr>
                <w:spacing w:val="1"/>
              </w:rPr>
              <w:t xml:space="preserve"> </w:t>
            </w:r>
            <w:r>
              <w:rPr>
                <w:sz w:val="20"/>
              </w:rPr>
              <w:t>il</w:t>
            </w:r>
            <w:r>
              <w:rPr>
                <w:spacing w:val="1"/>
                <w:sz w:val="20"/>
              </w:rPr>
              <w:t xml:space="preserve"> </w:t>
            </w:r>
            <w:r>
              <w:rPr>
                <w:sz w:val="20"/>
              </w:rPr>
              <w:t>valore</w:t>
            </w:r>
            <w:r>
              <w:rPr>
                <w:spacing w:val="1"/>
                <w:sz w:val="20"/>
              </w:rPr>
              <w:t xml:space="preserve"> </w:t>
            </w:r>
            <w:r>
              <w:rPr>
                <w:sz w:val="20"/>
              </w:rPr>
              <w:t>di</w:t>
            </w:r>
            <w:r>
              <w:rPr>
                <w:spacing w:val="1"/>
                <w:sz w:val="20"/>
              </w:rPr>
              <w:t xml:space="preserve"> </w:t>
            </w:r>
            <w:r>
              <w:rPr>
                <w:sz w:val="20"/>
              </w:rPr>
              <w:t>regole</w:t>
            </w:r>
            <w:r>
              <w:rPr>
                <w:spacing w:val="-47"/>
                <w:sz w:val="20"/>
              </w:rPr>
              <w:t xml:space="preserve"> </w:t>
            </w:r>
            <w:r>
              <w:rPr>
                <w:sz w:val="20"/>
              </w:rPr>
              <w:t>norme, leggi che regolano la società, il rispetto delle regole</w:t>
            </w:r>
            <w:r>
              <w:rPr>
                <w:spacing w:val="-47"/>
                <w:sz w:val="20"/>
              </w:rPr>
              <w:t xml:space="preserve"> </w:t>
            </w:r>
            <w:r>
              <w:rPr>
                <w:w w:val="95"/>
                <w:sz w:val="20"/>
              </w:rPr>
              <w:t>della classe e delle regole di comportamento</w:t>
            </w:r>
            <w:r>
              <w:rPr>
                <w:spacing w:val="45"/>
                <w:sz w:val="20"/>
              </w:rPr>
              <w:t xml:space="preserve"> </w:t>
            </w:r>
            <w:r>
              <w:rPr>
                <w:w w:val="95"/>
                <w:sz w:val="20"/>
              </w:rPr>
              <w:t>per</w:t>
            </w:r>
            <w:r>
              <w:rPr>
                <w:spacing w:val="45"/>
                <w:sz w:val="20"/>
              </w:rPr>
              <w:t xml:space="preserve"> </w:t>
            </w:r>
            <w:r>
              <w:rPr>
                <w:w w:val="95"/>
                <w:sz w:val="20"/>
              </w:rPr>
              <w:t>la sicurezza</w:t>
            </w:r>
            <w:r>
              <w:rPr>
                <w:spacing w:val="1"/>
                <w:w w:val="95"/>
                <w:sz w:val="20"/>
              </w:rPr>
              <w:t xml:space="preserve"> </w:t>
            </w:r>
            <w:r>
              <w:rPr>
                <w:sz w:val="20"/>
              </w:rPr>
              <w:t>a</w:t>
            </w:r>
            <w:r>
              <w:rPr>
                <w:spacing w:val="-1"/>
                <w:sz w:val="20"/>
              </w:rPr>
              <w:t xml:space="preserve"> </w:t>
            </w:r>
            <w:r>
              <w:rPr>
                <w:sz w:val="20"/>
              </w:rPr>
              <w:t>scuola; il</w:t>
            </w:r>
            <w:r>
              <w:rPr>
                <w:spacing w:val="-1"/>
                <w:sz w:val="20"/>
              </w:rPr>
              <w:t xml:space="preserve"> </w:t>
            </w:r>
            <w:r>
              <w:rPr>
                <w:sz w:val="20"/>
              </w:rPr>
              <w:t>concetto</w:t>
            </w:r>
            <w:r>
              <w:rPr>
                <w:spacing w:val="-1"/>
                <w:sz w:val="20"/>
              </w:rPr>
              <w:t xml:space="preserve"> </w:t>
            </w:r>
            <w:r>
              <w:rPr>
                <w:sz w:val="20"/>
              </w:rPr>
              <w:t>di</w:t>
            </w:r>
            <w:r>
              <w:rPr>
                <w:spacing w:val="-1"/>
                <w:sz w:val="20"/>
              </w:rPr>
              <w:t xml:space="preserve"> </w:t>
            </w:r>
            <w:r>
              <w:rPr>
                <w:sz w:val="20"/>
              </w:rPr>
              <w:t>diritto/dovere.</w:t>
            </w:r>
          </w:p>
          <w:p w14:paraId="02C6FF4C" w14:textId="77777777" w:rsidR="001D53EE" w:rsidRDefault="001D53EE">
            <w:pPr>
              <w:pStyle w:val="TableParagraph"/>
              <w:spacing w:before="13"/>
              <w:rPr>
                <w:rFonts w:ascii="Comic Sans MS"/>
                <w:b/>
                <w:sz w:val="17"/>
              </w:rPr>
            </w:pPr>
          </w:p>
          <w:p w14:paraId="273CC7CD" w14:textId="77777777" w:rsidR="001D53EE" w:rsidRDefault="00213254">
            <w:pPr>
              <w:pStyle w:val="TableParagraph"/>
              <w:ind w:left="112" w:right="83"/>
              <w:jc w:val="both"/>
              <w:rPr>
                <w:sz w:val="20"/>
              </w:rPr>
            </w:pPr>
            <w:r>
              <w:rPr>
                <w:u w:val="single"/>
              </w:rPr>
              <w:t>Diritti dei bambini:</w:t>
            </w:r>
            <w:r>
              <w:t xml:space="preserve"> </w:t>
            </w:r>
            <w:r>
              <w:rPr>
                <w:i/>
                <w:sz w:val="20"/>
              </w:rPr>
              <w:t xml:space="preserve">Giornata Mondiale dell’Infanzia </w:t>
            </w:r>
            <w:r>
              <w:rPr>
                <w:sz w:val="20"/>
              </w:rPr>
              <w:t>(20</w:t>
            </w:r>
            <w:r>
              <w:rPr>
                <w:spacing w:val="1"/>
                <w:sz w:val="20"/>
              </w:rPr>
              <w:t xml:space="preserve"> </w:t>
            </w:r>
            <w:r>
              <w:rPr>
                <w:sz w:val="20"/>
              </w:rPr>
              <w:t>Novembre);</w:t>
            </w:r>
            <w:r>
              <w:rPr>
                <w:spacing w:val="1"/>
                <w:sz w:val="20"/>
              </w:rPr>
              <w:t xml:space="preserve"> </w:t>
            </w:r>
            <w:r>
              <w:rPr>
                <w:sz w:val="20"/>
              </w:rPr>
              <w:t>L’ONU</w:t>
            </w:r>
            <w:r>
              <w:rPr>
                <w:spacing w:val="1"/>
                <w:sz w:val="20"/>
              </w:rPr>
              <w:t xml:space="preserve"> </w:t>
            </w:r>
            <w:r>
              <w:rPr>
                <w:sz w:val="20"/>
              </w:rPr>
              <w:t>e</w:t>
            </w:r>
            <w:r>
              <w:rPr>
                <w:spacing w:val="1"/>
                <w:sz w:val="20"/>
              </w:rPr>
              <w:t xml:space="preserve"> </w:t>
            </w:r>
            <w:r>
              <w:rPr>
                <w:sz w:val="20"/>
              </w:rPr>
              <w:t>la</w:t>
            </w:r>
            <w:r>
              <w:rPr>
                <w:spacing w:val="1"/>
                <w:sz w:val="20"/>
              </w:rPr>
              <w:t xml:space="preserve"> </w:t>
            </w:r>
            <w:r>
              <w:rPr>
                <w:sz w:val="20"/>
              </w:rPr>
              <w:t>Convenzione</w:t>
            </w:r>
            <w:r>
              <w:rPr>
                <w:spacing w:val="1"/>
                <w:sz w:val="20"/>
              </w:rPr>
              <w:t xml:space="preserve"> </w:t>
            </w:r>
            <w:r>
              <w:rPr>
                <w:sz w:val="20"/>
              </w:rPr>
              <w:t>sui</w:t>
            </w:r>
            <w:r>
              <w:rPr>
                <w:spacing w:val="1"/>
                <w:sz w:val="20"/>
              </w:rPr>
              <w:t xml:space="preserve"> </w:t>
            </w:r>
            <w:r>
              <w:rPr>
                <w:sz w:val="20"/>
              </w:rPr>
              <w:t>diritti</w:t>
            </w:r>
            <w:r>
              <w:rPr>
                <w:spacing w:val="1"/>
                <w:sz w:val="20"/>
              </w:rPr>
              <w:t xml:space="preserve"> </w:t>
            </w:r>
            <w:r>
              <w:rPr>
                <w:sz w:val="20"/>
              </w:rPr>
              <w:t>dell’Infanzia</w:t>
            </w:r>
            <w:r>
              <w:rPr>
                <w:spacing w:val="-2"/>
                <w:sz w:val="20"/>
              </w:rPr>
              <w:t xml:space="preserve"> </w:t>
            </w:r>
            <w:r>
              <w:rPr>
                <w:sz w:val="20"/>
              </w:rPr>
              <w:t>e</w:t>
            </w:r>
            <w:r>
              <w:rPr>
                <w:spacing w:val="-5"/>
                <w:sz w:val="20"/>
              </w:rPr>
              <w:t xml:space="preserve"> </w:t>
            </w:r>
            <w:r>
              <w:rPr>
                <w:sz w:val="20"/>
              </w:rPr>
              <w:t>dell’Adolescenza</w:t>
            </w:r>
            <w:r>
              <w:rPr>
                <w:spacing w:val="-1"/>
                <w:sz w:val="20"/>
              </w:rPr>
              <w:t xml:space="preserve"> </w:t>
            </w:r>
            <w:r>
              <w:rPr>
                <w:sz w:val="20"/>
              </w:rPr>
              <w:t>(semplificata);</w:t>
            </w:r>
            <w:r>
              <w:rPr>
                <w:spacing w:val="-2"/>
                <w:sz w:val="20"/>
              </w:rPr>
              <w:t xml:space="preserve"> </w:t>
            </w:r>
            <w:r>
              <w:rPr>
                <w:sz w:val="20"/>
              </w:rPr>
              <w:t>l’Unicef.</w:t>
            </w:r>
          </w:p>
          <w:p w14:paraId="61C9B7FF" w14:textId="77777777" w:rsidR="001D53EE" w:rsidRDefault="001D53EE">
            <w:pPr>
              <w:pStyle w:val="TableParagraph"/>
              <w:spacing w:before="4"/>
              <w:rPr>
                <w:rFonts w:ascii="Comic Sans MS"/>
                <w:b/>
                <w:sz w:val="18"/>
              </w:rPr>
            </w:pPr>
          </w:p>
          <w:p w14:paraId="12A4AF25" w14:textId="77777777" w:rsidR="001D53EE" w:rsidRDefault="00213254">
            <w:pPr>
              <w:pStyle w:val="TableParagraph"/>
              <w:ind w:left="112" w:right="86"/>
              <w:jc w:val="both"/>
              <w:rPr>
                <w:sz w:val="20"/>
              </w:rPr>
            </w:pPr>
            <w:r>
              <w:rPr>
                <w:u w:val="single"/>
              </w:rPr>
              <w:t>Diritti</w:t>
            </w:r>
            <w:r>
              <w:rPr>
                <w:spacing w:val="-12"/>
                <w:u w:val="single"/>
              </w:rPr>
              <w:t xml:space="preserve"> </w:t>
            </w:r>
            <w:r>
              <w:rPr>
                <w:u w:val="single"/>
              </w:rPr>
              <w:t>inviolabili</w:t>
            </w:r>
            <w:r>
              <w:rPr>
                <w:spacing w:val="-11"/>
                <w:u w:val="single"/>
              </w:rPr>
              <w:t xml:space="preserve"> </w:t>
            </w:r>
            <w:r>
              <w:rPr>
                <w:u w:val="single"/>
              </w:rPr>
              <w:t>dell’Uomo:</w:t>
            </w:r>
            <w:r>
              <w:rPr>
                <w:spacing w:val="-11"/>
              </w:rPr>
              <w:t xml:space="preserve"> </w:t>
            </w:r>
            <w:r>
              <w:rPr>
                <w:i/>
                <w:sz w:val="20"/>
              </w:rPr>
              <w:t>Giornata</w:t>
            </w:r>
            <w:r>
              <w:rPr>
                <w:i/>
                <w:spacing w:val="-6"/>
                <w:sz w:val="20"/>
              </w:rPr>
              <w:t xml:space="preserve"> </w:t>
            </w:r>
            <w:r>
              <w:rPr>
                <w:i/>
                <w:sz w:val="20"/>
              </w:rPr>
              <w:t>dei</w:t>
            </w:r>
            <w:r>
              <w:rPr>
                <w:i/>
                <w:spacing w:val="-12"/>
                <w:sz w:val="20"/>
              </w:rPr>
              <w:t xml:space="preserve"> </w:t>
            </w:r>
            <w:r>
              <w:rPr>
                <w:i/>
                <w:sz w:val="20"/>
              </w:rPr>
              <w:t>Diritti</w:t>
            </w:r>
            <w:r>
              <w:rPr>
                <w:i/>
                <w:spacing w:val="-9"/>
                <w:sz w:val="20"/>
              </w:rPr>
              <w:t xml:space="preserve"> </w:t>
            </w:r>
            <w:r>
              <w:rPr>
                <w:i/>
                <w:sz w:val="20"/>
              </w:rPr>
              <w:t>Umani</w:t>
            </w:r>
            <w:r>
              <w:rPr>
                <w:i/>
                <w:spacing w:val="-47"/>
                <w:sz w:val="20"/>
              </w:rPr>
              <w:t xml:space="preserve"> </w:t>
            </w:r>
            <w:r>
              <w:rPr>
                <w:sz w:val="20"/>
              </w:rPr>
              <w:t>(10 Dicembre); Dichiarazione Universale dei Diritti Umani</w:t>
            </w:r>
            <w:r>
              <w:rPr>
                <w:spacing w:val="-47"/>
                <w:sz w:val="20"/>
              </w:rPr>
              <w:t xml:space="preserve"> </w:t>
            </w:r>
            <w:r>
              <w:rPr>
                <w:sz w:val="20"/>
              </w:rPr>
              <w:t>(semplificata,</w:t>
            </w:r>
            <w:r>
              <w:rPr>
                <w:spacing w:val="1"/>
                <w:sz w:val="20"/>
              </w:rPr>
              <w:t xml:space="preserve"> </w:t>
            </w:r>
            <w:r>
              <w:rPr>
                <w:sz w:val="20"/>
              </w:rPr>
              <w:t>in</w:t>
            </w:r>
            <w:r>
              <w:rPr>
                <w:spacing w:val="1"/>
                <w:sz w:val="20"/>
              </w:rPr>
              <w:t xml:space="preserve"> </w:t>
            </w:r>
            <w:r>
              <w:rPr>
                <w:sz w:val="20"/>
              </w:rPr>
              <w:t>particolare</w:t>
            </w:r>
            <w:r>
              <w:rPr>
                <w:spacing w:val="1"/>
                <w:sz w:val="20"/>
              </w:rPr>
              <w:t xml:space="preserve"> </w:t>
            </w:r>
            <w:r>
              <w:rPr>
                <w:sz w:val="20"/>
              </w:rPr>
              <w:t>i</w:t>
            </w:r>
            <w:r>
              <w:rPr>
                <w:spacing w:val="1"/>
                <w:sz w:val="20"/>
              </w:rPr>
              <w:t xml:space="preserve"> </w:t>
            </w:r>
            <w:r>
              <w:rPr>
                <w:sz w:val="20"/>
              </w:rPr>
              <w:t>principi</w:t>
            </w:r>
            <w:r>
              <w:rPr>
                <w:spacing w:val="1"/>
                <w:sz w:val="20"/>
              </w:rPr>
              <w:t xml:space="preserve"> </w:t>
            </w:r>
            <w:r>
              <w:rPr>
                <w:sz w:val="20"/>
              </w:rPr>
              <w:t>di</w:t>
            </w:r>
            <w:r>
              <w:rPr>
                <w:spacing w:val="1"/>
                <w:sz w:val="20"/>
              </w:rPr>
              <w:t xml:space="preserve"> </w:t>
            </w:r>
            <w:r>
              <w:rPr>
                <w:sz w:val="20"/>
              </w:rPr>
              <w:t>libertà</w:t>
            </w:r>
            <w:r>
              <w:rPr>
                <w:spacing w:val="1"/>
                <w:sz w:val="20"/>
              </w:rPr>
              <w:t xml:space="preserve"> </w:t>
            </w:r>
            <w:r>
              <w:rPr>
                <w:sz w:val="20"/>
              </w:rPr>
              <w:t>e</w:t>
            </w:r>
            <w:r>
              <w:rPr>
                <w:spacing w:val="1"/>
                <w:sz w:val="20"/>
              </w:rPr>
              <w:t xml:space="preserve"> </w:t>
            </w:r>
            <w:r>
              <w:rPr>
                <w:sz w:val="20"/>
              </w:rPr>
              <w:t>uguaglianza);</w:t>
            </w:r>
            <w:r>
              <w:rPr>
                <w:spacing w:val="1"/>
                <w:sz w:val="20"/>
              </w:rPr>
              <w:t xml:space="preserve"> </w:t>
            </w:r>
            <w:r>
              <w:rPr>
                <w:sz w:val="20"/>
              </w:rPr>
              <w:t>art.</w:t>
            </w:r>
            <w:r>
              <w:rPr>
                <w:spacing w:val="1"/>
                <w:sz w:val="20"/>
              </w:rPr>
              <w:t xml:space="preserve"> </w:t>
            </w:r>
            <w:r>
              <w:rPr>
                <w:sz w:val="20"/>
              </w:rPr>
              <w:t>2</w:t>
            </w:r>
            <w:r>
              <w:rPr>
                <w:spacing w:val="1"/>
                <w:sz w:val="20"/>
              </w:rPr>
              <w:t xml:space="preserve"> </w:t>
            </w:r>
            <w:r>
              <w:rPr>
                <w:sz w:val="20"/>
              </w:rPr>
              <w:t>della</w:t>
            </w:r>
            <w:r>
              <w:rPr>
                <w:spacing w:val="1"/>
                <w:sz w:val="20"/>
              </w:rPr>
              <w:t xml:space="preserve"> </w:t>
            </w:r>
            <w:r>
              <w:rPr>
                <w:sz w:val="20"/>
              </w:rPr>
              <w:t>Costituzione</w:t>
            </w:r>
            <w:r>
              <w:rPr>
                <w:spacing w:val="1"/>
                <w:sz w:val="20"/>
              </w:rPr>
              <w:t xml:space="preserve"> </w:t>
            </w:r>
            <w:r>
              <w:rPr>
                <w:sz w:val="20"/>
              </w:rPr>
              <w:t>(semplificato);</w:t>
            </w:r>
            <w:r>
              <w:rPr>
                <w:spacing w:val="1"/>
                <w:sz w:val="20"/>
              </w:rPr>
              <w:t xml:space="preserve"> </w:t>
            </w:r>
            <w:r>
              <w:rPr>
                <w:sz w:val="20"/>
              </w:rPr>
              <w:t>obiettivo 1</w:t>
            </w:r>
            <w:r>
              <w:rPr>
                <w:spacing w:val="1"/>
                <w:sz w:val="20"/>
              </w:rPr>
              <w:t xml:space="preserve"> </w:t>
            </w:r>
            <w:r>
              <w:rPr>
                <w:sz w:val="20"/>
              </w:rPr>
              <w:t>dell’Agenda</w:t>
            </w:r>
            <w:r>
              <w:rPr>
                <w:spacing w:val="-2"/>
                <w:sz w:val="20"/>
              </w:rPr>
              <w:t xml:space="preserve"> </w:t>
            </w:r>
            <w:r>
              <w:rPr>
                <w:sz w:val="20"/>
              </w:rPr>
              <w:t>2030</w:t>
            </w:r>
            <w:r>
              <w:rPr>
                <w:spacing w:val="-2"/>
                <w:sz w:val="20"/>
              </w:rPr>
              <w:t xml:space="preserve"> </w:t>
            </w:r>
            <w:r>
              <w:rPr>
                <w:sz w:val="20"/>
              </w:rPr>
              <w:t>(sradicare</w:t>
            </w:r>
            <w:r>
              <w:rPr>
                <w:spacing w:val="1"/>
                <w:sz w:val="20"/>
              </w:rPr>
              <w:t xml:space="preserve"> </w:t>
            </w:r>
            <w:r>
              <w:rPr>
                <w:sz w:val="20"/>
              </w:rPr>
              <w:t>la</w:t>
            </w:r>
            <w:r>
              <w:rPr>
                <w:spacing w:val="-1"/>
                <w:sz w:val="20"/>
              </w:rPr>
              <w:t xml:space="preserve"> </w:t>
            </w:r>
            <w:r>
              <w:rPr>
                <w:sz w:val="20"/>
              </w:rPr>
              <w:t>povertà).</w:t>
            </w:r>
          </w:p>
          <w:p w14:paraId="52DFDB6F" w14:textId="77777777" w:rsidR="001D53EE" w:rsidRDefault="001D53EE">
            <w:pPr>
              <w:pStyle w:val="TableParagraph"/>
              <w:spacing w:before="8"/>
              <w:rPr>
                <w:rFonts w:ascii="Comic Sans MS"/>
                <w:b/>
                <w:sz w:val="16"/>
              </w:rPr>
            </w:pPr>
          </w:p>
          <w:p w14:paraId="70F2059E" w14:textId="77777777" w:rsidR="001D53EE" w:rsidRDefault="00213254">
            <w:pPr>
              <w:pStyle w:val="TableParagraph"/>
              <w:spacing w:before="1"/>
              <w:ind w:left="112" w:right="86"/>
              <w:jc w:val="both"/>
              <w:rPr>
                <w:sz w:val="20"/>
              </w:rPr>
            </w:pPr>
            <w:r>
              <w:rPr>
                <w:u w:val="single"/>
              </w:rPr>
              <w:t>Solidarietà e volontariato</w:t>
            </w:r>
            <w:r>
              <w:t xml:space="preserve">: </w:t>
            </w:r>
            <w:r>
              <w:rPr>
                <w:i/>
                <w:sz w:val="20"/>
              </w:rPr>
              <w:t>Giornata Internazionale della</w:t>
            </w:r>
            <w:r>
              <w:rPr>
                <w:i/>
                <w:spacing w:val="-47"/>
                <w:sz w:val="20"/>
              </w:rPr>
              <w:t xml:space="preserve"> </w:t>
            </w:r>
            <w:r>
              <w:rPr>
                <w:i/>
                <w:sz w:val="20"/>
              </w:rPr>
              <w:t>Solidarietà</w:t>
            </w:r>
            <w:r>
              <w:rPr>
                <w:i/>
                <w:spacing w:val="1"/>
                <w:sz w:val="20"/>
              </w:rPr>
              <w:t xml:space="preserve"> </w:t>
            </w:r>
            <w:r>
              <w:rPr>
                <w:i/>
                <w:sz w:val="20"/>
              </w:rPr>
              <w:t>Umana</w:t>
            </w:r>
            <w:r>
              <w:rPr>
                <w:i/>
                <w:spacing w:val="1"/>
                <w:sz w:val="20"/>
              </w:rPr>
              <w:t xml:space="preserve"> </w:t>
            </w:r>
            <w:r>
              <w:rPr>
                <w:sz w:val="20"/>
              </w:rPr>
              <w:t>(20</w:t>
            </w:r>
            <w:r>
              <w:rPr>
                <w:spacing w:val="1"/>
                <w:sz w:val="20"/>
              </w:rPr>
              <w:t xml:space="preserve"> </w:t>
            </w:r>
            <w:r>
              <w:rPr>
                <w:sz w:val="20"/>
              </w:rPr>
              <w:t>Dicembre);</w:t>
            </w:r>
            <w:r>
              <w:rPr>
                <w:spacing w:val="1"/>
                <w:sz w:val="20"/>
              </w:rPr>
              <w:t xml:space="preserve"> </w:t>
            </w:r>
            <w:r>
              <w:rPr>
                <w:sz w:val="20"/>
              </w:rPr>
              <w:t>il</w:t>
            </w:r>
            <w:r>
              <w:rPr>
                <w:spacing w:val="1"/>
                <w:sz w:val="20"/>
              </w:rPr>
              <w:t xml:space="preserve"> </w:t>
            </w:r>
            <w:r>
              <w:rPr>
                <w:sz w:val="20"/>
              </w:rPr>
              <w:t>ruolo</w:t>
            </w:r>
            <w:r>
              <w:rPr>
                <w:spacing w:val="1"/>
                <w:sz w:val="20"/>
              </w:rPr>
              <w:t xml:space="preserve"> </w:t>
            </w:r>
            <w:r>
              <w:rPr>
                <w:sz w:val="20"/>
              </w:rPr>
              <w:t>di</w:t>
            </w:r>
            <w:r>
              <w:rPr>
                <w:spacing w:val="1"/>
                <w:sz w:val="20"/>
              </w:rPr>
              <w:t xml:space="preserve"> </w:t>
            </w:r>
            <w:r>
              <w:rPr>
                <w:sz w:val="20"/>
              </w:rPr>
              <w:t>alcune</w:t>
            </w:r>
            <w:r>
              <w:rPr>
                <w:spacing w:val="1"/>
                <w:sz w:val="20"/>
              </w:rPr>
              <w:t xml:space="preserve"> </w:t>
            </w:r>
            <w:r>
              <w:rPr>
                <w:sz w:val="20"/>
              </w:rPr>
              <w:t>organizzazioni non governative (Amref, Save the Children,</w:t>
            </w:r>
            <w:r>
              <w:rPr>
                <w:spacing w:val="-47"/>
                <w:sz w:val="20"/>
              </w:rPr>
              <w:t xml:space="preserve"> </w:t>
            </w:r>
            <w:r>
              <w:rPr>
                <w:sz w:val="20"/>
              </w:rPr>
              <w:t>Emergency, Medici senza</w:t>
            </w:r>
            <w:r>
              <w:rPr>
                <w:spacing w:val="-1"/>
                <w:sz w:val="20"/>
              </w:rPr>
              <w:t xml:space="preserve"> </w:t>
            </w:r>
            <w:r>
              <w:rPr>
                <w:sz w:val="20"/>
              </w:rPr>
              <w:t>frontiere</w:t>
            </w:r>
            <w:r>
              <w:rPr>
                <w:spacing w:val="3"/>
                <w:sz w:val="20"/>
              </w:rPr>
              <w:t xml:space="preserve"> </w:t>
            </w:r>
            <w:r>
              <w:rPr>
                <w:sz w:val="20"/>
              </w:rPr>
              <w:t>…)</w:t>
            </w:r>
          </w:p>
          <w:p w14:paraId="0FCE6581" w14:textId="77777777" w:rsidR="001D53EE" w:rsidRDefault="001D53EE">
            <w:pPr>
              <w:pStyle w:val="TableParagraph"/>
              <w:spacing w:before="1"/>
              <w:rPr>
                <w:rFonts w:ascii="Comic Sans MS"/>
                <w:b/>
                <w:sz w:val="18"/>
              </w:rPr>
            </w:pPr>
          </w:p>
          <w:p w14:paraId="7C18B6F0" w14:textId="77777777" w:rsidR="001D53EE" w:rsidRDefault="00213254">
            <w:pPr>
              <w:pStyle w:val="TableParagraph"/>
              <w:ind w:left="112" w:right="82"/>
              <w:jc w:val="both"/>
              <w:rPr>
                <w:sz w:val="20"/>
              </w:rPr>
            </w:pPr>
            <w:r>
              <w:rPr>
                <w:u w:val="single"/>
              </w:rPr>
              <w:t>Accoglienza</w:t>
            </w:r>
            <w:r>
              <w:rPr>
                <w:spacing w:val="-9"/>
                <w:u w:val="single"/>
              </w:rPr>
              <w:t xml:space="preserve"> </w:t>
            </w:r>
            <w:r>
              <w:rPr>
                <w:u w:val="single"/>
              </w:rPr>
              <w:t>dello</w:t>
            </w:r>
            <w:r>
              <w:rPr>
                <w:spacing w:val="-10"/>
                <w:u w:val="single"/>
              </w:rPr>
              <w:t xml:space="preserve"> </w:t>
            </w:r>
            <w:r>
              <w:rPr>
                <w:u w:val="single"/>
              </w:rPr>
              <w:t>straniero:</w:t>
            </w:r>
            <w:r>
              <w:rPr>
                <w:spacing w:val="-6"/>
              </w:rPr>
              <w:t xml:space="preserve"> </w:t>
            </w:r>
            <w:r>
              <w:rPr>
                <w:i/>
                <w:sz w:val="20"/>
              </w:rPr>
              <w:t>Giornata</w:t>
            </w:r>
            <w:r>
              <w:rPr>
                <w:i/>
                <w:spacing w:val="-5"/>
                <w:sz w:val="20"/>
              </w:rPr>
              <w:t xml:space="preserve"> </w:t>
            </w:r>
            <w:r>
              <w:rPr>
                <w:i/>
                <w:sz w:val="20"/>
              </w:rPr>
              <w:t>Internazionale</w:t>
            </w:r>
            <w:r>
              <w:rPr>
                <w:i/>
                <w:spacing w:val="-9"/>
                <w:sz w:val="20"/>
              </w:rPr>
              <w:t xml:space="preserve"> </w:t>
            </w:r>
            <w:r>
              <w:rPr>
                <w:i/>
                <w:sz w:val="20"/>
              </w:rPr>
              <w:t>dei</w:t>
            </w:r>
            <w:r>
              <w:rPr>
                <w:i/>
                <w:spacing w:val="-47"/>
                <w:sz w:val="20"/>
              </w:rPr>
              <w:t xml:space="preserve"> </w:t>
            </w:r>
            <w:r>
              <w:rPr>
                <w:i/>
                <w:sz w:val="20"/>
              </w:rPr>
              <w:t>Migranti</w:t>
            </w:r>
            <w:r>
              <w:rPr>
                <w:i/>
                <w:spacing w:val="1"/>
                <w:sz w:val="20"/>
              </w:rPr>
              <w:t xml:space="preserve"> </w:t>
            </w:r>
            <w:r>
              <w:rPr>
                <w:sz w:val="20"/>
              </w:rPr>
              <w:t>(18</w:t>
            </w:r>
            <w:r>
              <w:rPr>
                <w:spacing w:val="1"/>
                <w:sz w:val="20"/>
              </w:rPr>
              <w:t xml:space="preserve"> </w:t>
            </w:r>
            <w:r>
              <w:rPr>
                <w:sz w:val="20"/>
              </w:rPr>
              <w:t>Dicembre);</w:t>
            </w:r>
            <w:r>
              <w:rPr>
                <w:spacing w:val="1"/>
                <w:sz w:val="20"/>
              </w:rPr>
              <w:t xml:space="preserve"> </w:t>
            </w:r>
            <w:r>
              <w:rPr>
                <w:sz w:val="20"/>
              </w:rPr>
              <w:t>art.</w:t>
            </w:r>
            <w:r>
              <w:rPr>
                <w:spacing w:val="1"/>
                <w:sz w:val="20"/>
              </w:rPr>
              <w:t xml:space="preserve"> </w:t>
            </w:r>
            <w:r>
              <w:rPr>
                <w:sz w:val="20"/>
              </w:rPr>
              <w:t>10</w:t>
            </w:r>
            <w:r>
              <w:rPr>
                <w:spacing w:val="1"/>
                <w:sz w:val="20"/>
              </w:rPr>
              <w:t xml:space="preserve"> </w:t>
            </w:r>
            <w:r>
              <w:rPr>
                <w:sz w:val="20"/>
              </w:rPr>
              <w:t>della</w:t>
            </w:r>
            <w:r>
              <w:rPr>
                <w:spacing w:val="1"/>
                <w:sz w:val="20"/>
              </w:rPr>
              <w:t xml:space="preserve"> </w:t>
            </w:r>
            <w:r>
              <w:rPr>
                <w:sz w:val="20"/>
              </w:rPr>
              <w:t>Costituzione</w:t>
            </w:r>
            <w:r>
              <w:rPr>
                <w:spacing w:val="1"/>
                <w:sz w:val="20"/>
              </w:rPr>
              <w:t xml:space="preserve"> </w:t>
            </w:r>
            <w:r>
              <w:rPr>
                <w:sz w:val="20"/>
              </w:rPr>
              <w:t>(semplificato); storie</w:t>
            </w:r>
            <w:r>
              <w:rPr>
                <w:spacing w:val="-1"/>
                <w:sz w:val="20"/>
              </w:rPr>
              <w:t xml:space="preserve"> </w:t>
            </w:r>
            <w:r>
              <w:rPr>
                <w:sz w:val="20"/>
              </w:rPr>
              <w:t>di vita e</w:t>
            </w:r>
            <w:r>
              <w:rPr>
                <w:spacing w:val="-3"/>
                <w:sz w:val="20"/>
              </w:rPr>
              <w:t xml:space="preserve"> </w:t>
            </w:r>
            <w:r>
              <w:rPr>
                <w:sz w:val="20"/>
              </w:rPr>
              <w:t>di accoglienza.</w:t>
            </w:r>
          </w:p>
          <w:p w14:paraId="5B2F146A" w14:textId="77777777" w:rsidR="001D53EE" w:rsidRDefault="001D53EE">
            <w:pPr>
              <w:pStyle w:val="TableParagraph"/>
              <w:spacing w:before="4"/>
              <w:rPr>
                <w:rFonts w:ascii="Comic Sans MS"/>
                <w:b/>
                <w:sz w:val="18"/>
              </w:rPr>
            </w:pPr>
          </w:p>
          <w:p w14:paraId="382F10D5" w14:textId="77777777" w:rsidR="001D53EE" w:rsidRDefault="00213254">
            <w:pPr>
              <w:pStyle w:val="TableParagraph"/>
              <w:ind w:left="112" w:right="85"/>
              <w:jc w:val="both"/>
              <w:rPr>
                <w:i/>
                <w:sz w:val="20"/>
              </w:rPr>
            </w:pPr>
            <w:r>
              <w:rPr>
                <w:u w:val="single"/>
              </w:rPr>
              <w:t>Il valore della Pace e della Non-Violenza:</w:t>
            </w:r>
            <w:r>
              <w:t xml:space="preserve"> </w:t>
            </w:r>
            <w:r>
              <w:rPr>
                <w:i/>
                <w:sz w:val="20"/>
              </w:rPr>
              <w:t>Giornata</w:t>
            </w:r>
            <w:r>
              <w:rPr>
                <w:i/>
                <w:spacing w:val="1"/>
                <w:sz w:val="20"/>
              </w:rPr>
              <w:t xml:space="preserve"> </w:t>
            </w:r>
            <w:r>
              <w:rPr>
                <w:i/>
                <w:sz w:val="20"/>
              </w:rPr>
              <w:t>Internazionale</w:t>
            </w:r>
            <w:r>
              <w:rPr>
                <w:i/>
                <w:spacing w:val="32"/>
                <w:sz w:val="20"/>
              </w:rPr>
              <w:t xml:space="preserve"> </w:t>
            </w:r>
            <w:r>
              <w:rPr>
                <w:i/>
                <w:sz w:val="20"/>
              </w:rPr>
              <w:t>della</w:t>
            </w:r>
            <w:r>
              <w:rPr>
                <w:i/>
                <w:spacing w:val="37"/>
                <w:sz w:val="20"/>
              </w:rPr>
              <w:t xml:space="preserve"> </w:t>
            </w:r>
            <w:r>
              <w:rPr>
                <w:i/>
                <w:sz w:val="20"/>
              </w:rPr>
              <w:t>Non-Violenza</w:t>
            </w:r>
            <w:r>
              <w:rPr>
                <w:i/>
                <w:spacing w:val="38"/>
                <w:sz w:val="20"/>
              </w:rPr>
              <w:t xml:space="preserve"> </w:t>
            </w:r>
            <w:r>
              <w:rPr>
                <w:sz w:val="20"/>
              </w:rPr>
              <w:t>(2</w:t>
            </w:r>
            <w:r>
              <w:rPr>
                <w:spacing w:val="37"/>
                <w:sz w:val="20"/>
              </w:rPr>
              <w:t xml:space="preserve"> </w:t>
            </w:r>
            <w:r>
              <w:rPr>
                <w:sz w:val="20"/>
              </w:rPr>
              <w:t>Ottobre),</w:t>
            </w:r>
            <w:r>
              <w:rPr>
                <w:spacing w:val="35"/>
                <w:sz w:val="20"/>
              </w:rPr>
              <w:t xml:space="preserve"> </w:t>
            </w:r>
            <w:r>
              <w:rPr>
                <w:i/>
                <w:sz w:val="20"/>
              </w:rPr>
              <w:t>Giornata</w:t>
            </w:r>
          </w:p>
          <w:p w14:paraId="00A58B8E" w14:textId="77777777" w:rsidR="001D53EE" w:rsidRDefault="00213254">
            <w:pPr>
              <w:pStyle w:val="TableParagraph"/>
              <w:spacing w:line="230" w:lineRule="exact"/>
              <w:ind w:left="112" w:right="85"/>
              <w:jc w:val="both"/>
              <w:rPr>
                <w:sz w:val="20"/>
              </w:rPr>
            </w:pPr>
            <w:r>
              <w:rPr>
                <w:i/>
                <w:sz w:val="20"/>
              </w:rPr>
              <w:t xml:space="preserve">scolastica della Non-violenza e della Pace </w:t>
            </w:r>
            <w:r>
              <w:rPr>
                <w:sz w:val="20"/>
              </w:rPr>
              <w:t>(30 Gennaio),</w:t>
            </w:r>
            <w:r>
              <w:rPr>
                <w:spacing w:val="1"/>
                <w:sz w:val="20"/>
              </w:rPr>
              <w:t xml:space="preserve"> </w:t>
            </w:r>
            <w:r>
              <w:rPr>
                <w:sz w:val="20"/>
              </w:rPr>
              <w:t>scoperta</w:t>
            </w:r>
            <w:r>
              <w:rPr>
                <w:spacing w:val="30"/>
                <w:sz w:val="20"/>
              </w:rPr>
              <w:t xml:space="preserve"> </w:t>
            </w:r>
            <w:r>
              <w:rPr>
                <w:sz w:val="20"/>
              </w:rPr>
              <w:t>graduale</w:t>
            </w:r>
            <w:r>
              <w:rPr>
                <w:spacing w:val="34"/>
                <w:sz w:val="20"/>
              </w:rPr>
              <w:t xml:space="preserve"> </w:t>
            </w:r>
            <w:r>
              <w:rPr>
                <w:sz w:val="20"/>
              </w:rPr>
              <w:t>di</w:t>
            </w:r>
            <w:r>
              <w:rPr>
                <w:spacing w:val="33"/>
                <w:sz w:val="20"/>
              </w:rPr>
              <w:t xml:space="preserve"> </w:t>
            </w:r>
            <w:r>
              <w:rPr>
                <w:sz w:val="20"/>
              </w:rPr>
              <w:t>figure</w:t>
            </w:r>
            <w:r>
              <w:rPr>
                <w:spacing w:val="34"/>
                <w:sz w:val="20"/>
              </w:rPr>
              <w:t xml:space="preserve"> </w:t>
            </w:r>
            <w:r>
              <w:rPr>
                <w:sz w:val="20"/>
              </w:rPr>
              <w:t>importanti</w:t>
            </w:r>
            <w:r>
              <w:rPr>
                <w:spacing w:val="31"/>
                <w:sz w:val="20"/>
              </w:rPr>
              <w:t xml:space="preserve"> </w:t>
            </w:r>
            <w:r>
              <w:rPr>
                <w:sz w:val="20"/>
              </w:rPr>
              <w:t>(cenni</w:t>
            </w:r>
            <w:r>
              <w:rPr>
                <w:spacing w:val="33"/>
                <w:sz w:val="20"/>
              </w:rPr>
              <w:t xml:space="preserve"> </w:t>
            </w:r>
            <w:r>
              <w:rPr>
                <w:sz w:val="20"/>
              </w:rPr>
              <w:t>su</w:t>
            </w:r>
            <w:r>
              <w:rPr>
                <w:spacing w:val="32"/>
                <w:sz w:val="20"/>
              </w:rPr>
              <w:t xml:space="preserve"> </w:t>
            </w:r>
            <w:r>
              <w:rPr>
                <w:sz w:val="20"/>
              </w:rPr>
              <w:t>Gandhi,</w:t>
            </w:r>
          </w:p>
        </w:tc>
        <w:tc>
          <w:tcPr>
            <w:tcW w:w="3548" w:type="dxa"/>
          </w:tcPr>
          <w:p w14:paraId="69E787B2" w14:textId="77777777" w:rsidR="001D53EE" w:rsidRDefault="001D53EE">
            <w:pPr>
              <w:pStyle w:val="TableParagraph"/>
              <w:rPr>
                <w:rFonts w:ascii="Comic Sans MS"/>
                <w:b/>
                <w:sz w:val="26"/>
              </w:rPr>
            </w:pPr>
          </w:p>
          <w:p w14:paraId="724DB1F2" w14:textId="77777777" w:rsidR="001D53EE" w:rsidRDefault="00213254">
            <w:pPr>
              <w:pStyle w:val="TableParagraph"/>
              <w:spacing w:before="184"/>
              <w:ind w:left="115"/>
              <w:rPr>
                <w:i/>
                <w:sz w:val="24"/>
              </w:rPr>
            </w:pPr>
            <w:r>
              <w:rPr>
                <w:i/>
                <w:color w:val="2A2A2A"/>
                <w:sz w:val="24"/>
              </w:rPr>
              <w:t>L’ alunno:</w:t>
            </w:r>
          </w:p>
          <w:p w14:paraId="29B08701" w14:textId="77777777" w:rsidR="001D53EE" w:rsidRDefault="001D53EE">
            <w:pPr>
              <w:pStyle w:val="TableParagraph"/>
              <w:spacing w:before="4"/>
              <w:rPr>
                <w:rFonts w:ascii="Comic Sans MS"/>
                <w:b/>
                <w:sz w:val="19"/>
              </w:rPr>
            </w:pPr>
          </w:p>
          <w:p w14:paraId="7437EF07" w14:textId="77777777" w:rsidR="001D53EE" w:rsidRDefault="00213254">
            <w:pPr>
              <w:pStyle w:val="TableParagraph"/>
              <w:numPr>
                <w:ilvl w:val="0"/>
                <w:numId w:val="8"/>
              </w:numPr>
              <w:tabs>
                <w:tab w:val="left" w:pos="835"/>
                <w:tab w:val="left" w:pos="836"/>
              </w:tabs>
              <w:spacing w:before="1"/>
              <w:ind w:right="184"/>
            </w:pPr>
            <w:r>
              <w:t>riconosce e rispetta le regole</w:t>
            </w:r>
            <w:r>
              <w:rPr>
                <w:spacing w:val="-53"/>
              </w:rPr>
              <w:t xml:space="preserve"> </w:t>
            </w:r>
            <w:r>
              <w:t>del gruppo sociale in cui si</w:t>
            </w:r>
            <w:r>
              <w:rPr>
                <w:spacing w:val="1"/>
              </w:rPr>
              <w:t xml:space="preserve"> </w:t>
            </w:r>
            <w:r>
              <w:t>trova e promuove la</w:t>
            </w:r>
            <w:r>
              <w:rPr>
                <w:spacing w:val="1"/>
              </w:rPr>
              <w:t xml:space="preserve"> </w:t>
            </w:r>
            <w:r>
              <w:t>costruzione di nuove regole</w:t>
            </w:r>
            <w:r>
              <w:rPr>
                <w:spacing w:val="1"/>
              </w:rPr>
              <w:t xml:space="preserve"> </w:t>
            </w:r>
            <w:r>
              <w:t>condivise;</w:t>
            </w:r>
          </w:p>
          <w:p w14:paraId="20D9CC31" w14:textId="77777777" w:rsidR="001D53EE" w:rsidRDefault="00213254">
            <w:pPr>
              <w:pStyle w:val="TableParagraph"/>
              <w:numPr>
                <w:ilvl w:val="0"/>
                <w:numId w:val="8"/>
              </w:numPr>
              <w:tabs>
                <w:tab w:val="left" w:pos="835"/>
                <w:tab w:val="left" w:pos="836"/>
              </w:tabs>
              <w:ind w:right="231"/>
            </w:pPr>
            <w:r>
              <w:t>riconosce</w:t>
            </w:r>
            <w:r>
              <w:rPr>
                <w:spacing w:val="-1"/>
              </w:rPr>
              <w:t xml:space="preserve"> </w:t>
            </w:r>
            <w:r>
              <w:t>i</w:t>
            </w:r>
            <w:r>
              <w:rPr>
                <w:spacing w:val="1"/>
              </w:rPr>
              <w:t xml:space="preserve"> </w:t>
            </w:r>
            <w:r>
              <w:t>valori che</w:t>
            </w:r>
            <w:r>
              <w:rPr>
                <w:spacing w:val="1"/>
              </w:rPr>
              <w:t xml:space="preserve"> </w:t>
            </w:r>
            <w:r>
              <w:t>rendono possibile la</w:t>
            </w:r>
            <w:r>
              <w:rPr>
                <w:spacing w:val="1"/>
              </w:rPr>
              <w:t xml:space="preserve"> </w:t>
            </w:r>
            <w:r>
              <w:t>convivenza umana e li</w:t>
            </w:r>
            <w:r>
              <w:rPr>
                <w:spacing w:val="1"/>
              </w:rPr>
              <w:t xml:space="preserve"> </w:t>
            </w:r>
            <w:r>
              <w:t>testimonia nei</w:t>
            </w:r>
            <w:r>
              <w:rPr>
                <w:spacing w:val="1"/>
              </w:rPr>
              <w:t xml:space="preserve"> </w:t>
            </w:r>
            <w:r>
              <w:t>comportamenti sociali,</w:t>
            </w:r>
            <w:r>
              <w:rPr>
                <w:spacing w:val="1"/>
              </w:rPr>
              <w:t xml:space="preserve"> </w:t>
            </w:r>
            <w:r>
              <w:t>promuovendo l’attenzione e</w:t>
            </w:r>
            <w:r>
              <w:rPr>
                <w:spacing w:val="-52"/>
              </w:rPr>
              <w:t xml:space="preserve"> </w:t>
            </w:r>
            <w:r>
              <w:t>il</w:t>
            </w:r>
            <w:r>
              <w:rPr>
                <w:spacing w:val="-5"/>
              </w:rPr>
              <w:t xml:space="preserve"> </w:t>
            </w:r>
            <w:r>
              <w:t>rispetto</w:t>
            </w:r>
            <w:r>
              <w:rPr>
                <w:spacing w:val="-3"/>
              </w:rPr>
              <w:t xml:space="preserve"> </w:t>
            </w:r>
            <w:r>
              <w:t>per</w:t>
            </w:r>
            <w:r>
              <w:rPr>
                <w:spacing w:val="1"/>
              </w:rPr>
              <w:t xml:space="preserve"> </w:t>
            </w:r>
            <w:r>
              <w:t>gli</w:t>
            </w:r>
            <w:r>
              <w:rPr>
                <w:spacing w:val="-2"/>
              </w:rPr>
              <w:t xml:space="preserve"> </w:t>
            </w:r>
            <w:r>
              <w:t>altri.</w:t>
            </w:r>
          </w:p>
          <w:p w14:paraId="5E7B35F6" w14:textId="77777777" w:rsidR="001D53EE" w:rsidRDefault="00213254">
            <w:pPr>
              <w:pStyle w:val="TableParagraph"/>
              <w:numPr>
                <w:ilvl w:val="0"/>
                <w:numId w:val="8"/>
              </w:numPr>
              <w:tabs>
                <w:tab w:val="left" w:pos="835"/>
                <w:tab w:val="left" w:pos="836"/>
              </w:tabs>
              <w:ind w:right="138"/>
            </w:pPr>
            <w:r>
              <w:t>comprende i concetti di</w:t>
            </w:r>
            <w:r>
              <w:rPr>
                <w:spacing w:val="1"/>
              </w:rPr>
              <w:t xml:space="preserve"> </w:t>
            </w:r>
            <w:r>
              <w:t>Stato, Regione, Città</w:t>
            </w:r>
            <w:r>
              <w:rPr>
                <w:spacing w:val="1"/>
              </w:rPr>
              <w:t xml:space="preserve"> </w:t>
            </w:r>
            <w:r>
              <w:t>Metropolitana, Comune e</w:t>
            </w:r>
            <w:r>
              <w:rPr>
                <w:spacing w:val="1"/>
              </w:rPr>
              <w:t xml:space="preserve"> </w:t>
            </w:r>
            <w:r>
              <w:t>Municipi</w:t>
            </w:r>
            <w:r>
              <w:rPr>
                <w:spacing w:val="-3"/>
              </w:rPr>
              <w:t xml:space="preserve"> </w:t>
            </w:r>
            <w:r>
              <w:t>e</w:t>
            </w:r>
            <w:r>
              <w:rPr>
                <w:spacing w:val="-6"/>
              </w:rPr>
              <w:t xml:space="preserve"> </w:t>
            </w:r>
            <w:r>
              <w:t>li</w:t>
            </w:r>
            <w:r>
              <w:rPr>
                <w:spacing w:val="-5"/>
              </w:rPr>
              <w:t xml:space="preserve"> </w:t>
            </w:r>
            <w:r>
              <w:t>riconosce</w:t>
            </w:r>
            <w:r>
              <w:rPr>
                <w:spacing w:val="-6"/>
              </w:rPr>
              <w:t xml:space="preserve"> </w:t>
            </w:r>
            <w:r>
              <w:t>come</w:t>
            </w:r>
            <w:r>
              <w:rPr>
                <w:spacing w:val="-52"/>
              </w:rPr>
              <w:t xml:space="preserve"> </w:t>
            </w:r>
            <w:r>
              <w:t>sistemi e organizzazioni che</w:t>
            </w:r>
            <w:r>
              <w:rPr>
                <w:spacing w:val="1"/>
              </w:rPr>
              <w:t xml:space="preserve"> </w:t>
            </w:r>
            <w:r>
              <w:t>regolano i rapporti fra i</w:t>
            </w:r>
            <w:r>
              <w:rPr>
                <w:spacing w:val="1"/>
              </w:rPr>
              <w:t xml:space="preserve"> </w:t>
            </w:r>
            <w:r>
              <w:t>cittadini;</w:t>
            </w:r>
          </w:p>
          <w:p w14:paraId="37D2071E" w14:textId="77777777" w:rsidR="001D53EE" w:rsidRDefault="00213254">
            <w:pPr>
              <w:pStyle w:val="TableParagraph"/>
              <w:numPr>
                <w:ilvl w:val="0"/>
                <w:numId w:val="8"/>
              </w:numPr>
              <w:tabs>
                <w:tab w:val="left" w:pos="835"/>
                <w:tab w:val="left" w:pos="836"/>
              </w:tabs>
              <w:ind w:right="239"/>
            </w:pPr>
            <w:r>
              <w:t>comprende i principi di</w:t>
            </w:r>
            <w:r>
              <w:rPr>
                <w:spacing w:val="1"/>
              </w:rPr>
              <w:t xml:space="preserve"> </w:t>
            </w:r>
            <w:r>
              <w:t>libertà e uguaglianza sanciti</w:t>
            </w:r>
            <w:r>
              <w:rPr>
                <w:spacing w:val="-53"/>
              </w:rPr>
              <w:t xml:space="preserve"> </w:t>
            </w:r>
            <w:r>
              <w:t>dalla Costituzione Italiana e</w:t>
            </w:r>
            <w:r>
              <w:rPr>
                <w:spacing w:val="-53"/>
              </w:rPr>
              <w:t xml:space="preserve"> </w:t>
            </w:r>
            <w:r>
              <w:t>dalle Carte Internazionali e</w:t>
            </w:r>
            <w:r>
              <w:rPr>
                <w:spacing w:val="1"/>
              </w:rPr>
              <w:t xml:space="preserve"> </w:t>
            </w:r>
            <w:r>
              <w:t>riconosce situazioni in cui</w:t>
            </w:r>
            <w:r>
              <w:rPr>
                <w:spacing w:val="1"/>
              </w:rPr>
              <w:t xml:space="preserve"> </w:t>
            </w:r>
            <w:r>
              <w:t>vengono</w:t>
            </w:r>
            <w:r>
              <w:rPr>
                <w:spacing w:val="-1"/>
              </w:rPr>
              <w:t xml:space="preserve"> </w:t>
            </w:r>
            <w:r>
              <w:t>violati.</w:t>
            </w:r>
          </w:p>
          <w:p w14:paraId="0F67E131" w14:textId="77777777" w:rsidR="001D53EE" w:rsidRDefault="00213254">
            <w:pPr>
              <w:pStyle w:val="TableParagraph"/>
              <w:numPr>
                <w:ilvl w:val="0"/>
                <w:numId w:val="8"/>
              </w:numPr>
              <w:tabs>
                <w:tab w:val="left" w:pos="835"/>
                <w:tab w:val="left" w:pos="836"/>
              </w:tabs>
              <w:ind w:right="259"/>
            </w:pPr>
            <w:r>
              <w:t>ha acquisito il concetto di</w:t>
            </w:r>
            <w:r>
              <w:rPr>
                <w:spacing w:val="1"/>
              </w:rPr>
              <w:t xml:space="preserve"> </w:t>
            </w:r>
            <w:r>
              <w:t>Legge</w:t>
            </w:r>
            <w:r>
              <w:rPr>
                <w:spacing w:val="-4"/>
              </w:rPr>
              <w:t xml:space="preserve"> </w:t>
            </w:r>
            <w:r>
              <w:t>e</w:t>
            </w:r>
            <w:r>
              <w:rPr>
                <w:spacing w:val="-7"/>
              </w:rPr>
              <w:t xml:space="preserve"> </w:t>
            </w:r>
            <w:r>
              <w:t>possiede</w:t>
            </w:r>
            <w:r>
              <w:rPr>
                <w:spacing w:val="-4"/>
              </w:rPr>
              <w:t xml:space="preserve"> </w:t>
            </w:r>
            <w:r>
              <w:t>una</w:t>
            </w:r>
            <w:r>
              <w:rPr>
                <w:spacing w:val="-7"/>
              </w:rPr>
              <w:t xml:space="preserve"> </w:t>
            </w:r>
            <w:r>
              <w:t>prima</w:t>
            </w:r>
          </w:p>
        </w:tc>
      </w:tr>
    </w:tbl>
    <w:p w14:paraId="1731D4FD" w14:textId="77777777" w:rsidR="001D53EE" w:rsidRDefault="001D53EE">
      <w:pPr>
        <w:sectPr w:rsidR="001D53EE">
          <w:pgSz w:w="16860" w:h="11930" w:orient="landscape"/>
          <w:pgMar w:top="940" w:right="320" w:bottom="840" w:left="200" w:header="727" w:footer="650" w:gutter="0"/>
          <w:cols w:space="720"/>
        </w:sectPr>
      </w:pPr>
    </w:p>
    <w:tbl>
      <w:tblPr>
        <w:tblStyle w:val="TableNormal"/>
        <w:tblW w:w="0" w:type="auto"/>
        <w:tblInd w:w="3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268"/>
        <w:gridCol w:w="2835"/>
        <w:gridCol w:w="4961"/>
        <w:gridCol w:w="3548"/>
      </w:tblGrid>
      <w:tr w:rsidR="001D53EE" w14:paraId="10BD1851" w14:textId="77777777">
        <w:trPr>
          <w:trHeight w:val="9986"/>
        </w:trPr>
        <w:tc>
          <w:tcPr>
            <w:tcW w:w="1702" w:type="dxa"/>
          </w:tcPr>
          <w:p w14:paraId="6DC4AF65" w14:textId="77777777" w:rsidR="001D53EE" w:rsidRDefault="001D53EE">
            <w:pPr>
              <w:pStyle w:val="TableParagraph"/>
              <w:rPr>
                <w:rFonts w:ascii="Comic Sans MS"/>
                <w:b/>
                <w:sz w:val="28"/>
              </w:rPr>
            </w:pPr>
          </w:p>
          <w:p w14:paraId="2D89AC74" w14:textId="77777777" w:rsidR="001D53EE" w:rsidRDefault="001D53EE">
            <w:pPr>
              <w:pStyle w:val="TableParagraph"/>
              <w:rPr>
                <w:rFonts w:ascii="Comic Sans MS"/>
                <w:b/>
                <w:sz w:val="28"/>
              </w:rPr>
            </w:pPr>
          </w:p>
          <w:p w14:paraId="15A9B43C" w14:textId="77777777" w:rsidR="001D53EE" w:rsidRDefault="001D53EE">
            <w:pPr>
              <w:pStyle w:val="TableParagraph"/>
              <w:rPr>
                <w:rFonts w:ascii="Comic Sans MS"/>
                <w:b/>
                <w:sz w:val="28"/>
              </w:rPr>
            </w:pPr>
          </w:p>
          <w:p w14:paraId="2A743053" w14:textId="77777777" w:rsidR="001D53EE" w:rsidRDefault="001D53EE">
            <w:pPr>
              <w:pStyle w:val="TableParagraph"/>
              <w:rPr>
                <w:rFonts w:ascii="Comic Sans MS"/>
                <w:b/>
                <w:sz w:val="28"/>
              </w:rPr>
            </w:pPr>
          </w:p>
          <w:p w14:paraId="466EA16A" w14:textId="77777777" w:rsidR="001D53EE" w:rsidRDefault="001D53EE">
            <w:pPr>
              <w:pStyle w:val="TableParagraph"/>
              <w:rPr>
                <w:rFonts w:ascii="Comic Sans MS"/>
                <w:b/>
                <w:sz w:val="28"/>
              </w:rPr>
            </w:pPr>
          </w:p>
          <w:p w14:paraId="1D33415E" w14:textId="77777777" w:rsidR="001D53EE" w:rsidRDefault="001D53EE">
            <w:pPr>
              <w:pStyle w:val="TableParagraph"/>
              <w:rPr>
                <w:rFonts w:ascii="Comic Sans MS"/>
                <w:b/>
                <w:sz w:val="28"/>
              </w:rPr>
            </w:pPr>
          </w:p>
          <w:p w14:paraId="525F6F2A" w14:textId="77777777" w:rsidR="001D53EE" w:rsidRDefault="001D53EE">
            <w:pPr>
              <w:pStyle w:val="TableParagraph"/>
              <w:rPr>
                <w:rFonts w:ascii="Comic Sans MS"/>
                <w:b/>
                <w:sz w:val="28"/>
              </w:rPr>
            </w:pPr>
          </w:p>
          <w:p w14:paraId="32388B0E" w14:textId="77777777" w:rsidR="001D53EE" w:rsidRDefault="001D53EE">
            <w:pPr>
              <w:pStyle w:val="TableParagraph"/>
              <w:rPr>
                <w:rFonts w:ascii="Comic Sans MS"/>
                <w:b/>
                <w:sz w:val="28"/>
              </w:rPr>
            </w:pPr>
          </w:p>
          <w:p w14:paraId="3E3B6809" w14:textId="77777777" w:rsidR="001D53EE" w:rsidRDefault="001D53EE">
            <w:pPr>
              <w:pStyle w:val="TableParagraph"/>
              <w:rPr>
                <w:rFonts w:ascii="Comic Sans MS"/>
                <w:b/>
                <w:sz w:val="28"/>
              </w:rPr>
            </w:pPr>
          </w:p>
          <w:p w14:paraId="0812F3D8" w14:textId="77777777" w:rsidR="001D53EE" w:rsidRDefault="001D53EE">
            <w:pPr>
              <w:pStyle w:val="TableParagraph"/>
              <w:rPr>
                <w:rFonts w:ascii="Comic Sans MS"/>
                <w:b/>
                <w:sz w:val="28"/>
              </w:rPr>
            </w:pPr>
          </w:p>
          <w:p w14:paraId="5A215F63" w14:textId="77777777" w:rsidR="001D53EE" w:rsidRDefault="001D53EE">
            <w:pPr>
              <w:pStyle w:val="TableParagraph"/>
              <w:spacing w:before="4"/>
              <w:rPr>
                <w:rFonts w:ascii="Comic Sans MS"/>
                <w:b/>
                <w:sz w:val="33"/>
              </w:rPr>
            </w:pPr>
          </w:p>
          <w:p w14:paraId="4D554277" w14:textId="77777777" w:rsidR="001D53EE" w:rsidRDefault="00213254">
            <w:pPr>
              <w:pStyle w:val="TableParagraph"/>
              <w:spacing w:before="1"/>
              <w:ind w:left="23" w:right="12" w:hanging="3"/>
              <w:jc w:val="center"/>
              <w:rPr>
                <w:rFonts w:ascii="Comic Sans MS"/>
                <w:b/>
                <w:sz w:val="20"/>
              </w:rPr>
            </w:pPr>
            <w:r>
              <w:rPr>
                <w:rFonts w:ascii="Comic Sans MS"/>
                <w:b/>
                <w:sz w:val="20"/>
              </w:rPr>
              <w:t>Competenza in</w:t>
            </w:r>
            <w:r>
              <w:rPr>
                <w:rFonts w:ascii="Comic Sans MS"/>
                <w:b/>
                <w:spacing w:val="1"/>
                <w:sz w:val="20"/>
              </w:rPr>
              <w:t xml:space="preserve"> </w:t>
            </w:r>
            <w:r>
              <w:rPr>
                <w:rFonts w:ascii="Comic Sans MS"/>
                <w:b/>
                <w:sz w:val="20"/>
              </w:rPr>
              <w:t>materia di</w:t>
            </w:r>
            <w:r>
              <w:rPr>
                <w:rFonts w:ascii="Comic Sans MS"/>
                <w:b/>
                <w:spacing w:val="1"/>
                <w:sz w:val="20"/>
              </w:rPr>
              <w:t xml:space="preserve"> </w:t>
            </w:r>
            <w:r>
              <w:rPr>
                <w:rFonts w:ascii="Comic Sans MS"/>
                <w:b/>
                <w:spacing w:val="-1"/>
                <w:sz w:val="20"/>
              </w:rPr>
              <w:t>consapevolezzaed</w:t>
            </w:r>
            <w:r>
              <w:rPr>
                <w:rFonts w:ascii="Comic Sans MS"/>
                <w:b/>
                <w:spacing w:val="-84"/>
                <w:sz w:val="20"/>
              </w:rPr>
              <w:t xml:space="preserve"> </w:t>
            </w:r>
            <w:r>
              <w:rPr>
                <w:rFonts w:ascii="Comic Sans MS"/>
                <w:b/>
                <w:sz w:val="20"/>
              </w:rPr>
              <w:t>espressione</w:t>
            </w:r>
            <w:r>
              <w:rPr>
                <w:rFonts w:ascii="Comic Sans MS"/>
                <w:b/>
                <w:spacing w:val="1"/>
                <w:sz w:val="20"/>
              </w:rPr>
              <w:t xml:space="preserve"> </w:t>
            </w:r>
            <w:r>
              <w:rPr>
                <w:rFonts w:ascii="Comic Sans MS"/>
                <w:b/>
                <w:sz w:val="20"/>
              </w:rPr>
              <w:t>culturale</w:t>
            </w:r>
          </w:p>
        </w:tc>
        <w:tc>
          <w:tcPr>
            <w:tcW w:w="2268" w:type="dxa"/>
          </w:tcPr>
          <w:p w14:paraId="5AE39F7A" w14:textId="77777777" w:rsidR="001D53EE" w:rsidRDefault="001D53EE">
            <w:pPr>
              <w:pStyle w:val="TableParagraph"/>
              <w:rPr>
                <w:sz w:val="20"/>
              </w:rPr>
            </w:pPr>
          </w:p>
        </w:tc>
        <w:tc>
          <w:tcPr>
            <w:tcW w:w="2835" w:type="dxa"/>
          </w:tcPr>
          <w:p w14:paraId="6969F9C3" w14:textId="77777777" w:rsidR="001D53EE" w:rsidRDefault="00213254">
            <w:pPr>
              <w:pStyle w:val="TableParagraph"/>
              <w:ind w:left="112" w:right="87"/>
              <w:jc w:val="both"/>
            </w:pPr>
            <w:r>
              <w:t>criticamente</w:t>
            </w:r>
            <w:r>
              <w:rPr>
                <w:spacing w:val="1"/>
              </w:rPr>
              <w:t xml:space="preserve"> </w:t>
            </w:r>
            <w:r>
              <w:t>situazioni</w:t>
            </w:r>
            <w:r>
              <w:rPr>
                <w:spacing w:val="1"/>
              </w:rPr>
              <w:t xml:space="preserve"> </w:t>
            </w:r>
            <w:r>
              <w:t>di</w:t>
            </w:r>
            <w:r>
              <w:rPr>
                <w:spacing w:val="1"/>
              </w:rPr>
              <w:t xml:space="preserve"> </w:t>
            </w:r>
            <w:r>
              <w:t>discriminazione.</w:t>
            </w:r>
          </w:p>
          <w:p w14:paraId="219FA401" w14:textId="77777777" w:rsidR="001D53EE" w:rsidRDefault="00213254">
            <w:pPr>
              <w:pStyle w:val="TableParagraph"/>
              <w:ind w:left="112" w:right="84"/>
              <w:jc w:val="both"/>
            </w:pPr>
            <w:r>
              <w:rPr>
                <w:b/>
              </w:rPr>
              <w:t>i)</w:t>
            </w:r>
            <w:r>
              <w:rPr>
                <w:b/>
                <w:spacing w:val="1"/>
              </w:rPr>
              <w:t xml:space="preserve"> </w:t>
            </w:r>
            <w:r>
              <w:t>Scoprire</w:t>
            </w:r>
            <w:r>
              <w:rPr>
                <w:spacing w:val="1"/>
              </w:rPr>
              <w:t xml:space="preserve"> </w:t>
            </w:r>
            <w:r>
              <w:t>gradualmente</w:t>
            </w:r>
            <w:r>
              <w:rPr>
                <w:spacing w:val="1"/>
              </w:rPr>
              <w:t xml:space="preserve"> </w:t>
            </w:r>
            <w:r>
              <w:t>i</w:t>
            </w:r>
            <w:r>
              <w:rPr>
                <w:spacing w:val="1"/>
              </w:rPr>
              <w:t xml:space="preserve"> </w:t>
            </w:r>
            <w:r>
              <w:t>principi</w:t>
            </w:r>
            <w:r>
              <w:rPr>
                <w:spacing w:val="1"/>
              </w:rPr>
              <w:t xml:space="preserve"> </w:t>
            </w:r>
            <w:r>
              <w:t>fondamentali</w:t>
            </w:r>
            <w:r>
              <w:rPr>
                <w:spacing w:val="1"/>
              </w:rPr>
              <w:t xml:space="preserve"> </w:t>
            </w:r>
            <w:r>
              <w:t>della</w:t>
            </w:r>
            <w:r>
              <w:rPr>
                <w:spacing w:val="-52"/>
              </w:rPr>
              <w:t xml:space="preserve"> </w:t>
            </w:r>
            <w:r>
              <w:t>Costituzione</w:t>
            </w:r>
            <w:r>
              <w:rPr>
                <w:spacing w:val="-1"/>
              </w:rPr>
              <w:t xml:space="preserve"> </w:t>
            </w:r>
            <w:r>
              <w:t>Italiana.</w:t>
            </w:r>
          </w:p>
          <w:p w14:paraId="04637F00" w14:textId="77777777" w:rsidR="001D53EE" w:rsidRDefault="00213254">
            <w:pPr>
              <w:pStyle w:val="TableParagraph"/>
              <w:numPr>
                <w:ilvl w:val="0"/>
                <w:numId w:val="7"/>
              </w:numPr>
              <w:tabs>
                <w:tab w:val="left" w:pos="425"/>
              </w:tabs>
              <w:ind w:right="89" w:firstLine="0"/>
              <w:jc w:val="both"/>
            </w:pPr>
            <w:r>
              <w:t>Scoprire</w:t>
            </w:r>
            <w:r>
              <w:rPr>
                <w:spacing w:val="1"/>
              </w:rPr>
              <w:t xml:space="preserve"> </w:t>
            </w:r>
            <w:r>
              <w:t>il</w:t>
            </w:r>
            <w:r>
              <w:rPr>
                <w:spacing w:val="1"/>
              </w:rPr>
              <w:t xml:space="preserve"> </w:t>
            </w:r>
            <w:r>
              <w:t>concetto</w:t>
            </w:r>
            <w:r>
              <w:rPr>
                <w:spacing w:val="1"/>
              </w:rPr>
              <w:t xml:space="preserve"> </w:t>
            </w:r>
            <w:r>
              <w:t>di</w:t>
            </w:r>
            <w:r>
              <w:rPr>
                <w:spacing w:val="-52"/>
              </w:rPr>
              <w:t xml:space="preserve"> </w:t>
            </w:r>
            <w:r>
              <w:t>Stato,</w:t>
            </w:r>
            <w:r>
              <w:rPr>
                <w:spacing w:val="1"/>
              </w:rPr>
              <w:t xml:space="preserve"> </w:t>
            </w:r>
            <w:r>
              <w:t>riconoscerlo</w:t>
            </w:r>
            <w:r>
              <w:rPr>
                <w:spacing w:val="1"/>
              </w:rPr>
              <w:t xml:space="preserve"> </w:t>
            </w:r>
            <w:r>
              <w:t>come</w:t>
            </w:r>
            <w:r>
              <w:rPr>
                <w:spacing w:val="1"/>
              </w:rPr>
              <w:t xml:space="preserve"> </w:t>
            </w:r>
            <w:r>
              <w:t>organizzazione che regola il</w:t>
            </w:r>
            <w:r>
              <w:rPr>
                <w:spacing w:val="1"/>
              </w:rPr>
              <w:t xml:space="preserve"> </w:t>
            </w:r>
            <w:r>
              <w:t>rapporto</w:t>
            </w:r>
            <w:r>
              <w:rPr>
                <w:spacing w:val="-7"/>
              </w:rPr>
              <w:t xml:space="preserve"> </w:t>
            </w:r>
            <w:r>
              <w:t>tra</w:t>
            </w:r>
            <w:r>
              <w:rPr>
                <w:spacing w:val="-2"/>
              </w:rPr>
              <w:t xml:space="preserve"> </w:t>
            </w:r>
            <w:r>
              <w:t>cittadini,</w:t>
            </w:r>
          </w:p>
          <w:p w14:paraId="780BE529" w14:textId="77777777" w:rsidR="001D53EE" w:rsidRDefault="00213254">
            <w:pPr>
              <w:pStyle w:val="TableParagraph"/>
              <w:numPr>
                <w:ilvl w:val="0"/>
                <w:numId w:val="7"/>
              </w:numPr>
              <w:tabs>
                <w:tab w:val="left" w:pos="468"/>
              </w:tabs>
              <w:ind w:right="86" w:firstLine="0"/>
              <w:jc w:val="both"/>
            </w:pPr>
            <w:r>
              <w:t>Conoscere la Bandiera e</w:t>
            </w:r>
            <w:r>
              <w:rPr>
                <w:spacing w:val="1"/>
              </w:rPr>
              <w:t xml:space="preserve"> </w:t>
            </w:r>
            <w:r>
              <w:t>l’Inno</w:t>
            </w:r>
            <w:r>
              <w:rPr>
                <w:spacing w:val="-1"/>
              </w:rPr>
              <w:t xml:space="preserve"> </w:t>
            </w:r>
            <w:r>
              <w:t>Nazionale.</w:t>
            </w:r>
          </w:p>
          <w:p w14:paraId="7B633EA4" w14:textId="77777777" w:rsidR="001D53EE" w:rsidRDefault="00213254">
            <w:pPr>
              <w:pStyle w:val="TableParagraph"/>
              <w:numPr>
                <w:ilvl w:val="0"/>
                <w:numId w:val="7"/>
              </w:numPr>
              <w:tabs>
                <w:tab w:val="left" w:pos="418"/>
              </w:tabs>
              <w:ind w:right="84" w:firstLine="0"/>
              <w:jc w:val="both"/>
            </w:pPr>
            <w:r>
              <w:t>Scoprire</w:t>
            </w:r>
            <w:r>
              <w:rPr>
                <w:spacing w:val="1"/>
              </w:rPr>
              <w:t xml:space="preserve"> </w:t>
            </w:r>
            <w:r>
              <w:t>gradualmente le</w:t>
            </w:r>
            <w:r>
              <w:rPr>
                <w:spacing w:val="1"/>
              </w:rPr>
              <w:t xml:space="preserve"> </w:t>
            </w:r>
            <w:r>
              <w:t>organizzazioni</w:t>
            </w:r>
            <w:r>
              <w:rPr>
                <w:spacing w:val="1"/>
              </w:rPr>
              <w:t xml:space="preserve"> </w:t>
            </w:r>
            <w:r>
              <w:t>internazionali</w:t>
            </w:r>
            <w:r>
              <w:rPr>
                <w:spacing w:val="-52"/>
              </w:rPr>
              <w:t xml:space="preserve"> </w:t>
            </w:r>
            <w:r>
              <w:t>e sovranazionali che operano</w:t>
            </w:r>
            <w:r>
              <w:rPr>
                <w:spacing w:val="1"/>
              </w:rPr>
              <w:t xml:space="preserve"> </w:t>
            </w:r>
            <w:r>
              <w:t>per</w:t>
            </w:r>
            <w:r>
              <w:rPr>
                <w:spacing w:val="-11"/>
              </w:rPr>
              <w:t xml:space="preserve"> </w:t>
            </w:r>
            <w:r>
              <w:t>la</w:t>
            </w:r>
            <w:r>
              <w:rPr>
                <w:spacing w:val="-10"/>
              </w:rPr>
              <w:t xml:space="preserve"> </w:t>
            </w:r>
            <w:r>
              <w:t>costruzione</w:t>
            </w:r>
            <w:r>
              <w:rPr>
                <w:spacing w:val="-5"/>
              </w:rPr>
              <w:t xml:space="preserve"> </w:t>
            </w:r>
            <w:r>
              <w:t>di</w:t>
            </w:r>
            <w:r>
              <w:rPr>
                <w:spacing w:val="-5"/>
              </w:rPr>
              <w:t xml:space="preserve"> </w:t>
            </w:r>
            <w:r>
              <w:t>un</w:t>
            </w:r>
            <w:r>
              <w:rPr>
                <w:spacing w:val="-12"/>
              </w:rPr>
              <w:t xml:space="preserve"> </w:t>
            </w:r>
            <w:r>
              <w:t>futuro</w:t>
            </w:r>
            <w:r>
              <w:rPr>
                <w:spacing w:val="-52"/>
              </w:rPr>
              <w:t xml:space="preserve"> </w:t>
            </w:r>
            <w:r>
              <w:t>più</w:t>
            </w:r>
            <w:r>
              <w:rPr>
                <w:spacing w:val="-9"/>
              </w:rPr>
              <w:t xml:space="preserve"> </w:t>
            </w:r>
            <w:r>
              <w:t>equo</w:t>
            </w:r>
            <w:r>
              <w:rPr>
                <w:spacing w:val="-10"/>
              </w:rPr>
              <w:t xml:space="preserve"> </w:t>
            </w:r>
            <w:r>
              <w:t>e</w:t>
            </w:r>
            <w:r>
              <w:rPr>
                <w:spacing w:val="-6"/>
              </w:rPr>
              <w:t xml:space="preserve"> </w:t>
            </w:r>
            <w:r>
              <w:t>sostenibile</w:t>
            </w:r>
            <w:r>
              <w:rPr>
                <w:spacing w:val="-8"/>
              </w:rPr>
              <w:t xml:space="preserve"> </w:t>
            </w:r>
            <w:r>
              <w:t>per</w:t>
            </w:r>
            <w:r>
              <w:rPr>
                <w:spacing w:val="-10"/>
              </w:rPr>
              <w:t xml:space="preserve"> </w:t>
            </w:r>
            <w:r>
              <w:t>tutti</w:t>
            </w:r>
            <w:r>
              <w:rPr>
                <w:spacing w:val="-52"/>
              </w:rPr>
              <w:t xml:space="preserve"> </w:t>
            </w:r>
            <w:r>
              <w:t>i popoli</w:t>
            </w:r>
          </w:p>
          <w:p w14:paraId="29671762" w14:textId="77777777" w:rsidR="001D53EE" w:rsidRDefault="00213254">
            <w:pPr>
              <w:pStyle w:val="TableParagraph"/>
              <w:numPr>
                <w:ilvl w:val="0"/>
                <w:numId w:val="7"/>
              </w:numPr>
              <w:tabs>
                <w:tab w:val="left" w:pos="715"/>
              </w:tabs>
              <w:ind w:right="83" w:firstLine="0"/>
              <w:jc w:val="both"/>
            </w:pPr>
            <w:r>
              <w:t>Mettere</w:t>
            </w:r>
            <w:r>
              <w:rPr>
                <w:spacing w:val="1"/>
              </w:rPr>
              <w:t xml:space="preserve"> </w:t>
            </w:r>
            <w:r>
              <w:t>in</w:t>
            </w:r>
            <w:r>
              <w:rPr>
                <w:spacing w:val="1"/>
              </w:rPr>
              <w:t xml:space="preserve"> </w:t>
            </w:r>
            <w:r>
              <w:t>atto</w:t>
            </w:r>
            <w:r>
              <w:rPr>
                <w:spacing w:val="1"/>
              </w:rPr>
              <w:t xml:space="preserve"> </w:t>
            </w:r>
            <w:r>
              <w:t>comportamenti</w:t>
            </w:r>
            <w:r>
              <w:rPr>
                <w:spacing w:val="1"/>
              </w:rPr>
              <w:t xml:space="preserve"> </w:t>
            </w:r>
            <w:r>
              <w:t>responsabili</w:t>
            </w:r>
            <w:r>
              <w:rPr>
                <w:spacing w:val="-52"/>
              </w:rPr>
              <w:t xml:space="preserve"> </w:t>
            </w:r>
            <w:r>
              <w:t>quale</w:t>
            </w:r>
            <w:r>
              <w:rPr>
                <w:spacing w:val="1"/>
              </w:rPr>
              <w:t xml:space="preserve"> </w:t>
            </w:r>
            <w:r>
              <w:t>utente</w:t>
            </w:r>
            <w:r>
              <w:rPr>
                <w:spacing w:val="1"/>
              </w:rPr>
              <w:t xml:space="preserve"> </w:t>
            </w:r>
            <w:r>
              <w:t>della</w:t>
            </w:r>
            <w:r>
              <w:rPr>
                <w:spacing w:val="1"/>
              </w:rPr>
              <w:t xml:space="preserve"> </w:t>
            </w:r>
            <w:r>
              <w:t>strada;</w:t>
            </w:r>
            <w:r>
              <w:rPr>
                <w:spacing w:val="1"/>
              </w:rPr>
              <w:t xml:space="preserve"> </w:t>
            </w:r>
            <w:r>
              <w:t>conoscere</w:t>
            </w:r>
            <w:r>
              <w:rPr>
                <w:spacing w:val="1"/>
              </w:rPr>
              <w:t xml:space="preserve"> </w:t>
            </w:r>
            <w:r>
              <w:t>e</w:t>
            </w:r>
            <w:r>
              <w:rPr>
                <w:spacing w:val="1"/>
              </w:rPr>
              <w:t xml:space="preserve"> </w:t>
            </w:r>
            <w:r>
              <w:t>rispettare</w:t>
            </w:r>
            <w:r>
              <w:rPr>
                <w:spacing w:val="1"/>
              </w:rPr>
              <w:t xml:space="preserve"> </w:t>
            </w:r>
            <w:r>
              <w:t>la</w:t>
            </w:r>
            <w:r>
              <w:rPr>
                <w:spacing w:val="-52"/>
              </w:rPr>
              <w:t xml:space="preserve"> </w:t>
            </w:r>
            <w:r>
              <w:t>segnaletica</w:t>
            </w:r>
            <w:r>
              <w:rPr>
                <w:spacing w:val="-2"/>
              </w:rPr>
              <w:t xml:space="preserve"> </w:t>
            </w:r>
            <w:r>
              <w:t>stradale</w:t>
            </w:r>
          </w:p>
        </w:tc>
        <w:tc>
          <w:tcPr>
            <w:tcW w:w="4961" w:type="dxa"/>
          </w:tcPr>
          <w:p w14:paraId="72F8E38A" w14:textId="77777777" w:rsidR="001D53EE" w:rsidRDefault="00213254">
            <w:pPr>
              <w:pStyle w:val="TableParagraph"/>
              <w:ind w:left="112" w:right="83"/>
              <w:jc w:val="both"/>
              <w:rPr>
                <w:sz w:val="20"/>
              </w:rPr>
            </w:pPr>
            <w:r>
              <w:rPr>
                <w:sz w:val="20"/>
              </w:rPr>
              <w:t>Martin</w:t>
            </w:r>
            <w:r>
              <w:rPr>
                <w:spacing w:val="1"/>
                <w:sz w:val="20"/>
              </w:rPr>
              <w:t xml:space="preserve"> </w:t>
            </w:r>
            <w:r>
              <w:rPr>
                <w:sz w:val="20"/>
              </w:rPr>
              <w:t>Luther</w:t>
            </w:r>
            <w:r>
              <w:rPr>
                <w:spacing w:val="1"/>
                <w:sz w:val="20"/>
              </w:rPr>
              <w:t xml:space="preserve"> </w:t>
            </w:r>
            <w:r>
              <w:rPr>
                <w:sz w:val="20"/>
              </w:rPr>
              <w:t>King</w:t>
            </w:r>
            <w:r>
              <w:rPr>
                <w:spacing w:val="1"/>
                <w:sz w:val="20"/>
              </w:rPr>
              <w:t xml:space="preserve"> </w:t>
            </w:r>
            <w:r>
              <w:rPr>
                <w:sz w:val="20"/>
              </w:rPr>
              <w:t>…)</w:t>
            </w:r>
            <w:r>
              <w:rPr>
                <w:spacing w:val="1"/>
                <w:sz w:val="20"/>
              </w:rPr>
              <w:t xml:space="preserve"> </w:t>
            </w:r>
            <w:r>
              <w:rPr>
                <w:sz w:val="20"/>
              </w:rPr>
              <w:t>;</w:t>
            </w:r>
            <w:r>
              <w:rPr>
                <w:spacing w:val="1"/>
                <w:sz w:val="20"/>
              </w:rPr>
              <w:t xml:space="preserve"> </w:t>
            </w:r>
            <w:r>
              <w:rPr>
                <w:sz w:val="20"/>
              </w:rPr>
              <w:t>art.</w:t>
            </w:r>
            <w:r>
              <w:rPr>
                <w:spacing w:val="1"/>
                <w:sz w:val="20"/>
              </w:rPr>
              <w:t xml:space="preserve"> </w:t>
            </w:r>
            <w:r>
              <w:rPr>
                <w:sz w:val="20"/>
              </w:rPr>
              <w:t>11</w:t>
            </w:r>
            <w:r>
              <w:rPr>
                <w:spacing w:val="1"/>
                <w:sz w:val="20"/>
              </w:rPr>
              <w:t xml:space="preserve"> </w:t>
            </w:r>
            <w:r>
              <w:rPr>
                <w:sz w:val="20"/>
              </w:rPr>
              <w:t>della</w:t>
            </w:r>
            <w:r>
              <w:rPr>
                <w:spacing w:val="1"/>
                <w:sz w:val="20"/>
              </w:rPr>
              <w:t xml:space="preserve"> </w:t>
            </w:r>
            <w:r>
              <w:rPr>
                <w:sz w:val="20"/>
              </w:rPr>
              <w:t>Costituzione</w:t>
            </w:r>
            <w:r>
              <w:rPr>
                <w:spacing w:val="1"/>
                <w:sz w:val="20"/>
              </w:rPr>
              <w:t xml:space="preserve"> </w:t>
            </w:r>
            <w:r>
              <w:rPr>
                <w:sz w:val="20"/>
              </w:rPr>
              <w:t>(semplificato);</w:t>
            </w:r>
            <w:r>
              <w:rPr>
                <w:spacing w:val="-6"/>
                <w:sz w:val="20"/>
              </w:rPr>
              <w:t xml:space="preserve"> </w:t>
            </w:r>
            <w:r>
              <w:rPr>
                <w:sz w:val="20"/>
              </w:rPr>
              <w:t>obiettivo</w:t>
            </w:r>
            <w:r>
              <w:rPr>
                <w:spacing w:val="-2"/>
                <w:sz w:val="20"/>
              </w:rPr>
              <w:t xml:space="preserve"> </w:t>
            </w:r>
            <w:r>
              <w:rPr>
                <w:sz w:val="20"/>
              </w:rPr>
              <w:t>16</w:t>
            </w:r>
            <w:r>
              <w:rPr>
                <w:spacing w:val="-4"/>
                <w:sz w:val="20"/>
              </w:rPr>
              <w:t xml:space="preserve"> </w:t>
            </w:r>
            <w:r>
              <w:rPr>
                <w:sz w:val="20"/>
              </w:rPr>
              <w:t>dell’Agenda</w:t>
            </w:r>
            <w:r>
              <w:rPr>
                <w:spacing w:val="-5"/>
                <w:sz w:val="20"/>
              </w:rPr>
              <w:t xml:space="preserve"> </w:t>
            </w:r>
            <w:r>
              <w:rPr>
                <w:sz w:val="20"/>
              </w:rPr>
              <w:t>2030</w:t>
            </w:r>
            <w:r>
              <w:rPr>
                <w:spacing w:val="-5"/>
                <w:sz w:val="20"/>
              </w:rPr>
              <w:t xml:space="preserve"> </w:t>
            </w:r>
            <w:r>
              <w:rPr>
                <w:sz w:val="20"/>
              </w:rPr>
              <w:t>(promuovere</w:t>
            </w:r>
            <w:r>
              <w:rPr>
                <w:spacing w:val="-48"/>
                <w:sz w:val="20"/>
              </w:rPr>
              <w:t xml:space="preserve"> </w:t>
            </w:r>
            <w:r>
              <w:rPr>
                <w:sz w:val="20"/>
              </w:rPr>
              <w:t xml:space="preserve">società pacifiche e inclusive) ; </w:t>
            </w:r>
            <w:r>
              <w:rPr>
                <w:i/>
                <w:sz w:val="20"/>
              </w:rPr>
              <w:t xml:space="preserve">Giornata della Memoria </w:t>
            </w:r>
            <w:r>
              <w:rPr>
                <w:sz w:val="20"/>
              </w:rPr>
              <w:t>(27</w:t>
            </w:r>
            <w:r>
              <w:rPr>
                <w:spacing w:val="-48"/>
                <w:sz w:val="20"/>
              </w:rPr>
              <w:t xml:space="preserve"> </w:t>
            </w:r>
            <w:r>
              <w:rPr>
                <w:sz w:val="20"/>
              </w:rPr>
              <w:t xml:space="preserve">Gennaio), Legge n. 211/2000; </w:t>
            </w:r>
            <w:r>
              <w:rPr>
                <w:i/>
                <w:sz w:val="20"/>
              </w:rPr>
              <w:t xml:space="preserve">Festa della Liberazione </w:t>
            </w:r>
            <w:r>
              <w:rPr>
                <w:sz w:val="20"/>
              </w:rPr>
              <w:t>( 25</w:t>
            </w:r>
            <w:r>
              <w:rPr>
                <w:spacing w:val="-47"/>
                <w:sz w:val="20"/>
              </w:rPr>
              <w:t xml:space="preserve"> </w:t>
            </w:r>
            <w:r>
              <w:rPr>
                <w:sz w:val="20"/>
              </w:rPr>
              <w:t>Aprile).</w:t>
            </w:r>
          </w:p>
          <w:p w14:paraId="513E1646" w14:textId="77777777" w:rsidR="001D53EE" w:rsidRDefault="001D53EE">
            <w:pPr>
              <w:pStyle w:val="TableParagraph"/>
              <w:spacing w:before="10"/>
              <w:rPr>
                <w:rFonts w:ascii="Comic Sans MS"/>
                <w:b/>
                <w:sz w:val="15"/>
              </w:rPr>
            </w:pPr>
          </w:p>
          <w:p w14:paraId="55E9600F" w14:textId="77777777" w:rsidR="001D53EE" w:rsidRDefault="00213254">
            <w:pPr>
              <w:pStyle w:val="TableParagraph"/>
              <w:spacing w:line="251" w:lineRule="exact"/>
              <w:ind w:left="112"/>
              <w:jc w:val="both"/>
            </w:pPr>
            <w:r>
              <w:rPr>
                <w:u w:val="single"/>
              </w:rPr>
              <w:t>Il</w:t>
            </w:r>
            <w:r>
              <w:rPr>
                <w:spacing w:val="-1"/>
                <w:u w:val="single"/>
              </w:rPr>
              <w:t xml:space="preserve"> </w:t>
            </w:r>
            <w:r>
              <w:rPr>
                <w:u w:val="single"/>
              </w:rPr>
              <w:t>principio</w:t>
            </w:r>
            <w:r>
              <w:rPr>
                <w:spacing w:val="-4"/>
                <w:u w:val="single"/>
              </w:rPr>
              <w:t xml:space="preserve"> </w:t>
            </w:r>
            <w:r>
              <w:rPr>
                <w:u w:val="single"/>
              </w:rPr>
              <w:t>di</w:t>
            </w:r>
            <w:r>
              <w:rPr>
                <w:spacing w:val="-1"/>
                <w:u w:val="single"/>
              </w:rPr>
              <w:t xml:space="preserve"> </w:t>
            </w:r>
            <w:r>
              <w:rPr>
                <w:u w:val="single"/>
              </w:rPr>
              <w:t>uguaglianza</w:t>
            </w:r>
            <w:r>
              <w:rPr>
                <w:spacing w:val="-3"/>
                <w:u w:val="single"/>
              </w:rPr>
              <w:t xml:space="preserve"> </w:t>
            </w:r>
            <w:r>
              <w:rPr>
                <w:u w:val="single"/>
              </w:rPr>
              <w:t>e</w:t>
            </w:r>
            <w:r>
              <w:rPr>
                <w:spacing w:val="-2"/>
                <w:u w:val="single"/>
              </w:rPr>
              <w:t xml:space="preserve"> </w:t>
            </w:r>
            <w:r>
              <w:rPr>
                <w:u w:val="single"/>
              </w:rPr>
              <w:t>le</w:t>
            </w:r>
            <w:r>
              <w:rPr>
                <w:spacing w:val="-3"/>
                <w:u w:val="single"/>
              </w:rPr>
              <w:t xml:space="preserve"> </w:t>
            </w:r>
            <w:r>
              <w:rPr>
                <w:u w:val="single"/>
              </w:rPr>
              <w:t>pari</w:t>
            </w:r>
            <w:r>
              <w:rPr>
                <w:spacing w:val="-3"/>
                <w:u w:val="single"/>
              </w:rPr>
              <w:t xml:space="preserve"> </w:t>
            </w:r>
            <w:r>
              <w:rPr>
                <w:u w:val="single"/>
              </w:rPr>
              <w:t>opportunità</w:t>
            </w:r>
          </w:p>
          <w:p w14:paraId="7516F71D" w14:textId="77777777" w:rsidR="001D53EE" w:rsidRDefault="00213254">
            <w:pPr>
              <w:pStyle w:val="TableParagraph"/>
              <w:ind w:left="112" w:right="82"/>
              <w:jc w:val="both"/>
              <w:rPr>
                <w:sz w:val="20"/>
              </w:rPr>
            </w:pPr>
            <w:r>
              <w:rPr>
                <w:b/>
              </w:rPr>
              <w:t>Tutte le classi</w:t>
            </w:r>
            <w:r>
              <w:t xml:space="preserve">: </w:t>
            </w:r>
            <w:r>
              <w:rPr>
                <w:sz w:val="20"/>
              </w:rPr>
              <w:t>art. 3 della Costituzione (semplificato);</w:t>
            </w:r>
            <w:r>
              <w:rPr>
                <w:spacing w:val="1"/>
                <w:sz w:val="20"/>
              </w:rPr>
              <w:t xml:space="preserve"> </w:t>
            </w:r>
            <w:r>
              <w:rPr>
                <w:i/>
                <w:sz w:val="20"/>
              </w:rPr>
              <w:t>Giornata</w:t>
            </w:r>
            <w:r>
              <w:rPr>
                <w:i/>
                <w:spacing w:val="-6"/>
                <w:sz w:val="20"/>
              </w:rPr>
              <w:t xml:space="preserve"> </w:t>
            </w:r>
            <w:r>
              <w:rPr>
                <w:i/>
                <w:sz w:val="20"/>
              </w:rPr>
              <w:t>Internazionale</w:t>
            </w:r>
            <w:r>
              <w:rPr>
                <w:i/>
                <w:spacing w:val="-5"/>
                <w:sz w:val="20"/>
              </w:rPr>
              <w:t xml:space="preserve"> </w:t>
            </w:r>
            <w:r>
              <w:rPr>
                <w:i/>
                <w:sz w:val="20"/>
              </w:rPr>
              <w:t>della</w:t>
            </w:r>
            <w:r>
              <w:rPr>
                <w:i/>
                <w:spacing w:val="-10"/>
                <w:sz w:val="20"/>
              </w:rPr>
              <w:t xml:space="preserve"> </w:t>
            </w:r>
            <w:r>
              <w:rPr>
                <w:i/>
                <w:sz w:val="20"/>
              </w:rPr>
              <w:t>Donna</w:t>
            </w:r>
            <w:r>
              <w:rPr>
                <w:i/>
                <w:spacing w:val="-5"/>
                <w:sz w:val="20"/>
              </w:rPr>
              <w:t xml:space="preserve"> </w:t>
            </w:r>
            <w:r>
              <w:rPr>
                <w:sz w:val="20"/>
              </w:rPr>
              <w:t>(8</w:t>
            </w:r>
            <w:r>
              <w:rPr>
                <w:spacing w:val="-6"/>
                <w:sz w:val="20"/>
              </w:rPr>
              <w:t xml:space="preserve"> </w:t>
            </w:r>
            <w:r>
              <w:rPr>
                <w:sz w:val="20"/>
              </w:rPr>
              <w:t>marzo),</w:t>
            </w:r>
            <w:r>
              <w:rPr>
                <w:spacing w:val="-8"/>
                <w:sz w:val="20"/>
              </w:rPr>
              <w:t xml:space="preserve"> </w:t>
            </w:r>
            <w:r>
              <w:rPr>
                <w:sz w:val="20"/>
              </w:rPr>
              <w:t>obiettivo</w:t>
            </w:r>
            <w:r>
              <w:rPr>
                <w:spacing w:val="-6"/>
                <w:sz w:val="20"/>
              </w:rPr>
              <w:t xml:space="preserve"> </w:t>
            </w:r>
            <w:r>
              <w:rPr>
                <w:sz w:val="20"/>
              </w:rPr>
              <w:t>5</w:t>
            </w:r>
            <w:r>
              <w:rPr>
                <w:spacing w:val="-47"/>
                <w:sz w:val="20"/>
              </w:rPr>
              <w:t xml:space="preserve"> </w:t>
            </w:r>
            <w:r>
              <w:rPr>
                <w:sz w:val="20"/>
              </w:rPr>
              <w:t>dell’Agenda 2030 (uguaglianza di genere); donne ieri e</w:t>
            </w:r>
            <w:r>
              <w:rPr>
                <w:spacing w:val="1"/>
                <w:sz w:val="20"/>
              </w:rPr>
              <w:t xml:space="preserve"> </w:t>
            </w:r>
            <w:r>
              <w:rPr>
                <w:sz w:val="20"/>
              </w:rPr>
              <w:t>oggi;</w:t>
            </w:r>
            <w:r>
              <w:rPr>
                <w:spacing w:val="1"/>
                <w:sz w:val="20"/>
              </w:rPr>
              <w:t xml:space="preserve"> </w:t>
            </w:r>
            <w:r>
              <w:rPr>
                <w:sz w:val="20"/>
              </w:rPr>
              <w:t>storie</w:t>
            </w:r>
            <w:r>
              <w:rPr>
                <w:spacing w:val="1"/>
                <w:sz w:val="20"/>
              </w:rPr>
              <w:t xml:space="preserve"> </w:t>
            </w:r>
            <w:r>
              <w:rPr>
                <w:sz w:val="20"/>
              </w:rPr>
              <w:t>di</w:t>
            </w:r>
            <w:r>
              <w:rPr>
                <w:spacing w:val="1"/>
                <w:sz w:val="20"/>
              </w:rPr>
              <w:t xml:space="preserve"> </w:t>
            </w:r>
            <w:r>
              <w:rPr>
                <w:sz w:val="20"/>
              </w:rPr>
              <w:t>donne</w:t>
            </w:r>
            <w:r>
              <w:rPr>
                <w:spacing w:val="1"/>
                <w:sz w:val="20"/>
              </w:rPr>
              <w:t xml:space="preserve"> </w:t>
            </w:r>
            <w:r>
              <w:rPr>
                <w:sz w:val="20"/>
              </w:rPr>
              <w:t>straordinarie.</w:t>
            </w:r>
            <w:r>
              <w:rPr>
                <w:spacing w:val="1"/>
                <w:sz w:val="20"/>
              </w:rPr>
              <w:t xml:space="preserve"> </w:t>
            </w:r>
            <w:r>
              <w:rPr>
                <w:b/>
              </w:rPr>
              <w:t>Classi</w:t>
            </w:r>
            <w:r>
              <w:rPr>
                <w:b/>
                <w:spacing w:val="1"/>
              </w:rPr>
              <w:t xml:space="preserve"> </w:t>
            </w:r>
            <w:r>
              <w:rPr>
                <w:b/>
              </w:rPr>
              <w:t>quinte:</w:t>
            </w:r>
            <w:r>
              <w:rPr>
                <w:b/>
                <w:spacing w:val="1"/>
              </w:rPr>
              <w:t xml:space="preserve"> </w:t>
            </w:r>
            <w:r>
              <w:rPr>
                <w:i/>
                <w:sz w:val="20"/>
              </w:rPr>
              <w:t>Giornata Internazionale per l’eliminazione della violenza</w:t>
            </w:r>
            <w:r>
              <w:rPr>
                <w:i/>
                <w:spacing w:val="1"/>
                <w:sz w:val="20"/>
              </w:rPr>
              <w:t xml:space="preserve"> </w:t>
            </w:r>
            <w:r>
              <w:rPr>
                <w:i/>
                <w:sz w:val="20"/>
              </w:rPr>
              <w:t>sulle</w:t>
            </w:r>
            <w:r>
              <w:rPr>
                <w:i/>
                <w:spacing w:val="-1"/>
                <w:sz w:val="20"/>
              </w:rPr>
              <w:t xml:space="preserve"> </w:t>
            </w:r>
            <w:r>
              <w:rPr>
                <w:i/>
                <w:sz w:val="20"/>
              </w:rPr>
              <w:t>donne</w:t>
            </w:r>
            <w:r>
              <w:rPr>
                <w:i/>
                <w:spacing w:val="1"/>
                <w:sz w:val="20"/>
              </w:rPr>
              <w:t xml:space="preserve"> </w:t>
            </w:r>
            <w:r>
              <w:rPr>
                <w:sz w:val="20"/>
              </w:rPr>
              <w:t>(25</w:t>
            </w:r>
            <w:r>
              <w:rPr>
                <w:spacing w:val="1"/>
                <w:sz w:val="20"/>
              </w:rPr>
              <w:t xml:space="preserve"> </w:t>
            </w:r>
            <w:r>
              <w:rPr>
                <w:sz w:val="20"/>
              </w:rPr>
              <w:t>Novembre).</w:t>
            </w:r>
          </w:p>
          <w:p w14:paraId="0D13014F" w14:textId="77777777" w:rsidR="001D53EE" w:rsidRDefault="001D53EE">
            <w:pPr>
              <w:pStyle w:val="TableParagraph"/>
              <w:spacing w:before="6"/>
              <w:rPr>
                <w:rFonts w:ascii="Comic Sans MS"/>
                <w:b/>
                <w:sz w:val="16"/>
              </w:rPr>
            </w:pPr>
          </w:p>
          <w:p w14:paraId="2D25EB39" w14:textId="77777777" w:rsidR="001D53EE" w:rsidRDefault="00213254">
            <w:pPr>
              <w:pStyle w:val="TableParagraph"/>
              <w:ind w:left="112" w:right="89"/>
              <w:jc w:val="both"/>
              <w:rPr>
                <w:sz w:val="20"/>
              </w:rPr>
            </w:pPr>
            <w:r>
              <w:rPr>
                <w:u w:val="single"/>
              </w:rPr>
              <w:t>Il lavoro come valore e fondamento essenziale del</w:t>
            </w:r>
            <w:r>
              <w:rPr>
                <w:spacing w:val="1"/>
              </w:rPr>
              <w:t xml:space="preserve"> </w:t>
            </w:r>
            <w:r>
              <w:rPr>
                <w:u w:val="single"/>
              </w:rPr>
              <w:t>vivere</w:t>
            </w:r>
            <w:r>
              <w:rPr>
                <w:spacing w:val="1"/>
                <w:u w:val="single"/>
              </w:rPr>
              <w:t xml:space="preserve"> </w:t>
            </w:r>
            <w:r>
              <w:rPr>
                <w:u w:val="single"/>
              </w:rPr>
              <w:t>civile</w:t>
            </w:r>
            <w:r>
              <w:t>:</w:t>
            </w:r>
            <w:r>
              <w:rPr>
                <w:spacing w:val="1"/>
              </w:rPr>
              <w:t xml:space="preserve"> </w:t>
            </w:r>
            <w:r>
              <w:rPr>
                <w:sz w:val="20"/>
              </w:rPr>
              <w:t>art.</w:t>
            </w:r>
            <w:r>
              <w:rPr>
                <w:spacing w:val="1"/>
                <w:sz w:val="20"/>
              </w:rPr>
              <w:t xml:space="preserve"> </w:t>
            </w:r>
            <w:r>
              <w:rPr>
                <w:sz w:val="20"/>
              </w:rPr>
              <w:t>4</w:t>
            </w:r>
            <w:r>
              <w:rPr>
                <w:spacing w:val="1"/>
                <w:sz w:val="20"/>
              </w:rPr>
              <w:t xml:space="preserve"> </w:t>
            </w:r>
            <w:r>
              <w:rPr>
                <w:sz w:val="20"/>
              </w:rPr>
              <w:t>della</w:t>
            </w:r>
            <w:r>
              <w:rPr>
                <w:spacing w:val="1"/>
                <w:sz w:val="20"/>
              </w:rPr>
              <w:t xml:space="preserve"> </w:t>
            </w:r>
            <w:r>
              <w:rPr>
                <w:sz w:val="20"/>
              </w:rPr>
              <w:t>Costituzione</w:t>
            </w:r>
            <w:r>
              <w:rPr>
                <w:spacing w:val="1"/>
                <w:sz w:val="20"/>
              </w:rPr>
              <w:t xml:space="preserve"> </w:t>
            </w:r>
            <w:r>
              <w:rPr>
                <w:sz w:val="20"/>
              </w:rPr>
              <w:t>(semplificato);</w:t>
            </w:r>
            <w:r>
              <w:rPr>
                <w:spacing w:val="1"/>
                <w:sz w:val="20"/>
              </w:rPr>
              <w:t xml:space="preserve"> </w:t>
            </w:r>
            <w:r>
              <w:rPr>
                <w:sz w:val="20"/>
              </w:rPr>
              <w:t>obiettivo</w:t>
            </w:r>
            <w:r>
              <w:rPr>
                <w:spacing w:val="1"/>
                <w:sz w:val="20"/>
              </w:rPr>
              <w:t xml:space="preserve"> </w:t>
            </w:r>
            <w:r>
              <w:rPr>
                <w:sz w:val="20"/>
              </w:rPr>
              <w:t>8</w:t>
            </w:r>
            <w:r>
              <w:rPr>
                <w:spacing w:val="1"/>
                <w:sz w:val="20"/>
              </w:rPr>
              <w:t xml:space="preserve"> </w:t>
            </w:r>
            <w:r>
              <w:rPr>
                <w:sz w:val="20"/>
              </w:rPr>
              <w:t>dell’Agenda</w:t>
            </w:r>
            <w:r>
              <w:rPr>
                <w:spacing w:val="1"/>
                <w:sz w:val="20"/>
              </w:rPr>
              <w:t xml:space="preserve"> </w:t>
            </w:r>
            <w:r>
              <w:rPr>
                <w:sz w:val="20"/>
              </w:rPr>
              <w:t>2030;</w:t>
            </w:r>
            <w:r>
              <w:rPr>
                <w:spacing w:val="1"/>
                <w:sz w:val="20"/>
              </w:rPr>
              <w:t xml:space="preserve"> </w:t>
            </w:r>
            <w:r>
              <w:rPr>
                <w:i/>
                <w:sz w:val="20"/>
              </w:rPr>
              <w:t>Festa</w:t>
            </w:r>
            <w:r>
              <w:rPr>
                <w:i/>
                <w:spacing w:val="1"/>
                <w:sz w:val="20"/>
              </w:rPr>
              <w:t xml:space="preserve"> </w:t>
            </w:r>
            <w:r>
              <w:rPr>
                <w:i/>
                <w:sz w:val="20"/>
              </w:rPr>
              <w:t>dei</w:t>
            </w:r>
            <w:r>
              <w:rPr>
                <w:i/>
                <w:spacing w:val="1"/>
                <w:sz w:val="20"/>
              </w:rPr>
              <w:t xml:space="preserve"> </w:t>
            </w:r>
            <w:r>
              <w:rPr>
                <w:i/>
                <w:sz w:val="20"/>
              </w:rPr>
              <w:t>Lavoratori</w:t>
            </w:r>
            <w:r>
              <w:rPr>
                <w:i/>
                <w:spacing w:val="1"/>
                <w:sz w:val="20"/>
              </w:rPr>
              <w:t xml:space="preserve"> </w:t>
            </w:r>
            <w:r>
              <w:rPr>
                <w:sz w:val="20"/>
              </w:rPr>
              <w:t>(1</w:t>
            </w:r>
            <w:r>
              <w:rPr>
                <w:spacing w:val="1"/>
                <w:sz w:val="20"/>
              </w:rPr>
              <w:t xml:space="preserve"> </w:t>
            </w:r>
            <w:r>
              <w:rPr>
                <w:sz w:val="20"/>
              </w:rPr>
              <w:t>Maggio),</w:t>
            </w:r>
            <w:r>
              <w:rPr>
                <w:spacing w:val="-1"/>
                <w:sz w:val="20"/>
              </w:rPr>
              <w:t xml:space="preserve"> </w:t>
            </w:r>
            <w:r>
              <w:rPr>
                <w:sz w:val="20"/>
              </w:rPr>
              <w:t>cenni storici;</w:t>
            </w:r>
            <w:r>
              <w:rPr>
                <w:spacing w:val="1"/>
                <w:sz w:val="20"/>
              </w:rPr>
              <w:t xml:space="preserve"> </w:t>
            </w:r>
            <w:r>
              <w:rPr>
                <w:sz w:val="20"/>
              </w:rPr>
              <w:t>lavori</w:t>
            </w:r>
            <w:r>
              <w:rPr>
                <w:spacing w:val="-3"/>
                <w:sz w:val="20"/>
              </w:rPr>
              <w:t xml:space="preserve"> </w:t>
            </w:r>
            <w:r>
              <w:rPr>
                <w:sz w:val="20"/>
              </w:rPr>
              <w:t>di</w:t>
            </w:r>
            <w:r>
              <w:rPr>
                <w:spacing w:val="-1"/>
                <w:sz w:val="20"/>
              </w:rPr>
              <w:t xml:space="preserve"> </w:t>
            </w:r>
            <w:r>
              <w:rPr>
                <w:sz w:val="20"/>
              </w:rPr>
              <w:t>ieri e</w:t>
            </w:r>
            <w:r>
              <w:rPr>
                <w:spacing w:val="-1"/>
                <w:sz w:val="20"/>
              </w:rPr>
              <w:t xml:space="preserve"> </w:t>
            </w:r>
            <w:r>
              <w:rPr>
                <w:sz w:val="20"/>
              </w:rPr>
              <w:t>di</w:t>
            </w:r>
            <w:r>
              <w:rPr>
                <w:spacing w:val="-3"/>
                <w:sz w:val="20"/>
              </w:rPr>
              <w:t xml:space="preserve"> </w:t>
            </w:r>
            <w:r>
              <w:rPr>
                <w:sz w:val="20"/>
              </w:rPr>
              <w:t>oggi</w:t>
            </w:r>
          </w:p>
          <w:p w14:paraId="22BDB40A" w14:textId="77777777" w:rsidR="001D53EE" w:rsidRDefault="001D53EE">
            <w:pPr>
              <w:pStyle w:val="TableParagraph"/>
              <w:spacing w:before="3"/>
              <w:rPr>
                <w:rFonts w:ascii="Comic Sans MS"/>
                <w:b/>
                <w:sz w:val="18"/>
              </w:rPr>
            </w:pPr>
          </w:p>
          <w:p w14:paraId="62B09E4D" w14:textId="77777777" w:rsidR="001D53EE" w:rsidRDefault="00213254">
            <w:pPr>
              <w:pStyle w:val="TableParagraph"/>
              <w:ind w:left="112" w:right="85"/>
              <w:jc w:val="both"/>
              <w:rPr>
                <w:sz w:val="20"/>
              </w:rPr>
            </w:pPr>
            <w:r>
              <w:rPr>
                <w:u w:val="single"/>
              </w:rPr>
              <w:t>Simboli nazionali:</w:t>
            </w:r>
            <w:r>
              <w:t xml:space="preserve"> </w:t>
            </w:r>
            <w:r>
              <w:rPr>
                <w:sz w:val="20"/>
              </w:rPr>
              <w:t>il tricolore, art. 12 della Costituzione;</w:t>
            </w:r>
            <w:r>
              <w:rPr>
                <w:spacing w:val="1"/>
                <w:sz w:val="20"/>
              </w:rPr>
              <w:t xml:space="preserve"> </w:t>
            </w:r>
            <w:r>
              <w:rPr>
                <w:sz w:val="20"/>
              </w:rPr>
              <w:t>Inno</w:t>
            </w:r>
            <w:r>
              <w:rPr>
                <w:spacing w:val="1"/>
                <w:sz w:val="20"/>
              </w:rPr>
              <w:t xml:space="preserve"> </w:t>
            </w:r>
            <w:r>
              <w:rPr>
                <w:sz w:val="20"/>
              </w:rPr>
              <w:t>di</w:t>
            </w:r>
            <w:r>
              <w:rPr>
                <w:spacing w:val="1"/>
                <w:sz w:val="20"/>
              </w:rPr>
              <w:t xml:space="preserve"> </w:t>
            </w:r>
            <w:r>
              <w:rPr>
                <w:sz w:val="20"/>
              </w:rPr>
              <w:t>Mameli</w:t>
            </w:r>
            <w:r>
              <w:rPr>
                <w:spacing w:val="1"/>
                <w:sz w:val="20"/>
              </w:rPr>
              <w:t xml:space="preserve"> </w:t>
            </w:r>
            <w:r>
              <w:rPr>
                <w:sz w:val="20"/>
              </w:rPr>
              <w:t>(esecuzione);</w:t>
            </w:r>
            <w:r>
              <w:rPr>
                <w:spacing w:val="1"/>
                <w:sz w:val="20"/>
              </w:rPr>
              <w:t xml:space="preserve"> </w:t>
            </w:r>
            <w:r>
              <w:rPr>
                <w:sz w:val="20"/>
              </w:rPr>
              <w:t>cenni</w:t>
            </w:r>
            <w:r>
              <w:rPr>
                <w:spacing w:val="1"/>
                <w:sz w:val="20"/>
              </w:rPr>
              <w:t xml:space="preserve"> </w:t>
            </w:r>
            <w:r>
              <w:rPr>
                <w:sz w:val="20"/>
              </w:rPr>
              <w:t>storici;</w:t>
            </w:r>
            <w:r>
              <w:rPr>
                <w:spacing w:val="1"/>
                <w:sz w:val="20"/>
              </w:rPr>
              <w:t xml:space="preserve"> </w:t>
            </w:r>
            <w:r>
              <w:rPr>
                <w:i/>
                <w:sz w:val="20"/>
              </w:rPr>
              <w:t>Giornata</w:t>
            </w:r>
            <w:r>
              <w:rPr>
                <w:i/>
                <w:spacing w:val="1"/>
                <w:sz w:val="20"/>
              </w:rPr>
              <w:t xml:space="preserve"> </w:t>
            </w:r>
            <w:r>
              <w:rPr>
                <w:i/>
                <w:sz w:val="20"/>
              </w:rPr>
              <w:t>dell'Unità</w:t>
            </w:r>
            <w:r>
              <w:rPr>
                <w:i/>
                <w:spacing w:val="1"/>
                <w:sz w:val="20"/>
              </w:rPr>
              <w:t xml:space="preserve"> </w:t>
            </w:r>
            <w:r>
              <w:rPr>
                <w:i/>
                <w:sz w:val="20"/>
              </w:rPr>
              <w:t>d’Italia,</w:t>
            </w:r>
            <w:r>
              <w:rPr>
                <w:i/>
                <w:spacing w:val="1"/>
                <w:sz w:val="20"/>
              </w:rPr>
              <w:t xml:space="preserve"> </w:t>
            </w:r>
            <w:r>
              <w:rPr>
                <w:i/>
                <w:sz w:val="20"/>
              </w:rPr>
              <w:t>della</w:t>
            </w:r>
            <w:r>
              <w:rPr>
                <w:i/>
                <w:spacing w:val="1"/>
                <w:sz w:val="20"/>
              </w:rPr>
              <w:t xml:space="preserve"> </w:t>
            </w:r>
            <w:r>
              <w:rPr>
                <w:i/>
                <w:sz w:val="20"/>
              </w:rPr>
              <w:t>Costituzione,</w:t>
            </w:r>
            <w:r>
              <w:rPr>
                <w:i/>
                <w:spacing w:val="1"/>
                <w:sz w:val="20"/>
              </w:rPr>
              <w:t xml:space="preserve"> </w:t>
            </w:r>
            <w:r>
              <w:rPr>
                <w:i/>
                <w:sz w:val="20"/>
              </w:rPr>
              <w:t>dell'Inno</w:t>
            </w:r>
            <w:r>
              <w:rPr>
                <w:i/>
                <w:spacing w:val="1"/>
                <w:sz w:val="20"/>
              </w:rPr>
              <w:t xml:space="preserve"> </w:t>
            </w:r>
            <w:r>
              <w:rPr>
                <w:i/>
                <w:sz w:val="20"/>
              </w:rPr>
              <w:t>e</w:t>
            </w:r>
            <w:r>
              <w:rPr>
                <w:i/>
                <w:spacing w:val="1"/>
                <w:sz w:val="20"/>
              </w:rPr>
              <w:t xml:space="preserve"> </w:t>
            </w:r>
            <w:r>
              <w:rPr>
                <w:i/>
                <w:sz w:val="20"/>
              </w:rPr>
              <w:t>della</w:t>
            </w:r>
            <w:r>
              <w:rPr>
                <w:i/>
                <w:spacing w:val="1"/>
                <w:sz w:val="20"/>
              </w:rPr>
              <w:t xml:space="preserve"> </w:t>
            </w:r>
            <w:r>
              <w:rPr>
                <w:i/>
                <w:sz w:val="20"/>
              </w:rPr>
              <w:t>Bandiera</w:t>
            </w:r>
            <w:r>
              <w:rPr>
                <w:i/>
                <w:spacing w:val="1"/>
                <w:sz w:val="20"/>
              </w:rPr>
              <w:t xml:space="preserve"> </w:t>
            </w:r>
            <w:r>
              <w:rPr>
                <w:sz w:val="20"/>
              </w:rPr>
              <w:t>(17</w:t>
            </w:r>
            <w:r>
              <w:rPr>
                <w:spacing w:val="1"/>
                <w:sz w:val="20"/>
              </w:rPr>
              <w:t xml:space="preserve"> </w:t>
            </w:r>
            <w:r>
              <w:rPr>
                <w:sz w:val="20"/>
              </w:rPr>
              <w:t>Marzo);</w:t>
            </w:r>
            <w:r>
              <w:rPr>
                <w:spacing w:val="1"/>
                <w:sz w:val="20"/>
              </w:rPr>
              <w:t xml:space="preserve"> </w:t>
            </w:r>
            <w:r>
              <w:rPr>
                <w:i/>
                <w:sz w:val="20"/>
              </w:rPr>
              <w:t>Giornata</w:t>
            </w:r>
            <w:r>
              <w:rPr>
                <w:i/>
                <w:spacing w:val="1"/>
                <w:sz w:val="20"/>
              </w:rPr>
              <w:t xml:space="preserve"> </w:t>
            </w:r>
            <w:r>
              <w:rPr>
                <w:i/>
                <w:sz w:val="20"/>
              </w:rPr>
              <w:t>dell’Unità</w:t>
            </w:r>
            <w:r>
              <w:rPr>
                <w:i/>
                <w:spacing w:val="1"/>
                <w:sz w:val="20"/>
              </w:rPr>
              <w:t xml:space="preserve"> </w:t>
            </w:r>
            <w:r>
              <w:rPr>
                <w:i/>
                <w:sz w:val="20"/>
              </w:rPr>
              <w:t>Nazionale</w:t>
            </w:r>
            <w:r>
              <w:rPr>
                <w:i/>
                <w:spacing w:val="1"/>
                <w:sz w:val="20"/>
              </w:rPr>
              <w:t xml:space="preserve"> </w:t>
            </w:r>
            <w:r>
              <w:rPr>
                <w:i/>
                <w:sz w:val="20"/>
              </w:rPr>
              <w:t>e</w:t>
            </w:r>
            <w:r>
              <w:rPr>
                <w:i/>
                <w:spacing w:val="-47"/>
                <w:sz w:val="20"/>
              </w:rPr>
              <w:t xml:space="preserve"> </w:t>
            </w:r>
            <w:r>
              <w:rPr>
                <w:i/>
                <w:sz w:val="20"/>
              </w:rPr>
              <w:t>delle</w:t>
            </w:r>
            <w:r>
              <w:rPr>
                <w:i/>
                <w:spacing w:val="-1"/>
                <w:sz w:val="20"/>
              </w:rPr>
              <w:t xml:space="preserve"> </w:t>
            </w:r>
            <w:r>
              <w:rPr>
                <w:i/>
                <w:sz w:val="20"/>
              </w:rPr>
              <w:t>Forze Armate</w:t>
            </w:r>
            <w:r>
              <w:rPr>
                <w:i/>
                <w:spacing w:val="2"/>
                <w:sz w:val="20"/>
              </w:rPr>
              <w:t xml:space="preserve"> </w:t>
            </w:r>
            <w:r>
              <w:rPr>
                <w:sz w:val="20"/>
              </w:rPr>
              <w:t>(4</w:t>
            </w:r>
            <w:r>
              <w:rPr>
                <w:spacing w:val="1"/>
                <w:sz w:val="20"/>
              </w:rPr>
              <w:t xml:space="preserve"> </w:t>
            </w:r>
            <w:r>
              <w:rPr>
                <w:sz w:val="20"/>
              </w:rPr>
              <w:t>Novembre).</w:t>
            </w:r>
          </w:p>
          <w:p w14:paraId="2CB5D26E" w14:textId="77777777" w:rsidR="001D53EE" w:rsidRDefault="001D53EE">
            <w:pPr>
              <w:pStyle w:val="TableParagraph"/>
              <w:spacing w:before="6"/>
              <w:rPr>
                <w:rFonts w:ascii="Comic Sans MS"/>
                <w:b/>
                <w:sz w:val="16"/>
              </w:rPr>
            </w:pPr>
          </w:p>
          <w:p w14:paraId="5656935C" w14:textId="77777777" w:rsidR="001D53EE" w:rsidRDefault="00213254">
            <w:pPr>
              <w:pStyle w:val="TableParagraph"/>
              <w:ind w:left="112" w:right="84"/>
              <w:jc w:val="both"/>
              <w:rPr>
                <w:sz w:val="20"/>
              </w:rPr>
            </w:pPr>
            <w:r>
              <w:rPr>
                <w:b/>
                <w:sz w:val="24"/>
              </w:rPr>
              <w:t xml:space="preserve">Classi terze/quarte: </w:t>
            </w:r>
            <w:r>
              <w:rPr>
                <w:sz w:val="24"/>
                <w:u w:val="single"/>
              </w:rPr>
              <w:t>Lo Stato e la Repubblica</w:t>
            </w:r>
            <w:r>
              <w:rPr>
                <w:spacing w:val="1"/>
                <w:sz w:val="24"/>
              </w:rPr>
              <w:t xml:space="preserve"> </w:t>
            </w:r>
            <w:r>
              <w:rPr>
                <w:sz w:val="24"/>
                <w:u w:val="single"/>
              </w:rPr>
              <w:t>Italiana:</w:t>
            </w:r>
            <w:r>
              <w:rPr>
                <w:sz w:val="24"/>
              </w:rPr>
              <w:t xml:space="preserve"> </w:t>
            </w:r>
            <w:r>
              <w:rPr>
                <w:i/>
                <w:sz w:val="20"/>
              </w:rPr>
              <w:t>Festa</w:t>
            </w:r>
            <w:r>
              <w:rPr>
                <w:i/>
                <w:spacing w:val="1"/>
                <w:sz w:val="20"/>
              </w:rPr>
              <w:t xml:space="preserve"> </w:t>
            </w:r>
            <w:r>
              <w:rPr>
                <w:i/>
                <w:sz w:val="20"/>
              </w:rPr>
              <w:t>della</w:t>
            </w:r>
            <w:r>
              <w:rPr>
                <w:i/>
                <w:spacing w:val="1"/>
                <w:sz w:val="20"/>
              </w:rPr>
              <w:t xml:space="preserve"> </w:t>
            </w:r>
            <w:r>
              <w:rPr>
                <w:i/>
                <w:sz w:val="20"/>
              </w:rPr>
              <w:t>Repubblica</w:t>
            </w:r>
            <w:r>
              <w:rPr>
                <w:i/>
                <w:spacing w:val="1"/>
                <w:sz w:val="20"/>
              </w:rPr>
              <w:t xml:space="preserve"> </w:t>
            </w:r>
            <w:r>
              <w:rPr>
                <w:i/>
                <w:sz w:val="20"/>
              </w:rPr>
              <w:t>Italiana</w:t>
            </w:r>
            <w:r>
              <w:rPr>
                <w:i/>
                <w:spacing w:val="1"/>
                <w:sz w:val="20"/>
              </w:rPr>
              <w:t xml:space="preserve"> </w:t>
            </w:r>
            <w:r>
              <w:rPr>
                <w:sz w:val="20"/>
              </w:rPr>
              <w:t>(2</w:t>
            </w:r>
            <w:r>
              <w:rPr>
                <w:spacing w:val="1"/>
                <w:sz w:val="20"/>
              </w:rPr>
              <w:t xml:space="preserve"> </w:t>
            </w:r>
            <w:r>
              <w:rPr>
                <w:sz w:val="20"/>
              </w:rPr>
              <w:t>giugno)</w:t>
            </w:r>
            <w:r>
              <w:rPr>
                <w:spacing w:val="1"/>
                <w:sz w:val="20"/>
              </w:rPr>
              <w:t xml:space="preserve"> </w:t>
            </w:r>
            <w:r>
              <w:rPr>
                <w:sz w:val="24"/>
              </w:rPr>
              <w:t>i</w:t>
            </w:r>
            <w:r>
              <w:rPr>
                <w:spacing w:val="1"/>
                <w:sz w:val="24"/>
              </w:rPr>
              <w:t xml:space="preserve"> </w:t>
            </w:r>
            <w:r>
              <w:rPr>
                <w:sz w:val="20"/>
              </w:rPr>
              <w:t>concetti</w:t>
            </w:r>
            <w:r>
              <w:rPr>
                <w:spacing w:val="1"/>
                <w:sz w:val="20"/>
              </w:rPr>
              <w:t xml:space="preserve"> </w:t>
            </w:r>
            <w:r>
              <w:rPr>
                <w:sz w:val="20"/>
              </w:rPr>
              <w:t>di</w:t>
            </w:r>
            <w:r>
              <w:rPr>
                <w:spacing w:val="1"/>
                <w:sz w:val="20"/>
              </w:rPr>
              <w:t xml:space="preserve"> </w:t>
            </w:r>
            <w:r>
              <w:rPr>
                <w:sz w:val="20"/>
              </w:rPr>
              <w:t>Stato/Nazione,</w:t>
            </w:r>
            <w:r>
              <w:rPr>
                <w:spacing w:val="1"/>
                <w:sz w:val="20"/>
              </w:rPr>
              <w:t xml:space="preserve"> </w:t>
            </w:r>
            <w:r>
              <w:rPr>
                <w:sz w:val="20"/>
              </w:rPr>
              <w:t>Repubblica/Monarchia;</w:t>
            </w:r>
            <w:r>
              <w:rPr>
                <w:spacing w:val="1"/>
                <w:sz w:val="20"/>
              </w:rPr>
              <w:t xml:space="preserve"> </w:t>
            </w:r>
            <w:r>
              <w:rPr>
                <w:sz w:val="20"/>
              </w:rPr>
              <w:t>art.</w:t>
            </w:r>
            <w:r>
              <w:rPr>
                <w:spacing w:val="1"/>
                <w:sz w:val="20"/>
              </w:rPr>
              <w:t xml:space="preserve"> </w:t>
            </w:r>
            <w:r>
              <w:rPr>
                <w:sz w:val="20"/>
              </w:rPr>
              <w:t>1</w:t>
            </w:r>
            <w:r>
              <w:rPr>
                <w:spacing w:val="-47"/>
                <w:sz w:val="20"/>
              </w:rPr>
              <w:t xml:space="preserve"> </w:t>
            </w:r>
            <w:r>
              <w:rPr>
                <w:sz w:val="20"/>
              </w:rPr>
              <w:t>della</w:t>
            </w:r>
            <w:r>
              <w:rPr>
                <w:spacing w:val="1"/>
                <w:sz w:val="20"/>
              </w:rPr>
              <w:t xml:space="preserve"> </w:t>
            </w:r>
            <w:r>
              <w:rPr>
                <w:sz w:val="20"/>
              </w:rPr>
              <w:t>Costituzione</w:t>
            </w:r>
            <w:r>
              <w:rPr>
                <w:spacing w:val="1"/>
                <w:sz w:val="20"/>
              </w:rPr>
              <w:t xml:space="preserve"> </w:t>
            </w:r>
            <w:r>
              <w:rPr>
                <w:sz w:val="20"/>
              </w:rPr>
              <w:t>(semplificato);</w:t>
            </w:r>
            <w:r>
              <w:rPr>
                <w:spacing w:val="1"/>
                <w:sz w:val="20"/>
              </w:rPr>
              <w:t xml:space="preserve"> </w:t>
            </w:r>
            <w:r>
              <w:rPr>
                <w:i/>
                <w:sz w:val="20"/>
              </w:rPr>
              <w:t>Giornata</w:t>
            </w:r>
            <w:r>
              <w:rPr>
                <w:i/>
                <w:spacing w:val="1"/>
                <w:sz w:val="20"/>
              </w:rPr>
              <w:t xml:space="preserve"> </w:t>
            </w:r>
            <w:r>
              <w:rPr>
                <w:i/>
                <w:sz w:val="20"/>
              </w:rPr>
              <w:t>dell’Unità</w:t>
            </w:r>
            <w:r>
              <w:rPr>
                <w:i/>
                <w:spacing w:val="-47"/>
                <w:sz w:val="20"/>
              </w:rPr>
              <w:t xml:space="preserve"> </w:t>
            </w:r>
            <w:r>
              <w:rPr>
                <w:i/>
                <w:sz w:val="20"/>
              </w:rPr>
              <w:t xml:space="preserve">d’Italia </w:t>
            </w:r>
            <w:r>
              <w:rPr>
                <w:sz w:val="20"/>
              </w:rPr>
              <w:t>(17 marzo, nascita della Stato italiano); il Comune</w:t>
            </w:r>
            <w:r>
              <w:rPr>
                <w:spacing w:val="1"/>
                <w:sz w:val="20"/>
              </w:rPr>
              <w:t xml:space="preserve"> </w:t>
            </w:r>
            <w:r>
              <w:rPr>
                <w:sz w:val="20"/>
              </w:rPr>
              <w:t>e</w:t>
            </w:r>
            <w:r>
              <w:rPr>
                <w:spacing w:val="1"/>
                <w:sz w:val="20"/>
              </w:rPr>
              <w:t xml:space="preserve"> </w:t>
            </w:r>
            <w:r>
              <w:rPr>
                <w:sz w:val="20"/>
              </w:rPr>
              <w:t>le</w:t>
            </w:r>
            <w:r>
              <w:rPr>
                <w:spacing w:val="1"/>
                <w:sz w:val="20"/>
              </w:rPr>
              <w:t xml:space="preserve"> </w:t>
            </w:r>
            <w:r>
              <w:rPr>
                <w:sz w:val="20"/>
              </w:rPr>
              <w:t>funzioni</w:t>
            </w:r>
            <w:r>
              <w:rPr>
                <w:spacing w:val="1"/>
                <w:sz w:val="20"/>
              </w:rPr>
              <w:t xml:space="preserve"> </w:t>
            </w:r>
            <w:r>
              <w:rPr>
                <w:sz w:val="20"/>
              </w:rPr>
              <w:t>del</w:t>
            </w:r>
            <w:r>
              <w:rPr>
                <w:spacing w:val="1"/>
                <w:sz w:val="20"/>
              </w:rPr>
              <w:t xml:space="preserve"> </w:t>
            </w:r>
            <w:r>
              <w:rPr>
                <w:sz w:val="20"/>
              </w:rPr>
              <w:t>Sindaco;</w:t>
            </w:r>
            <w:r>
              <w:rPr>
                <w:spacing w:val="1"/>
                <w:sz w:val="20"/>
              </w:rPr>
              <w:t xml:space="preserve"> </w:t>
            </w:r>
            <w:r>
              <w:rPr>
                <w:sz w:val="20"/>
              </w:rPr>
              <w:t>art.</w:t>
            </w:r>
            <w:r>
              <w:rPr>
                <w:spacing w:val="1"/>
                <w:sz w:val="20"/>
              </w:rPr>
              <w:t xml:space="preserve"> </w:t>
            </w:r>
            <w:r>
              <w:rPr>
                <w:sz w:val="20"/>
              </w:rPr>
              <w:t>5</w:t>
            </w:r>
            <w:r>
              <w:rPr>
                <w:spacing w:val="1"/>
                <w:sz w:val="20"/>
              </w:rPr>
              <w:t xml:space="preserve"> </w:t>
            </w:r>
            <w:r>
              <w:rPr>
                <w:sz w:val="20"/>
              </w:rPr>
              <w:t>della</w:t>
            </w:r>
            <w:r>
              <w:rPr>
                <w:spacing w:val="1"/>
                <w:sz w:val="20"/>
              </w:rPr>
              <w:t xml:space="preserve"> </w:t>
            </w:r>
            <w:r>
              <w:rPr>
                <w:sz w:val="20"/>
              </w:rPr>
              <w:t>Costituzione</w:t>
            </w:r>
            <w:r>
              <w:rPr>
                <w:spacing w:val="1"/>
                <w:sz w:val="20"/>
              </w:rPr>
              <w:t xml:space="preserve"> </w:t>
            </w:r>
            <w:r>
              <w:rPr>
                <w:sz w:val="20"/>
              </w:rPr>
              <w:t>(semplificato), simbolo</w:t>
            </w:r>
            <w:r>
              <w:rPr>
                <w:spacing w:val="-1"/>
                <w:sz w:val="20"/>
              </w:rPr>
              <w:t xml:space="preserve"> </w:t>
            </w:r>
            <w:r>
              <w:rPr>
                <w:sz w:val="20"/>
              </w:rPr>
              <w:t>del</w:t>
            </w:r>
            <w:r>
              <w:rPr>
                <w:spacing w:val="-2"/>
                <w:sz w:val="20"/>
              </w:rPr>
              <w:t xml:space="preserve"> </w:t>
            </w:r>
            <w:r>
              <w:rPr>
                <w:sz w:val="20"/>
              </w:rPr>
              <w:t>Comune</w:t>
            </w:r>
            <w:r>
              <w:rPr>
                <w:spacing w:val="-1"/>
                <w:sz w:val="20"/>
              </w:rPr>
              <w:t xml:space="preserve"> </w:t>
            </w:r>
            <w:r>
              <w:rPr>
                <w:sz w:val="20"/>
              </w:rPr>
              <w:t>di</w:t>
            </w:r>
            <w:r>
              <w:rPr>
                <w:spacing w:val="-2"/>
                <w:sz w:val="20"/>
              </w:rPr>
              <w:t xml:space="preserve"> </w:t>
            </w:r>
            <w:r>
              <w:rPr>
                <w:sz w:val="20"/>
              </w:rPr>
              <w:t>appartenenza.</w:t>
            </w:r>
          </w:p>
          <w:p w14:paraId="5260229D" w14:textId="77777777" w:rsidR="001D53EE" w:rsidRDefault="00213254">
            <w:pPr>
              <w:pStyle w:val="TableParagraph"/>
              <w:spacing w:before="5"/>
              <w:ind w:left="112" w:right="81"/>
              <w:jc w:val="both"/>
              <w:rPr>
                <w:sz w:val="20"/>
              </w:rPr>
            </w:pPr>
            <w:r>
              <w:rPr>
                <w:b/>
              </w:rPr>
              <w:t>Classi quinte</w:t>
            </w:r>
            <w:r>
              <w:t xml:space="preserve">: </w:t>
            </w:r>
            <w:r>
              <w:rPr>
                <w:u w:val="single"/>
              </w:rPr>
              <w:t>Lo Stato e la Costituzione Italiana</w:t>
            </w:r>
            <w:r>
              <w:t>:</w:t>
            </w:r>
            <w:r>
              <w:rPr>
                <w:spacing w:val="1"/>
              </w:rPr>
              <w:t xml:space="preserve"> </w:t>
            </w:r>
            <w:r>
              <w:rPr>
                <w:sz w:val="20"/>
              </w:rPr>
              <w:t>cenni storici e cenni sulle diverse parti della Costituzione;</w:t>
            </w:r>
            <w:r>
              <w:rPr>
                <w:spacing w:val="1"/>
                <w:sz w:val="20"/>
              </w:rPr>
              <w:t xml:space="preserve"> </w:t>
            </w:r>
            <w:r>
              <w:rPr>
                <w:sz w:val="20"/>
              </w:rPr>
              <w:t>sintesi degli art. 1-12 e degli art. 138 e 139; organi e poteri</w:t>
            </w:r>
            <w:r>
              <w:rPr>
                <w:spacing w:val="1"/>
                <w:sz w:val="20"/>
              </w:rPr>
              <w:t xml:space="preserve"> </w:t>
            </w:r>
            <w:r>
              <w:rPr>
                <w:sz w:val="20"/>
              </w:rPr>
              <w:t xml:space="preserve">dello Stato; </w:t>
            </w:r>
            <w:r>
              <w:rPr>
                <w:i/>
                <w:sz w:val="20"/>
              </w:rPr>
              <w:t xml:space="preserve">Giornata dell’Unità d’Italia </w:t>
            </w:r>
            <w:r>
              <w:rPr>
                <w:sz w:val="20"/>
              </w:rPr>
              <w:t>(17 marzo, nascita</w:t>
            </w:r>
            <w:r>
              <w:rPr>
                <w:spacing w:val="-47"/>
                <w:sz w:val="20"/>
              </w:rPr>
              <w:t xml:space="preserve"> </w:t>
            </w:r>
            <w:r>
              <w:rPr>
                <w:sz w:val="20"/>
              </w:rPr>
              <w:t xml:space="preserve">della Stato italiano); </w:t>
            </w:r>
            <w:r>
              <w:rPr>
                <w:i/>
                <w:sz w:val="20"/>
              </w:rPr>
              <w:t>Festa della Repubblica</w:t>
            </w:r>
            <w:r>
              <w:rPr>
                <w:i/>
                <w:spacing w:val="1"/>
                <w:sz w:val="20"/>
              </w:rPr>
              <w:t xml:space="preserve"> </w:t>
            </w:r>
            <w:r>
              <w:rPr>
                <w:i/>
                <w:sz w:val="20"/>
              </w:rPr>
              <w:t xml:space="preserve">Italiana </w:t>
            </w:r>
            <w:r>
              <w:rPr>
                <w:sz w:val="20"/>
              </w:rPr>
              <w:t>(2</w:t>
            </w:r>
            <w:r>
              <w:rPr>
                <w:spacing w:val="1"/>
                <w:sz w:val="20"/>
              </w:rPr>
              <w:t xml:space="preserve"> </w:t>
            </w:r>
            <w:r>
              <w:rPr>
                <w:sz w:val="20"/>
              </w:rPr>
              <w:t xml:space="preserve">giugno) </w:t>
            </w:r>
            <w:r>
              <w:rPr>
                <w:u w:val="single"/>
              </w:rPr>
              <w:t xml:space="preserve">L’Unione Europea e le Nazioni Unite </w:t>
            </w:r>
            <w:r>
              <w:rPr>
                <w:sz w:val="20"/>
                <w:u w:val="single"/>
              </w:rPr>
              <w:t>(</w:t>
            </w:r>
            <w:r>
              <w:rPr>
                <w:sz w:val="20"/>
              </w:rPr>
              <w:t>cenni</w:t>
            </w:r>
            <w:r>
              <w:rPr>
                <w:spacing w:val="1"/>
                <w:sz w:val="20"/>
              </w:rPr>
              <w:t xml:space="preserve"> </w:t>
            </w:r>
            <w:r>
              <w:rPr>
                <w:sz w:val="20"/>
              </w:rPr>
              <w:t xml:space="preserve">storici e simboli; </w:t>
            </w:r>
            <w:r>
              <w:rPr>
                <w:i/>
                <w:sz w:val="20"/>
              </w:rPr>
              <w:t xml:space="preserve">Giornata dell’Europa </w:t>
            </w:r>
            <w:r>
              <w:rPr>
                <w:sz w:val="20"/>
              </w:rPr>
              <w:t>9 maggio; obiettivi</w:t>
            </w:r>
            <w:r>
              <w:rPr>
                <w:spacing w:val="-47"/>
                <w:sz w:val="20"/>
              </w:rPr>
              <w:t xml:space="preserve"> </w:t>
            </w:r>
            <w:r>
              <w:rPr>
                <w:sz w:val="20"/>
              </w:rPr>
              <w:t>dell’ONU).</w:t>
            </w:r>
          </w:p>
        </w:tc>
        <w:tc>
          <w:tcPr>
            <w:tcW w:w="3548" w:type="dxa"/>
          </w:tcPr>
          <w:p w14:paraId="4D1CB3FB" w14:textId="77777777" w:rsidR="001D53EE" w:rsidRDefault="00213254">
            <w:pPr>
              <w:pStyle w:val="TableParagraph"/>
              <w:ind w:left="835" w:right="544"/>
            </w:pPr>
            <w:r>
              <w:t>conoscenza generale e</w:t>
            </w:r>
            <w:r>
              <w:rPr>
                <w:spacing w:val="1"/>
              </w:rPr>
              <w:t xml:space="preserve"> </w:t>
            </w:r>
            <w:r>
              <w:t>semplificata dei principi</w:t>
            </w:r>
            <w:r>
              <w:rPr>
                <w:spacing w:val="-53"/>
              </w:rPr>
              <w:t xml:space="preserve"> </w:t>
            </w:r>
            <w:r>
              <w:t>fondamentali della</w:t>
            </w:r>
            <w:r>
              <w:rPr>
                <w:spacing w:val="1"/>
              </w:rPr>
              <w:t xml:space="preserve"> </w:t>
            </w:r>
            <w:r>
              <w:t>Costituzione Italiana.</w:t>
            </w:r>
          </w:p>
          <w:p w14:paraId="613180F1" w14:textId="77777777" w:rsidR="001D53EE" w:rsidRDefault="00213254">
            <w:pPr>
              <w:pStyle w:val="TableParagraph"/>
              <w:numPr>
                <w:ilvl w:val="0"/>
                <w:numId w:val="6"/>
              </w:numPr>
              <w:tabs>
                <w:tab w:val="left" w:pos="835"/>
                <w:tab w:val="left" w:pos="836"/>
              </w:tabs>
              <w:ind w:right="135"/>
            </w:pPr>
            <w:r>
              <w:t>comprende</w:t>
            </w:r>
            <w:r>
              <w:rPr>
                <w:spacing w:val="2"/>
              </w:rPr>
              <w:t xml:space="preserve"> </w:t>
            </w:r>
            <w:r>
              <w:t>il</w:t>
            </w:r>
            <w:r>
              <w:rPr>
                <w:spacing w:val="6"/>
              </w:rPr>
              <w:t xml:space="preserve"> </w:t>
            </w:r>
            <w:r>
              <w:t>concetto di</w:t>
            </w:r>
            <w:r>
              <w:rPr>
                <w:spacing w:val="1"/>
              </w:rPr>
              <w:t xml:space="preserve"> </w:t>
            </w:r>
            <w:r>
              <w:t>cura di sé e individua i</w:t>
            </w:r>
            <w:r>
              <w:rPr>
                <w:spacing w:val="1"/>
              </w:rPr>
              <w:t xml:space="preserve"> </w:t>
            </w:r>
            <w:r>
              <w:t>comportamenti che favorisco</w:t>
            </w:r>
            <w:r>
              <w:rPr>
                <w:spacing w:val="-53"/>
              </w:rPr>
              <w:t xml:space="preserve"> </w:t>
            </w:r>
            <w:r>
              <w:t>il proprio benessere fisico ed</w:t>
            </w:r>
            <w:r>
              <w:rPr>
                <w:spacing w:val="-52"/>
              </w:rPr>
              <w:t xml:space="preserve"> </w:t>
            </w:r>
            <w:r>
              <w:t>emotivo.</w:t>
            </w:r>
          </w:p>
          <w:p w14:paraId="432C98CF" w14:textId="77777777" w:rsidR="001D53EE" w:rsidRDefault="00213254">
            <w:pPr>
              <w:pStyle w:val="TableParagraph"/>
              <w:numPr>
                <w:ilvl w:val="0"/>
                <w:numId w:val="6"/>
              </w:numPr>
              <w:tabs>
                <w:tab w:val="left" w:pos="835"/>
                <w:tab w:val="left" w:pos="836"/>
              </w:tabs>
              <w:ind w:right="170"/>
            </w:pPr>
            <w:r>
              <w:t>promuove il rispetto verso</w:t>
            </w:r>
            <w:r>
              <w:rPr>
                <w:spacing w:val="1"/>
              </w:rPr>
              <w:t xml:space="preserve"> </w:t>
            </w:r>
            <w:r>
              <w:t>l’ambiente e la natura e</w:t>
            </w:r>
            <w:r>
              <w:rPr>
                <w:spacing w:val="1"/>
              </w:rPr>
              <w:t xml:space="preserve"> </w:t>
            </w:r>
            <w:r>
              <w:t>prende consapevolezza degli</w:t>
            </w:r>
            <w:r>
              <w:rPr>
                <w:spacing w:val="-52"/>
              </w:rPr>
              <w:t xml:space="preserve"> </w:t>
            </w:r>
            <w:r>
              <w:t>effetti del</w:t>
            </w:r>
            <w:r>
              <w:rPr>
                <w:spacing w:val="2"/>
              </w:rPr>
              <w:t xml:space="preserve"> </w:t>
            </w:r>
            <w:r>
              <w:t>degrado e</w:t>
            </w:r>
            <w:r>
              <w:rPr>
                <w:spacing w:val="1"/>
              </w:rPr>
              <w:t xml:space="preserve"> </w:t>
            </w:r>
            <w:r>
              <w:t>dell’incuria, dello spreco e</w:t>
            </w:r>
            <w:r>
              <w:rPr>
                <w:spacing w:val="1"/>
              </w:rPr>
              <w:t xml:space="preserve"> </w:t>
            </w:r>
            <w:r>
              <w:t>del risparmio delle risorse e</w:t>
            </w:r>
            <w:r>
              <w:rPr>
                <w:spacing w:val="1"/>
              </w:rPr>
              <w:t xml:space="preserve"> </w:t>
            </w:r>
            <w:r>
              <w:t>delle</w:t>
            </w:r>
            <w:r>
              <w:rPr>
                <w:spacing w:val="-3"/>
              </w:rPr>
              <w:t xml:space="preserve"> </w:t>
            </w:r>
            <w:r>
              <w:t>fonti</w:t>
            </w:r>
            <w:r>
              <w:rPr>
                <w:spacing w:val="-2"/>
              </w:rPr>
              <w:t xml:space="preserve"> </w:t>
            </w:r>
            <w:r>
              <w:t>energetiche.</w:t>
            </w:r>
          </w:p>
          <w:p w14:paraId="20EF0F53" w14:textId="77777777" w:rsidR="001D53EE" w:rsidRDefault="00213254">
            <w:pPr>
              <w:pStyle w:val="TableParagraph"/>
              <w:numPr>
                <w:ilvl w:val="0"/>
                <w:numId w:val="6"/>
              </w:numPr>
              <w:tabs>
                <w:tab w:val="left" w:pos="890"/>
                <w:tab w:val="left" w:pos="891"/>
              </w:tabs>
              <w:ind w:right="592"/>
            </w:pPr>
            <w:r>
              <w:tab/>
              <w:t>sa classificare i rifiuti e</w:t>
            </w:r>
            <w:r>
              <w:rPr>
                <w:spacing w:val="-52"/>
              </w:rPr>
              <w:t xml:space="preserve"> </w:t>
            </w:r>
            <w:r>
              <w:t>promuove l’attività di</w:t>
            </w:r>
            <w:r>
              <w:rPr>
                <w:spacing w:val="1"/>
              </w:rPr>
              <w:t xml:space="preserve"> </w:t>
            </w:r>
            <w:r>
              <w:t>riciclaggio.</w:t>
            </w:r>
          </w:p>
          <w:p w14:paraId="0E2B99A1" w14:textId="77777777" w:rsidR="001D53EE" w:rsidRDefault="00213254">
            <w:pPr>
              <w:pStyle w:val="TableParagraph"/>
              <w:numPr>
                <w:ilvl w:val="0"/>
                <w:numId w:val="6"/>
              </w:numPr>
              <w:tabs>
                <w:tab w:val="left" w:pos="835"/>
                <w:tab w:val="left" w:pos="836"/>
              </w:tabs>
              <w:ind w:right="287"/>
            </w:pPr>
            <w:r>
              <w:t>è in grado di distinguere i</w:t>
            </w:r>
            <w:r>
              <w:rPr>
                <w:spacing w:val="1"/>
              </w:rPr>
              <w:t xml:space="preserve"> </w:t>
            </w:r>
            <w:r>
              <w:t>diversi device e comprende</w:t>
            </w:r>
            <w:r>
              <w:rPr>
                <w:spacing w:val="-52"/>
              </w:rPr>
              <w:t xml:space="preserve"> </w:t>
            </w:r>
            <w:r>
              <w:t>l’importanza di un uso</w:t>
            </w:r>
            <w:r>
              <w:rPr>
                <w:spacing w:val="1"/>
              </w:rPr>
              <w:t xml:space="preserve"> </w:t>
            </w:r>
            <w:r>
              <w:t>adeguato</w:t>
            </w:r>
            <w:r>
              <w:rPr>
                <w:spacing w:val="-4"/>
              </w:rPr>
              <w:t xml:space="preserve"> </w:t>
            </w:r>
            <w:r>
              <w:t>e</w:t>
            </w:r>
            <w:r>
              <w:rPr>
                <w:spacing w:val="-2"/>
              </w:rPr>
              <w:t xml:space="preserve"> </w:t>
            </w:r>
            <w:r>
              <w:t>corretto.</w:t>
            </w:r>
          </w:p>
          <w:p w14:paraId="39B16AFD" w14:textId="77777777" w:rsidR="001D53EE" w:rsidRDefault="00213254">
            <w:pPr>
              <w:pStyle w:val="TableParagraph"/>
              <w:numPr>
                <w:ilvl w:val="0"/>
                <w:numId w:val="6"/>
              </w:numPr>
              <w:tabs>
                <w:tab w:val="left" w:pos="835"/>
                <w:tab w:val="left" w:pos="836"/>
              </w:tabs>
              <w:ind w:right="213"/>
            </w:pPr>
            <w:r>
              <w:t>è in grado di comprendere il</w:t>
            </w:r>
            <w:r>
              <w:rPr>
                <w:spacing w:val="-52"/>
              </w:rPr>
              <w:t xml:space="preserve"> </w:t>
            </w:r>
            <w:r>
              <w:t>concetto di dato e inizia ad</w:t>
            </w:r>
            <w:r>
              <w:rPr>
                <w:spacing w:val="1"/>
              </w:rPr>
              <w:t xml:space="preserve"> </w:t>
            </w:r>
            <w:r>
              <w:t>individuare le informazioni</w:t>
            </w:r>
            <w:r>
              <w:rPr>
                <w:spacing w:val="1"/>
              </w:rPr>
              <w:t xml:space="preserve"> </w:t>
            </w:r>
            <w:r>
              <w:t>corrette o errate, anche nel</w:t>
            </w:r>
            <w:r>
              <w:rPr>
                <w:spacing w:val="1"/>
              </w:rPr>
              <w:t xml:space="preserve"> </w:t>
            </w:r>
            <w:r>
              <w:t>confronto</w:t>
            </w:r>
            <w:r>
              <w:rPr>
                <w:spacing w:val="-1"/>
              </w:rPr>
              <w:t xml:space="preserve"> </w:t>
            </w:r>
            <w:r>
              <w:t>con</w:t>
            </w:r>
            <w:r>
              <w:rPr>
                <w:spacing w:val="-4"/>
              </w:rPr>
              <w:t xml:space="preserve"> </w:t>
            </w:r>
            <w:r>
              <w:t>altre</w:t>
            </w:r>
            <w:r>
              <w:rPr>
                <w:spacing w:val="-2"/>
              </w:rPr>
              <w:t xml:space="preserve"> </w:t>
            </w:r>
            <w:r>
              <w:t>fonti.</w:t>
            </w:r>
          </w:p>
          <w:p w14:paraId="666239E9" w14:textId="77777777" w:rsidR="001D53EE" w:rsidRDefault="00213254">
            <w:pPr>
              <w:pStyle w:val="TableParagraph"/>
              <w:numPr>
                <w:ilvl w:val="0"/>
                <w:numId w:val="6"/>
              </w:numPr>
              <w:tabs>
                <w:tab w:val="left" w:pos="835"/>
                <w:tab w:val="left" w:pos="836"/>
              </w:tabs>
              <w:ind w:right="364"/>
            </w:pPr>
            <w:r>
              <w:t>si interroga sui rischi della</w:t>
            </w:r>
            <w:r>
              <w:rPr>
                <w:spacing w:val="-52"/>
              </w:rPr>
              <w:t xml:space="preserve"> </w:t>
            </w:r>
            <w:r>
              <w:t>rete</w:t>
            </w:r>
            <w:r>
              <w:rPr>
                <w:spacing w:val="-3"/>
              </w:rPr>
              <w:t xml:space="preserve"> </w:t>
            </w:r>
            <w:r>
              <w:t>e</w:t>
            </w:r>
            <w:r>
              <w:rPr>
                <w:spacing w:val="-1"/>
              </w:rPr>
              <w:t xml:space="preserve"> </w:t>
            </w:r>
            <w:r>
              <w:t>su</w:t>
            </w:r>
            <w:r>
              <w:rPr>
                <w:spacing w:val="-3"/>
              </w:rPr>
              <w:t xml:space="preserve"> </w:t>
            </w:r>
            <w:r>
              <w:t>come</w:t>
            </w:r>
            <w:r>
              <w:rPr>
                <w:spacing w:val="-3"/>
              </w:rPr>
              <w:t xml:space="preserve"> </w:t>
            </w:r>
            <w:r>
              <w:t>prevenirli.</w:t>
            </w:r>
          </w:p>
          <w:p w14:paraId="61547CDB" w14:textId="77777777" w:rsidR="001D53EE" w:rsidRDefault="00213254">
            <w:pPr>
              <w:pStyle w:val="TableParagraph"/>
              <w:numPr>
                <w:ilvl w:val="0"/>
                <w:numId w:val="6"/>
              </w:numPr>
              <w:tabs>
                <w:tab w:val="left" w:pos="835"/>
                <w:tab w:val="left" w:pos="836"/>
              </w:tabs>
              <w:ind w:right="299"/>
            </w:pPr>
            <w:r>
              <w:t>ha acquisito un primo</w:t>
            </w:r>
            <w:r>
              <w:rPr>
                <w:spacing w:val="1"/>
              </w:rPr>
              <w:t xml:space="preserve"> </w:t>
            </w:r>
            <w:r>
              <w:t>concetto di identità digitale</w:t>
            </w:r>
            <w:r>
              <w:rPr>
                <w:spacing w:val="-52"/>
              </w:rPr>
              <w:t xml:space="preserve"> </w:t>
            </w:r>
            <w:r>
              <w:t>come valore individuale e</w:t>
            </w:r>
            <w:r>
              <w:rPr>
                <w:spacing w:val="1"/>
              </w:rPr>
              <w:t xml:space="preserve"> </w:t>
            </w:r>
            <w:r>
              <w:t>collettivo</w:t>
            </w:r>
            <w:r>
              <w:rPr>
                <w:spacing w:val="-2"/>
              </w:rPr>
              <w:t xml:space="preserve"> </w:t>
            </w:r>
            <w:r>
              <w:t>da</w:t>
            </w:r>
            <w:r>
              <w:rPr>
                <w:spacing w:val="-3"/>
              </w:rPr>
              <w:t xml:space="preserve"> </w:t>
            </w:r>
            <w:r>
              <w:t>preservare.</w:t>
            </w:r>
          </w:p>
          <w:p w14:paraId="0146B5E7" w14:textId="77777777" w:rsidR="001D53EE" w:rsidRDefault="00213254">
            <w:pPr>
              <w:pStyle w:val="TableParagraph"/>
              <w:numPr>
                <w:ilvl w:val="0"/>
                <w:numId w:val="6"/>
              </w:numPr>
              <w:tabs>
                <w:tab w:val="left" w:pos="835"/>
                <w:tab w:val="left" w:pos="836"/>
              </w:tabs>
              <w:ind w:right="347"/>
            </w:pPr>
            <w:r>
              <w:rPr>
                <w:sz w:val="20"/>
              </w:rPr>
              <w:t>è</w:t>
            </w:r>
            <w:r>
              <w:rPr>
                <w:spacing w:val="4"/>
                <w:sz w:val="20"/>
              </w:rPr>
              <w:t xml:space="preserve"> </w:t>
            </w:r>
            <w:r>
              <w:t>consapevole</w:t>
            </w:r>
            <w:r>
              <w:rPr>
                <w:spacing w:val="1"/>
              </w:rPr>
              <w:t xml:space="preserve"> </w:t>
            </w:r>
            <w:r>
              <w:t>dell’importanza di agire</w:t>
            </w:r>
            <w:r>
              <w:rPr>
                <w:spacing w:val="1"/>
              </w:rPr>
              <w:t xml:space="preserve"> </w:t>
            </w:r>
            <w:r>
              <w:t>online con responsabilità e</w:t>
            </w:r>
            <w:r>
              <w:rPr>
                <w:spacing w:val="-52"/>
              </w:rPr>
              <w:t xml:space="preserve"> </w:t>
            </w:r>
            <w:r>
              <w:t>rispetto.</w:t>
            </w:r>
          </w:p>
        </w:tc>
      </w:tr>
    </w:tbl>
    <w:p w14:paraId="415A9426" w14:textId="2137EF87" w:rsidR="001D53EE" w:rsidRDefault="000C61FE">
      <w:pPr>
        <w:rPr>
          <w:sz w:val="2"/>
          <w:szCs w:val="2"/>
        </w:rPr>
      </w:pPr>
      <w:r>
        <w:rPr>
          <w:noProof/>
        </w:rPr>
        <mc:AlternateContent>
          <mc:Choice Requires="wps">
            <w:drawing>
              <wp:anchor distT="0" distB="0" distL="114300" distR="114300" simplePos="0" relativeHeight="483164672" behindDoc="1" locked="0" layoutInCell="1" allowOverlap="1" wp14:anchorId="0D6A7A38" wp14:editId="0BCF0D25">
                <wp:simplePos x="0" y="0"/>
                <wp:positionH relativeFrom="page">
                  <wp:posOffset>5596890</wp:posOffset>
                </wp:positionH>
                <wp:positionV relativeFrom="page">
                  <wp:posOffset>1798320</wp:posOffset>
                </wp:positionV>
                <wp:extent cx="39370" cy="6350"/>
                <wp:effectExtent l="0" t="0" r="0" b="0"/>
                <wp:wrapNone/>
                <wp:docPr id="2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562BA2" id="Rectangle 4" o:spid="_x0000_s1026" style="position:absolute;margin-left:440.7pt;margin-top:141.6pt;width:3.1pt;height:.5pt;z-index:-2015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" fillcolor="black" stroked="f">
                <w10:wrap anchorx="page" anchory="page"/>
              </v:rect>
            </w:pict>
          </mc:Fallback>
        </mc:AlternateContent>
      </w:r>
    </w:p>
    <w:p w14:paraId="4AF2480A" w14:textId="77777777" w:rsidR="001D53EE" w:rsidRDefault="001D53EE">
      <w:pPr>
        <w:rPr>
          <w:sz w:val="2"/>
          <w:szCs w:val="2"/>
        </w:rPr>
        <w:sectPr w:rsidR="001D53EE">
          <w:pgSz w:w="16860" w:h="11930" w:orient="landscape"/>
          <w:pgMar w:top="940" w:right="320" w:bottom="840" w:left="200" w:header="727" w:footer="650" w:gutter="0"/>
          <w:cols w:space="720"/>
        </w:sectPr>
      </w:pPr>
    </w:p>
    <w:tbl>
      <w:tblPr>
        <w:tblStyle w:val="TableNormal"/>
        <w:tblW w:w="0" w:type="auto"/>
        <w:tblInd w:w="3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268"/>
        <w:gridCol w:w="2835"/>
        <w:gridCol w:w="4961"/>
        <w:gridCol w:w="3548"/>
      </w:tblGrid>
      <w:tr w:rsidR="001D53EE" w14:paraId="1269BD9F" w14:textId="77777777">
        <w:trPr>
          <w:trHeight w:val="712"/>
        </w:trPr>
        <w:tc>
          <w:tcPr>
            <w:tcW w:w="1702" w:type="dxa"/>
            <w:vMerge w:val="restart"/>
          </w:tcPr>
          <w:p w14:paraId="4BC27BB4" w14:textId="77777777" w:rsidR="001D53EE" w:rsidRDefault="001D53EE">
            <w:pPr>
              <w:pStyle w:val="TableParagraph"/>
              <w:rPr>
                <w:rFonts w:ascii="Comic Sans MS"/>
                <w:b/>
              </w:rPr>
            </w:pPr>
          </w:p>
          <w:p w14:paraId="7F107A95" w14:textId="77777777" w:rsidR="001D53EE" w:rsidRDefault="001D53EE">
            <w:pPr>
              <w:pStyle w:val="TableParagraph"/>
              <w:rPr>
                <w:rFonts w:ascii="Comic Sans MS"/>
                <w:b/>
              </w:rPr>
            </w:pPr>
          </w:p>
          <w:p w14:paraId="363BB04C" w14:textId="77777777" w:rsidR="001D53EE" w:rsidRDefault="001D53EE">
            <w:pPr>
              <w:pStyle w:val="TableParagraph"/>
              <w:rPr>
                <w:rFonts w:ascii="Comic Sans MS"/>
                <w:b/>
              </w:rPr>
            </w:pPr>
          </w:p>
          <w:p w14:paraId="2AE72B5A" w14:textId="77777777" w:rsidR="001D53EE" w:rsidRDefault="001D53EE">
            <w:pPr>
              <w:pStyle w:val="TableParagraph"/>
              <w:rPr>
                <w:rFonts w:ascii="Comic Sans MS"/>
                <w:b/>
              </w:rPr>
            </w:pPr>
          </w:p>
          <w:p w14:paraId="0176EA13" w14:textId="77777777" w:rsidR="001D53EE" w:rsidRDefault="001D53EE">
            <w:pPr>
              <w:pStyle w:val="TableParagraph"/>
              <w:rPr>
                <w:rFonts w:ascii="Comic Sans MS"/>
                <w:b/>
              </w:rPr>
            </w:pPr>
          </w:p>
          <w:p w14:paraId="49FE8E3A" w14:textId="77777777" w:rsidR="001D53EE" w:rsidRDefault="001D53EE">
            <w:pPr>
              <w:pStyle w:val="TableParagraph"/>
              <w:rPr>
                <w:rFonts w:ascii="Comic Sans MS"/>
                <w:b/>
              </w:rPr>
            </w:pPr>
          </w:p>
          <w:p w14:paraId="45A3312B" w14:textId="77777777" w:rsidR="001D53EE" w:rsidRDefault="001D53EE">
            <w:pPr>
              <w:pStyle w:val="TableParagraph"/>
              <w:rPr>
                <w:rFonts w:ascii="Comic Sans MS"/>
                <w:b/>
              </w:rPr>
            </w:pPr>
          </w:p>
          <w:p w14:paraId="20A22BB8" w14:textId="77777777" w:rsidR="001D53EE" w:rsidRDefault="001D53EE">
            <w:pPr>
              <w:pStyle w:val="TableParagraph"/>
              <w:rPr>
                <w:rFonts w:ascii="Comic Sans MS"/>
                <w:b/>
              </w:rPr>
            </w:pPr>
          </w:p>
          <w:p w14:paraId="0873F74E" w14:textId="77777777" w:rsidR="001D53EE" w:rsidRDefault="001D53EE">
            <w:pPr>
              <w:pStyle w:val="TableParagraph"/>
              <w:rPr>
                <w:rFonts w:ascii="Comic Sans MS"/>
                <w:b/>
              </w:rPr>
            </w:pPr>
          </w:p>
          <w:p w14:paraId="63E32D6C" w14:textId="77777777" w:rsidR="001D53EE" w:rsidRDefault="001D53EE">
            <w:pPr>
              <w:pStyle w:val="TableParagraph"/>
              <w:spacing w:before="7"/>
              <w:rPr>
                <w:rFonts w:ascii="Comic Sans MS"/>
                <w:b/>
                <w:sz w:val="32"/>
              </w:rPr>
            </w:pPr>
          </w:p>
          <w:p w14:paraId="1D526A05" w14:textId="77777777" w:rsidR="001D53EE" w:rsidRDefault="00213254">
            <w:pPr>
              <w:pStyle w:val="TableParagraph"/>
              <w:ind w:left="71" w:right="64" w:hanging="1"/>
              <w:jc w:val="center"/>
              <w:rPr>
                <w:b/>
                <w:sz w:val="20"/>
              </w:rPr>
            </w:pPr>
            <w:r>
              <w:rPr>
                <w:b/>
                <w:sz w:val="20"/>
              </w:rPr>
              <w:t>Competenza</w:t>
            </w:r>
            <w:r>
              <w:rPr>
                <w:b/>
                <w:spacing w:val="1"/>
                <w:sz w:val="20"/>
              </w:rPr>
              <w:t xml:space="preserve"> </w:t>
            </w:r>
            <w:r>
              <w:rPr>
                <w:b/>
                <w:sz w:val="20"/>
              </w:rPr>
              <w:t>matematica e</w:t>
            </w:r>
            <w:r>
              <w:rPr>
                <w:b/>
                <w:spacing w:val="1"/>
                <w:sz w:val="20"/>
              </w:rPr>
              <w:t xml:space="preserve"> </w:t>
            </w:r>
            <w:r>
              <w:rPr>
                <w:b/>
                <w:sz w:val="20"/>
              </w:rPr>
              <w:t>competenza in</w:t>
            </w:r>
            <w:r>
              <w:rPr>
                <w:b/>
                <w:spacing w:val="1"/>
                <w:sz w:val="20"/>
              </w:rPr>
              <w:t xml:space="preserve"> </w:t>
            </w:r>
            <w:r>
              <w:rPr>
                <w:b/>
                <w:spacing w:val="-1"/>
                <w:sz w:val="20"/>
              </w:rPr>
              <w:t xml:space="preserve">scienze, </w:t>
            </w:r>
            <w:r>
              <w:rPr>
                <w:b/>
                <w:sz w:val="20"/>
              </w:rPr>
              <w:t>tecnologie</w:t>
            </w:r>
            <w:r>
              <w:rPr>
                <w:b/>
                <w:spacing w:val="-47"/>
                <w:sz w:val="20"/>
              </w:rPr>
              <w:t xml:space="preserve"> </w:t>
            </w:r>
            <w:r>
              <w:rPr>
                <w:b/>
                <w:sz w:val="20"/>
              </w:rPr>
              <w:t>e</w:t>
            </w:r>
            <w:r>
              <w:rPr>
                <w:b/>
                <w:spacing w:val="-1"/>
                <w:sz w:val="20"/>
              </w:rPr>
              <w:t xml:space="preserve"> </w:t>
            </w:r>
            <w:r>
              <w:rPr>
                <w:b/>
                <w:sz w:val="20"/>
              </w:rPr>
              <w:t>ingegneria</w:t>
            </w:r>
          </w:p>
          <w:p w14:paraId="7DB9F6DD" w14:textId="77777777" w:rsidR="001D53EE" w:rsidRDefault="001D53EE">
            <w:pPr>
              <w:pStyle w:val="TableParagraph"/>
              <w:rPr>
                <w:rFonts w:ascii="Comic Sans MS"/>
                <w:b/>
              </w:rPr>
            </w:pPr>
          </w:p>
          <w:p w14:paraId="62406D33" w14:textId="77777777" w:rsidR="001D53EE" w:rsidRDefault="001D53EE">
            <w:pPr>
              <w:pStyle w:val="TableParagraph"/>
              <w:rPr>
                <w:rFonts w:ascii="Comic Sans MS"/>
                <w:b/>
              </w:rPr>
            </w:pPr>
          </w:p>
          <w:p w14:paraId="5CAA338A" w14:textId="77777777" w:rsidR="001D53EE" w:rsidRDefault="001D53EE">
            <w:pPr>
              <w:pStyle w:val="TableParagraph"/>
              <w:rPr>
                <w:rFonts w:ascii="Comic Sans MS"/>
                <w:b/>
              </w:rPr>
            </w:pPr>
          </w:p>
          <w:p w14:paraId="08881233" w14:textId="77777777" w:rsidR="001D53EE" w:rsidRDefault="001D53EE">
            <w:pPr>
              <w:pStyle w:val="TableParagraph"/>
              <w:spacing w:before="9"/>
              <w:rPr>
                <w:rFonts w:ascii="Comic Sans MS"/>
                <w:b/>
                <w:sz w:val="16"/>
              </w:rPr>
            </w:pPr>
          </w:p>
          <w:p w14:paraId="672ED291" w14:textId="77777777" w:rsidR="001D53EE" w:rsidRDefault="00213254">
            <w:pPr>
              <w:pStyle w:val="TableParagraph"/>
              <w:ind w:left="9" w:right="1"/>
              <w:jc w:val="center"/>
              <w:rPr>
                <w:b/>
                <w:sz w:val="20"/>
              </w:rPr>
            </w:pPr>
            <w:r>
              <w:rPr>
                <w:b/>
                <w:spacing w:val="-1"/>
                <w:sz w:val="20"/>
              </w:rPr>
              <w:t xml:space="preserve">Competenza </w:t>
            </w:r>
            <w:r>
              <w:rPr>
                <w:b/>
                <w:sz w:val="20"/>
              </w:rPr>
              <w:t>sociale</w:t>
            </w:r>
            <w:r>
              <w:rPr>
                <w:b/>
                <w:spacing w:val="-47"/>
                <w:sz w:val="20"/>
              </w:rPr>
              <w:t xml:space="preserve"> </w:t>
            </w:r>
            <w:r>
              <w:rPr>
                <w:b/>
                <w:sz w:val="20"/>
              </w:rPr>
              <w:t>e civica in materia</w:t>
            </w:r>
            <w:r>
              <w:rPr>
                <w:b/>
                <w:spacing w:val="1"/>
                <w:sz w:val="20"/>
              </w:rPr>
              <w:t xml:space="preserve"> </w:t>
            </w:r>
            <w:r>
              <w:rPr>
                <w:b/>
                <w:sz w:val="20"/>
              </w:rPr>
              <w:t>di</w:t>
            </w:r>
            <w:r>
              <w:rPr>
                <w:b/>
                <w:spacing w:val="-2"/>
                <w:sz w:val="20"/>
              </w:rPr>
              <w:t xml:space="preserve"> </w:t>
            </w:r>
            <w:r>
              <w:rPr>
                <w:b/>
                <w:sz w:val="20"/>
              </w:rPr>
              <w:t>cittadinanza</w:t>
            </w:r>
          </w:p>
          <w:p w14:paraId="0A50ECAE" w14:textId="77777777" w:rsidR="001D53EE" w:rsidRDefault="001D53EE">
            <w:pPr>
              <w:pStyle w:val="TableParagraph"/>
              <w:rPr>
                <w:rFonts w:ascii="Comic Sans MS"/>
                <w:b/>
              </w:rPr>
            </w:pPr>
          </w:p>
          <w:p w14:paraId="5D94872E" w14:textId="77777777" w:rsidR="001D53EE" w:rsidRDefault="001D53EE">
            <w:pPr>
              <w:pStyle w:val="TableParagraph"/>
              <w:rPr>
                <w:rFonts w:ascii="Comic Sans MS"/>
                <w:b/>
              </w:rPr>
            </w:pPr>
          </w:p>
          <w:p w14:paraId="2612E3DA" w14:textId="77777777" w:rsidR="001D53EE" w:rsidRDefault="001D53EE">
            <w:pPr>
              <w:pStyle w:val="TableParagraph"/>
              <w:rPr>
                <w:rFonts w:ascii="Comic Sans MS"/>
                <w:b/>
              </w:rPr>
            </w:pPr>
          </w:p>
          <w:p w14:paraId="3DBBEA80" w14:textId="77777777" w:rsidR="001D53EE" w:rsidRDefault="001D53EE">
            <w:pPr>
              <w:pStyle w:val="TableParagraph"/>
              <w:rPr>
                <w:rFonts w:ascii="Comic Sans MS"/>
                <w:b/>
              </w:rPr>
            </w:pPr>
          </w:p>
          <w:p w14:paraId="6D201534" w14:textId="77777777" w:rsidR="001D53EE" w:rsidRDefault="00213254">
            <w:pPr>
              <w:pStyle w:val="TableParagraph"/>
              <w:spacing w:before="155" w:line="237" w:lineRule="auto"/>
              <w:ind w:left="74" w:right="66" w:firstLine="1"/>
              <w:jc w:val="center"/>
              <w:rPr>
                <w:sz w:val="20"/>
              </w:rPr>
            </w:pPr>
            <w:r>
              <w:rPr>
                <w:b/>
                <w:sz w:val="20"/>
              </w:rPr>
              <w:t>Competenza in</w:t>
            </w:r>
            <w:r>
              <w:rPr>
                <w:b/>
                <w:spacing w:val="1"/>
                <w:sz w:val="20"/>
              </w:rPr>
              <w:t xml:space="preserve"> </w:t>
            </w:r>
            <w:r>
              <w:rPr>
                <w:b/>
                <w:sz w:val="20"/>
              </w:rPr>
              <w:t>materia di</w:t>
            </w:r>
            <w:r>
              <w:rPr>
                <w:b/>
                <w:spacing w:val="1"/>
                <w:sz w:val="20"/>
              </w:rPr>
              <w:t xml:space="preserve"> </w:t>
            </w:r>
            <w:r>
              <w:rPr>
                <w:b/>
                <w:sz w:val="20"/>
              </w:rPr>
              <w:t>consapevolezza ed</w:t>
            </w:r>
            <w:r>
              <w:rPr>
                <w:b/>
                <w:spacing w:val="-48"/>
                <w:sz w:val="20"/>
              </w:rPr>
              <w:t xml:space="preserve"> </w:t>
            </w:r>
            <w:r>
              <w:rPr>
                <w:b/>
                <w:sz w:val="20"/>
              </w:rPr>
              <w:t>espressione</w:t>
            </w:r>
            <w:r>
              <w:rPr>
                <w:b/>
                <w:spacing w:val="1"/>
                <w:sz w:val="20"/>
              </w:rPr>
              <w:t xml:space="preserve"> </w:t>
            </w:r>
            <w:r>
              <w:rPr>
                <w:b/>
                <w:sz w:val="20"/>
              </w:rPr>
              <w:t>cultur</w:t>
            </w:r>
            <w:r>
              <w:rPr>
                <w:sz w:val="20"/>
              </w:rPr>
              <w:t>ale</w:t>
            </w:r>
          </w:p>
        </w:tc>
        <w:tc>
          <w:tcPr>
            <w:tcW w:w="2268" w:type="dxa"/>
          </w:tcPr>
          <w:p w14:paraId="02DA4A87" w14:textId="77777777" w:rsidR="001D53EE" w:rsidRDefault="001D53EE">
            <w:pPr>
              <w:pStyle w:val="TableParagraph"/>
              <w:rPr>
                <w:sz w:val="20"/>
              </w:rPr>
            </w:pPr>
          </w:p>
        </w:tc>
        <w:tc>
          <w:tcPr>
            <w:tcW w:w="2835" w:type="dxa"/>
          </w:tcPr>
          <w:p w14:paraId="0B69E068" w14:textId="77777777" w:rsidR="001D53EE" w:rsidRDefault="001D53EE">
            <w:pPr>
              <w:pStyle w:val="TableParagraph"/>
              <w:rPr>
                <w:sz w:val="20"/>
              </w:rPr>
            </w:pPr>
          </w:p>
        </w:tc>
        <w:tc>
          <w:tcPr>
            <w:tcW w:w="4961" w:type="dxa"/>
          </w:tcPr>
          <w:p w14:paraId="77D2B492" w14:textId="77777777" w:rsidR="001D53EE" w:rsidRDefault="00213254">
            <w:pPr>
              <w:pStyle w:val="TableParagraph"/>
              <w:spacing w:line="237" w:lineRule="auto"/>
              <w:ind w:left="112" w:right="94"/>
              <w:rPr>
                <w:sz w:val="20"/>
              </w:rPr>
            </w:pPr>
            <w:r>
              <w:rPr>
                <w:u w:val="single"/>
              </w:rPr>
              <w:t>Educazione</w:t>
            </w:r>
            <w:r>
              <w:rPr>
                <w:spacing w:val="-14"/>
                <w:u w:val="single"/>
              </w:rPr>
              <w:t xml:space="preserve"> </w:t>
            </w:r>
            <w:r>
              <w:rPr>
                <w:u w:val="single"/>
              </w:rPr>
              <w:t>stradale</w:t>
            </w:r>
            <w:r>
              <w:rPr>
                <w:spacing w:val="-11"/>
              </w:rPr>
              <w:t xml:space="preserve"> </w:t>
            </w:r>
            <w:r>
              <w:rPr>
                <w:sz w:val="20"/>
              </w:rPr>
              <w:t>(segnali</w:t>
            </w:r>
            <w:r>
              <w:rPr>
                <w:spacing w:val="-11"/>
                <w:sz w:val="20"/>
              </w:rPr>
              <w:t xml:space="preserve"> </w:t>
            </w:r>
            <w:r>
              <w:rPr>
                <w:sz w:val="20"/>
              </w:rPr>
              <w:t>di</w:t>
            </w:r>
            <w:r>
              <w:rPr>
                <w:spacing w:val="-8"/>
                <w:sz w:val="20"/>
              </w:rPr>
              <w:t xml:space="preserve"> </w:t>
            </w:r>
            <w:r>
              <w:rPr>
                <w:sz w:val="20"/>
              </w:rPr>
              <w:t>obbligo,</w:t>
            </w:r>
            <w:r>
              <w:rPr>
                <w:spacing w:val="-10"/>
                <w:sz w:val="20"/>
              </w:rPr>
              <w:t xml:space="preserve"> </w:t>
            </w:r>
            <w:r>
              <w:rPr>
                <w:sz w:val="20"/>
              </w:rPr>
              <w:t>divieto,</w:t>
            </w:r>
            <w:r>
              <w:rPr>
                <w:spacing w:val="-8"/>
                <w:sz w:val="20"/>
              </w:rPr>
              <w:t xml:space="preserve"> </w:t>
            </w:r>
            <w:r>
              <w:rPr>
                <w:sz w:val="20"/>
              </w:rPr>
              <w:t>pericolo;</w:t>
            </w:r>
            <w:r>
              <w:rPr>
                <w:spacing w:val="-47"/>
                <w:sz w:val="20"/>
              </w:rPr>
              <w:t xml:space="preserve"> </w:t>
            </w:r>
            <w:r>
              <w:rPr>
                <w:sz w:val="20"/>
              </w:rPr>
              <w:t>regole del</w:t>
            </w:r>
            <w:r>
              <w:rPr>
                <w:spacing w:val="-2"/>
                <w:sz w:val="20"/>
              </w:rPr>
              <w:t xml:space="preserve"> </w:t>
            </w:r>
            <w:r>
              <w:rPr>
                <w:sz w:val="20"/>
              </w:rPr>
              <w:t>pedone e del</w:t>
            </w:r>
            <w:r>
              <w:rPr>
                <w:spacing w:val="-1"/>
                <w:sz w:val="20"/>
              </w:rPr>
              <w:t xml:space="preserve"> </w:t>
            </w:r>
            <w:r>
              <w:rPr>
                <w:sz w:val="20"/>
              </w:rPr>
              <w:t>ciclista</w:t>
            </w:r>
            <w:r>
              <w:rPr>
                <w:spacing w:val="4"/>
                <w:sz w:val="20"/>
              </w:rPr>
              <w:t xml:space="preserve"> </w:t>
            </w:r>
            <w:r>
              <w:rPr>
                <w:sz w:val="20"/>
              </w:rPr>
              <w:t>…)</w:t>
            </w:r>
          </w:p>
        </w:tc>
        <w:tc>
          <w:tcPr>
            <w:tcW w:w="3548" w:type="dxa"/>
            <w:vMerge w:val="restart"/>
          </w:tcPr>
          <w:p w14:paraId="69663E1D" w14:textId="77777777" w:rsidR="001D53EE" w:rsidRDefault="001D53EE">
            <w:pPr>
              <w:pStyle w:val="TableParagraph"/>
              <w:rPr>
                <w:sz w:val="20"/>
              </w:rPr>
            </w:pPr>
          </w:p>
        </w:tc>
      </w:tr>
      <w:tr w:rsidR="001D53EE" w14:paraId="2CB88246" w14:textId="77777777">
        <w:trPr>
          <w:trHeight w:val="9155"/>
        </w:trPr>
        <w:tc>
          <w:tcPr>
            <w:tcW w:w="1702" w:type="dxa"/>
            <w:vMerge/>
            <w:tcBorders>
              <w:top w:val="nil"/>
            </w:tcBorders>
          </w:tcPr>
          <w:p w14:paraId="7D9C437E" w14:textId="77777777" w:rsidR="001D53EE" w:rsidRDefault="001D53EE">
            <w:pPr>
              <w:rPr>
                <w:sz w:val="2"/>
                <w:szCs w:val="2"/>
              </w:rPr>
            </w:pPr>
          </w:p>
        </w:tc>
        <w:tc>
          <w:tcPr>
            <w:tcW w:w="2268" w:type="dxa"/>
          </w:tcPr>
          <w:p w14:paraId="6ED62498" w14:textId="77777777" w:rsidR="001D53EE" w:rsidRDefault="001D53EE">
            <w:pPr>
              <w:pStyle w:val="TableParagraph"/>
              <w:rPr>
                <w:rFonts w:ascii="Comic Sans MS"/>
                <w:b/>
                <w:sz w:val="28"/>
              </w:rPr>
            </w:pPr>
          </w:p>
          <w:p w14:paraId="2846C3BF" w14:textId="77777777" w:rsidR="001D53EE" w:rsidRDefault="001D53EE">
            <w:pPr>
              <w:pStyle w:val="TableParagraph"/>
              <w:rPr>
                <w:rFonts w:ascii="Comic Sans MS"/>
                <w:b/>
                <w:sz w:val="28"/>
              </w:rPr>
            </w:pPr>
          </w:p>
          <w:p w14:paraId="3DD038D9" w14:textId="77777777" w:rsidR="001D53EE" w:rsidRDefault="001D53EE">
            <w:pPr>
              <w:pStyle w:val="TableParagraph"/>
              <w:rPr>
                <w:rFonts w:ascii="Comic Sans MS"/>
                <w:b/>
                <w:sz w:val="28"/>
              </w:rPr>
            </w:pPr>
          </w:p>
          <w:p w14:paraId="7821BB17" w14:textId="77777777" w:rsidR="001D53EE" w:rsidRDefault="001D53EE">
            <w:pPr>
              <w:pStyle w:val="TableParagraph"/>
              <w:rPr>
                <w:rFonts w:ascii="Comic Sans MS"/>
                <w:b/>
                <w:sz w:val="28"/>
              </w:rPr>
            </w:pPr>
          </w:p>
          <w:p w14:paraId="41134E87" w14:textId="77777777" w:rsidR="001D53EE" w:rsidRDefault="001D53EE">
            <w:pPr>
              <w:pStyle w:val="TableParagraph"/>
              <w:rPr>
                <w:rFonts w:ascii="Comic Sans MS"/>
                <w:b/>
                <w:sz w:val="28"/>
              </w:rPr>
            </w:pPr>
          </w:p>
          <w:p w14:paraId="1CB85D8C" w14:textId="77777777" w:rsidR="001D53EE" w:rsidRDefault="001D53EE">
            <w:pPr>
              <w:pStyle w:val="TableParagraph"/>
              <w:rPr>
                <w:rFonts w:ascii="Comic Sans MS"/>
                <w:b/>
                <w:sz w:val="28"/>
              </w:rPr>
            </w:pPr>
          </w:p>
          <w:p w14:paraId="67E988CB" w14:textId="77777777" w:rsidR="001D53EE" w:rsidRDefault="001D53EE">
            <w:pPr>
              <w:pStyle w:val="TableParagraph"/>
              <w:rPr>
                <w:rFonts w:ascii="Comic Sans MS"/>
                <w:b/>
                <w:sz w:val="28"/>
              </w:rPr>
            </w:pPr>
          </w:p>
          <w:p w14:paraId="0531B1C9" w14:textId="77777777" w:rsidR="001D53EE" w:rsidRDefault="001D53EE">
            <w:pPr>
              <w:pStyle w:val="TableParagraph"/>
              <w:rPr>
                <w:rFonts w:ascii="Comic Sans MS"/>
                <w:b/>
                <w:sz w:val="36"/>
              </w:rPr>
            </w:pPr>
          </w:p>
          <w:p w14:paraId="5E7E1DEC" w14:textId="77777777" w:rsidR="001D53EE" w:rsidRDefault="00213254">
            <w:pPr>
              <w:pStyle w:val="TableParagraph"/>
              <w:spacing w:line="279" w:lineRule="exact"/>
              <w:ind w:left="472"/>
              <w:rPr>
                <w:rFonts w:ascii="Comic Sans MS"/>
                <w:b/>
                <w:sz w:val="20"/>
              </w:rPr>
            </w:pPr>
            <w:r>
              <w:rPr>
                <w:rFonts w:ascii="Comic Sans MS"/>
                <w:b/>
                <w:sz w:val="20"/>
              </w:rPr>
              <w:t>2)</w:t>
            </w:r>
            <w:r>
              <w:rPr>
                <w:rFonts w:ascii="Comic Sans MS"/>
                <w:b/>
                <w:spacing w:val="65"/>
                <w:sz w:val="20"/>
              </w:rPr>
              <w:t xml:space="preserve"> </w:t>
            </w:r>
            <w:r>
              <w:rPr>
                <w:rFonts w:ascii="Comic Sans MS"/>
                <w:b/>
                <w:sz w:val="20"/>
              </w:rPr>
              <w:t>Sviluppo</w:t>
            </w:r>
          </w:p>
          <w:p w14:paraId="274EBF87" w14:textId="77777777" w:rsidR="001D53EE" w:rsidRDefault="00213254">
            <w:pPr>
              <w:pStyle w:val="TableParagraph"/>
              <w:ind w:left="832"/>
              <w:rPr>
                <w:rFonts w:ascii="Comic Sans MS"/>
                <w:b/>
                <w:sz w:val="20"/>
              </w:rPr>
            </w:pPr>
            <w:r>
              <w:rPr>
                <w:rFonts w:ascii="Comic Sans MS"/>
                <w:b/>
                <w:sz w:val="20"/>
              </w:rPr>
              <w:t>sostenibile</w:t>
            </w:r>
          </w:p>
          <w:p w14:paraId="13165AE3" w14:textId="77777777" w:rsidR="001D53EE" w:rsidRDefault="00213254">
            <w:pPr>
              <w:pStyle w:val="TableParagraph"/>
              <w:spacing w:before="224"/>
              <w:ind w:left="434" w:right="259"/>
              <w:rPr>
                <w:rFonts w:ascii="Comic Sans MS"/>
                <w:b/>
                <w:sz w:val="16"/>
              </w:rPr>
            </w:pPr>
            <w:r>
              <w:rPr>
                <w:rFonts w:ascii="Comic Sans MS"/>
                <w:b/>
                <w:sz w:val="16"/>
              </w:rPr>
              <w:t>(educazione alla</w:t>
            </w:r>
            <w:r>
              <w:rPr>
                <w:rFonts w:ascii="Comic Sans MS"/>
                <w:b/>
                <w:spacing w:val="1"/>
                <w:sz w:val="16"/>
              </w:rPr>
              <w:t xml:space="preserve"> </w:t>
            </w:r>
            <w:r>
              <w:rPr>
                <w:rFonts w:ascii="Comic Sans MS"/>
                <w:b/>
                <w:sz w:val="16"/>
              </w:rPr>
              <w:t>salute, educazione</w:t>
            </w:r>
            <w:r>
              <w:rPr>
                <w:rFonts w:ascii="Comic Sans MS"/>
                <w:b/>
                <w:spacing w:val="1"/>
                <w:sz w:val="16"/>
              </w:rPr>
              <w:t xml:space="preserve"> </w:t>
            </w:r>
            <w:r>
              <w:rPr>
                <w:rFonts w:ascii="Comic Sans MS"/>
                <w:b/>
                <w:sz w:val="16"/>
              </w:rPr>
              <w:t>ambientale,</w:t>
            </w:r>
            <w:r>
              <w:rPr>
                <w:rFonts w:ascii="Comic Sans MS"/>
                <w:b/>
                <w:spacing w:val="1"/>
                <w:sz w:val="16"/>
              </w:rPr>
              <w:t xml:space="preserve"> </w:t>
            </w:r>
            <w:r>
              <w:rPr>
                <w:rFonts w:ascii="Comic Sans MS"/>
                <w:b/>
                <w:sz w:val="16"/>
              </w:rPr>
              <w:t>conoscenza e tutela</w:t>
            </w:r>
            <w:r>
              <w:rPr>
                <w:rFonts w:ascii="Comic Sans MS"/>
                <w:b/>
                <w:spacing w:val="-67"/>
                <w:sz w:val="16"/>
              </w:rPr>
              <w:t xml:space="preserve"> </w:t>
            </w:r>
            <w:r>
              <w:rPr>
                <w:rFonts w:ascii="Comic Sans MS"/>
                <w:b/>
                <w:sz w:val="16"/>
              </w:rPr>
              <w:t>del patrimonio e del</w:t>
            </w:r>
            <w:r>
              <w:rPr>
                <w:rFonts w:ascii="Comic Sans MS"/>
                <w:b/>
                <w:spacing w:val="-67"/>
                <w:sz w:val="16"/>
              </w:rPr>
              <w:t xml:space="preserve"> </w:t>
            </w:r>
            <w:r>
              <w:rPr>
                <w:rFonts w:ascii="Comic Sans MS"/>
                <w:b/>
                <w:sz w:val="16"/>
              </w:rPr>
              <w:t>territorio)</w:t>
            </w:r>
          </w:p>
        </w:tc>
        <w:tc>
          <w:tcPr>
            <w:tcW w:w="2835" w:type="dxa"/>
          </w:tcPr>
          <w:p w14:paraId="5BA97CD2" w14:textId="77777777" w:rsidR="001D53EE" w:rsidRDefault="00213254">
            <w:pPr>
              <w:pStyle w:val="TableParagraph"/>
              <w:numPr>
                <w:ilvl w:val="0"/>
                <w:numId w:val="5"/>
              </w:numPr>
              <w:tabs>
                <w:tab w:val="left" w:pos="423"/>
              </w:tabs>
              <w:spacing w:before="10"/>
              <w:ind w:right="84" w:firstLine="0"/>
              <w:jc w:val="both"/>
            </w:pPr>
            <w:r>
              <w:t>Acquisire</w:t>
            </w:r>
            <w:r>
              <w:rPr>
                <w:spacing w:val="1"/>
              </w:rPr>
              <w:t xml:space="preserve"> </w:t>
            </w:r>
            <w:r>
              <w:t>comportamenti</w:t>
            </w:r>
            <w:r>
              <w:rPr>
                <w:spacing w:val="-52"/>
              </w:rPr>
              <w:t xml:space="preserve"> </w:t>
            </w:r>
            <w:r>
              <w:t>corretti</w:t>
            </w:r>
            <w:r>
              <w:rPr>
                <w:spacing w:val="1"/>
              </w:rPr>
              <w:t xml:space="preserve"> </w:t>
            </w:r>
            <w:r>
              <w:t>per</w:t>
            </w:r>
            <w:r>
              <w:rPr>
                <w:spacing w:val="1"/>
              </w:rPr>
              <w:t xml:space="preserve"> </w:t>
            </w:r>
            <w:r>
              <w:t>la</w:t>
            </w:r>
            <w:r>
              <w:rPr>
                <w:spacing w:val="1"/>
              </w:rPr>
              <w:t xml:space="preserve"> </w:t>
            </w:r>
            <w:r>
              <w:t>cura</w:t>
            </w:r>
            <w:r>
              <w:rPr>
                <w:spacing w:val="1"/>
              </w:rPr>
              <w:t xml:space="preserve"> </w:t>
            </w:r>
            <w:r>
              <w:t>della</w:t>
            </w:r>
            <w:r>
              <w:rPr>
                <w:spacing w:val="1"/>
              </w:rPr>
              <w:t xml:space="preserve"> </w:t>
            </w:r>
            <w:r>
              <w:t>propria</w:t>
            </w:r>
            <w:r>
              <w:rPr>
                <w:spacing w:val="-3"/>
              </w:rPr>
              <w:t xml:space="preserve"> </w:t>
            </w:r>
            <w:r>
              <w:t>persona</w:t>
            </w:r>
          </w:p>
          <w:p w14:paraId="102673A3" w14:textId="77777777" w:rsidR="001D53EE" w:rsidRDefault="00213254">
            <w:pPr>
              <w:pStyle w:val="TableParagraph"/>
              <w:numPr>
                <w:ilvl w:val="0"/>
                <w:numId w:val="5"/>
              </w:numPr>
              <w:tabs>
                <w:tab w:val="left" w:pos="401"/>
              </w:tabs>
              <w:ind w:right="85" w:firstLine="0"/>
              <w:jc w:val="both"/>
            </w:pPr>
            <w:r>
              <w:t>Cogliere l’importanza del</w:t>
            </w:r>
            <w:r>
              <w:rPr>
                <w:spacing w:val="1"/>
              </w:rPr>
              <w:t xml:space="preserve"> </w:t>
            </w:r>
            <w:r>
              <w:t>rispetto</w:t>
            </w:r>
            <w:r>
              <w:rPr>
                <w:spacing w:val="1"/>
              </w:rPr>
              <w:t xml:space="preserve"> </w:t>
            </w:r>
            <w:r>
              <w:t>nei</w:t>
            </w:r>
            <w:r>
              <w:rPr>
                <w:spacing w:val="1"/>
              </w:rPr>
              <w:t xml:space="preserve"> </w:t>
            </w:r>
            <w:r>
              <w:t>confronti</w:t>
            </w:r>
            <w:r>
              <w:rPr>
                <w:spacing w:val="-52"/>
              </w:rPr>
              <w:t xml:space="preserve"> </w:t>
            </w:r>
            <w:r>
              <w:t>dell’ambiente</w:t>
            </w:r>
            <w:r>
              <w:rPr>
                <w:spacing w:val="-3"/>
              </w:rPr>
              <w:t xml:space="preserve"> </w:t>
            </w:r>
            <w:r>
              <w:t>e</w:t>
            </w:r>
            <w:r>
              <w:rPr>
                <w:spacing w:val="-6"/>
              </w:rPr>
              <w:t xml:space="preserve"> </w:t>
            </w:r>
            <w:r>
              <w:t>della</w:t>
            </w:r>
            <w:r>
              <w:rPr>
                <w:spacing w:val="-5"/>
              </w:rPr>
              <w:t xml:space="preserve"> </w:t>
            </w:r>
            <w:r>
              <w:t>natura.</w:t>
            </w:r>
          </w:p>
          <w:p w14:paraId="2E2EE48C" w14:textId="77777777" w:rsidR="001D53EE" w:rsidRDefault="00213254">
            <w:pPr>
              <w:pStyle w:val="TableParagraph"/>
              <w:numPr>
                <w:ilvl w:val="0"/>
                <w:numId w:val="5"/>
              </w:numPr>
              <w:tabs>
                <w:tab w:val="left" w:pos="384"/>
              </w:tabs>
              <w:ind w:right="85" w:firstLine="0"/>
              <w:jc w:val="both"/>
            </w:pPr>
            <w:r>
              <w:t>Elaborare proposte per la</w:t>
            </w:r>
            <w:r>
              <w:rPr>
                <w:spacing w:val="1"/>
              </w:rPr>
              <w:t xml:space="preserve"> </w:t>
            </w:r>
            <w:r>
              <w:t>cura</w:t>
            </w:r>
            <w:r>
              <w:rPr>
                <w:spacing w:val="1"/>
              </w:rPr>
              <w:t xml:space="preserve"> </w:t>
            </w:r>
            <w:r>
              <w:t>dell’ambiente</w:t>
            </w:r>
            <w:r>
              <w:rPr>
                <w:spacing w:val="1"/>
              </w:rPr>
              <w:t xml:space="preserve"> </w:t>
            </w:r>
            <w:r>
              <w:t>e</w:t>
            </w:r>
            <w:r>
              <w:rPr>
                <w:spacing w:val="1"/>
              </w:rPr>
              <w:t xml:space="preserve"> </w:t>
            </w:r>
            <w:r>
              <w:t>individuare</w:t>
            </w:r>
            <w:r>
              <w:rPr>
                <w:spacing w:val="1"/>
              </w:rPr>
              <w:t xml:space="preserve"> </w:t>
            </w:r>
            <w:r>
              <w:t>i</w:t>
            </w:r>
            <w:r>
              <w:rPr>
                <w:spacing w:val="1"/>
              </w:rPr>
              <w:t xml:space="preserve"> </w:t>
            </w:r>
            <w:r>
              <w:t>benefici</w:t>
            </w:r>
            <w:r>
              <w:rPr>
                <w:spacing w:val="1"/>
              </w:rPr>
              <w:t xml:space="preserve"> </w:t>
            </w:r>
            <w:r>
              <w:t>di</w:t>
            </w:r>
            <w:r>
              <w:rPr>
                <w:spacing w:val="-52"/>
              </w:rPr>
              <w:t xml:space="preserve"> </w:t>
            </w:r>
            <w:r>
              <w:t>alcune</w:t>
            </w:r>
            <w:r>
              <w:rPr>
                <w:spacing w:val="-3"/>
              </w:rPr>
              <w:t xml:space="preserve"> </w:t>
            </w:r>
            <w:r>
              <w:t>eco-pratiche.</w:t>
            </w:r>
          </w:p>
          <w:p w14:paraId="58028867" w14:textId="77777777" w:rsidR="001D53EE" w:rsidRDefault="00213254">
            <w:pPr>
              <w:pStyle w:val="TableParagraph"/>
              <w:numPr>
                <w:ilvl w:val="0"/>
                <w:numId w:val="5"/>
              </w:numPr>
              <w:tabs>
                <w:tab w:val="left" w:pos="519"/>
              </w:tabs>
              <w:spacing w:before="1"/>
              <w:ind w:right="84" w:firstLine="0"/>
              <w:jc w:val="both"/>
            </w:pPr>
            <w:r>
              <w:t>Comprendere</w:t>
            </w:r>
            <w:r>
              <w:rPr>
                <w:spacing w:val="1"/>
              </w:rPr>
              <w:t xml:space="preserve"> </w:t>
            </w:r>
            <w:r>
              <w:t>l’impatto</w:t>
            </w:r>
            <w:r>
              <w:rPr>
                <w:spacing w:val="-52"/>
              </w:rPr>
              <w:t xml:space="preserve"> </w:t>
            </w:r>
            <w:r>
              <w:t>che</w:t>
            </w:r>
            <w:r>
              <w:rPr>
                <w:spacing w:val="1"/>
              </w:rPr>
              <w:t xml:space="preserve"> </w:t>
            </w:r>
            <w:r>
              <w:t>l’uso</w:t>
            </w:r>
            <w:r>
              <w:rPr>
                <w:spacing w:val="1"/>
              </w:rPr>
              <w:t xml:space="preserve"> </w:t>
            </w:r>
            <w:r>
              <w:t>eccessivo</w:t>
            </w:r>
            <w:r>
              <w:rPr>
                <w:spacing w:val="1"/>
              </w:rPr>
              <w:t xml:space="preserve"> </w:t>
            </w:r>
            <w:r>
              <w:t>della</w:t>
            </w:r>
            <w:r>
              <w:rPr>
                <w:spacing w:val="1"/>
              </w:rPr>
              <w:t xml:space="preserve"> </w:t>
            </w:r>
            <w:r>
              <w:t>plastica</w:t>
            </w:r>
            <w:r>
              <w:rPr>
                <w:spacing w:val="-2"/>
              </w:rPr>
              <w:t xml:space="preserve"> </w:t>
            </w:r>
            <w:r>
              <w:t>ha sull’ambiente</w:t>
            </w:r>
          </w:p>
          <w:p w14:paraId="7437C470" w14:textId="77777777" w:rsidR="001D53EE" w:rsidRDefault="00213254">
            <w:pPr>
              <w:pStyle w:val="TableParagraph"/>
              <w:numPr>
                <w:ilvl w:val="0"/>
                <w:numId w:val="5"/>
              </w:numPr>
              <w:tabs>
                <w:tab w:val="left" w:pos="363"/>
              </w:tabs>
              <w:spacing w:before="1"/>
              <w:ind w:right="85" w:firstLine="0"/>
              <w:jc w:val="both"/>
            </w:pPr>
            <w:r>
              <w:t>Comprendere il valore del</w:t>
            </w:r>
            <w:r>
              <w:rPr>
                <w:spacing w:val="1"/>
              </w:rPr>
              <w:t xml:space="preserve"> </w:t>
            </w:r>
            <w:r>
              <w:t>riciclaggio,</w:t>
            </w:r>
            <w:r>
              <w:rPr>
                <w:spacing w:val="-9"/>
              </w:rPr>
              <w:t xml:space="preserve"> </w:t>
            </w:r>
            <w:r>
              <w:t>del</w:t>
            </w:r>
            <w:r>
              <w:rPr>
                <w:spacing w:val="-6"/>
              </w:rPr>
              <w:t xml:space="preserve"> </w:t>
            </w:r>
            <w:r>
              <w:t>riutilizzo</w:t>
            </w:r>
            <w:r>
              <w:rPr>
                <w:spacing w:val="-8"/>
              </w:rPr>
              <w:t xml:space="preserve"> </w:t>
            </w:r>
            <w:r>
              <w:t>e</w:t>
            </w:r>
            <w:r>
              <w:rPr>
                <w:spacing w:val="-9"/>
              </w:rPr>
              <w:t xml:space="preserve"> </w:t>
            </w:r>
            <w:r>
              <w:t>del</w:t>
            </w:r>
            <w:r>
              <w:rPr>
                <w:spacing w:val="-53"/>
              </w:rPr>
              <w:t xml:space="preserve"> </w:t>
            </w:r>
            <w:r>
              <w:t>recupero</w:t>
            </w:r>
            <w:r>
              <w:rPr>
                <w:spacing w:val="-5"/>
              </w:rPr>
              <w:t xml:space="preserve"> </w:t>
            </w:r>
            <w:r>
              <w:t>dei</w:t>
            </w:r>
            <w:r>
              <w:rPr>
                <w:spacing w:val="-1"/>
              </w:rPr>
              <w:t xml:space="preserve"> </w:t>
            </w:r>
            <w:r>
              <w:t>materiali.</w:t>
            </w:r>
          </w:p>
          <w:p w14:paraId="1A77E18B" w14:textId="77777777" w:rsidR="001D53EE" w:rsidRDefault="00213254">
            <w:pPr>
              <w:pStyle w:val="TableParagraph"/>
              <w:numPr>
                <w:ilvl w:val="0"/>
                <w:numId w:val="5"/>
              </w:numPr>
              <w:tabs>
                <w:tab w:val="left" w:pos="403"/>
              </w:tabs>
              <w:ind w:right="83" w:firstLine="0"/>
              <w:jc w:val="both"/>
            </w:pPr>
            <w:r>
              <w:t>Differenziare</w:t>
            </w:r>
            <w:r>
              <w:rPr>
                <w:spacing w:val="1"/>
              </w:rPr>
              <w:t xml:space="preserve"> </w:t>
            </w:r>
            <w:r>
              <w:t>i</w:t>
            </w:r>
            <w:r>
              <w:rPr>
                <w:spacing w:val="1"/>
              </w:rPr>
              <w:t xml:space="preserve"> </w:t>
            </w:r>
            <w:r>
              <w:t>rifiuti</w:t>
            </w:r>
            <w:r>
              <w:rPr>
                <w:spacing w:val="1"/>
              </w:rPr>
              <w:t xml:space="preserve"> </w:t>
            </w:r>
            <w:r>
              <w:t>in</w:t>
            </w:r>
            <w:r>
              <w:rPr>
                <w:spacing w:val="1"/>
              </w:rPr>
              <w:t xml:space="preserve"> </w:t>
            </w:r>
            <w:r>
              <w:t>modo</w:t>
            </w:r>
            <w:r>
              <w:rPr>
                <w:spacing w:val="-4"/>
              </w:rPr>
              <w:t xml:space="preserve"> </w:t>
            </w:r>
            <w:r>
              <w:t>corretto</w:t>
            </w:r>
          </w:p>
          <w:p w14:paraId="041457DC" w14:textId="77777777" w:rsidR="001D53EE" w:rsidRDefault="00213254">
            <w:pPr>
              <w:pStyle w:val="TableParagraph"/>
              <w:numPr>
                <w:ilvl w:val="0"/>
                <w:numId w:val="5"/>
              </w:numPr>
              <w:tabs>
                <w:tab w:val="left" w:pos="504"/>
              </w:tabs>
              <w:spacing w:before="1"/>
              <w:ind w:right="85" w:firstLine="0"/>
              <w:jc w:val="both"/>
            </w:pPr>
            <w:r>
              <w:t>Individuare</w:t>
            </w:r>
            <w:r>
              <w:rPr>
                <w:spacing w:val="1"/>
              </w:rPr>
              <w:t xml:space="preserve"> </w:t>
            </w:r>
            <w:r>
              <w:t>sprechi</w:t>
            </w:r>
            <w:r>
              <w:rPr>
                <w:spacing w:val="1"/>
              </w:rPr>
              <w:t xml:space="preserve"> </w:t>
            </w:r>
            <w:r>
              <w:t>di</w:t>
            </w:r>
            <w:r>
              <w:rPr>
                <w:spacing w:val="1"/>
              </w:rPr>
              <w:t xml:space="preserve"> </w:t>
            </w:r>
            <w:r>
              <w:t>energia/risorse e le azioni da</w:t>
            </w:r>
            <w:r>
              <w:rPr>
                <w:spacing w:val="1"/>
              </w:rPr>
              <w:t xml:space="preserve"> </w:t>
            </w:r>
            <w:r>
              <w:t>attuare</w:t>
            </w:r>
            <w:r>
              <w:rPr>
                <w:spacing w:val="-1"/>
              </w:rPr>
              <w:t xml:space="preserve"> </w:t>
            </w:r>
            <w:r>
              <w:t>per</w:t>
            </w:r>
            <w:r>
              <w:rPr>
                <w:spacing w:val="-2"/>
              </w:rPr>
              <w:t xml:space="preserve"> </w:t>
            </w:r>
            <w:r>
              <w:t>il</w:t>
            </w:r>
            <w:r>
              <w:rPr>
                <w:spacing w:val="1"/>
              </w:rPr>
              <w:t xml:space="preserve"> </w:t>
            </w:r>
            <w:r>
              <w:t>risparmio.</w:t>
            </w:r>
          </w:p>
          <w:p w14:paraId="1B7B358B" w14:textId="77777777" w:rsidR="001D53EE" w:rsidRDefault="00213254">
            <w:pPr>
              <w:pStyle w:val="TableParagraph"/>
              <w:numPr>
                <w:ilvl w:val="0"/>
                <w:numId w:val="5"/>
              </w:numPr>
              <w:tabs>
                <w:tab w:val="left" w:pos="396"/>
              </w:tabs>
              <w:ind w:right="88" w:firstLine="0"/>
              <w:jc w:val="both"/>
            </w:pPr>
            <w:r>
              <w:t>Acquisire gradualmente il</w:t>
            </w:r>
            <w:r>
              <w:rPr>
                <w:spacing w:val="1"/>
              </w:rPr>
              <w:t xml:space="preserve"> </w:t>
            </w:r>
            <w:r>
              <w:t>concetto</w:t>
            </w:r>
            <w:r>
              <w:rPr>
                <w:spacing w:val="1"/>
              </w:rPr>
              <w:t xml:space="preserve"> </w:t>
            </w:r>
            <w:r>
              <w:t>di</w:t>
            </w:r>
            <w:r>
              <w:rPr>
                <w:spacing w:val="1"/>
              </w:rPr>
              <w:t xml:space="preserve"> </w:t>
            </w:r>
            <w:r>
              <w:t>biodiversità</w:t>
            </w:r>
            <w:r>
              <w:rPr>
                <w:spacing w:val="1"/>
              </w:rPr>
              <w:t xml:space="preserve"> </w:t>
            </w:r>
            <w:r>
              <w:t>e</w:t>
            </w:r>
            <w:r>
              <w:rPr>
                <w:spacing w:val="1"/>
              </w:rPr>
              <w:t xml:space="preserve"> </w:t>
            </w:r>
            <w:r>
              <w:t>comprendere l’importanza di</w:t>
            </w:r>
            <w:r>
              <w:rPr>
                <w:spacing w:val="1"/>
              </w:rPr>
              <w:t xml:space="preserve"> </w:t>
            </w:r>
            <w:r>
              <w:t>conservarla.</w:t>
            </w:r>
          </w:p>
          <w:p w14:paraId="60C1C5D3" w14:textId="77777777" w:rsidR="001D53EE" w:rsidRDefault="00213254">
            <w:pPr>
              <w:pStyle w:val="TableParagraph"/>
              <w:numPr>
                <w:ilvl w:val="0"/>
                <w:numId w:val="5"/>
              </w:numPr>
              <w:tabs>
                <w:tab w:val="left" w:pos="759"/>
              </w:tabs>
              <w:ind w:right="83" w:firstLine="0"/>
              <w:jc w:val="both"/>
            </w:pPr>
            <w:r>
              <w:t>Riconoscere</w:t>
            </w:r>
            <w:r>
              <w:rPr>
                <w:spacing w:val="1"/>
              </w:rPr>
              <w:t xml:space="preserve"> </w:t>
            </w:r>
            <w:r>
              <w:t>beni</w:t>
            </w:r>
            <w:r>
              <w:rPr>
                <w:spacing w:val="-52"/>
              </w:rPr>
              <w:t xml:space="preserve"> </w:t>
            </w:r>
            <w:r>
              <w:t>ambientali</w:t>
            </w:r>
            <w:r>
              <w:rPr>
                <w:spacing w:val="1"/>
              </w:rPr>
              <w:t xml:space="preserve"> </w:t>
            </w:r>
            <w:r>
              <w:t>e</w:t>
            </w:r>
            <w:r>
              <w:rPr>
                <w:spacing w:val="1"/>
              </w:rPr>
              <w:t xml:space="preserve"> </w:t>
            </w:r>
            <w:r>
              <w:t>culturali</w:t>
            </w:r>
            <w:r>
              <w:rPr>
                <w:spacing w:val="1"/>
              </w:rPr>
              <w:t xml:space="preserve"> </w:t>
            </w:r>
            <w:r>
              <w:t>che</w:t>
            </w:r>
            <w:r>
              <w:rPr>
                <w:spacing w:val="1"/>
              </w:rPr>
              <w:t xml:space="preserve"> </w:t>
            </w:r>
            <w:r>
              <w:t>identificano</w:t>
            </w:r>
            <w:r>
              <w:rPr>
                <w:spacing w:val="1"/>
              </w:rPr>
              <w:t xml:space="preserve"> </w:t>
            </w:r>
            <w:r>
              <w:t>l’Italia</w:t>
            </w:r>
            <w:r>
              <w:rPr>
                <w:spacing w:val="1"/>
              </w:rPr>
              <w:t xml:space="preserve"> </w:t>
            </w:r>
            <w:r>
              <w:t>e</w:t>
            </w:r>
            <w:r>
              <w:rPr>
                <w:spacing w:val="1"/>
              </w:rPr>
              <w:t xml:space="preserve"> </w:t>
            </w:r>
            <w:r>
              <w:t>in</w:t>
            </w:r>
            <w:r>
              <w:rPr>
                <w:spacing w:val="1"/>
              </w:rPr>
              <w:t xml:space="preserve"> </w:t>
            </w:r>
            <w:r>
              <w:t>particolare</w:t>
            </w:r>
            <w:r>
              <w:rPr>
                <w:spacing w:val="-7"/>
              </w:rPr>
              <w:t xml:space="preserve"> </w:t>
            </w:r>
            <w:r>
              <w:t>la</w:t>
            </w:r>
            <w:r>
              <w:rPr>
                <w:spacing w:val="-2"/>
              </w:rPr>
              <w:t xml:space="preserve"> </w:t>
            </w:r>
            <w:r>
              <w:t>propria</w:t>
            </w:r>
            <w:r>
              <w:rPr>
                <w:spacing w:val="-7"/>
              </w:rPr>
              <w:t xml:space="preserve"> </w:t>
            </w:r>
            <w:r>
              <w:t>regione</w:t>
            </w:r>
          </w:p>
          <w:p w14:paraId="04CF0F91" w14:textId="77777777" w:rsidR="001D53EE" w:rsidRDefault="00213254">
            <w:pPr>
              <w:pStyle w:val="TableParagraph"/>
              <w:numPr>
                <w:ilvl w:val="0"/>
                <w:numId w:val="4"/>
              </w:numPr>
              <w:tabs>
                <w:tab w:val="left" w:pos="401"/>
              </w:tabs>
              <w:ind w:right="85" w:firstLine="0"/>
              <w:jc w:val="both"/>
            </w:pPr>
            <w:r>
              <w:t>Promuovere</w:t>
            </w:r>
            <w:r>
              <w:rPr>
                <w:spacing w:val="1"/>
              </w:rPr>
              <w:t xml:space="preserve"> </w:t>
            </w:r>
            <w:r>
              <w:t>idee</w:t>
            </w:r>
            <w:r>
              <w:rPr>
                <w:spacing w:val="1"/>
              </w:rPr>
              <w:t xml:space="preserve"> </w:t>
            </w:r>
            <w:r>
              <w:t>per</w:t>
            </w:r>
            <w:r>
              <w:rPr>
                <w:spacing w:val="1"/>
              </w:rPr>
              <w:t xml:space="preserve"> </w:t>
            </w:r>
            <w:r>
              <w:t>la</w:t>
            </w:r>
            <w:r>
              <w:rPr>
                <w:spacing w:val="1"/>
              </w:rPr>
              <w:t xml:space="preserve"> </w:t>
            </w:r>
            <w:r>
              <w:t>valorizzazione</w:t>
            </w:r>
            <w:r>
              <w:rPr>
                <w:spacing w:val="1"/>
              </w:rPr>
              <w:t xml:space="preserve"> </w:t>
            </w:r>
            <w:r>
              <w:t>dei</w:t>
            </w:r>
            <w:r>
              <w:rPr>
                <w:spacing w:val="1"/>
              </w:rPr>
              <w:t xml:space="preserve"> </w:t>
            </w:r>
            <w:r>
              <w:t>beni</w:t>
            </w:r>
            <w:r>
              <w:rPr>
                <w:spacing w:val="-52"/>
              </w:rPr>
              <w:t xml:space="preserve"> </w:t>
            </w:r>
            <w:r>
              <w:t>culturali</w:t>
            </w:r>
            <w:r>
              <w:rPr>
                <w:spacing w:val="1"/>
              </w:rPr>
              <w:t xml:space="preserve"> </w:t>
            </w:r>
            <w:r>
              <w:t>e</w:t>
            </w:r>
            <w:r>
              <w:rPr>
                <w:spacing w:val="1"/>
              </w:rPr>
              <w:t xml:space="preserve"> </w:t>
            </w:r>
            <w:r>
              <w:t>ambientali</w:t>
            </w:r>
            <w:r>
              <w:rPr>
                <w:spacing w:val="1"/>
              </w:rPr>
              <w:t xml:space="preserve"> </w:t>
            </w:r>
            <w:r>
              <w:t>sul</w:t>
            </w:r>
            <w:r>
              <w:rPr>
                <w:spacing w:val="1"/>
              </w:rPr>
              <w:t xml:space="preserve"> </w:t>
            </w:r>
            <w:r>
              <w:t>proprio</w:t>
            </w:r>
            <w:r>
              <w:rPr>
                <w:spacing w:val="-6"/>
              </w:rPr>
              <w:t xml:space="preserve"> </w:t>
            </w:r>
            <w:r>
              <w:t>territorio</w:t>
            </w:r>
          </w:p>
          <w:p w14:paraId="1694CDF9" w14:textId="77777777" w:rsidR="001D53EE" w:rsidRDefault="00213254">
            <w:pPr>
              <w:pStyle w:val="TableParagraph"/>
              <w:numPr>
                <w:ilvl w:val="0"/>
                <w:numId w:val="4"/>
              </w:numPr>
              <w:tabs>
                <w:tab w:val="left" w:pos="545"/>
              </w:tabs>
              <w:ind w:right="84" w:firstLine="0"/>
              <w:jc w:val="both"/>
            </w:pPr>
            <w:r>
              <w:t>Conoscere</w:t>
            </w:r>
            <w:r>
              <w:rPr>
                <w:spacing w:val="1"/>
              </w:rPr>
              <w:t xml:space="preserve"> </w:t>
            </w:r>
            <w:r>
              <w:t>alcuni</w:t>
            </w:r>
            <w:r>
              <w:rPr>
                <w:spacing w:val="1"/>
              </w:rPr>
              <w:t xml:space="preserve"> </w:t>
            </w:r>
            <w:r>
              <w:t>beni</w:t>
            </w:r>
            <w:r>
              <w:rPr>
                <w:spacing w:val="-52"/>
              </w:rPr>
              <w:t xml:space="preserve"> </w:t>
            </w:r>
            <w:r>
              <w:t>riconosciuti</w:t>
            </w:r>
            <w:r>
              <w:rPr>
                <w:spacing w:val="1"/>
              </w:rPr>
              <w:t xml:space="preserve"> </w:t>
            </w:r>
            <w:r>
              <w:t>dall’Unesco</w:t>
            </w:r>
            <w:r>
              <w:rPr>
                <w:spacing w:val="-52"/>
              </w:rPr>
              <w:t xml:space="preserve"> </w:t>
            </w:r>
            <w:r>
              <w:t>presenti</w:t>
            </w:r>
            <w:r>
              <w:rPr>
                <w:spacing w:val="37"/>
              </w:rPr>
              <w:t xml:space="preserve"> </w:t>
            </w:r>
            <w:r>
              <w:t>in</w:t>
            </w:r>
            <w:r>
              <w:rPr>
                <w:spacing w:val="36"/>
              </w:rPr>
              <w:t xml:space="preserve"> </w:t>
            </w:r>
            <w:r>
              <w:t>Italia</w:t>
            </w:r>
            <w:r>
              <w:rPr>
                <w:spacing w:val="37"/>
              </w:rPr>
              <w:t xml:space="preserve"> </w:t>
            </w:r>
            <w:r>
              <w:t>e</w:t>
            </w:r>
            <w:r>
              <w:rPr>
                <w:spacing w:val="34"/>
              </w:rPr>
              <w:t xml:space="preserve"> </w:t>
            </w:r>
            <w:r>
              <w:t>in</w:t>
            </w:r>
          </w:p>
        </w:tc>
        <w:tc>
          <w:tcPr>
            <w:tcW w:w="4961" w:type="dxa"/>
          </w:tcPr>
          <w:p w14:paraId="65AE87F2" w14:textId="77777777" w:rsidR="001D53EE" w:rsidRDefault="00213254">
            <w:pPr>
              <w:pStyle w:val="TableParagraph"/>
              <w:ind w:left="112" w:right="89"/>
              <w:jc w:val="both"/>
              <w:rPr>
                <w:sz w:val="20"/>
              </w:rPr>
            </w:pPr>
            <w:r>
              <w:rPr>
                <w:u w:val="single"/>
              </w:rPr>
              <w:t>Educazione alla salute:</w:t>
            </w:r>
            <w:r>
              <w:t xml:space="preserve"> </w:t>
            </w:r>
            <w:r>
              <w:rPr>
                <w:sz w:val="20"/>
              </w:rPr>
              <w:t>la piramide alimentare e la sana</w:t>
            </w:r>
            <w:r>
              <w:rPr>
                <w:spacing w:val="1"/>
                <w:sz w:val="20"/>
              </w:rPr>
              <w:t xml:space="preserve"> </w:t>
            </w:r>
            <w:r>
              <w:rPr>
                <w:sz w:val="20"/>
              </w:rPr>
              <w:t>alimentazione;</w:t>
            </w:r>
            <w:r>
              <w:rPr>
                <w:spacing w:val="-12"/>
                <w:sz w:val="20"/>
              </w:rPr>
              <w:t xml:space="preserve"> </w:t>
            </w:r>
            <w:r>
              <w:rPr>
                <w:sz w:val="20"/>
              </w:rPr>
              <w:t>sport</w:t>
            </w:r>
            <w:r>
              <w:rPr>
                <w:spacing w:val="-9"/>
                <w:sz w:val="20"/>
              </w:rPr>
              <w:t xml:space="preserve"> </w:t>
            </w:r>
            <w:r>
              <w:rPr>
                <w:sz w:val="20"/>
              </w:rPr>
              <w:t>e</w:t>
            </w:r>
            <w:r>
              <w:rPr>
                <w:spacing w:val="-10"/>
                <w:sz w:val="20"/>
              </w:rPr>
              <w:t xml:space="preserve"> </w:t>
            </w:r>
            <w:r>
              <w:rPr>
                <w:sz w:val="20"/>
              </w:rPr>
              <w:t>benessere;</w:t>
            </w:r>
            <w:r>
              <w:rPr>
                <w:spacing w:val="-12"/>
                <w:sz w:val="20"/>
              </w:rPr>
              <w:t xml:space="preserve"> </w:t>
            </w:r>
            <w:r>
              <w:rPr>
                <w:sz w:val="20"/>
              </w:rPr>
              <w:t>cura</w:t>
            </w:r>
            <w:r>
              <w:rPr>
                <w:spacing w:val="-10"/>
                <w:sz w:val="20"/>
              </w:rPr>
              <w:t xml:space="preserve"> </w:t>
            </w:r>
            <w:r>
              <w:rPr>
                <w:sz w:val="20"/>
              </w:rPr>
              <w:t>della</w:t>
            </w:r>
            <w:r>
              <w:rPr>
                <w:spacing w:val="-10"/>
                <w:sz w:val="20"/>
              </w:rPr>
              <w:t xml:space="preserve"> </w:t>
            </w:r>
            <w:r>
              <w:rPr>
                <w:sz w:val="20"/>
              </w:rPr>
              <w:t>persona</w:t>
            </w:r>
            <w:r>
              <w:rPr>
                <w:spacing w:val="-11"/>
                <w:sz w:val="20"/>
              </w:rPr>
              <w:t xml:space="preserve"> </w:t>
            </w:r>
            <w:r>
              <w:rPr>
                <w:sz w:val="20"/>
              </w:rPr>
              <w:t>(igiene,</w:t>
            </w:r>
            <w:r>
              <w:rPr>
                <w:spacing w:val="-48"/>
                <w:sz w:val="20"/>
              </w:rPr>
              <w:t xml:space="preserve"> </w:t>
            </w:r>
            <w:r>
              <w:rPr>
                <w:sz w:val="20"/>
              </w:rPr>
              <w:t>postura</w:t>
            </w:r>
            <w:r>
              <w:rPr>
                <w:spacing w:val="-1"/>
                <w:sz w:val="20"/>
              </w:rPr>
              <w:t xml:space="preserve"> </w:t>
            </w:r>
            <w:r>
              <w:rPr>
                <w:sz w:val="20"/>
              </w:rPr>
              <w:t>…).</w:t>
            </w:r>
          </w:p>
          <w:p w14:paraId="73A23B7B" w14:textId="77777777" w:rsidR="001D53EE" w:rsidRDefault="001D53EE">
            <w:pPr>
              <w:pStyle w:val="TableParagraph"/>
              <w:spacing w:before="1"/>
              <w:rPr>
                <w:rFonts w:ascii="Comic Sans MS"/>
                <w:b/>
                <w:sz w:val="17"/>
              </w:rPr>
            </w:pPr>
          </w:p>
          <w:p w14:paraId="31D0E574" w14:textId="77777777" w:rsidR="001D53EE" w:rsidRDefault="00213254">
            <w:pPr>
              <w:pStyle w:val="TableParagraph"/>
              <w:ind w:left="112" w:right="87"/>
              <w:jc w:val="both"/>
              <w:rPr>
                <w:sz w:val="20"/>
              </w:rPr>
            </w:pPr>
            <w:r>
              <w:rPr>
                <w:u w:val="single"/>
              </w:rPr>
              <w:t>Il rispetto e la cura dell’ambiente</w:t>
            </w:r>
            <w:r>
              <w:t xml:space="preserve">: </w:t>
            </w:r>
            <w:r>
              <w:rPr>
                <w:sz w:val="20"/>
              </w:rPr>
              <w:t xml:space="preserve">eco-pratiche; </w:t>
            </w:r>
            <w:r>
              <w:rPr>
                <w:i/>
                <w:sz w:val="20"/>
              </w:rPr>
              <w:t>Festa</w:t>
            </w:r>
            <w:r>
              <w:rPr>
                <w:i/>
                <w:spacing w:val="1"/>
                <w:sz w:val="20"/>
              </w:rPr>
              <w:t xml:space="preserve"> </w:t>
            </w:r>
            <w:r>
              <w:rPr>
                <w:i/>
                <w:sz w:val="20"/>
              </w:rPr>
              <w:t>degli</w:t>
            </w:r>
            <w:r>
              <w:rPr>
                <w:i/>
                <w:spacing w:val="-3"/>
                <w:sz w:val="20"/>
              </w:rPr>
              <w:t xml:space="preserve"> </w:t>
            </w:r>
            <w:r>
              <w:rPr>
                <w:i/>
                <w:sz w:val="20"/>
              </w:rPr>
              <w:t xml:space="preserve">alberi </w:t>
            </w:r>
            <w:r>
              <w:rPr>
                <w:sz w:val="20"/>
              </w:rPr>
              <w:t>(21</w:t>
            </w:r>
            <w:r>
              <w:rPr>
                <w:spacing w:val="2"/>
                <w:sz w:val="20"/>
              </w:rPr>
              <w:t xml:space="preserve"> </w:t>
            </w:r>
            <w:r>
              <w:rPr>
                <w:sz w:val="20"/>
              </w:rPr>
              <w:t>Novembre)</w:t>
            </w:r>
          </w:p>
          <w:p w14:paraId="35FF7213" w14:textId="77777777" w:rsidR="001D53EE" w:rsidRDefault="001D53EE">
            <w:pPr>
              <w:pStyle w:val="TableParagraph"/>
              <w:spacing w:before="3"/>
              <w:rPr>
                <w:rFonts w:ascii="Comic Sans MS"/>
                <w:b/>
                <w:sz w:val="18"/>
              </w:rPr>
            </w:pPr>
          </w:p>
          <w:p w14:paraId="23C82210" w14:textId="77777777" w:rsidR="001D53EE" w:rsidRDefault="00213254">
            <w:pPr>
              <w:pStyle w:val="TableParagraph"/>
              <w:spacing w:before="1"/>
              <w:ind w:left="112" w:right="87"/>
              <w:jc w:val="both"/>
              <w:rPr>
                <w:sz w:val="20"/>
              </w:rPr>
            </w:pPr>
            <w:r>
              <w:rPr>
                <w:u w:val="single"/>
              </w:rPr>
              <w:t>L’inquinamento:</w:t>
            </w:r>
            <w:r>
              <w:t xml:space="preserve"> </w:t>
            </w:r>
            <w:r>
              <w:rPr>
                <w:sz w:val="20"/>
              </w:rPr>
              <w:t>tipi di inquinamento (aria, suolo, fiumi,</w:t>
            </w:r>
            <w:r>
              <w:rPr>
                <w:spacing w:val="1"/>
                <w:sz w:val="20"/>
              </w:rPr>
              <w:t xml:space="preserve"> </w:t>
            </w:r>
            <w:r>
              <w:rPr>
                <w:sz w:val="20"/>
              </w:rPr>
              <w:t>laghi e mari) cause e conseguenze; riflessioni su incidenti</w:t>
            </w:r>
            <w:r>
              <w:rPr>
                <w:spacing w:val="1"/>
                <w:sz w:val="20"/>
              </w:rPr>
              <w:t xml:space="preserve"> </w:t>
            </w:r>
            <w:r>
              <w:rPr>
                <w:sz w:val="20"/>
              </w:rPr>
              <w:t>avvenuti</w:t>
            </w:r>
            <w:r>
              <w:rPr>
                <w:spacing w:val="1"/>
                <w:sz w:val="20"/>
              </w:rPr>
              <w:t xml:space="preserve"> </w:t>
            </w:r>
            <w:r>
              <w:rPr>
                <w:sz w:val="20"/>
              </w:rPr>
              <w:t>nel</w:t>
            </w:r>
            <w:r>
              <w:rPr>
                <w:spacing w:val="1"/>
                <w:sz w:val="20"/>
              </w:rPr>
              <w:t xml:space="preserve"> </w:t>
            </w:r>
            <w:r>
              <w:rPr>
                <w:sz w:val="20"/>
              </w:rPr>
              <w:t>corso</w:t>
            </w:r>
            <w:r>
              <w:rPr>
                <w:spacing w:val="1"/>
                <w:sz w:val="20"/>
              </w:rPr>
              <w:t xml:space="preserve"> </w:t>
            </w:r>
            <w:r>
              <w:rPr>
                <w:sz w:val="20"/>
              </w:rPr>
              <w:t>tempo</w:t>
            </w:r>
            <w:r>
              <w:rPr>
                <w:spacing w:val="1"/>
                <w:sz w:val="20"/>
              </w:rPr>
              <w:t xml:space="preserve"> </w:t>
            </w:r>
            <w:r>
              <w:rPr>
                <w:sz w:val="20"/>
              </w:rPr>
              <w:t>che</w:t>
            </w:r>
            <w:r>
              <w:rPr>
                <w:spacing w:val="1"/>
                <w:sz w:val="20"/>
              </w:rPr>
              <w:t xml:space="preserve"> </w:t>
            </w:r>
            <w:r>
              <w:rPr>
                <w:sz w:val="20"/>
              </w:rPr>
              <w:t>hanno</w:t>
            </w:r>
            <w:r>
              <w:rPr>
                <w:spacing w:val="1"/>
                <w:sz w:val="20"/>
              </w:rPr>
              <w:t xml:space="preserve"> </w:t>
            </w:r>
            <w:r>
              <w:rPr>
                <w:sz w:val="20"/>
              </w:rPr>
              <w:t>causato</w:t>
            </w:r>
            <w:r>
              <w:rPr>
                <w:spacing w:val="1"/>
                <w:sz w:val="20"/>
              </w:rPr>
              <w:t xml:space="preserve"> </w:t>
            </w:r>
            <w:r>
              <w:rPr>
                <w:sz w:val="20"/>
              </w:rPr>
              <w:t>catastrofi</w:t>
            </w:r>
            <w:r>
              <w:rPr>
                <w:spacing w:val="1"/>
                <w:sz w:val="20"/>
              </w:rPr>
              <w:t xml:space="preserve"> </w:t>
            </w:r>
            <w:r>
              <w:rPr>
                <w:sz w:val="20"/>
              </w:rPr>
              <w:t>ambientali;</w:t>
            </w:r>
            <w:r>
              <w:rPr>
                <w:spacing w:val="1"/>
                <w:sz w:val="20"/>
              </w:rPr>
              <w:t xml:space="preserve"> </w:t>
            </w:r>
            <w:r>
              <w:rPr>
                <w:sz w:val="20"/>
              </w:rPr>
              <w:t>obiettivo</w:t>
            </w:r>
            <w:r>
              <w:rPr>
                <w:spacing w:val="1"/>
                <w:sz w:val="20"/>
              </w:rPr>
              <w:t xml:space="preserve"> </w:t>
            </w:r>
            <w:r>
              <w:rPr>
                <w:sz w:val="20"/>
              </w:rPr>
              <w:t>14</w:t>
            </w:r>
            <w:r>
              <w:rPr>
                <w:spacing w:val="1"/>
                <w:sz w:val="20"/>
              </w:rPr>
              <w:t xml:space="preserve"> </w:t>
            </w:r>
            <w:r>
              <w:rPr>
                <w:sz w:val="20"/>
              </w:rPr>
              <w:t>dell’Agenda</w:t>
            </w:r>
            <w:r>
              <w:rPr>
                <w:spacing w:val="1"/>
                <w:sz w:val="20"/>
              </w:rPr>
              <w:t xml:space="preserve"> </w:t>
            </w:r>
            <w:r>
              <w:rPr>
                <w:sz w:val="20"/>
              </w:rPr>
              <w:t>2030</w:t>
            </w:r>
            <w:r>
              <w:rPr>
                <w:spacing w:val="1"/>
                <w:sz w:val="20"/>
              </w:rPr>
              <w:t xml:space="preserve"> </w:t>
            </w:r>
            <w:r>
              <w:rPr>
                <w:sz w:val="20"/>
              </w:rPr>
              <w:t>(conservare</w:t>
            </w:r>
            <w:r>
              <w:rPr>
                <w:spacing w:val="1"/>
                <w:sz w:val="20"/>
              </w:rPr>
              <w:t xml:space="preserve"> </w:t>
            </w:r>
            <w:r>
              <w:rPr>
                <w:sz w:val="20"/>
              </w:rPr>
              <w:t>oceani,</w:t>
            </w:r>
            <w:r>
              <w:rPr>
                <w:spacing w:val="2"/>
                <w:sz w:val="20"/>
              </w:rPr>
              <w:t xml:space="preserve"> </w:t>
            </w:r>
            <w:r>
              <w:rPr>
                <w:sz w:val="20"/>
              </w:rPr>
              <w:t>mari e</w:t>
            </w:r>
            <w:r>
              <w:rPr>
                <w:spacing w:val="-3"/>
                <w:sz w:val="20"/>
              </w:rPr>
              <w:t xml:space="preserve"> </w:t>
            </w:r>
            <w:r>
              <w:rPr>
                <w:sz w:val="20"/>
              </w:rPr>
              <w:t>risorse</w:t>
            </w:r>
            <w:r>
              <w:rPr>
                <w:spacing w:val="3"/>
                <w:sz w:val="20"/>
              </w:rPr>
              <w:t xml:space="preserve"> </w:t>
            </w:r>
            <w:r>
              <w:rPr>
                <w:sz w:val="20"/>
              </w:rPr>
              <w:t>marine)</w:t>
            </w:r>
          </w:p>
          <w:p w14:paraId="4FCF8D83" w14:textId="77777777" w:rsidR="001D53EE" w:rsidRDefault="001D53EE">
            <w:pPr>
              <w:pStyle w:val="TableParagraph"/>
              <w:spacing w:before="1"/>
              <w:rPr>
                <w:rFonts w:ascii="Comic Sans MS"/>
                <w:b/>
                <w:sz w:val="18"/>
              </w:rPr>
            </w:pPr>
          </w:p>
          <w:p w14:paraId="6874C24A" w14:textId="77777777" w:rsidR="001D53EE" w:rsidRDefault="00213254">
            <w:pPr>
              <w:pStyle w:val="TableParagraph"/>
              <w:spacing w:before="1"/>
              <w:ind w:left="112" w:right="85"/>
              <w:jc w:val="both"/>
              <w:rPr>
                <w:sz w:val="20"/>
              </w:rPr>
            </w:pPr>
            <w:r>
              <w:rPr>
                <w:u w:val="single"/>
              </w:rPr>
              <w:t>Le</w:t>
            </w:r>
            <w:r>
              <w:rPr>
                <w:spacing w:val="1"/>
                <w:u w:val="single"/>
              </w:rPr>
              <w:t xml:space="preserve"> </w:t>
            </w:r>
            <w:r>
              <w:rPr>
                <w:u w:val="single"/>
              </w:rPr>
              <w:t>5</w:t>
            </w:r>
            <w:r>
              <w:rPr>
                <w:spacing w:val="1"/>
                <w:u w:val="single"/>
              </w:rPr>
              <w:t xml:space="preserve"> </w:t>
            </w:r>
            <w:r>
              <w:rPr>
                <w:u w:val="single"/>
              </w:rPr>
              <w:t>R</w:t>
            </w:r>
            <w:r>
              <w:rPr>
                <w:spacing w:val="1"/>
                <w:u w:val="single"/>
              </w:rPr>
              <w:t xml:space="preserve"> </w:t>
            </w:r>
            <w:r>
              <w:rPr>
                <w:u w:val="single"/>
              </w:rPr>
              <w:t>dei</w:t>
            </w:r>
            <w:r>
              <w:rPr>
                <w:spacing w:val="1"/>
                <w:u w:val="single"/>
              </w:rPr>
              <w:t xml:space="preserve"> </w:t>
            </w:r>
            <w:r>
              <w:rPr>
                <w:u w:val="single"/>
              </w:rPr>
              <w:t>rifiuti</w:t>
            </w:r>
            <w:r>
              <w:t>:</w:t>
            </w:r>
            <w:r>
              <w:rPr>
                <w:spacing w:val="1"/>
              </w:rPr>
              <w:t xml:space="preserve"> </w:t>
            </w:r>
            <w:r>
              <w:rPr>
                <w:sz w:val="20"/>
              </w:rPr>
              <w:t>riduzione,</w:t>
            </w:r>
            <w:r>
              <w:rPr>
                <w:spacing w:val="1"/>
                <w:sz w:val="20"/>
              </w:rPr>
              <w:t xml:space="preserve"> </w:t>
            </w:r>
            <w:r>
              <w:rPr>
                <w:sz w:val="20"/>
              </w:rPr>
              <w:t>riuso,</w:t>
            </w:r>
            <w:r>
              <w:rPr>
                <w:spacing w:val="1"/>
                <w:sz w:val="20"/>
              </w:rPr>
              <w:t xml:space="preserve"> </w:t>
            </w:r>
            <w:r>
              <w:rPr>
                <w:sz w:val="20"/>
              </w:rPr>
              <w:t>riciclo,</w:t>
            </w:r>
            <w:r>
              <w:rPr>
                <w:spacing w:val="1"/>
                <w:sz w:val="20"/>
              </w:rPr>
              <w:t xml:space="preserve"> </w:t>
            </w:r>
            <w:r>
              <w:rPr>
                <w:sz w:val="20"/>
              </w:rPr>
              <w:t>raccolta,</w:t>
            </w:r>
            <w:r>
              <w:rPr>
                <w:spacing w:val="1"/>
                <w:sz w:val="20"/>
              </w:rPr>
              <w:t xml:space="preserve"> </w:t>
            </w:r>
            <w:r>
              <w:rPr>
                <w:sz w:val="20"/>
              </w:rPr>
              <w:t>recupero.</w:t>
            </w:r>
          </w:p>
          <w:p w14:paraId="624E79B5" w14:textId="77777777" w:rsidR="001D53EE" w:rsidRDefault="001D53EE">
            <w:pPr>
              <w:pStyle w:val="TableParagraph"/>
              <w:spacing w:before="5"/>
              <w:rPr>
                <w:rFonts w:ascii="Comic Sans MS"/>
                <w:b/>
                <w:sz w:val="18"/>
              </w:rPr>
            </w:pPr>
          </w:p>
          <w:p w14:paraId="779FF303" w14:textId="77777777" w:rsidR="001D53EE" w:rsidRDefault="00213254">
            <w:pPr>
              <w:pStyle w:val="TableParagraph"/>
              <w:ind w:left="112"/>
              <w:jc w:val="both"/>
              <w:rPr>
                <w:sz w:val="20"/>
              </w:rPr>
            </w:pPr>
            <w:r>
              <w:rPr>
                <w:u w:val="single"/>
              </w:rPr>
              <w:t>Uso</w:t>
            </w:r>
            <w:r>
              <w:rPr>
                <w:spacing w:val="-4"/>
                <w:u w:val="single"/>
              </w:rPr>
              <w:t xml:space="preserve"> </w:t>
            </w:r>
            <w:r>
              <w:rPr>
                <w:u w:val="single"/>
              </w:rPr>
              <w:t>corretto</w:t>
            </w:r>
            <w:r>
              <w:rPr>
                <w:spacing w:val="-7"/>
                <w:u w:val="single"/>
              </w:rPr>
              <w:t xml:space="preserve"> </w:t>
            </w:r>
            <w:r>
              <w:rPr>
                <w:u w:val="single"/>
              </w:rPr>
              <w:t>delle</w:t>
            </w:r>
            <w:r>
              <w:rPr>
                <w:spacing w:val="-6"/>
                <w:u w:val="single"/>
              </w:rPr>
              <w:t xml:space="preserve"> </w:t>
            </w:r>
            <w:r>
              <w:rPr>
                <w:u w:val="single"/>
              </w:rPr>
              <w:t>risorse</w:t>
            </w:r>
            <w:r>
              <w:rPr>
                <w:spacing w:val="-1"/>
                <w:u w:val="single"/>
              </w:rPr>
              <w:t xml:space="preserve"> </w:t>
            </w:r>
            <w:r>
              <w:rPr>
                <w:sz w:val="20"/>
                <w:u w:val="single"/>
              </w:rPr>
              <w:t>(</w:t>
            </w:r>
            <w:r>
              <w:rPr>
                <w:i/>
                <w:sz w:val="20"/>
                <w:u w:val="single"/>
              </w:rPr>
              <w:t>acqua,</w:t>
            </w:r>
            <w:r>
              <w:rPr>
                <w:i/>
                <w:spacing w:val="-2"/>
                <w:sz w:val="20"/>
                <w:u w:val="single"/>
              </w:rPr>
              <w:t xml:space="preserve"> </w:t>
            </w:r>
            <w:r>
              <w:rPr>
                <w:i/>
                <w:sz w:val="20"/>
                <w:u w:val="single"/>
              </w:rPr>
              <w:t>luce,</w:t>
            </w:r>
            <w:r>
              <w:rPr>
                <w:i/>
                <w:spacing w:val="-4"/>
                <w:sz w:val="20"/>
                <w:u w:val="single"/>
              </w:rPr>
              <w:t xml:space="preserve"> </w:t>
            </w:r>
            <w:r>
              <w:rPr>
                <w:i/>
                <w:sz w:val="20"/>
                <w:u w:val="single"/>
              </w:rPr>
              <w:t>suolo</w:t>
            </w:r>
            <w:r>
              <w:rPr>
                <w:i/>
                <w:spacing w:val="-1"/>
                <w:sz w:val="20"/>
                <w:u w:val="single"/>
              </w:rPr>
              <w:t xml:space="preserve"> </w:t>
            </w:r>
            <w:r>
              <w:rPr>
                <w:sz w:val="20"/>
                <w:u w:val="single"/>
              </w:rPr>
              <w:t>…)</w:t>
            </w:r>
          </w:p>
          <w:p w14:paraId="4E3AA743" w14:textId="77777777" w:rsidR="001D53EE" w:rsidRDefault="00213254">
            <w:pPr>
              <w:pStyle w:val="TableParagraph"/>
              <w:spacing w:before="2"/>
              <w:ind w:left="112" w:right="81"/>
              <w:jc w:val="both"/>
              <w:rPr>
                <w:sz w:val="20"/>
              </w:rPr>
            </w:pPr>
            <w:r>
              <w:rPr>
                <w:b/>
              </w:rPr>
              <w:t>Tutte</w:t>
            </w:r>
            <w:r>
              <w:rPr>
                <w:b/>
                <w:spacing w:val="10"/>
              </w:rPr>
              <w:t xml:space="preserve"> </w:t>
            </w:r>
            <w:r>
              <w:rPr>
                <w:b/>
              </w:rPr>
              <w:t>le</w:t>
            </w:r>
            <w:r>
              <w:rPr>
                <w:b/>
                <w:spacing w:val="10"/>
              </w:rPr>
              <w:t xml:space="preserve"> </w:t>
            </w:r>
            <w:r>
              <w:rPr>
                <w:b/>
              </w:rPr>
              <w:t>classi:</w:t>
            </w:r>
            <w:r>
              <w:rPr>
                <w:b/>
                <w:spacing w:val="13"/>
              </w:rPr>
              <w:t xml:space="preserve"> </w:t>
            </w:r>
            <w:r>
              <w:rPr>
                <w:sz w:val="20"/>
              </w:rPr>
              <w:t>spreco/risparmio</w:t>
            </w:r>
            <w:r>
              <w:rPr>
                <w:spacing w:val="11"/>
                <w:sz w:val="20"/>
              </w:rPr>
              <w:t xml:space="preserve"> </w:t>
            </w:r>
            <w:r>
              <w:rPr>
                <w:sz w:val="20"/>
              </w:rPr>
              <w:t>delle</w:t>
            </w:r>
            <w:r>
              <w:rPr>
                <w:spacing w:val="10"/>
                <w:sz w:val="20"/>
              </w:rPr>
              <w:t xml:space="preserve"> </w:t>
            </w:r>
            <w:r>
              <w:rPr>
                <w:sz w:val="20"/>
              </w:rPr>
              <w:t>risorse</w:t>
            </w:r>
            <w:r>
              <w:rPr>
                <w:spacing w:val="10"/>
                <w:sz w:val="20"/>
              </w:rPr>
              <w:t xml:space="preserve"> </w:t>
            </w:r>
            <w:r>
              <w:rPr>
                <w:sz w:val="20"/>
              </w:rPr>
              <w:t>ambientali</w:t>
            </w:r>
            <w:r>
              <w:rPr>
                <w:spacing w:val="-48"/>
                <w:sz w:val="20"/>
              </w:rPr>
              <w:t xml:space="preserve"> </w:t>
            </w:r>
            <w:r>
              <w:rPr>
                <w:w w:val="95"/>
                <w:sz w:val="20"/>
              </w:rPr>
              <w:t xml:space="preserve">e delle fonti energetiche; </w:t>
            </w:r>
            <w:r>
              <w:rPr>
                <w:i/>
                <w:w w:val="95"/>
                <w:sz w:val="20"/>
              </w:rPr>
              <w:t xml:space="preserve">Giornata Mondiale dell’Acqua </w:t>
            </w:r>
            <w:r>
              <w:rPr>
                <w:w w:val="95"/>
                <w:sz w:val="20"/>
              </w:rPr>
              <w:t>(22</w:t>
            </w:r>
            <w:r>
              <w:rPr>
                <w:spacing w:val="1"/>
                <w:w w:val="95"/>
                <w:sz w:val="20"/>
              </w:rPr>
              <w:t xml:space="preserve"> </w:t>
            </w:r>
            <w:r>
              <w:rPr>
                <w:sz w:val="20"/>
              </w:rPr>
              <w:t>Marzo),</w:t>
            </w:r>
            <w:r>
              <w:rPr>
                <w:spacing w:val="1"/>
                <w:sz w:val="20"/>
              </w:rPr>
              <w:t xml:space="preserve"> </w:t>
            </w:r>
            <w:r>
              <w:rPr>
                <w:sz w:val="20"/>
              </w:rPr>
              <w:t>obiettivo</w:t>
            </w:r>
            <w:r>
              <w:rPr>
                <w:spacing w:val="1"/>
                <w:sz w:val="20"/>
              </w:rPr>
              <w:t xml:space="preserve"> </w:t>
            </w:r>
            <w:r>
              <w:rPr>
                <w:sz w:val="20"/>
              </w:rPr>
              <w:t>6</w:t>
            </w:r>
            <w:r>
              <w:rPr>
                <w:spacing w:val="1"/>
                <w:sz w:val="20"/>
              </w:rPr>
              <w:t xml:space="preserve"> </w:t>
            </w:r>
            <w:r>
              <w:rPr>
                <w:sz w:val="20"/>
              </w:rPr>
              <w:t>dell’Agenda</w:t>
            </w:r>
            <w:r>
              <w:rPr>
                <w:spacing w:val="1"/>
                <w:sz w:val="20"/>
              </w:rPr>
              <w:t xml:space="preserve"> </w:t>
            </w:r>
            <w:r>
              <w:rPr>
                <w:sz w:val="20"/>
              </w:rPr>
              <w:t>2030</w:t>
            </w:r>
            <w:r>
              <w:t>.</w:t>
            </w:r>
            <w:r>
              <w:rPr>
                <w:spacing w:val="1"/>
              </w:rPr>
              <w:t xml:space="preserve"> </w:t>
            </w:r>
            <w:r>
              <w:rPr>
                <w:b/>
              </w:rPr>
              <w:t>Classi</w:t>
            </w:r>
            <w:r>
              <w:rPr>
                <w:b/>
                <w:spacing w:val="1"/>
              </w:rPr>
              <w:t xml:space="preserve"> </w:t>
            </w:r>
            <w:r>
              <w:rPr>
                <w:b/>
              </w:rPr>
              <w:t>quarte/quinte:</w:t>
            </w:r>
            <w:r>
              <w:rPr>
                <w:b/>
                <w:spacing w:val="1"/>
              </w:rPr>
              <w:t xml:space="preserve"> </w:t>
            </w:r>
            <w:r>
              <w:rPr>
                <w:i/>
                <w:sz w:val="20"/>
              </w:rPr>
              <w:t>Giornata</w:t>
            </w:r>
            <w:r>
              <w:rPr>
                <w:i/>
                <w:spacing w:val="1"/>
                <w:sz w:val="20"/>
              </w:rPr>
              <w:t xml:space="preserve"> </w:t>
            </w:r>
            <w:r>
              <w:rPr>
                <w:i/>
                <w:sz w:val="20"/>
              </w:rPr>
              <w:t>Mondiale</w:t>
            </w:r>
            <w:r>
              <w:rPr>
                <w:i/>
                <w:spacing w:val="1"/>
                <w:sz w:val="20"/>
              </w:rPr>
              <w:t xml:space="preserve"> </w:t>
            </w:r>
            <w:r>
              <w:rPr>
                <w:i/>
                <w:sz w:val="20"/>
              </w:rPr>
              <w:t>del</w:t>
            </w:r>
            <w:r>
              <w:rPr>
                <w:i/>
                <w:spacing w:val="1"/>
                <w:sz w:val="20"/>
              </w:rPr>
              <w:t xml:space="preserve"> </w:t>
            </w:r>
            <w:r>
              <w:rPr>
                <w:i/>
                <w:sz w:val="20"/>
              </w:rPr>
              <w:t>Suolo</w:t>
            </w:r>
            <w:r>
              <w:rPr>
                <w:i/>
                <w:spacing w:val="1"/>
                <w:sz w:val="20"/>
              </w:rPr>
              <w:t xml:space="preserve"> </w:t>
            </w:r>
            <w:r>
              <w:rPr>
                <w:sz w:val="20"/>
              </w:rPr>
              <w:t>(5</w:t>
            </w:r>
            <w:r>
              <w:rPr>
                <w:spacing w:val="1"/>
                <w:sz w:val="20"/>
              </w:rPr>
              <w:t xml:space="preserve"> </w:t>
            </w:r>
            <w:r>
              <w:rPr>
                <w:sz w:val="20"/>
              </w:rPr>
              <w:t>Dicembre),</w:t>
            </w:r>
            <w:r>
              <w:rPr>
                <w:spacing w:val="1"/>
                <w:sz w:val="20"/>
              </w:rPr>
              <w:t xml:space="preserve"> </w:t>
            </w:r>
            <w:r>
              <w:rPr>
                <w:sz w:val="20"/>
              </w:rPr>
              <w:t>obiettivo</w:t>
            </w:r>
            <w:r>
              <w:rPr>
                <w:spacing w:val="1"/>
                <w:sz w:val="20"/>
              </w:rPr>
              <w:t xml:space="preserve"> </w:t>
            </w:r>
            <w:r>
              <w:rPr>
                <w:sz w:val="20"/>
              </w:rPr>
              <w:t>2</w:t>
            </w:r>
            <w:r>
              <w:rPr>
                <w:spacing w:val="1"/>
                <w:sz w:val="20"/>
              </w:rPr>
              <w:t xml:space="preserve"> </w:t>
            </w:r>
            <w:r>
              <w:rPr>
                <w:sz w:val="20"/>
              </w:rPr>
              <w:t>dell’Agenda</w:t>
            </w:r>
            <w:r>
              <w:rPr>
                <w:spacing w:val="1"/>
                <w:sz w:val="20"/>
              </w:rPr>
              <w:t xml:space="preserve"> </w:t>
            </w:r>
            <w:r>
              <w:rPr>
                <w:sz w:val="20"/>
              </w:rPr>
              <w:t>2030</w:t>
            </w:r>
            <w:r>
              <w:rPr>
                <w:spacing w:val="1"/>
                <w:sz w:val="20"/>
              </w:rPr>
              <w:t xml:space="preserve"> </w:t>
            </w:r>
            <w:r>
              <w:rPr>
                <w:sz w:val="20"/>
              </w:rPr>
              <w:t>(sicurezza</w:t>
            </w:r>
            <w:r>
              <w:rPr>
                <w:spacing w:val="1"/>
                <w:sz w:val="20"/>
              </w:rPr>
              <w:t xml:space="preserve"> </w:t>
            </w:r>
            <w:r>
              <w:rPr>
                <w:sz w:val="20"/>
              </w:rPr>
              <w:t>alimentare</w:t>
            </w:r>
            <w:r>
              <w:rPr>
                <w:spacing w:val="-1"/>
                <w:sz w:val="20"/>
              </w:rPr>
              <w:t xml:space="preserve"> </w:t>
            </w:r>
            <w:r>
              <w:rPr>
                <w:sz w:val="20"/>
              </w:rPr>
              <w:t>e</w:t>
            </w:r>
            <w:r>
              <w:rPr>
                <w:spacing w:val="-1"/>
                <w:sz w:val="20"/>
              </w:rPr>
              <w:t xml:space="preserve"> </w:t>
            </w:r>
            <w:r>
              <w:rPr>
                <w:sz w:val="20"/>
              </w:rPr>
              <w:t>agricoltura</w:t>
            </w:r>
            <w:r>
              <w:rPr>
                <w:spacing w:val="2"/>
                <w:sz w:val="20"/>
              </w:rPr>
              <w:t xml:space="preserve"> </w:t>
            </w:r>
            <w:r>
              <w:rPr>
                <w:sz w:val="20"/>
              </w:rPr>
              <w:t>sostenibile),</w:t>
            </w:r>
            <w:r>
              <w:rPr>
                <w:spacing w:val="1"/>
                <w:sz w:val="20"/>
              </w:rPr>
              <w:t xml:space="preserve"> </w:t>
            </w:r>
            <w:r>
              <w:rPr>
                <w:sz w:val="20"/>
              </w:rPr>
              <w:t>la</w:t>
            </w:r>
            <w:r>
              <w:rPr>
                <w:spacing w:val="-1"/>
                <w:sz w:val="20"/>
              </w:rPr>
              <w:t xml:space="preserve"> </w:t>
            </w:r>
            <w:r>
              <w:rPr>
                <w:sz w:val="20"/>
              </w:rPr>
              <w:t>FAO.</w:t>
            </w:r>
          </w:p>
          <w:p w14:paraId="3B2F81D8" w14:textId="77777777" w:rsidR="001D53EE" w:rsidRDefault="001D53EE">
            <w:pPr>
              <w:pStyle w:val="TableParagraph"/>
              <w:spacing w:before="11"/>
              <w:rPr>
                <w:rFonts w:ascii="Comic Sans MS"/>
                <w:b/>
                <w:sz w:val="17"/>
              </w:rPr>
            </w:pPr>
          </w:p>
          <w:p w14:paraId="28950068" w14:textId="77777777" w:rsidR="001D53EE" w:rsidRDefault="00213254">
            <w:pPr>
              <w:pStyle w:val="TableParagraph"/>
              <w:ind w:left="112" w:right="87"/>
              <w:jc w:val="both"/>
              <w:rPr>
                <w:i/>
                <w:sz w:val="20"/>
              </w:rPr>
            </w:pPr>
            <w:r>
              <w:rPr>
                <w:spacing w:val="-1"/>
                <w:u w:val="single"/>
              </w:rPr>
              <w:t>Ecosistemi</w:t>
            </w:r>
            <w:r>
              <w:rPr>
                <w:spacing w:val="-12"/>
                <w:u w:val="single"/>
              </w:rPr>
              <w:t xml:space="preserve"> </w:t>
            </w:r>
            <w:r>
              <w:rPr>
                <w:spacing w:val="-1"/>
                <w:u w:val="single"/>
              </w:rPr>
              <w:t>e</w:t>
            </w:r>
            <w:r>
              <w:rPr>
                <w:spacing w:val="-9"/>
                <w:u w:val="single"/>
              </w:rPr>
              <w:t xml:space="preserve"> </w:t>
            </w:r>
            <w:r>
              <w:rPr>
                <w:spacing w:val="-1"/>
                <w:u w:val="single"/>
              </w:rPr>
              <w:t>biodiversità:</w:t>
            </w:r>
            <w:r>
              <w:rPr>
                <w:spacing w:val="-9"/>
              </w:rPr>
              <w:t xml:space="preserve"> </w:t>
            </w:r>
            <w:r>
              <w:rPr>
                <w:i/>
                <w:sz w:val="20"/>
              </w:rPr>
              <w:t>La</w:t>
            </w:r>
            <w:r>
              <w:rPr>
                <w:i/>
                <w:spacing w:val="-6"/>
                <w:sz w:val="20"/>
              </w:rPr>
              <w:t xml:space="preserve"> </w:t>
            </w:r>
            <w:r>
              <w:rPr>
                <w:i/>
                <w:sz w:val="20"/>
              </w:rPr>
              <w:t>giornata</w:t>
            </w:r>
            <w:r>
              <w:rPr>
                <w:i/>
                <w:spacing w:val="-9"/>
                <w:sz w:val="20"/>
              </w:rPr>
              <w:t xml:space="preserve"> </w:t>
            </w:r>
            <w:r>
              <w:rPr>
                <w:i/>
                <w:sz w:val="20"/>
              </w:rPr>
              <w:t>della</w:t>
            </w:r>
            <w:r>
              <w:rPr>
                <w:i/>
                <w:spacing w:val="-3"/>
                <w:sz w:val="20"/>
              </w:rPr>
              <w:t xml:space="preserve"> </w:t>
            </w:r>
            <w:r>
              <w:rPr>
                <w:i/>
                <w:sz w:val="20"/>
              </w:rPr>
              <w:t>Madre</w:t>
            </w:r>
            <w:r>
              <w:rPr>
                <w:i/>
                <w:spacing w:val="-10"/>
                <w:sz w:val="20"/>
              </w:rPr>
              <w:t xml:space="preserve"> </w:t>
            </w:r>
            <w:r>
              <w:rPr>
                <w:i/>
                <w:sz w:val="20"/>
              </w:rPr>
              <w:t>Terra</w:t>
            </w:r>
            <w:r>
              <w:rPr>
                <w:i/>
                <w:spacing w:val="-47"/>
                <w:sz w:val="20"/>
              </w:rPr>
              <w:t xml:space="preserve"> </w:t>
            </w:r>
            <w:r>
              <w:rPr>
                <w:sz w:val="20"/>
              </w:rPr>
              <w:t>(22 aprile), puto1.4 della Carta della Terra, obiettivo 15</w:t>
            </w:r>
            <w:r>
              <w:rPr>
                <w:spacing w:val="1"/>
                <w:sz w:val="20"/>
              </w:rPr>
              <w:t xml:space="preserve"> </w:t>
            </w:r>
            <w:r>
              <w:rPr>
                <w:sz w:val="20"/>
              </w:rPr>
              <w:t>dell’Agenda</w:t>
            </w:r>
            <w:r>
              <w:rPr>
                <w:spacing w:val="-5"/>
                <w:sz w:val="20"/>
              </w:rPr>
              <w:t xml:space="preserve"> </w:t>
            </w:r>
            <w:r>
              <w:rPr>
                <w:sz w:val="20"/>
              </w:rPr>
              <w:t>2030;</w:t>
            </w:r>
            <w:r>
              <w:rPr>
                <w:spacing w:val="-4"/>
                <w:sz w:val="20"/>
              </w:rPr>
              <w:t xml:space="preserve"> </w:t>
            </w:r>
            <w:r>
              <w:rPr>
                <w:sz w:val="20"/>
              </w:rPr>
              <w:t>tutela</w:t>
            </w:r>
            <w:r>
              <w:rPr>
                <w:spacing w:val="-3"/>
                <w:sz w:val="20"/>
              </w:rPr>
              <w:t xml:space="preserve"> </w:t>
            </w:r>
            <w:r>
              <w:rPr>
                <w:sz w:val="20"/>
              </w:rPr>
              <w:t>e</w:t>
            </w:r>
            <w:r>
              <w:rPr>
                <w:spacing w:val="-2"/>
                <w:sz w:val="20"/>
              </w:rPr>
              <w:t xml:space="preserve"> </w:t>
            </w:r>
            <w:r>
              <w:rPr>
                <w:sz w:val="20"/>
              </w:rPr>
              <w:t>conservazione</w:t>
            </w:r>
            <w:r>
              <w:rPr>
                <w:spacing w:val="-4"/>
                <w:sz w:val="20"/>
              </w:rPr>
              <w:t xml:space="preserve"> </w:t>
            </w:r>
            <w:r>
              <w:rPr>
                <w:sz w:val="20"/>
              </w:rPr>
              <w:t>della</w:t>
            </w:r>
            <w:r>
              <w:rPr>
                <w:spacing w:val="-1"/>
                <w:sz w:val="20"/>
              </w:rPr>
              <w:t xml:space="preserve"> </w:t>
            </w:r>
            <w:r>
              <w:rPr>
                <w:sz w:val="20"/>
              </w:rPr>
              <w:t>biodiversità</w:t>
            </w:r>
            <w:r>
              <w:rPr>
                <w:spacing w:val="-48"/>
                <w:sz w:val="20"/>
              </w:rPr>
              <w:t xml:space="preserve"> </w:t>
            </w:r>
            <w:r>
              <w:rPr>
                <w:i/>
                <w:sz w:val="20"/>
              </w:rPr>
              <w:t>(parchi</w:t>
            </w:r>
            <w:r>
              <w:rPr>
                <w:i/>
                <w:spacing w:val="1"/>
                <w:sz w:val="20"/>
              </w:rPr>
              <w:t xml:space="preserve"> </w:t>
            </w:r>
            <w:r>
              <w:rPr>
                <w:i/>
                <w:sz w:val="20"/>
              </w:rPr>
              <w:t>e</w:t>
            </w:r>
            <w:r>
              <w:rPr>
                <w:i/>
                <w:spacing w:val="1"/>
                <w:sz w:val="20"/>
              </w:rPr>
              <w:t xml:space="preserve"> </w:t>
            </w:r>
            <w:r>
              <w:rPr>
                <w:i/>
                <w:sz w:val="20"/>
              </w:rPr>
              <w:t>riserve</w:t>
            </w:r>
            <w:r>
              <w:rPr>
                <w:i/>
                <w:spacing w:val="1"/>
                <w:sz w:val="20"/>
              </w:rPr>
              <w:t xml:space="preserve"> </w:t>
            </w:r>
            <w:r>
              <w:rPr>
                <w:i/>
                <w:sz w:val="20"/>
              </w:rPr>
              <w:t>naturali</w:t>
            </w:r>
            <w:r>
              <w:rPr>
                <w:i/>
                <w:spacing w:val="1"/>
                <w:sz w:val="20"/>
              </w:rPr>
              <w:t xml:space="preserve"> </w:t>
            </w:r>
            <w:r>
              <w:rPr>
                <w:i/>
                <w:sz w:val="20"/>
              </w:rPr>
              <w:t>presenti</w:t>
            </w:r>
            <w:r>
              <w:rPr>
                <w:i/>
                <w:spacing w:val="1"/>
                <w:sz w:val="20"/>
              </w:rPr>
              <w:t xml:space="preserve"> </w:t>
            </w:r>
            <w:r>
              <w:rPr>
                <w:i/>
                <w:sz w:val="20"/>
              </w:rPr>
              <w:t>sul</w:t>
            </w:r>
            <w:r>
              <w:rPr>
                <w:i/>
                <w:spacing w:val="1"/>
                <w:sz w:val="20"/>
              </w:rPr>
              <w:t xml:space="preserve"> </w:t>
            </w:r>
            <w:r>
              <w:rPr>
                <w:i/>
                <w:sz w:val="20"/>
              </w:rPr>
              <w:t>territorio;</w:t>
            </w:r>
            <w:r>
              <w:rPr>
                <w:i/>
                <w:spacing w:val="1"/>
                <w:sz w:val="20"/>
              </w:rPr>
              <w:t xml:space="preserve"> </w:t>
            </w:r>
            <w:r>
              <w:rPr>
                <w:i/>
                <w:sz w:val="20"/>
              </w:rPr>
              <w:t>aree</w:t>
            </w:r>
            <w:r>
              <w:rPr>
                <w:i/>
                <w:spacing w:val="1"/>
                <w:sz w:val="20"/>
              </w:rPr>
              <w:t xml:space="preserve"> </w:t>
            </w:r>
            <w:r>
              <w:rPr>
                <w:i/>
                <w:sz w:val="20"/>
              </w:rPr>
              <w:t>marine protette; forestazione,</w:t>
            </w:r>
            <w:r>
              <w:rPr>
                <w:i/>
                <w:spacing w:val="-3"/>
                <w:sz w:val="20"/>
              </w:rPr>
              <w:t xml:space="preserve"> </w:t>
            </w:r>
            <w:r>
              <w:rPr>
                <w:i/>
                <w:sz w:val="20"/>
              </w:rPr>
              <w:t>pesca</w:t>
            </w:r>
            <w:r>
              <w:rPr>
                <w:i/>
                <w:spacing w:val="2"/>
                <w:sz w:val="20"/>
              </w:rPr>
              <w:t xml:space="preserve"> </w:t>
            </w:r>
            <w:r>
              <w:rPr>
                <w:i/>
                <w:sz w:val="20"/>
              </w:rPr>
              <w:t>sostenibile</w:t>
            </w:r>
            <w:r>
              <w:rPr>
                <w:i/>
                <w:spacing w:val="-1"/>
                <w:sz w:val="20"/>
              </w:rPr>
              <w:t xml:space="preserve"> </w:t>
            </w:r>
            <w:r>
              <w:rPr>
                <w:i/>
                <w:sz w:val="20"/>
              </w:rPr>
              <w:t>…)</w:t>
            </w:r>
          </w:p>
          <w:p w14:paraId="773D4D73" w14:textId="77777777" w:rsidR="001D53EE" w:rsidRDefault="00213254">
            <w:pPr>
              <w:pStyle w:val="TableParagraph"/>
              <w:spacing w:before="3"/>
              <w:ind w:left="112"/>
            </w:pPr>
            <w:r>
              <w:t>.</w:t>
            </w:r>
          </w:p>
          <w:p w14:paraId="05D13369" w14:textId="77777777" w:rsidR="001D53EE" w:rsidRDefault="00213254">
            <w:pPr>
              <w:pStyle w:val="TableParagraph"/>
              <w:spacing w:before="2"/>
              <w:ind w:left="112"/>
            </w:pPr>
            <w:r>
              <w:rPr>
                <w:u w:val="single"/>
              </w:rPr>
              <w:t>Il</w:t>
            </w:r>
            <w:r>
              <w:rPr>
                <w:spacing w:val="-4"/>
                <w:u w:val="single"/>
              </w:rPr>
              <w:t xml:space="preserve"> </w:t>
            </w:r>
            <w:r>
              <w:rPr>
                <w:u w:val="single"/>
              </w:rPr>
              <w:t>patrimonio</w:t>
            </w:r>
            <w:r>
              <w:rPr>
                <w:spacing w:val="-4"/>
                <w:u w:val="single"/>
              </w:rPr>
              <w:t xml:space="preserve"> </w:t>
            </w:r>
            <w:r>
              <w:rPr>
                <w:u w:val="single"/>
              </w:rPr>
              <w:t>culturale</w:t>
            </w:r>
            <w:r>
              <w:rPr>
                <w:spacing w:val="-6"/>
                <w:u w:val="single"/>
              </w:rPr>
              <w:t xml:space="preserve"> </w:t>
            </w:r>
            <w:r>
              <w:rPr>
                <w:u w:val="single"/>
              </w:rPr>
              <w:t>e</w:t>
            </w:r>
            <w:r>
              <w:rPr>
                <w:spacing w:val="-4"/>
                <w:u w:val="single"/>
              </w:rPr>
              <w:t xml:space="preserve"> </w:t>
            </w:r>
            <w:r>
              <w:rPr>
                <w:u w:val="single"/>
              </w:rPr>
              <w:t>ambientale</w:t>
            </w:r>
          </w:p>
          <w:p w14:paraId="45ADF5B9" w14:textId="77777777" w:rsidR="001D53EE" w:rsidRDefault="00213254">
            <w:pPr>
              <w:pStyle w:val="TableParagraph"/>
              <w:spacing w:before="1"/>
              <w:ind w:left="112" w:right="84"/>
              <w:jc w:val="both"/>
              <w:rPr>
                <w:sz w:val="20"/>
              </w:rPr>
            </w:pPr>
            <w:r>
              <w:rPr>
                <w:b/>
              </w:rPr>
              <w:t xml:space="preserve">Tutte le classi: </w:t>
            </w:r>
            <w:r>
              <w:rPr>
                <w:sz w:val="20"/>
              </w:rPr>
              <w:t>tutela e valorizzazione del patrimonio</w:t>
            </w:r>
            <w:r>
              <w:rPr>
                <w:spacing w:val="1"/>
                <w:sz w:val="20"/>
              </w:rPr>
              <w:t xml:space="preserve"> </w:t>
            </w:r>
            <w:r>
              <w:rPr>
                <w:sz w:val="20"/>
              </w:rPr>
              <w:t>culturale e ambientale sul territorio e nella regione; art. 9</w:t>
            </w:r>
            <w:r>
              <w:rPr>
                <w:spacing w:val="1"/>
                <w:sz w:val="20"/>
              </w:rPr>
              <w:t xml:space="preserve"> </w:t>
            </w:r>
            <w:r>
              <w:rPr>
                <w:sz w:val="20"/>
              </w:rPr>
              <w:t>della</w:t>
            </w:r>
            <w:r>
              <w:rPr>
                <w:spacing w:val="1"/>
                <w:sz w:val="20"/>
              </w:rPr>
              <w:t xml:space="preserve"> </w:t>
            </w:r>
            <w:r>
              <w:rPr>
                <w:sz w:val="20"/>
              </w:rPr>
              <w:t>Costituzione</w:t>
            </w:r>
            <w:r>
              <w:rPr>
                <w:spacing w:val="1"/>
                <w:sz w:val="20"/>
              </w:rPr>
              <w:t xml:space="preserve"> </w:t>
            </w:r>
            <w:r>
              <w:rPr>
                <w:sz w:val="20"/>
              </w:rPr>
              <w:t>(semplificato);</w:t>
            </w:r>
            <w:r>
              <w:rPr>
                <w:spacing w:val="1"/>
                <w:sz w:val="20"/>
              </w:rPr>
              <w:t xml:space="preserve"> </w:t>
            </w:r>
            <w:r>
              <w:rPr>
                <w:sz w:val="20"/>
              </w:rPr>
              <w:t>l’UNESCO;</w:t>
            </w:r>
            <w:r>
              <w:rPr>
                <w:spacing w:val="1"/>
                <w:sz w:val="20"/>
              </w:rPr>
              <w:t xml:space="preserve"> </w:t>
            </w:r>
            <w:r>
              <w:rPr>
                <w:sz w:val="20"/>
              </w:rPr>
              <w:t>siti</w:t>
            </w:r>
            <w:r>
              <w:rPr>
                <w:spacing w:val="1"/>
                <w:sz w:val="20"/>
              </w:rPr>
              <w:t xml:space="preserve"> </w:t>
            </w:r>
            <w:r>
              <w:rPr>
                <w:sz w:val="20"/>
              </w:rPr>
              <w:t>UNESCO in Calabria (La Sila; il Duomo di Cosenza; …).</w:t>
            </w:r>
            <w:r>
              <w:rPr>
                <w:spacing w:val="1"/>
                <w:sz w:val="20"/>
              </w:rPr>
              <w:t xml:space="preserve"> </w:t>
            </w:r>
            <w:r>
              <w:rPr>
                <w:b/>
              </w:rPr>
              <w:t xml:space="preserve">Classi quarte/quinte: </w:t>
            </w:r>
            <w:r>
              <w:rPr>
                <w:sz w:val="20"/>
              </w:rPr>
              <w:t>Il territorio come bene culturale</w:t>
            </w:r>
            <w:r>
              <w:rPr>
                <w:spacing w:val="1"/>
                <w:sz w:val="20"/>
              </w:rPr>
              <w:t xml:space="preserve"> </w:t>
            </w:r>
            <w:r>
              <w:rPr>
                <w:sz w:val="20"/>
              </w:rPr>
              <w:t xml:space="preserve">diffuso; </w:t>
            </w:r>
            <w:r>
              <w:rPr>
                <w:spacing w:val="49"/>
                <w:sz w:val="20"/>
              </w:rPr>
              <w:t xml:space="preserve"> </w:t>
            </w:r>
            <w:r>
              <w:rPr>
                <w:sz w:val="20"/>
              </w:rPr>
              <w:t xml:space="preserve">la  </w:t>
            </w:r>
            <w:r>
              <w:rPr>
                <w:spacing w:val="2"/>
                <w:sz w:val="20"/>
              </w:rPr>
              <w:t xml:space="preserve"> </w:t>
            </w:r>
            <w:r>
              <w:rPr>
                <w:sz w:val="20"/>
              </w:rPr>
              <w:t xml:space="preserve">valorizzazione  </w:t>
            </w:r>
            <w:r>
              <w:rPr>
                <w:spacing w:val="3"/>
                <w:sz w:val="20"/>
              </w:rPr>
              <w:t xml:space="preserve"> </w:t>
            </w:r>
            <w:r>
              <w:rPr>
                <w:sz w:val="20"/>
              </w:rPr>
              <w:t xml:space="preserve">delle  </w:t>
            </w:r>
            <w:r>
              <w:rPr>
                <w:spacing w:val="2"/>
                <w:sz w:val="20"/>
              </w:rPr>
              <w:t xml:space="preserve"> </w:t>
            </w:r>
            <w:r>
              <w:rPr>
                <w:sz w:val="20"/>
              </w:rPr>
              <w:t xml:space="preserve">minoranze  </w:t>
            </w:r>
            <w:r>
              <w:rPr>
                <w:spacing w:val="1"/>
                <w:sz w:val="20"/>
              </w:rPr>
              <w:t xml:space="preserve"> </w:t>
            </w:r>
            <w:r>
              <w:rPr>
                <w:sz w:val="20"/>
              </w:rPr>
              <w:t>etniche   e</w:t>
            </w:r>
          </w:p>
          <w:p w14:paraId="3DB884FC" w14:textId="77777777" w:rsidR="001D53EE" w:rsidRDefault="00213254">
            <w:pPr>
              <w:pStyle w:val="TableParagraph"/>
              <w:spacing w:line="219" w:lineRule="exact"/>
              <w:ind w:left="112"/>
              <w:jc w:val="both"/>
              <w:rPr>
                <w:sz w:val="20"/>
              </w:rPr>
            </w:pPr>
            <w:r>
              <w:rPr>
                <w:sz w:val="20"/>
              </w:rPr>
              <w:t xml:space="preserve">linguistiche,  </w:t>
            </w:r>
            <w:r>
              <w:rPr>
                <w:spacing w:val="9"/>
                <w:sz w:val="20"/>
              </w:rPr>
              <w:t xml:space="preserve"> </w:t>
            </w:r>
            <w:r>
              <w:rPr>
                <w:sz w:val="20"/>
              </w:rPr>
              <w:t xml:space="preserve">art.  </w:t>
            </w:r>
            <w:r>
              <w:rPr>
                <w:spacing w:val="10"/>
                <w:sz w:val="20"/>
              </w:rPr>
              <w:t xml:space="preserve"> </w:t>
            </w:r>
            <w:r>
              <w:rPr>
                <w:sz w:val="20"/>
              </w:rPr>
              <w:t xml:space="preserve">6  </w:t>
            </w:r>
            <w:r>
              <w:rPr>
                <w:spacing w:val="11"/>
                <w:sz w:val="20"/>
              </w:rPr>
              <w:t xml:space="preserve"> </w:t>
            </w:r>
            <w:r>
              <w:rPr>
                <w:sz w:val="20"/>
              </w:rPr>
              <w:t xml:space="preserve">della  </w:t>
            </w:r>
            <w:r>
              <w:rPr>
                <w:spacing w:val="5"/>
                <w:sz w:val="20"/>
              </w:rPr>
              <w:t xml:space="preserve"> </w:t>
            </w:r>
            <w:r>
              <w:rPr>
                <w:sz w:val="20"/>
              </w:rPr>
              <w:t xml:space="preserve">Costituzione  </w:t>
            </w:r>
            <w:r>
              <w:rPr>
                <w:spacing w:val="17"/>
                <w:sz w:val="20"/>
              </w:rPr>
              <w:t xml:space="preserve"> </w:t>
            </w:r>
            <w:r>
              <w:rPr>
                <w:sz w:val="20"/>
              </w:rPr>
              <w:t>(semplificato);</w:t>
            </w:r>
          </w:p>
        </w:tc>
        <w:tc>
          <w:tcPr>
            <w:tcW w:w="3548" w:type="dxa"/>
            <w:vMerge/>
            <w:tcBorders>
              <w:top w:val="nil"/>
            </w:tcBorders>
          </w:tcPr>
          <w:p w14:paraId="6AD29C06" w14:textId="77777777" w:rsidR="001D53EE" w:rsidRDefault="001D53EE">
            <w:pPr>
              <w:rPr>
                <w:sz w:val="2"/>
                <w:szCs w:val="2"/>
              </w:rPr>
            </w:pPr>
          </w:p>
        </w:tc>
      </w:tr>
    </w:tbl>
    <w:p w14:paraId="3D6A8714" w14:textId="77777777" w:rsidR="001D53EE" w:rsidRDefault="001D53EE">
      <w:pPr>
        <w:rPr>
          <w:sz w:val="2"/>
          <w:szCs w:val="2"/>
        </w:rPr>
        <w:sectPr w:rsidR="001D53EE">
          <w:pgSz w:w="16860" w:h="11930" w:orient="landscape"/>
          <w:pgMar w:top="940" w:right="320" w:bottom="840" w:left="200" w:header="727" w:footer="650" w:gutter="0"/>
          <w:cols w:space="720"/>
        </w:sectPr>
      </w:pPr>
    </w:p>
    <w:tbl>
      <w:tblPr>
        <w:tblStyle w:val="TableNormal"/>
        <w:tblW w:w="0" w:type="auto"/>
        <w:tblInd w:w="3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268"/>
        <w:gridCol w:w="2835"/>
        <w:gridCol w:w="4961"/>
        <w:gridCol w:w="3548"/>
      </w:tblGrid>
      <w:tr w:rsidR="001D53EE" w14:paraId="1920FDD3" w14:textId="77777777">
        <w:trPr>
          <w:trHeight w:val="506"/>
        </w:trPr>
        <w:tc>
          <w:tcPr>
            <w:tcW w:w="1702" w:type="dxa"/>
          </w:tcPr>
          <w:p w14:paraId="3ACCE754" w14:textId="77777777" w:rsidR="001D53EE" w:rsidRDefault="001D53EE">
            <w:pPr>
              <w:pStyle w:val="TableParagraph"/>
              <w:rPr>
                <w:sz w:val="20"/>
              </w:rPr>
            </w:pPr>
          </w:p>
        </w:tc>
        <w:tc>
          <w:tcPr>
            <w:tcW w:w="2268" w:type="dxa"/>
          </w:tcPr>
          <w:p w14:paraId="61D34BEB" w14:textId="77777777" w:rsidR="001D53EE" w:rsidRDefault="001D53EE">
            <w:pPr>
              <w:pStyle w:val="TableParagraph"/>
              <w:rPr>
                <w:sz w:val="20"/>
              </w:rPr>
            </w:pPr>
          </w:p>
        </w:tc>
        <w:tc>
          <w:tcPr>
            <w:tcW w:w="2835" w:type="dxa"/>
          </w:tcPr>
          <w:p w14:paraId="02145E60" w14:textId="77777777" w:rsidR="001D53EE" w:rsidRDefault="00213254">
            <w:pPr>
              <w:pStyle w:val="TableParagraph"/>
              <w:tabs>
                <w:tab w:val="left" w:pos="1363"/>
                <w:tab w:val="left" w:pos="2097"/>
              </w:tabs>
              <w:spacing w:line="244" w:lineRule="exact"/>
              <w:ind w:left="112"/>
            </w:pPr>
            <w:r>
              <w:t>particolare</w:t>
            </w:r>
            <w:r>
              <w:tab/>
              <w:t>nella</w:t>
            </w:r>
            <w:r>
              <w:tab/>
              <w:t>propria</w:t>
            </w:r>
          </w:p>
          <w:p w14:paraId="627540D8" w14:textId="77777777" w:rsidR="001D53EE" w:rsidRDefault="00213254">
            <w:pPr>
              <w:pStyle w:val="TableParagraph"/>
              <w:spacing w:line="242" w:lineRule="exact"/>
              <w:ind w:left="112"/>
            </w:pPr>
            <w:r>
              <w:t>regione</w:t>
            </w:r>
            <w:r>
              <w:rPr>
                <w:spacing w:val="-2"/>
              </w:rPr>
              <w:t xml:space="preserve"> </w:t>
            </w:r>
            <w:r>
              <w:t>di appartenenza.</w:t>
            </w:r>
          </w:p>
        </w:tc>
        <w:tc>
          <w:tcPr>
            <w:tcW w:w="4961" w:type="dxa"/>
          </w:tcPr>
          <w:p w14:paraId="4745929C" w14:textId="77777777" w:rsidR="001D53EE" w:rsidRDefault="00213254">
            <w:pPr>
              <w:pStyle w:val="TableParagraph"/>
              <w:ind w:left="112" w:right="98"/>
              <w:rPr>
                <w:sz w:val="20"/>
              </w:rPr>
            </w:pPr>
            <w:r>
              <w:rPr>
                <w:sz w:val="20"/>
              </w:rPr>
              <w:t>Obiettivo</w:t>
            </w:r>
            <w:r>
              <w:rPr>
                <w:spacing w:val="5"/>
                <w:sz w:val="20"/>
              </w:rPr>
              <w:t xml:space="preserve"> </w:t>
            </w:r>
            <w:r>
              <w:rPr>
                <w:sz w:val="20"/>
              </w:rPr>
              <w:t>11</w:t>
            </w:r>
            <w:r>
              <w:rPr>
                <w:spacing w:val="3"/>
                <w:sz w:val="20"/>
              </w:rPr>
              <w:t xml:space="preserve"> </w:t>
            </w:r>
            <w:r>
              <w:rPr>
                <w:sz w:val="20"/>
              </w:rPr>
              <w:t>dell’Agenda</w:t>
            </w:r>
            <w:r>
              <w:rPr>
                <w:spacing w:val="3"/>
                <w:sz w:val="20"/>
              </w:rPr>
              <w:t xml:space="preserve"> </w:t>
            </w:r>
            <w:r>
              <w:rPr>
                <w:sz w:val="20"/>
              </w:rPr>
              <w:t>2030</w:t>
            </w:r>
            <w:r>
              <w:rPr>
                <w:spacing w:val="5"/>
                <w:sz w:val="20"/>
              </w:rPr>
              <w:t xml:space="preserve"> </w:t>
            </w:r>
            <w:r>
              <w:rPr>
                <w:sz w:val="20"/>
              </w:rPr>
              <w:t>(rendere</w:t>
            </w:r>
            <w:r>
              <w:rPr>
                <w:spacing w:val="3"/>
                <w:sz w:val="20"/>
              </w:rPr>
              <w:t xml:space="preserve"> </w:t>
            </w:r>
            <w:r>
              <w:rPr>
                <w:sz w:val="20"/>
              </w:rPr>
              <w:t>le</w:t>
            </w:r>
            <w:r>
              <w:rPr>
                <w:spacing w:val="5"/>
                <w:sz w:val="20"/>
              </w:rPr>
              <w:t xml:space="preserve"> </w:t>
            </w:r>
            <w:r>
              <w:rPr>
                <w:sz w:val="20"/>
              </w:rPr>
              <w:t>città</w:t>
            </w:r>
            <w:r>
              <w:rPr>
                <w:spacing w:val="4"/>
                <w:sz w:val="20"/>
              </w:rPr>
              <w:t xml:space="preserve"> </w:t>
            </w:r>
            <w:r>
              <w:rPr>
                <w:sz w:val="20"/>
              </w:rPr>
              <w:t>inclusive);</w:t>
            </w:r>
            <w:r>
              <w:rPr>
                <w:spacing w:val="-47"/>
                <w:sz w:val="20"/>
              </w:rPr>
              <w:t xml:space="preserve"> </w:t>
            </w:r>
            <w:r>
              <w:rPr>
                <w:sz w:val="20"/>
              </w:rPr>
              <w:t>alcuni</w:t>
            </w:r>
            <w:r>
              <w:rPr>
                <w:spacing w:val="-1"/>
                <w:sz w:val="20"/>
              </w:rPr>
              <w:t xml:space="preserve"> </w:t>
            </w:r>
            <w:r>
              <w:rPr>
                <w:sz w:val="20"/>
              </w:rPr>
              <w:t>siti</w:t>
            </w:r>
            <w:r>
              <w:rPr>
                <w:spacing w:val="-2"/>
                <w:sz w:val="20"/>
              </w:rPr>
              <w:t xml:space="preserve"> </w:t>
            </w:r>
            <w:r>
              <w:rPr>
                <w:sz w:val="20"/>
              </w:rPr>
              <w:t>UNESCO</w:t>
            </w:r>
            <w:r>
              <w:rPr>
                <w:spacing w:val="-1"/>
                <w:sz w:val="20"/>
              </w:rPr>
              <w:t xml:space="preserve"> </w:t>
            </w:r>
            <w:r>
              <w:rPr>
                <w:sz w:val="20"/>
              </w:rPr>
              <w:t>presenti sul</w:t>
            </w:r>
            <w:r>
              <w:rPr>
                <w:spacing w:val="-4"/>
                <w:sz w:val="20"/>
              </w:rPr>
              <w:t xml:space="preserve"> </w:t>
            </w:r>
            <w:r>
              <w:rPr>
                <w:sz w:val="20"/>
              </w:rPr>
              <w:t>territorio</w:t>
            </w:r>
            <w:r>
              <w:rPr>
                <w:spacing w:val="1"/>
                <w:sz w:val="20"/>
              </w:rPr>
              <w:t xml:space="preserve"> </w:t>
            </w:r>
            <w:r>
              <w:rPr>
                <w:sz w:val="20"/>
              </w:rPr>
              <w:t>italiano.</w:t>
            </w:r>
          </w:p>
        </w:tc>
        <w:tc>
          <w:tcPr>
            <w:tcW w:w="3548" w:type="dxa"/>
          </w:tcPr>
          <w:p w14:paraId="531649FB" w14:textId="77777777" w:rsidR="001D53EE" w:rsidRDefault="001D53EE">
            <w:pPr>
              <w:pStyle w:val="TableParagraph"/>
              <w:rPr>
                <w:sz w:val="20"/>
              </w:rPr>
            </w:pPr>
          </w:p>
        </w:tc>
      </w:tr>
      <w:tr w:rsidR="001D53EE" w14:paraId="0EC0F46A" w14:textId="77777777">
        <w:trPr>
          <w:trHeight w:val="8487"/>
        </w:trPr>
        <w:tc>
          <w:tcPr>
            <w:tcW w:w="1702" w:type="dxa"/>
          </w:tcPr>
          <w:p w14:paraId="21B640C0" w14:textId="77777777" w:rsidR="001D53EE" w:rsidRDefault="001D53EE">
            <w:pPr>
              <w:pStyle w:val="TableParagraph"/>
              <w:rPr>
                <w:rFonts w:ascii="Comic Sans MS"/>
                <w:b/>
              </w:rPr>
            </w:pPr>
          </w:p>
          <w:p w14:paraId="67DEC8F5" w14:textId="77777777" w:rsidR="001D53EE" w:rsidRDefault="001D53EE">
            <w:pPr>
              <w:pStyle w:val="TableParagraph"/>
              <w:rPr>
                <w:rFonts w:ascii="Comic Sans MS"/>
                <w:b/>
              </w:rPr>
            </w:pPr>
          </w:p>
          <w:p w14:paraId="68D05C95" w14:textId="77777777" w:rsidR="001D53EE" w:rsidRDefault="001D53EE">
            <w:pPr>
              <w:pStyle w:val="TableParagraph"/>
              <w:rPr>
                <w:rFonts w:ascii="Comic Sans MS"/>
                <w:b/>
              </w:rPr>
            </w:pPr>
          </w:p>
          <w:p w14:paraId="1C7CAA74" w14:textId="77777777" w:rsidR="001D53EE" w:rsidRDefault="001D53EE">
            <w:pPr>
              <w:pStyle w:val="TableParagraph"/>
              <w:rPr>
                <w:rFonts w:ascii="Comic Sans MS"/>
                <w:b/>
              </w:rPr>
            </w:pPr>
          </w:p>
          <w:p w14:paraId="75A3F450" w14:textId="77777777" w:rsidR="001D53EE" w:rsidRDefault="001D53EE">
            <w:pPr>
              <w:pStyle w:val="TableParagraph"/>
              <w:rPr>
                <w:rFonts w:ascii="Comic Sans MS"/>
                <w:b/>
              </w:rPr>
            </w:pPr>
          </w:p>
          <w:p w14:paraId="2DE0888A" w14:textId="77777777" w:rsidR="001D53EE" w:rsidRDefault="001D53EE">
            <w:pPr>
              <w:pStyle w:val="TableParagraph"/>
              <w:rPr>
                <w:rFonts w:ascii="Comic Sans MS"/>
                <w:b/>
              </w:rPr>
            </w:pPr>
          </w:p>
          <w:p w14:paraId="19E2EA21" w14:textId="77777777" w:rsidR="001D53EE" w:rsidRDefault="001D53EE">
            <w:pPr>
              <w:pStyle w:val="TableParagraph"/>
              <w:rPr>
                <w:rFonts w:ascii="Comic Sans MS"/>
                <w:b/>
                <w:sz w:val="16"/>
              </w:rPr>
            </w:pPr>
          </w:p>
          <w:p w14:paraId="313CBF38" w14:textId="77777777" w:rsidR="001D53EE" w:rsidRDefault="00213254">
            <w:pPr>
              <w:pStyle w:val="TableParagraph"/>
              <w:ind w:left="532" w:hanging="216"/>
              <w:rPr>
                <w:b/>
                <w:sz w:val="20"/>
              </w:rPr>
            </w:pPr>
            <w:r>
              <w:rPr>
                <w:b/>
                <w:w w:val="95"/>
                <w:sz w:val="20"/>
              </w:rPr>
              <w:t>Competenza</w:t>
            </w:r>
            <w:r>
              <w:rPr>
                <w:b/>
                <w:spacing w:val="1"/>
                <w:w w:val="95"/>
                <w:sz w:val="20"/>
              </w:rPr>
              <w:t xml:space="preserve"> </w:t>
            </w:r>
            <w:r>
              <w:rPr>
                <w:b/>
                <w:sz w:val="20"/>
              </w:rPr>
              <w:t>digitale</w:t>
            </w:r>
          </w:p>
        </w:tc>
        <w:tc>
          <w:tcPr>
            <w:tcW w:w="2268" w:type="dxa"/>
          </w:tcPr>
          <w:p w14:paraId="028088E9" w14:textId="77777777" w:rsidR="001D53EE" w:rsidRDefault="001D53EE">
            <w:pPr>
              <w:pStyle w:val="TableParagraph"/>
              <w:rPr>
                <w:rFonts w:ascii="Comic Sans MS"/>
                <w:b/>
                <w:sz w:val="28"/>
              </w:rPr>
            </w:pPr>
          </w:p>
          <w:p w14:paraId="181103A7" w14:textId="77777777" w:rsidR="001D53EE" w:rsidRDefault="001D53EE">
            <w:pPr>
              <w:pStyle w:val="TableParagraph"/>
              <w:rPr>
                <w:rFonts w:ascii="Comic Sans MS"/>
                <w:b/>
                <w:sz w:val="28"/>
              </w:rPr>
            </w:pPr>
          </w:p>
          <w:p w14:paraId="5FC5C934" w14:textId="77777777" w:rsidR="001D53EE" w:rsidRDefault="001D53EE">
            <w:pPr>
              <w:pStyle w:val="TableParagraph"/>
              <w:rPr>
                <w:rFonts w:ascii="Comic Sans MS"/>
                <w:b/>
                <w:sz w:val="28"/>
              </w:rPr>
            </w:pPr>
          </w:p>
          <w:p w14:paraId="41C4AED3" w14:textId="77777777" w:rsidR="001D53EE" w:rsidRDefault="001D53EE">
            <w:pPr>
              <w:pStyle w:val="TableParagraph"/>
              <w:rPr>
                <w:rFonts w:ascii="Comic Sans MS"/>
                <w:b/>
                <w:sz w:val="28"/>
              </w:rPr>
            </w:pPr>
          </w:p>
          <w:p w14:paraId="3173B3D0" w14:textId="77777777" w:rsidR="001D53EE" w:rsidRDefault="001D53EE">
            <w:pPr>
              <w:pStyle w:val="TableParagraph"/>
              <w:rPr>
                <w:rFonts w:ascii="Comic Sans MS"/>
                <w:b/>
                <w:sz w:val="28"/>
              </w:rPr>
            </w:pPr>
          </w:p>
          <w:p w14:paraId="3EC60043" w14:textId="77777777" w:rsidR="001D53EE" w:rsidRDefault="001D53EE">
            <w:pPr>
              <w:pStyle w:val="TableParagraph"/>
              <w:rPr>
                <w:rFonts w:ascii="Comic Sans MS"/>
                <w:b/>
                <w:sz w:val="28"/>
              </w:rPr>
            </w:pPr>
          </w:p>
          <w:p w14:paraId="4D04F20A" w14:textId="77777777" w:rsidR="001D53EE" w:rsidRDefault="001D53EE">
            <w:pPr>
              <w:pStyle w:val="TableParagraph"/>
              <w:rPr>
                <w:rFonts w:ascii="Comic Sans MS"/>
                <w:b/>
                <w:sz w:val="28"/>
              </w:rPr>
            </w:pPr>
          </w:p>
          <w:p w14:paraId="51C65275" w14:textId="77777777" w:rsidR="001D53EE" w:rsidRDefault="001D53EE">
            <w:pPr>
              <w:pStyle w:val="TableParagraph"/>
              <w:rPr>
                <w:rFonts w:ascii="Comic Sans MS"/>
                <w:b/>
                <w:sz w:val="28"/>
              </w:rPr>
            </w:pPr>
          </w:p>
          <w:p w14:paraId="405630C4" w14:textId="77777777" w:rsidR="001D53EE" w:rsidRDefault="001D53EE">
            <w:pPr>
              <w:pStyle w:val="TableParagraph"/>
              <w:rPr>
                <w:rFonts w:ascii="Comic Sans MS"/>
                <w:b/>
                <w:sz w:val="28"/>
              </w:rPr>
            </w:pPr>
          </w:p>
          <w:p w14:paraId="45999603" w14:textId="77777777" w:rsidR="001D53EE" w:rsidRDefault="001D53EE">
            <w:pPr>
              <w:pStyle w:val="TableParagraph"/>
              <w:spacing w:before="3"/>
              <w:rPr>
                <w:rFonts w:ascii="Comic Sans MS"/>
                <w:b/>
              </w:rPr>
            </w:pPr>
          </w:p>
          <w:p w14:paraId="301CBD85" w14:textId="77777777" w:rsidR="001D53EE" w:rsidRDefault="00213254">
            <w:pPr>
              <w:pStyle w:val="TableParagraph"/>
              <w:ind w:left="770" w:right="242" w:hanging="298"/>
              <w:rPr>
                <w:rFonts w:ascii="Comic Sans MS"/>
                <w:b/>
                <w:sz w:val="20"/>
              </w:rPr>
            </w:pPr>
            <w:r>
              <w:rPr>
                <w:rFonts w:ascii="Comic Sans MS"/>
                <w:b/>
                <w:sz w:val="20"/>
              </w:rPr>
              <w:t>3)</w:t>
            </w:r>
            <w:r>
              <w:rPr>
                <w:rFonts w:ascii="Comic Sans MS"/>
                <w:b/>
                <w:spacing w:val="49"/>
                <w:sz w:val="20"/>
              </w:rPr>
              <w:t xml:space="preserve"> </w:t>
            </w:r>
            <w:r>
              <w:rPr>
                <w:rFonts w:ascii="Comic Sans MS"/>
                <w:b/>
                <w:sz w:val="20"/>
              </w:rPr>
              <w:t>Cittadinanza</w:t>
            </w:r>
            <w:r>
              <w:rPr>
                <w:rFonts w:ascii="Comic Sans MS"/>
                <w:b/>
                <w:spacing w:val="-83"/>
                <w:sz w:val="20"/>
              </w:rPr>
              <w:t xml:space="preserve"> </w:t>
            </w:r>
            <w:r>
              <w:rPr>
                <w:rFonts w:ascii="Comic Sans MS"/>
                <w:b/>
                <w:sz w:val="20"/>
              </w:rPr>
              <w:t>digitale</w:t>
            </w:r>
          </w:p>
        </w:tc>
        <w:tc>
          <w:tcPr>
            <w:tcW w:w="2835" w:type="dxa"/>
          </w:tcPr>
          <w:p w14:paraId="599F5548" w14:textId="77777777" w:rsidR="001D53EE" w:rsidRDefault="00213254">
            <w:pPr>
              <w:pStyle w:val="TableParagraph"/>
              <w:numPr>
                <w:ilvl w:val="0"/>
                <w:numId w:val="3"/>
              </w:numPr>
              <w:tabs>
                <w:tab w:val="left" w:pos="437"/>
              </w:tabs>
              <w:spacing w:before="181"/>
              <w:ind w:right="85" w:firstLine="0"/>
              <w:jc w:val="both"/>
            </w:pPr>
            <w:r>
              <w:t>Imparare</w:t>
            </w:r>
            <w:r>
              <w:rPr>
                <w:spacing w:val="1"/>
              </w:rPr>
              <w:t xml:space="preserve"> </w:t>
            </w:r>
            <w:r>
              <w:t>a</w:t>
            </w:r>
            <w:r>
              <w:rPr>
                <w:spacing w:val="1"/>
              </w:rPr>
              <w:t xml:space="preserve"> </w:t>
            </w:r>
            <w:r>
              <w:t>difendere</w:t>
            </w:r>
            <w:r>
              <w:rPr>
                <w:spacing w:val="1"/>
              </w:rPr>
              <w:t xml:space="preserve"> </w:t>
            </w:r>
            <w:r>
              <w:t>le</w:t>
            </w:r>
            <w:r>
              <w:rPr>
                <w:spacing w:val="1"/>
              </w:rPr>
              <w:t xml:space="preserve"> </w:t>
            </w:r>
            <w:r>
              <w:t>proprie</w:t>
            </w:r>
            <w:r>
              <w:rPr>
                <w:spacing w:val="1"/>
              </w:rPr>
              <w:t xml:space="preserve"> </w:t>
            </w:r>
            <w:r>
              <w:t>idee,</w:t>
            </w:r>
            <w:r>
              <w:rPr>
                <w:spacing w:val="1"/>
              </w:rPr>
              <w:t xml:space="preserve"> </w:t>
            </w:r>
            <w:r>
              <w:t>rispettando</w:t>
            </w:r>
            <w:r>
              <w:rPr>
                <w:spacing w:val="-52"/>
              </w:rPr>
              <w:t xml:space="preserve"> </w:t>
            </w:r>
            <w:r>
              <w:t>l’altro</w:t>
            </w:r>
            <w:r>
              <w:rPr>
                <w:spacing w:val="1"/>
              </w:rPr>
              <w:t xml:space="preserve"> </w:t>
            </w:r>
            <w:r>
              <w:t>nella</w:t>
            </w:r>
            <w:r>
              <w:rPr>
                <w:spacing w:val="1"/>
              </w:rPr>
              <w:t xml:space="preserve"> </w:t>
            </w:r>
            <w:r>
              <w:t>comunicazione</w:t>
            </w:r>
            <w:r>
              <w:rPr>
                <w:spacing w:val="1"/>
              </w:rPr>
              <w:t xml:space="preserve"> </w:t>
            </w:r>
            <w:r>
              <w:t>offline e</w:t>
            </w:r>
            <w:r>
              <w:rPr>
                <w:spacing w:val="-2"/>
              </w:rPr>
              <w:t xml:space="preserve"> </w:t>
            </w:r>
            <w:r>
              <w:t>online.</w:t>
            </w:r>
          </w:p>
          <w:p w14:paraId="50978D50" w14:textId="77777777" w:rsidR="001D53EE" w:rsidRDefault="00213254">
            <w:pPr>
              <w:pStyle w:val="TableParagraph"/>
              <w:numPr>
                <w:ilvl w:val="0"/>
                <w:numId w:val="3"/>
              </w:numPr>
              <w:tabs>
                <w:tab w:val="left" w:pos="415"/>
              </w:tabs>
              <w:ind w:right="86" w:firstLine="0"/>
              <w:jc w:val="both"/>
            </w:pPr>
            <w:r>
              <w:t>Riconoscere l’importanza</w:t>
            </w:r>
            <w:r>
              <w:rPr>
                <w:spacing w:val="1"/>
              </w:rPr>
              <w:t xml:space="preserve"> </w:t>
            </w:r>
            <w:r>
              <w:t>delle</w:t>
            </w:r>
            <w:r>
              <w:rPr>
                <w:spacing w:val="1"/>
              </w:rPr>
              <w:t xml:space="preserve"> </w:t>
            </w:r>
            <w:r>
              <w:t>parole</w:t>
            </w:r>
            <w:r>
              <w:rPr>
                <w:spacing w:val="1"/>
              </w:rPr>
              <w:t xml:space="preserve"> </w:t>
            </w:r>
            <w:r>
              <w:t>e</w:t>
            </w:r>
            <w:r>
              <w:rPr>
                <w:spacing w:val="1"/>
              </w:rPr>
              <w:t xml:space="preserve"> </w:t>
            </w:r>
            <w:r>
              <w:t>imparare</w:t>
            </w:r>
            <w:r>
              <w:rPr>
                <w:spacing w:val="1"/>
              </w:rPr>
              <w:t xml:space="preserve"> </w:t>
            </w:r>
            <w:r>
              <w:t>un</w:t>
            </w:r>
            <w:r>
              <w:rPr>
                <w:spacing w:val="1"/>
              </w:rPr>
              <w:t xml:space="preserve"> </w:t>
            </w:r>
            <w:r>
              <w:t>linguaggio nuovo</w:t>
            </w:r>
          </w:p>
          <w:p w14:paraId="61150DF4" w14:textId="77777777" w:rsidR="001D53EE" w:rsidRDefault="00213254">
            <w:pPr>
              <w:pStyle w:val="TableParagraph"/>
              <w:numPr>
                <w:ilvl w:val="0"/>
                <w:numId w:val="3"/>
              </w:numPr>
              <w:tabs>
                <w:tab w:val="left" w:pos="339"/>
              </w:tabs>
              <w:ind w:right="85" w:firstLine="0"/>
              <w:jc w:val="both"/>
            </w:pPr>
            <w:r>
              <w:t>Comprendere il concetto di</w:t>
            </w:r>
            <w:r>
              <w:rPr>
                <w:spacing w:val="-53"/>
              </w:rPr>
              <w:t xml:space="preserve"> </w:t>
            </w:r>
            <w:r>
              <w:t>bullismo</w:t>
            </w:r>
            <w:r>
              <w:rPr>
                <w:spacing w:val="1"/>
              </w:rPr>
              <w:t xml:space="preserve"> </w:t>
            </w:r>
            <w:r>
              <w:t>e</w:t>
            </w:r>
            <w:r>
              <w:rPr>
                <w:spacing w:val="1"/>
              </w:rPr>
              <w:t xml:space="preserve"> </w:t>
            </w:r>
            <w:r>
              <w:t>i</w:t>
            </w:r>
            <w:r>
              <w:rPr>
                <w:spacing w:val="1"/>
              </w:rPr>
              <w:t xml:space="preserve"> </w:t>
            </w:r>
            <w:r>
              <w:t>comportamenti</w:t>
            </w:r>
            <w:r>
              <w:rPr>
                <w:spacing w:val="-52"/>
              </w:rPr>
              <w:t xml:space="preserve"> </w:t>
            </w:r>
            <w:r>
              <w:t>per prevenirlo</w:t>
            </w:r>
          </w:p>
          <w:p w14:paraId="7FC525F3" w14:textId="77777777" w:rsidR="001D53EE" w:rsidRDefault="00213254">
            <w:pPr>
              <w:pStyle w:val="TableParagraph"/>
              <w:numPr>
                <w:ilvl w:val="0"/>
                <w:numId w:val="3"/>
              </w:numPr>
              <w:tabs>
                <w:tab w:val="left" w:pos="396"/>
              </w:tabs>
              <w:ind w:right="87" w:firstLine="0"/>
              <w:jc w:val="both"/>
            </w:pPr>
            <w:r>
              <w:t>Comprendere che virtuale</w:t>
            </w:r>
            <w:r>
              <w:rPr>
                <w:spacing w:val="1"/>
              </w:rPr>
              <w:t xml:space="preserve"> </w:t>
            </w:r>
            <w:r>
              <w:t>è reale.</w:t>
            </w:r>
          </w:p>
          <w:p w14:paraId="494DD316" w14:textId="77777777" w:rsidR="001D53EE" w:rsidRDefault="00213254">
            <w:pPr>
              <w:pStyle w:val="TableParagraph"/>
              <w:numPr>
                <w:ilvl w:val="0"/>
                <w:numId w:val="3"/>
              </w:numPr>
              <w:tabs>
                <w:tab w:val="left" w:pos="348"/>
                <w:tab w:val="left" w:pos="1757"/>
              </w:tabs>
              <w:ind w:right="86" w:firstLine="0"/>
              <w:jc w:val="both"/>
            </w:pPr>
            <w:r>
              <w:t>Conoscere le opportunità e</w:t>
            </w:r>
            <w:r>
              <w:rPr>
                <w:spacing w:val="-52"/>
              </w:rPr>
              <w:t xml:space="preserve"> </w:t>
            </w:r>
            <w:r>
              <w:t>i</w:t>
            </w:r>
            <w:r>
              <w:rPr>
                <w:spacing w:val="1"/>
              </w:rPr>
              <w:t xml:space="preserve"> </w:t>
            </w:r>
            <w:r>
              <w:t>rischi</w:t>
            </w:r>
            <w:r>
              <w:rPr>
                <w:spacing w:val="1"/>
              </w:rPr>
              <w:t xml:space="preserve"> </w:t>
            </w:r>
            <w:r>
              <w:t>legati</w:t>
            </w:r>
            <w:r>
              <w:rPr>
                <w:spacing w:val="1"/>
              </w:rPr>
              <w:t xml:space="preserve"> </w:t>
            </w:r>
            <w:r>
              <w:t>all’uso</w:t>
            </w:r>
            <w:r>
              <w:rPr>
                <w:spacing w:val="1"/>
              </w:rPr>
              <w:t xml:space="preserve"> </w:t>
            </w:r>
            <w:r>
              <w:t>degli</w:t>
            </w:r>
            <w:r>
              <w:rPr>
                <w:spacing w:val="1"/>
              </w:rPr>
              <w:t xml:space="preserve"> </w:t>
            </w:r>
            <w:r>
              <w:t>strumenti</w:t>
            </w:r>
            <w:r>
              <w:tab/>
            </w:r>
            <w:r>
              <w:rPr>
                <w:spacing w:val="-1"/>
              </w:rPr>
              <w:t>tecnologici</w:t>
            </w:r>
            <w:r>
              <w:rPr>
                <w:spacing w:val="-53"/>
              </w:rPr>
              <w:t xml:space="preserve"> </w:t>
            </w:r>
            <w:r>
              <w:t>connessi</w:t>
            </w:r>
            <w:r>
              <w:rPr>
                <w:spacing w:val="-4"/>
              </w:rPr>
              <w:t xml:space="preserve"> </w:t>
            </w:r>
            <w:r>
              <w:t>ad Internet</w:t>
            </w:r>
          </w:p>
          <w:p w14:paraId="49A7DDEA" w14:textId="77777777" w:rsidR="001D53EE" w:rsidRDefault="00213254">
            <w:pPr>
              <w:pStyle w:val="TableParagraph"/>
              <w:numPr>
                <w:ilvl w:val="0"/>
                <w:numId w:val="3"/>
              </w:numPr>
              <w:tabs>
                <w:tab w:val="left" w:pos="372"/>
                <w:tab w:val="left" w:pos="2059"/>
              </w:tabs>
              <w:spacing w:before="4"/>
              <w:ind w:right="87" w:firstLine="0"/>
              <w:jc w:val="both"/>
            </w:pPr>
            <w:r>
              <w:t>Sperimentare</w:t>
            </w:r>
            <w:r>
              <w:rPr>
                <w:spacing w:val="1"/>
              </w:rPr>
              <w:t xml:space="preserve"> </w:t>
            </w:r>
            <w:r>
              <w:t>l’utilizzo</w:t>
            </w:r>
            <w:r>
              <w:rPr>
                <w:spacing w:val="1"/>
              </w:rPr>
              <w:t xml:space="preserve"> </w:t>
            </w:r>
            <w:r>
              <w:t>di</w:t>
            </w:r>
            <w:r>
              <w:rPr>
                <w:spacing w:val="-52"/>
              </w:rPr>
              <w:t xml:space="preserve"> </w:t>
            </w:r>
            <w:r>
              <w:t>diversi</w:t>
            </w:r>
            <w:r>
              <w:rPr>
                <w:spacing w:val="-9"/>
              </w:rPr>
              <w:t xml:space="preserve"> </w:t>
            </w:r>
            <w:r>
              <w:t>device</w:t>
            </w:r>
            <w:r>
              <w:rPr>
                <w:spacing w:val="-4"/>
              </w:rPr>
              <w:t xml:space="preserve"> </w:t>
            </w:r>
            <w:r>
              <w:t>per</w:t>
            </w:r>
            <w:r>
              <w:rPr>
                <w:spacing w:val="-8"/>
              </w:rPr>
              <w:t xml:space="preserve"> </w:t>
            </w:r>
            <w:r>
              <w:t>la</w:t>
            </w:r>
            <w:r>
              <w:rPr>
                <w:spacing w:val="-9"/>
              </w:rPr>
              <w:t xml:space="preserve"> </w:t>
            </w:r>
            <w:r>
              <w:t>ricerca</w:t>
            </w:r>
            <w:r>
              <w:rPr>
                <w:spacing w:val="-12"/>
              </w:rPr>
              <w:t xml:space="preserve"> </w:t>
            </w:r>
            <w:r>
              <w:t>di</w:t>
            </w:r>
            <w:r>
              <w:rPr>
                <w:spacing w:val="-52"/>
              </w:rPr>
              <w:t xml:space="preserve"> </w:t>
            </w:r>
            <w:r>
              <w:t>informazioni</w:t>
            </w:r>
            <w:r>
              <w:tab/>
              <w:t>inerenti</w:t>
            </w:r>
            <w:r>
              <w:rPr>
                <w:spacing w:val="-53"/>
              </w:rPr>
              <w:t xml:space="preserve"> </w:t>
            </w:r>
            <w:r>
              <w:t>argomenti</w:t>
            </w:r>
            <w:r>
              <w:rPr>
                <w:spacing w:val="1"/>
              </w:rPr>
              <w:t xml:space="preserve"> </w:t>
            </w:r>
            <w:r>
              <w:t>di</w:t>
            </w:r>
            <w:r>
              <w:rPr>
                <w:spacing w:val="1"/>
              </w:rPr>
              <w:t xml:space="preserve"> </w:t>
            </w:r>
            <w:r>
              <w:t>studio</w:t>
            </w:r>
            <w:r>
              <w:rPr>
                <w:spacing w:val="1"/>
              </w:rPr>
              <w:t xml:space="preserve"> </w:t>
            </w:r>
            <w:r>
              <w:t>e</w:t>
            </w:r>
            <w:r>
              <w:rPr>
                <w:spacing w:val="1"/>
              </w:rPr>
              <w:t xml:space="preserve"> </w:t>
            </w:r>
            <w:r>
              <w:t>per</w:t>
            </w:r>
            <w:r>
              <w:rPr>
                <w:spacing w:val="1"/>
              </w:rPr>
              <w:t xml:space="preserve"> </w:t>
            </w:r>
            <w:r>
              <w:t>esprimere se stessi in modo</w:t>
            </w:r>
            <w:r>
              <w:rPr>
                <w:spacing w:val="1"/>
              </w:rPr>
              <w:t xml:space="preserve"> </w:t>
            </w:r>
            <w:r>
              <w:t>creativo</w:t>
            </w:r>
            <w:r>
              <w:rPr>
                <w:spacing w:val="-2"/>
              </w:rPr>
              <w:t xml:space="preserve"> </w:t>
            </w:r>
            <w:r>
              <w:t>e</w:t>
            </w:r>
            <w:r>
              <w:rPr>
                <w:spacing w:val="-2"/>
              </w:rPr>
              <w:t xml:space="preserve"> </w:t>
            </w:r>
            <w:r>
              <w:t>responsabile.</w:t>
            </w:r>
          </w:p>
          <w:p w14:paraId="47F93B90" w14:textId="77777777" w:rsidR="001D53EE" w:rsidRDefault="00213254">
            <w:pPr>
              <w:pStyle w:val="TableParagraph"/>
              <w:numPr>
                <w:ilvl w:val="0"/>
                <w:numId w:val="3"/>
              </w:numPr>
              <w:tabs>
                <w:tab w:val="left" w:pos="348"/>
              </w:tabs>
              <w:ind w:right="85" w:firstLine="0"/>
              <w:jc w:val="both"/>
            </w:pPr>
            <w:r>
              <w:t>Comprendere</w:t>
            </w:r>
            <w:r>
              <w:rPr>
                <w:spacing w:val="-10"/>
              </w:rPr>
              <w:t xml:space="preserve"> </w:t>
            </w:r>
            <w:r>
              <w:t>il</w:t>
            </w:r>
            <w:r>
              <w:rPr>
                <w:spacing w:val="-8"/>
              </w:rPr>
              <w:t xml:space="preserve"> </w:t>
            </w:r>
            <w:r>
              <w:t>concetto</w:t>
            </w:r>
            <w:r>
              <w:rPr>
                <w:spacing w:val="-9"/>
              </w:rPr>
              <w:t xml:space="preserve"> </w:t>
            </w:r>
            <w:r>
              <w:t>di</w:t>
            </w:r>
            <w:r>
              <w:rPr>
                <w:spacing w:val="-52"/>
              </w:rPr>
              <w:t xml:space="preserve"> </w:t>
            </w:r>
            <w:r>
              <w:t>privacy</w:t>
            </w:r>
          </w:p>
          <w:p w14:paraId="3F6EF02F" w14:textId="77777777" w:rsidR="001D53EE" w:rsidRDefault="00213254">
            <w:pPr>
              <w:pStyle w:val="TableParagraph"/>
              <w:numPr>
                <w:ilvl w:val="0"/>
                <w:numId w:val="3"/>
              </w:numPr>
              <w:tabs>
                <w:tab w:val="left" w:pos="358"/>
              </w:tabs>
              <w:ind w:right="90" w:firstLine="0"/>
              <w:jc w:val="both"/>
            </w:pPr>
            <w:r>
              <w:t>Comprendere</w:t>
            </w:r>
            <w:r>
              <w:rPr>
                <w:spacing w:val="-13"/>
              </w:rPr>
              <w:t xml:space="preserve"> </w:t>
            </w:r>
            <w:r>
              <w:t>il</w:t>
            </w:r>
            <w:r>
              <w:rPr>
                <w:spacing w:val="-8"/>
              </w:rPr>
              <w:t xml:space="preserve"> </w:t>
            </w:r>
            <w:r>
              <w:t>concetto</w:t>
            </w:r>
            <w:r>
              <w:rPr>
                <w:spacing w:val="-12"/>
              </w:rPr>
              <w:t xml:space="preserve"> </w:t>
            </w:r>
            <w:r>
              <w:t>di</w:t>
            </w:r>
            <w:r>
              <w:rPr>
                <w:spacing w:val="-53"/>
              </w:rPr>
              <w:t xml:space="preserve"> </w:t>
            </w:r>
            <w:r>
              <w:t>diritto</w:t>
            </w:r>
            <w:r>
              <w:rPr>
                <w:spacing w:val="-3"/>
              </w:rPr>
              <w:t xml:space="preserve"> </w:t>
            </w:r>
            <w:r>
              <w:t>d’autore</w:t>
            </w:r>
          </w:p>
          <w:p w14:paraId="1E0111FE" w14:textId="77777777" w:rsidR="001D53EE" w:rsidRDefault="00213254">
            <w:pPr>
              <w:pStyle w:val="TableParagraph"/>
              <w:numPr>
                <w:ilvl w:val="0"/>
                <w:numId w:val="3"/>
              </w:numPr>
              <w:tabs>
                <w:tab w:val="left" w:pos="336"/>
                <w:tab w:val="left" w:pos="1973"/>
                <w:tab w:val="left" w:pos="2676"/>
              </w:tabs>
              <w:ind w:right="85" w:firstLine="0"/>
              <w:jc w:val="both"/>
            </w:pPr>
            <w:r>
              <w:t>Comprender il concetto di</w:t>
            </w:r>
            <w:r>
              <w:rPr>
                <w:spacing w:val="1"/>
              </w:rPr>
              <w:t xml:space="preserve"> </w:t>
            </w:r>
            <w:r>
              <w:t>cyberbullismo</w:t>
            </w:r>
            <w:r>
              <w:tab/>
              <w:t>e</w:t>
            </w:r>
            <w:r>
              <w:tab/>
            </w:r>
            <w:r>
              <w:rPr>
                <w:spacing w:val="-4"/>
              </w:rPr>
              <w:t>i</w:t>
            </w:r>
            <w:r>
              <w:rPr>
                <w:spacing w:val="-53"/>
              </w:rPr>
              <w:t xml:space="preserve"> </w:t>
            </w:r>
            <w:r>
              <w:t>comportamenti</w:t>
            </w:r>
            <w:r>
              <w:rPr>
                <w:spacing w:val="-11"/>
              </w:rPr>
              <w:t xml:space="preserve"> </w:t>
            </w:r>
            <w:r>
              <w:t>per</w:t>
            </w:r>
            <w:r>
              <w:rPr>
                <w:spacing w:val="-10"/>
              </w:rPr>
              <w:t xml:space="preserve"> </w:t>
            </w:r>
            <w:r>
              <w:t>prevenirlo</w:t>
            </w:r>
          </w:p>
          <w:p w14:paraId="2A1C0BBA" w14:textId="77777777" w:rsidR="001D53EE" w:rsidRDefault="00213254">
            <w:pPr>
              <w:pStyle w:val="TableParagraph"/>
              <w:ind w:left="112" w:right="87"/>
              <w:jc w:val="both"/>
            </w:pPr>
            <w:r>
              <w:rPr>
                <w:b/>
              </w:rPr>
              <w:t>l)</w:t>
            </w:r>
            <w:r>
              <w:rPr>
                <w:b/>
                <w:spacing w:val="1"/>
              </w:rPr>
              <w:t xml:space="preserve"> </w:t>
            </w:r>
            <w:r>
              <w:t>Analizzare</w:t>
            </w:r>
            <w:r>
              <w:rPr>
                <w:spacing w:val="1"/>
              </w:rPr>
              <w:t xml:space="preserve"> </w:t>
            </w:r>
            <w:r>
              <w:t>il</w:t>
            </w:r>
            <w:r>
              <w:rPr>
                <w:spacing w:val="1"/>
              </w:rPr>
              <w:t xml:space="preserve"> </w:t>
            </w:r>
            <w:r>
              <w:t>ruolo</w:t>
            </w:r>
            <w:r>
              <w:rPr>
                <w:spacing w:val="1"/>
              </w:rPr>
              <w:t xml:space="preserve"> </w:t>
            </w:r>
            <w:r>
              <w:t>degli</w:t>
            </w:r>
            <w:r>
              <w:rPr>
                <w:spacing w:val="1"/>
              </w:rPr>
              <w:t xml:space="preserve"> </w:t>
            </w:r>
            <w:r>
              <w:t>spettatori</w:t>
            </w:r>
            <w:r>
              <w:rPr>
                <w:spacing w:val="1"/>
              </w:rPr>
              <w:t xml:space="preserve"> </w:t>
            </w:r>
            <w:r>
              <w:t>negli</w:t>
            </w:r>
            <w:r>
              <w:rPr>
                <w:spacing w:val="1"/>
              </w:rPr>
              <w:t xml:space="preserve"> </w:t>
            </w:r>
            <w:r>
              <w:t>episodi</w:t>
            </w:r>
            <w:r>
              <w:rPr>
                <w:spacing w:val="1"/>
              </w:rPr>
              <w:t xml:space="preserve"> </w:t>
            </w:r>
            <w:r>
              <w:t>di</w:t>
            </w:r>
            <w:r>
              <w:rPr>
                <w:spacing w:val="1"/>
              </w:rPr>
              <w:t xml:space="preserve"> </w:t>
            </w:r>
            <w:r>
              <w:t>cyberbullismo</w:t>
            </w:r>
          </w:p>
        </w:tc>
        <w:tc>
          <w:tcPr>
            <w:tcW w:w="4961" w:type="dxa"/>
          </w:tcPr>
          <w:p w14:paraId="10FA98DE" w14:textId="77777777" w:rsidR="001D53EE" w:rsidRDefault="001D53EE">
            <w:pPr>
              <w:pStyle w:val="TableParagraph"/>
              <w:rPr>
                <w:rFonts w:ascii="Comic Sans MS"/>
                <w:b/>
                <w:sz w:val="19"/>
              </w:rPr>
            </w:pPr>
          </w:p>
          <w:p w14:paraId="78C73C42" w14:textId="77777777" w:rsidR="001D53EE" w:rsidRDefault="00213254">
            <w:pPr>
              <w:pStyle w:val="TableParagraph"/>
              <w:ind w:left="112"/>
              <w:jc w:val="both"/>
              <w:rPr>
                <w:sz w:val="18"/>
              </w:rPr>
            </w:pPr>
            <w:r>
              <w:rPr>
                <w:b/>
                <w:sz w:val="24"/>
              </w:rPr>
              <w:t>Tutte</w:t>
            </w:r>
            <w:r>
              <w:rPr>
                <w:b/>
                <w:spacing w:val="-6"/>
                <w:sz w:val="24"/>
              </w:rPr>
              <w:t xml:space="preserve"> </w:t>
            </w:r>
            <w:r>
              <w:rPr>
                <w:b/>
                <w:sz w:val="24"/>
              </w:rPr>
              <w:t>le</w:t>
            </w:r>
            <w:r>
              <w:rPr>
                <w:b/>
                <w:spacing w:val="-3"/>
                <w:sz w:val="24"/>
              </w:rPr>
              <w:t xml:space="preserve"> </w:t>
            </w:r>
            <w:r>
              <w:rPr>
                <w:b/>
                <w:sz w:val="24"/>
              </w:rPr>
              <w:t>classi</w:t>
            </w:r>
            <w:r>
              <w:rPr>
                <w:b/>
                <w:spacing w:val="-3"/>
                <w:sz w:val="24"/>
              </w:rPr>
              <w:t xml:space="preserve"> </w:t>
            </w:r>
            <w:r>
              <w:rPr>
                <w:sz w:val="18"/>
              </w:rPr>
              <w:t>(con</w:t>
            </w:r>
            <w:r>
              <w:rPr>
                <w:spacing w:val="-1"/>
                <w:sz w:val="18"/>
              </w:rPr>
              <w:t xml:space="preserve"> </w:t>
            </w:r>
            <w:r>
              <w:rPr>
                <w:sz w:val="18"/>
              </w:rPr>
              <w:t>attività</w:t>
            </w:r>
            <w:r>
              <w:rPr>
                <w:spacing w:val="-4"/>
                <w:sz w:val="18"/>
              </w:rPr>
              <w:t xml:space="preserve"> </w:t>
            </w:r>
            <w:r>
              <w:rPr>
                <w:sz w:val="18"/>
              </w:rPr>
              <w:t>calibrate</w:t>
            </w:r>
            <w:r>
              <w:rPr>
                <w:spacing w:val="-1"/>
                <w:sz w:val="18"/>
              </w:rPr>
              <w:t xml:space="preserve"> </w:t>
            </w:r>
            <w:r>
              <w:rPr>
                <w:sz w:val="18"/>
              </w:rPr>
              <w:t>sull’età</w:t>
            </w:r>
            <w:r>
              <w:rPr>
                <w:spacing w:val="-4"/>
                <w:sz w:val="18"/>
              </w:rPr>
              <w:t xml:space="preserve"> </w:t>
            </w:r>
            <w:r>
              <w:rPr>
                <w:sz w:val="18"/>
              </w:rPr>
              <w:t>cronologica):</w:t>
            </w:r>
          </w:p>
          <w:p w14:paraId="0E5FB859" w14:textId="77777777" w:rsidR="001D53EE" w:rsidRDefault="001D53EE">
            <w:pPr>
              <w:pStyle w:val="TableParagraph"/>
              <w:spacing w:before="12"/>
              <w:rPr>
                <w:rFonts w:ascii="Comic Sans MS"/>
                <w:b/>
                <w:sz w:val="17"/>
              </w:rPr>
            </w:pPr>
          </w:p>
          <w:p w14:paraId="092FF84A" w14:textId="77777777" w:rsidR="001D53EE" w:rsidRDefault="00213254">
            <w:pPr>
              <w:pStyle w:val="TableParagraph"/>
              <w:ind w:left="112" w:right="82"/>
              <w:jc w:val="both"/>
            </w:pPr>
            <w:r>
              <w:t>Comunicazione</w:t>
            </w:r>
            <w:r>
              <w:rPr>
                <w:spacing w:val="1"/>
              </w:rPr>
              <w:t xml:space="preserve"> </w:t>
            </w:r>
            <w:r>
              <w:t>ostile/non</w:t>
            </w:r>
            <w:r>
              <w:rPr>
                <w:spacing w:val="1"/>
              </w:rPr>
              <w:t xml:space="preserve"> </w:t>
            </w:r>
            <w:r>
              <w:t>ostile;</w:t>
            </w:r>
            <w:r>
              <w:rPr>
                <w:spacing w:val="1"/>
              </w:rPr>
              <w:t xml:space="preserve"> </w:t>
            </w:r>
            <w:r>
              <w:t>il</w:t>
            </w:r>
            <w:r>
              <w:rPr>
                <w:spacing w:val="1"/>
              </w:rPr>
              <w:t xml:space="preserve"> </w:t>
            </w:r>
            <w:r>
              <w:t>peso</w:t>
            </w:r>
            <w:r>
              <w:rPr>
                <w:spacing w:val="1"/>
              </w:rPr>
              <w:t xml:space="preserve"> </w:t>
            </w:r>
            <w:r>
              <w:t>e</w:t>
            </w:r>
            <w:r>
              <w:rPr>
                <w:spacing w:val="1"/>
              </w:rPr>
              <w:t xml:space="preserve"> </w:t>
            </w:r>
            <w:r>
              <w:t>le</w:t>
            </w:r>
            <w:r>
              <w:rPr>
                <w:spacing w:val="1"/>
              </w:rPr>
              <w:t xml:space="preserve"> </w:t>
            </w:r>
            <w:r>
              <w:t>conseguenze delle parole dette e scritte, il valore del</w:t>
            </w:r>
            <w:r>
              <w:rPr>
                <w:spacing w:val="1"/>
              </w:rPr>
              <w:t xml:space="preserve"> </w:t>
            </w:r>
            <w:r>
              <w:t>silenzio,</w:t>
            </w:r>
            <w:r>
              <w:rPr>
                <w:spacing w:val="-4"/>
              </w:rPr>
              <w:t xml:space="preserve"> </w:t>
            </w:r>
            <w:r>
              <w:t>percezione</w:t>
            </w:r>
            <w:r>
              <w:rPr>
                <w:spacing w:val="-2"/>
              </w:rPr>
              <w:t xml:space="preserve"> </w:t>
            </w:r>
            <w:r>
              <w:t>di</w:t>
            </w:r>
            <w:r>
              <w:rPr>
                <w:spacing w:val="-3"/>
              </w:rPr>
              <w:t xml:space="preserve"> </w:t>
            </w:r>
            <w:r>
              <w:t>sé</w:t>
            </w:r>
            <w:r>
              <w:rPr>
                <w:spacing w:val="-4"/>
              </w:rPr>
              <w:t xml:space="preserve"> </w:t>
            </w:r>
            <w:r>
              <w:t>ed</w:t>
            </w:r>
            <w:r>
              <w:rPr>
                <w:spacing w:val="-1"/>
              </w:rPr>
              <w:t xml:space="preserve"> </w:t>
            </w:r>
            <w:r>
              <w:t>empatia</w:t>
            </w:r>
            <w:r>
              <w:rPr>
                <w:spacing w:val="-2"/>
              </w:rPr>
              <w:t xml:space="preserve"> </w:t>
            </w:r>
            <w:r>
              <w:t>online</w:t>
            </w:r>
            <w:r>
              <w:rPr>
                <w:spacing w:val="-4"/>
              </w:rPr>
              <w:t xml:space="preserve"> </w:t>
            </w:r>
            <w:r>
              <w:t>e</w:t>
            </w:r>
            <w:r>
              <w:rPr>
                <w:spacing w:val="-4"/>
              </w:rPr>
              <w:t xml:space="preserve"> </w:t>
            </w:r>
            <w:r>
              <w:t>offline.</w:t>
            </w:r>
          </w:p>
          <w:p w14:paraId="1054ED14" w14:textId="77777777" w:rsidR="001D53EE" w:rsidRDefault="001D53EE">
            <w:pPr>
              <w:pStyle w:val="TableParagraph"/>
              <w:spacing w:before="4"/>
              <w:rPr>
                <w:rFonts w:ascii="Comic Sans MS"/>
                <w:b/>
                <w:sz w:val="18"/>
              </w:rPr>
            </w:pPr>
          </w:p>
          <w:p w14:paraId="2517C29A" w14:textId="77777777" w:rsidR="001D53EE" w:rsidRDefault="00213254">
            <w:pPr>
              <w:pStyle w:val="TableParagraph"/>
              <w:ind w:left="112" w:right="84"/>
              <w:jc w:val="both"/>
            </w:pPr>
            <w:r>
              <w:rPr>
                <w:spacing w:val="-1"/>
              </w:rPr>
              <w:t>Il</w:t>
            </w:r>
            <w:r>
              <w:rPr>
                <w:spacing w:val="-7"/>
              </w:rPr>
              <w:t xml:space="preserve"> </w:t>
            </w:r>
            <w:r>
              <w:rPr>
                <w:spacing w:val="-1"/>
              </w:rPr>
              <w:t>bullismo</w:t>
            </w:r>
            <w:r>
              <w:rPr>
                <w:spacing w:val="-12"/>
              </w:rPr>
              <w:t xml:space="preserve"> </w:t>
            </w:r>
            <w:r>
              <w:rPr>
                <w:spacing w:val="-1"/>
              </w:rPr>
              <w:t>(definizione,</w:t>
            </w:r>
            <w:r>
              <w:rPr>
                <w:spacing w:val="-11"/>
              </w:rPr>
              <w:t xml:space="preserve"> </w:t>
            </w:r>
            <w:r>
              <w:rPr>
                <w:spacing w:val="-1"/>
              </w:rPr>
              <w:t>tipologie,</w:t>
            </w:r>
            <w:r>
              <w:rPr>
                <w:spacing w:val="-6"/>
              </w:rPr>
              <w:t xml:space="preserve"> </w:t>
            </w:r>
            <w:r>
              <w:t>protagonisti);</w:t>
            </w:r>
            <w:r>
              <w:rPr>
                <w:spacing w:val="-10"/>
              </w:rPr>
              <w:t xml:space="preserve"> </w:t>
            </w:r>
            <w:r>
              <w:t>storie</w:t>
            </w:r>
            <w:r>
              <w:rPr>
                <w:spacing w:val="-53"/>
              </w:rPr>
              <w:t xml:space="preserve"> </w:t>
            </w:r>
            <w:r>
              <w:t>di bullismo.</w:t>
            </w:r>
          </w:p>
          <w:p w14:paraId="1B91597A" w14:textId="77777777" w:rsidR="001D53EE" w:rsidRDefault="001D53EE">
            <w:pPr>
              <w:pStyle w:val="TableParagraph"/>
              <w:spacing w:before="1"/>
              <w:rPr>
                <w:rFonts w:ascii="Comic Sans MS"/>
                <w:b/>
                <w:sz w:val="18"/>
              </w:rPr>
            </w:pPr>
          </w:p>
          <w:p w14:paraId="32225465" w14:textId="77777777" w:rsidR="001D53EE" w:rsidRDefault="00213254">
            <w:pPr>
              <w:pStyle w:val="TableParagraph"/>
              <w:spacing w:before="1"/>
              <w:ind w:left="112"/>
              <w:jc w:val="both"/>
            </w:pPr>
            <w:r>
              <w:t>Mondo</w:t>
            </w:r>
            <w:r>
              <w:rPr>
                <w:spacing w:val="-7"/>
              </w:rPr>
              <w:t xml:space="preserve"> </w:t>
            </w:r>
            <w:r>
              <w:t>reale</w:t>
            </w:r>
            <w:r>
              <w:rPr>
                <w:spacing w:val="-4"/>
              </w:rPr>
              <w:t xml:space="preserve"> </w:t>
            </w:r>
            <w:r>
              <w:t>e</w:t>
            </w:r>
            <w:r>
              <w:rPr>
                <w:spacing w:val="-4"/>
              </w:rPr>
              <w:t xml:space="preserve"> </w:t>
            </w:r>
            <w:r>
              <w:t>mondo</w:t>
            </w:r>
            <w:r>
              <w:rPr>
                <w:spacing w:val="-2"/>
              </w:rPr>
              <w:t xml:space="preserve"> </w:t>
            </w:r>
            <w:r>
              <w:t>virtuale;</w:t>
            </w:r>
            <w:r>
              <w:rPr>
                <w:spacing w:val="-3"/>
              </w:rPr>
              <w:t xml:space="preserve"> </w:t>
            </w:r>
            <w:r>
              <w:t>il</w:t>
            </w:r>
            <w:r>
              <w:rPr>
                <w:spacing w:val="-4"/>
              </w:rPr>
              <w:t xml:space="preserve"> </w:t>
            </w:r>
            <w:r>
              <w:t>linguaggio</w:t>
            </w:r>
            <w:r>
              <w:rPr>
                <w:spacing w:val="-2"/>
              </w:rPr>
              <w:t xml:space="preserve"> </w:t>
            </w:r>
            <w:r>
              <w:t>digitale.</w:t>
            </w:r>
          </w:p>
          <w:p w14:paraId="6A0C6D92" w14:textId="77777777" w:rsidR="001D53EE" w:rsidRDefault="001D53EE">
            <w:pPr>
              <w:pStyle w:val="TableParagraph"/>
              <w:spacing w:before="2"/>
              <w:rPr>
                <w:rFonts w:ascii="Comic Sans MS"/>
                <w:b/>
                <w:sz w:val="18"/>
              </w:rPr>
            </w:pPr>
          </w:p>
          <w:p w14:paraId="79D473CB" w14:textId="77777777" w:rsidR="001D53EE" w:rsidRDefault="00213254">
            <w:pPr>
              <w:pStyle w:val="TableParagraph"/>
              <w:ind w:left="112" w:right="85"/>
              <w:jc w:val="both"/>
            </w:pPr>
            <w:r>
              <w:t>Le Rete: opportunità e i rischi (connessi anche all’uso</w:t>
            </w:r>
            <w:r>
              <w:rPr>
                <w:spacing w:val="-52"/>
              </w:rPr>
              <w:t xml:space="preserve"> </w:t>
            </w:r>
            <w:r>
              <w:t>eccessivo di device tecnologici); il concetto di dato e</w:t>
            </w:r>
            <w:r>
              <w:rPr>
                <w:spacing w:val="1"/>
              </w:rPr>
              <w:t xml:space="preserve"> </w:t>
            </w:r>
            <w:r>
              <w:t>la ricerca di informazioni relative ad argomenti</w:t>
            </w:r>
            <w:r>
              <w:rPr>
                <w:spacing w:val="1"/>
              </w:rPr>
              <w:t xml:space="preserve"> </w:t>
            </w:r>
            <w:r>
              <w:t>di</w:t>
            </w:r>
            <w:r>
              <w:rPr>
                <w:spacing w:val="1"/>
              </w:rPr>
              <w:t xml:space="preserve"> </w:t>
            </w:r>
            <w:r>
              <w:t>studio</w:t>
            </w:r>
            <w:r>
              <w:rPr>
                <w:spacing w:val="-1"/>
              </w:rPr>
              <w:t xml:space="preserve"> </w:t>
            </w:r>
            <w:r>
              <w:t>(con</w:t>
            </w:r>
            <w:r>
              <w:rPr>
                <w:spacing w:val="-4"/>
              </w:rPr>
              <w:t xml:space="preserve"> </w:t>
            </w:r>
            <w:r>
              <w:t>l’aiuto di</w:t>
            </w:r>
            <w:r>
              <w:rPr>
                <w:spacing w:val="-2"/>
              </w:rPr>
              <w:t xml:space="preserve"> </w:t>
            </w:r>
            <w:r>
              <w:t>un adulto).</w:t>
            </w:r>
          </w:p>
          <w:p w14:paraId="666B3951" w14:textId="77777777" w:rsidR="001D53EE" w:rsidRDefault="001D53EE">
            <w:pPr>
              <w:pStyle w:val="TableParagraph"/>
              <w:spacing w:before="5"/>
              <w:rPr>
                <w:rFonts w:ascii="Comic Sans MS"/>
                <w:b/>
                <w:sz w:val="18"/>
              </w:rPr>
            </w:pPr>
          </w:p>
          <w:p w14:paraId="3A82BAF5" w14:textId="77777777" w:rsidR="001D53EE" w:rsidRDefault="00213254">
            <w:pPr>
              <w:pStyle w:val="TableParagraph"/>
              <w:ind w:left="112" w:right="88"/>
              <w:jc w:val="both"/>
            </w:pPr>
            <w:r>
              <w:t>Il concetto di privacy: che cosa sono i dati sensibili e</w:t>
            </w:r>
            <w:r>
              <w:rPr>
                <w:spacing w:val="1"/>
              </w:rPr>
              <w:t xml:space="preserve"> </w:t>
            </w:r>
            <w:r>
              <w:t>come</w:t>
            </w:r>
            <w:r>
              <w:rPr>
                <w:spacing w:val="-3"/>
              </w:rPr>
              <w:t xml:space="preserve"> </w:t>
            </w:r>
            <w:r>
              <w:t>trattarli.</w:t>
            </w:r>
          </w:p>
          <w:p w14:paraId="444B1D60" w14:textId="77777777" w:rsidR="001D53EE" w:rsidRDefault="001D53EE">
            <w:pPr>
              <w:pStyle w:val="TableParagraph"/>
              <w:rPr>
                <w:rFonts w:ascii="Comic Sans MS"/>
                <w:b/>
                <w:sz w:val="24"/>
              </w:rPr>
            </w:pPr>
          </w:p>
          <w:p w14:paraId="10B2B396" w14:textId="77777777" w:rsidR="001D53EE" w:rsidRDefault="001D53EE">
            <w:pPr>
              <w:pStyle w:val="TableParagraph"/>
              <w:rPr>
                <w:rFonts w:ascii="Comic Sans MS"/>
                <w:b/>
                <w:sz w:val="24"/>
              </w:rPr>
            </w:pPr>
          </w:p>
          <w:p w14:paraId="32A02E73" w14:textId="77777777" w:rsidR="001D53EE" w:rsidRDefault="001D53EE">
            <w:pPr>
              <w:pStyle w:val="TableParagraph"/>
              <w:rPr>
                <w:rFonts w:ascii="Comic Sans MS"/>
                <w:b/>
                <w:sz w:val="28"/>
              </w:rPr>
            </w:pPr>
          </w:p>
          <w:p w14:paraId="4622CB04" w14:textId="77777777" w:rsidR="001D53EE" w:rsidRDefault="00213254">
            <w:pPr>
              <w:pStyle w:val="TableParagraph"/>
              <w:ind w:left="112"/>
              <w:jc w:val="both"/>
              <w:rPr>
                <w:b/>
                <w:sz w:val="24"/>
              </w:rPr>
            </w:pPr>
            <w:r>
              <w:rPr>
                <w:b/>
                <w:sz w:val="24"/>
              </w:rPr>
              <w:t>Classi quinte</w:t>
            </w:r>
          </w:p>
          <w:p w14:paraId="3FD33F1B" w14:textId="77777777" w:rsidR="001D53EE" w:rsidRDefault="001D53EE">
            <w:pPr>
              <w:pStyle w:val="TableParagraph"/>
              <w:spacing w:before="9"/>
              <w:rPr>
                <w:rFonts w:ascii="Comic Sans MS"/>
                <w:b/>
                <w:sz w:val="19"/>
              </w:rPr>
            </w:pPr>
          </w:p>
          <w:p w14:paraId="2628C2CE" w14:textId="77777777" w:rsidR="001D53EE" w:rsidRDefault="00213254">
            <w:pPr>
              <w:pStyle w:val="TableParagraph"/>
              <w:ind w:left="112"/>
              <w:jc w:val="both"/>
            </w:pPr>
            <w:r>
              <w:t>Beni</w:t>
            </w:r>
            <w:r>
              <w:rPr>
                <w:spacing w:val="-4"/>
              </w:rPr>
              <w:t xml:space="preserve"> </w:t>
            </w:r>
            <w:r>
              <w:t>digitali</w:t>
            </w:r>
            <w:r>
              <w:rPr>
                <w:spacing w:val="-6"/>
              </w:rPr>
              <w:t xml:space="preserve"> </w:t>
            </w:r>
            <w:r>
              <w:t>e</w:t>
            </w:r>
            <w:r>
              <w:rPr>
                <w:spacing w:val="-5"/>
              </w:rPr>
              <w:t xml:space="preserve"> </w:t>
            </w:r>
            <w:r>
              <w:t>diritti</w:t>
            </w:r>
            <w:r>
              <w:rPr>
                <w:spacing w:val="-3"/>
              </w:rPr>
              <w:t xml:space="preserve"> </w:t>
            </w:r>
            <w:r>
              <w:t>d’autore.</w:t>
            </w:r>
          </w:p>
          <w:p w14:paraId="04C62411" w14:textId="77777777" w:rsidR="001D53EE" w:rsidRDefault="001D53EE">
            <w:pPr>
              <w:pStyle w:val="TableParagraph"/>
              <w:spacing w:before="3"/>
              <w:rPr>
                <w:rFonts w:ascii="Comic Sans MS"/>
                <w:b/>
                <w:sz w:val="18"/>
              </w:rPr>
            </w:pPr>
          </w:p>
          <w:p w14:paraId="406261BD" w14:textId="77777777" w:rsidR="001D53EE" w:rsidRDefault="00213254">
            <w:pPr>
              <w:pStyle w:val="TableParagraph"/>
              <w:ind w:left="112" w:right="87"/>
              <w:jc w:val="both"/>
            </w:pPr>
            <w:r>
              <w:t>Regole</w:t>
            </w:r>
            <w:r>
              <w:rPr>
                <w:spacing w:val="1"/>
              </w:rPr>
              <w:t xml:space="preserve"> </w:t>
            </w:r>
            <w:r>
              <w:t>da</w:t>
            </w:r>
            <w:r>
              <w:rPr>
                <w:spacing w:val="1"/>
              </w:rPr>
              <w:t xml:space="preserve"> </w:t>
            </w:r>
            <w:r>
              <w:t>rispettare</w:t>
            </w:r>
            <w:r>
              <w:rPr>
                <w:spacing w:val="1"/>
              </w:rPr>
              <w:t xml:space="preserve"> </w:t>
            </w:r>
            <w:r>
              <w:t>nell’utilizzo</w:t>
            </w:r>
            <w:r>
              <w:rPr>
                <w:spacing w:val="1"/>
              </w:rPr>
              <w:t xml:space="preserve"> </w:t>
            </w:r>
            <w:r>
              <w:t>di</w:t>
            </w:r>
            <w:r>
              <w:rPr>
                <w:spacing w:val="1"/>
              </w:rPr>
              <w:t xml:space="preserve"> </w:t>
            </w:r>
            <w:r>
              <w:t>internet</w:t>
            </w:r>
            <w:r>
              <w:rPr>
                <w:spacing w:val="1"/>
              </w:rPr>
              <w:t xml:space="preserve"> </w:t>
            </w:r>
            <w:r>
              <w:t>e</w:t>
            </w:r>
            <w:r>
              <w:rPr>
                <w:spacing w:val="1"/>
              </w:rPr>
              <w:t xml:space="preserve"> </w:t>
            </w:r>
            <w:r>
              <w:t>dei</w:t>
            </w:r>
            <w:r>
              <w:rPr>
                <w:spacing w:val="1"/>
              </w:rPr>
              <w:t xml:space="preserve"> </w:t>
            </w:r>
            <w:r>
              <w:t>social</w:t>
            </w:r>
            <w:r>
              <w:rPr>
                <w:spacing w:val="-2"/>
              </w:rPr>
              <w:t xml:space="preserve"> </w:t>
            </w:r>
            <w:r>
              <w:t>media.</w:t>
            </w:r>
          </w:p>
          <w:p w14:paraId="194C6707" w14:textId="77777777" w:rsidR="001D53EE" w:rsidRDefault="001D53EE">
            <w:pPr>
              <w:pStyle w:val="TableParagraph"/>
              <w:spacing w:before="1"/>
              <w:rPr>
                <w:rFonts w:ascii="Comic Sans MS"/>
                <w:b/>
                <w:sz w:val="18"/>
              </w:rPr>
            </w:pPr>
          </w:p>
          <w:p w14:paraId="23194971" w14:textId="77777777" w:rsidR="001D53EE" w:rsidRDefault="00213254">
            <w:pPr>
              <w:pStyle w:val="TableParagraph"/>
              <w:ind w:left="112" w:right="88" w:firstLine="55"/>
              <w:jc w:val="both"/>
            </w:pPr>
            <w:r>
              <w:t>Il cyberbullismo (definizione, tipologie, protagonisti</w:t>
            </w:r>
            <w:r>
              <w:rPr>
                <w:spacing w:val="1"/>
              </w:rPr>
              <w:t xml:space="preserve"> </w:t>
            </w:r>
            <w:r>
              <w:t>e</w:t>
            </w:r>
            <w:r>
              <w:rPr>
                <w:spacing w:val="-2"/>
              </w:rPr>
              <w:t xml:space="preserve"> </w:t>
            </w:r>
            <w:r>
              <w:t>spettatori,</w:t>
            </w:r>
            <w:r>
              <w:rPr>
                <w:spacing w:val="-3"/>
              </w:rPr>
              <w:t xml:space="preserve"> </w:t>
            </w:r>
            <w:r>
              <w:t>episodi di</w:t>
            </w:r>
            <w:r>
              <w:rPr>
                <w:spacing w:val="-3"/>
              </w:rPr>
              <w:t xml:space="preserve"> </w:t>
            </w:r>
            <w:r>
              <w:t>cyberbullismo,</w:t>
            </w:r>
            <w:r>
              <w:rPr>
                <w:spacing w:val="-1"/>
              </w:rPr>
              <w:t xml:space="preserve"> </w:t>
            </w:r>
            <w:r>
              <w:t>consigli).</w:t>
            </w:r>
          </w:p>
        </w:tc>
        <w:tc>
          <w:tcPr>
            <w:tcW w:w="3548" w:type="dxa"/>
          </w:tcPr>
          <w:p w14:paraId="1C233BFC" w14:textId="77777777" w:rsidR="001D53EE" w:rsidRDefault="001D53EE">
            <w:pPr>
              <w:pStyle w:val="TableParagraph"/>
              <w:rPr>
                <w:sz w:val="20"/>
              </w:rPr>
            </w:pPr>
          </w:p>
        </w:tc>
      </w:tr>
    </w:tbl>
    <w:p w14:paraId="1B6D2D06" w14:textId="77777777" w:rsidR="001D53EE" w:rsidRDefault="001D53EE">
      <w:pPr>
        <w:rPr>
          <w:sz w:val="20"/>
        </w:rPr>
        <w:sectPr w:rsidR="001D53EE">
          <w:pgSz w:w="16860" w:h="11930" w:orient="landscape"/>
          <w:pgMar w:top="940" w:right="320" w:bottom="840" w:left="200" w:header="727" w:footer="650" w:gutter="0"/>
          <w:cols w:space="720"/>
        </w:sectPr>
      </w:pPr>
    </w:p>
    <w:p w14:paraId="46650098" w14:textId="77777777" w:rsidR="001D53EE" w:rsidRDefault="001D53EE">
      <w:pPr>
        <w:pStyle w:val="Corpotesto"/>
        <w:rPr>
          <w:rFonts w:ascii="Comic Sans MS"/>
          <w:b/>
          <w:sz w:val="20"/>
        </w:rPr>
      </w:pPr>
    </w:p>
    <w:p w14:paraId="2BD490A6" w14:textId="77777777" w:rsidR="001D53EE" w:rsidRDefault="001D53EE">
      <w:pPr>
        <w:pStyle w:val="Corpotesto"/>
        <w:spacing w:before="11"/>
        <w:rPr>
          <w:rFonts w:ascii="Comic Sans MS"/>
          <w:b/>
          <w:sz w:val="29"/>
        </w:rPr>
      </w:pPr>
    </w:p>
    <w:p w14:paraId="14BE0A72" w14:textId="5ED5F654" w:rsidR="001D53EE" w:rsidRDefault="00213254">
      <w:pPr>
        <w:spacing w:before="100"/>
        <w:ind w:left="23" w:right="597"/>
        <w:jc w:val="center"/>
        <w:rPr>
          <w:rFonts w:ascii="Comic Sans MS"/>
          <w:b/>
          <w:sz w:val="36"/>
        </w:rPr>
      </w:pPr>
      <w:r>
        <w:rPr>
          <w:rFonts w:ascii="Comic Sans MS"/>
          <w:b/>
          <w:sz w:val="36"/>
        </w:rPr>
        <w:t>PROGETTAZIONE</w:t>
      </w:r>
      <w:r>
        <w:rPr>
          <w:rFonts w:ascii="Comic Sans MS"/>
          <w:b/>
          <w:spacing w:val="-5"/>
          <w:sz w:val="36"/>
        </w:rPr>
        <w:t xml:space="preserve"> </w:t>
      </w:r>
      <w:r>
        <w:rPr>
          <w:rFonts w:ascii="Comic Sans MS"/>
          <w:b/>
          <w:sz w:val="36"/>
        </w:rPr>
        <w:t>CURRICULARE</w:t>
      </w:r>
      <w:r>
        <w:rPr>
          <w:rFonts w:ascii="Comic Sans MS"/>
          <w:b/>
          <w:spacing w:val="-9"/>
          <w:sz w:val="36"/>
        </w:rPr>
        <w:t xml:space="preserve"> </w:t>
      </w:r>
      <w:r>
        <w:rPr>
          <w:rFonts w:ascii="Comic Sans MS"/>
          <w:b/>
          <w:sz w:val="36"/>
        </w:rPr>
        <w:t>DISCIPLINARE</w:t>
      </w:r>
      <w:r>
        <w:rPr>
          <w:rFonts w:ascii="Comic Sans MS"/>
          <w:b/>
          <w:spacing w:val="-7"/>
          <w:sz w:val="36"/>
        </w:rPr>
        <w:t xml:space="preserve"> </w:t>
      </w:r>
      <w:r w:rsidR="00EC4926">
        <w:rPr>
          <w:rFonts w:ascii="Comic Sans MS"/>
          <w:b/>
          <w:sz w:val="36"/>
        </w:rPr>
        <w:t>A</w:t>
      </w:r>
      <w:r>
        <w:rPr>
          <w:rFonts w:ascii="Comic Sans MS"/>
          <w:b/>
          <w:sz w:val="36"/>
        </w:rPr>
        <w:t>.</w:t>
      </w:r>
      <w:r w:rsidR="00EC4926">
        <w:rPr>
          <w:rFonts w:ascii="Comic Sans MS"/>
          <w:b/>
          <w:sz w:val="36"/>
        </w:rPr>
        <w:t>S</w:t>
      </w:r>
      <w:r>
        <w:rPr>
          <w:rFonts w:ascii="Comic Sans MS"/>
          <w:b/>
          <w:sz w:val="36"/>
        </w:rPr>
        <w:t>.</w:t>
      </w:r>
      <w:r>
        <w:rPr>
          <w:rFonts w:ascii="Comic Sans MS"/>
          <w:b/>
          <w:spacing w:val="-11"/>
          <w:sz w:val="36"/>
        </w:rPr>
        <w:t xml:space="preserve"> </w:t>
      </w:r>
      <w:r>
        <w:rPr>
          <w:rFonts w:ascii="Comic Sans MS"/>
          <w:b/>
          <w:sz w:val="36"/>
        </w:rPr>
        <w:t>202</w:t>
      </w:r>
      <w:r w:rsidR="00EC4926">
        <w:rPr>
          <w:rFonts w:ascii="Comic Sans MS"/>
          <w:b/>
          <w:sz w:val="36"/>
        </w:rPr>
        <w:t>2</w:t>
      </w:r>
      <w:r>
        <w:rPr>
          <w:rFonts w:ascii="Comic Sans MS"/>
          <w:b/>
          <w:sz w:val="36"/>
        </w:rPr>
        <w:t>/2</w:t>
      </w:r>
      <w:r w:rsidR="00EC4926">
        <w:rPr>
          <w:rFonts w:ascii="Comic Sans MS"/>
          <w:b/>
          <w:sz w:val="36"/>
        </w:rPr>
        <w:t>3</w:t>
      </w:r>
    </w:p>
    <w:p w14:paraId="59A37E98" w14:textId="77777777" w:rsidR="001D53EE" w:rsidRDefault="001D53EE">
      <w:pPr>
        <w:pStyle w:val="Corpotesto"/>
        <w:rPr>
          <w:rFonts w:ascii="Comic Sans MS"/>
          <w:b/>
          <w:sz w:val="50"/>
        </w:rPr>
      </w:pPr>
    </w:p>
    <w:p w14:paraId="703C7C7C" w14:textId="77777777" w:rsidR="001D53EE" w:rsidRDefault="00213254">
      <w:pPr>
        <w:pStyle w:val="Paragrafoelenco"/>
        <w:numPr>
          <w:ilvl w:val="0"/>
          <w:numId w:val="2"/>
        </w:numPr>
        <w:tabs>
          <w:tab w:val="left" w:pos="817"/>
          <w:tab w:val="left" w:pos="818"/>
        </w:tabs>
        <w:spacing w:before="410"/>
        <w:rPr>
          <w:rFonts w:ascii="Wingdings" w:hAnsi="Wingdings"/>
          <w:b/>
          <w:color w:val="2D5294"/>
          <w:sz w:val="20"/>
        </w:rPr>
      </w:pPr>
      <w:r>
        <w:rPr>
          <w:rFonts w:ascii="Comic Sans MS" w:hAnsi="Comic Sans MS"/>
          <w:b/>
          <w:color w:val="2D5294"/>
          <w:sz w:val="36"/>
        </w:rPr>
        <w:t>VERIFICA</w:t>
      </w:r>
    </w:p>
    <w:p w14:paraId="5B809722" w14:textId="77777777" w:rsidR="001D53EE" w:rsidRDefault="001D53EE">
      <w:pPr>
        <w:pStyle w:val="Corpotesto"/>
        <w:spacing w:before="9"/>
        <w:rPr>
          <w:rFonts w:ascii="Comic Sans MS"/>
          <w:b/>
          <w:sz w:val="42"/>
        </w:rPr>
      </w:pPr>
    </w:p>
    <w:p w14:paraId="6F32D761" w14:textId="77777777" w:rsidR="001D53EE" w:rsidRDefault="00213254">
      <w:pPr>
        <w:pStyle w:val="Corpotesto"/>
        <w:ind w:left="100"/>
        <w:jc w:val="both"/>
      </w:pPr>
      <w:r>
        <w:t>La</w:t>
      </w:r>
      <w:r>
        <w:rPr>
          <w:spacing w:val="-4"/>
        </w:rPr>
        <w:t xml:space="preserve"> </w:t>
      </w:r>
      <w:r>
        <w:t>verifica</w:t>
      </w:r>
      <w:r>
        <w:rPr>
          <w:spacing w:val="-6"/>
        </w:rPr>
        <w:t xml:space="preserve"> </w:t>
      </w:r>
      <w:r>
        <w:t>del</w:t>
      </w:r>
      <w:r>
        <w:rPr>
          <w:spacing w:val="-3"/>
        </w:rPr>
        <w:t xml:space="preserve"> </w:t>
      </w:r>
      <w:r>
        <w:t>processo</w:t>
      </w:r>
      <w:r>
        <w:rPr>
          <w:spacing w:val="-3"/>
        </w:rPr>
        <w:t xml:space="preserve"> </w:t>
      </w:r>
      <w:r>
        <w:t>formativo</w:t>
      </w:r>
      <w:r>
        <w:rPr>
          <w:spacing w:val="-6"/>
        </w:rPr>
        <w:t xml:space="preserve"> </w:t>
      </w:r>
      <w:r>
        <w:t>sarà</w:t>
      </w:r>
      <w:r>
        <w:rPr>
          <w:spacing w:val="-3"/>
        </w:rPr>
        <w:t xml:space="preserve"> </w:t>
      </w:r>
      <w:r>
        <w:t>attuata</w:t>
      </w:r>
      <w:r>
        <w:rPr>
          <w:spacing w:val="-4"/>
        </w:rPr>
        <w:t xml:space="preserve"> </w:t>
      </w:r>
      <w:r>
        <w:t>con</w:t>
      </w:r>
      <w:r>
        <w:rPr>
          <w:spacing w:val="-7"/>
        </w:rPr>
        <w:t xml:space="preserve"> </w:t>
      </w:r>
      <w:r>
        <w:t>modalità</w:t>
      </w:r>
      <w:r>
        <w:rPr>
          <w:spacing w:val="-5"/>
        </w:rPr>
        <w:t xml:space="preserve"> </w:t>
      </w:r>
      <w:r>
        <w:t>diverse</w:t>
      </w:r>
      <w:r>
        <w:rPr>
          <w:spacing w:val="-6"/>
        </w:rPr>
        <w:t xml:space="preserve"> </w:t>
      </w:r>
      <w:r>
        <w:t>in</w:t>
      </w:r>
      <w:r>
        <w:rPr>
          <w:spacing w:val="-4"/>
        </w:rPr>
        <w:t xml:space="preserve"> </w:t>
      </w:r>
      <w:r>
        <w:t>diversi</w:t>
      </w:r>
      <w:r>
        <w:rPr>
          <w:spacing w:val="-3"/>
        </w:rPr>
        <w:t xml:space="preserve"> </w:t>
      </w:r>
      <w:r>
        <w:t>periodi</w:t>
      </w:r>
      <w:r>
        <w:rPr>
          <w:spacing w:val="-3"/>
        </w:rPr>
        <w:t xml:space="preserve"> </w:t>
      </w:r>
      <w:r>
        <w:t>dell’anno</w:t>
      </w:r>
      <w:r>
        <w:rPr>
          <w:spacing w:val="-4"/>
        </w:rPr>
        <w:t xml:space="preserve"> </w:t>
      </w:r>
      <w:r>
        <w:t>scolastico.</w:t>
      </w:r>
    </w:p>
    <w:p w14:paraId="0C7D90E3" w14:textId="77777777" w:rsidR="001D53EE" w:rsidRDefault="001D53EE">
      <w:pPr>
        <w:pStyle w:val="Corpotesto"/>
        <w:spacing w:before="3"/>
      </w:pPr>
    </w:p>
    <w:p w14:paraId="482C16A0" w14:textId="77777777" w:rsidR="001D53EE" w:rsidRDefault="00213254">
      <w:pPr>
        <w:pStyle w:val="Corpotesto"/>
        <w:spacing w:line="278" w:lineRule="auto"/>
        <w:ind w:left="100" w:right="432"/>
        <w:jc w:val="both"/>
        <w:rPr>
          <w:b/>
        </w:rPr>
      </w:pPr>
      <w:r>
        <w:t xml:space="preserve">A quella </w:t>
      </w:r>
      <w:r>
        <w:rPr>
          <w:b/>
        </w:rPr>
        <w:t xml:space="preserve">iniziale </w:t>
      </w:r>
      <w:r>
        <w:t xml:space="preserve">o </w:t>
      </w:r>
      <w:r>
        <w:rPr>
          <w:b/>
        </w:rPr>
        <w:t xml:space="preserve">diagnostica </w:t>
      </w:r>
      <w:r>
        <w:t>atta a rilevare la situazione di partenza, attraverso i test di ingresso, tesi ad accertare, per ogni singolo alunno, competenze, abilità e conoscenze,</w:t>
      </w:r>
      <w:r>
        <w:rPr>
          <w:spacing w:val="1"/>
        </w:rPr>
        <w:t xml:space="preserve"> </w:t>
      </w:r>
      <w:r>
        <w:t>quali prerequisiti</w:t>
      </w:r>
      <w:r>
        <w:rPr>
          <w:spacing w:val="-3"/>
        </w:rPr>
        <w:t xml:space="preserve"> </w:t>
      </w:r>
      <w:r>
        <w:t>indispensabili per</w:t>
      </w:r>
      <w:r>
        <w:rPr>
          <w:spacing w:val="-3"/>
        </w:rPr>
        <w:t xml:space="preserve"> </w:t>
      </w:r>
      <w:r>
        <w:t>l'insegnamento/apprendimento</w:t>
      </w:r>
      <w:r>
        <w:rPr>
          <w:spacing w:val="-1"/>
        </w:rPr>
        <w:t xml:space="preserve"> </w:t>
      </w:r>
      <w:r>
        <w:t>delle</w:t>
      </w:r>
      <w:r>
        <w:rPr>
          <w:spacing w:val="2"/>
        </w:rPr>
        <w:t xml:space="preserve"> </w:t>
      </w:r>
      <w:r>
        <w:t>singole</w:t>
      </w:r>
      <w:r>
        <w:rPr>
          <w:spacing w:val="-3"/>
        </w:rPr>
        <w:t xml:space="preserve"> </w:t>
      </w:r>
      <w:r>
        <w:t>discipline,</w:t>
      </w:r>
      <w:r>
        <w:rPr>
          <w:spacing w:val="-4"/>
        </w:rPr>
        <w:t xml:space="preserve"> </w:t>
      </w:r>
      <w:r>
        <w:t>si</w:t>
      </w:r>
      <w:r>
        <w:rPr>
          <w:spacing w:val="-3"/>
        </w:rPr>
        <w:t xml:space="preserve"> </w:t>
      </w:r>
      <w:r>
        <w:t>aggiungono quella</w:t>
      </w:r>
      <w:r>
        <w:rPr>
          <w:spacing w:val="-1"/>
        </w:rPr>
        <w:t xml:space="preserve"> </w:t>
      </w:r>
      <w:r>
        <w:t>in</w:t>
      </w:r>
      <w:r>
        <w:rPr>
          <w:spacing w:val="-4"/>
        </w:rPr>
        <w:t xml:space="preserve"> </w:t>
      </w:r>
      <w:r>
        <w:rPr>
          <w:b/>
        </w:rPr>
        <w:t xml:space="preserve">itinere </w:t>
      </w:r>
      <w:r>
        <w:t>e</w:t>
      </w:r>
      <w:r>
        <w:rPr>
          <w:spacing w:val="-5"/>
        </w:rPr>
        <w:t xml:space="preserve"> </w:t>
      </w:r>
      <w:r>
        <w:t>quella</w:t>
      </w:r>
      <w:r>
        <w:rPr>
          <w:spacing w:val="-3"/>
        </w:rPr>
        <w:t xml:space="preserve"> </w:t>
      </w:r>
      <w:r>
        <w:rPr>
          <w:b/>
        </w:rPr>
        <w:t>conclusiva.</w:t>
      </w:r>
    </w:p>
    <w:p w14:paraId="5E6CE0E0" w14:textId="77777777" w:rsidR="001D53EE" w:rsidRDefault="001D53EE">
      <w:pPr>
        <w:pStyle w:val="Corpotesto"/>
        <w:rPr>
          <w:b/>
          <w:sz w:val="25"/>
        </w:rPr>
      </w:pPr>
    </w:p>
    <w:p w14:paraId="11FBC8AB" w14:textId="77777777" w:rsidR="001D53EE" w:rsidRDefault="00213254">
      <w:pPr>
        <w:pStyle w:val="Corpotesto"/>
        <w:spacing w:line="276" w:lineRule="auto"/>
        <w:ind w:left="100" w:right="409"/>
        <w:jc w:val="both"/>
      </w:pPr>
      <w:r>
        <w:t xml:space="preserve">Le verifiche in </w:t>
      </w:r>
      <w:r>
        <w:rPr>
          <w:b/>
        </w:rPr>
        <w:t>itinere</w:t>
      </w:r>
      <w:r>
        <w:t>, a carattere continuativo, lungo tutto il percorso didattico, sono finalizzate ad accertare il processo di apprendimento degli alunni e la validità della</w:t>
      </w:r>
      <w:r>
        <w:rPr>
          <w:spacing w:val="1"/>
        </w:rPr>
        <w:t xml:space="preserve"> </w:t>
      </w:r>
      <w:r>
        <w:t>programmazione definita. Esse permetteranno, inoltre, di confermare o meno le condizioni di difficoltà o di eccellenza già individuate, in relazione alle quali si potranno prevedere</w:t>
      </w:r>
      <w:r>
        <w:rPr>
          <w:spacing w:val="1"/>
        </w:rPr>
        <w:t xml:space="preserve"> </w:t>
      </w:r>
      <w:r>
        <w:t>ulteriori strategie</w:t>
      </w:r>
      <w:r>
        <w:rPr>
          <w:spacing w:val="-1"/>
        </w:rPr>
        <w:t xml:space="preserve"> </w:t>
      </w:r>
      <w:r>
        <w:t>di</w:t>
      </w:r>
      <w:r>
        <w:rPr>
          <w:spacing w:val="-3"/>
        </w:rPr>
        <w:t xml:space="preserve"> </w:t>
      </w:r>
      <w:r>
        <w:t>intervento</w:t>
      </w:r>
      <w:r>
        <w:rPr>
          <w:spacing w:val="-2"/>
        </w:rPr>
        <w:t xml:space="preserve"> </w:t>
      </w:r>
      <w:r>
        <w:t>che</w:t>
      </w:r>
      <w:r>
        <w:rPr>
          <w:spacing w:val="-2"/>
        </w:rPr>
        <w:t xml:space="preserve"> </w:t>
      </w:r>
      <w:r>
        <w:t>si</w:t>
      </w:r>
      <w:r>
        <w:rPr>
          <w:spacing w:val="3"/>
        </w:rPr>
        <w:t xml:space="preserve"> </w:t>
      </w:r>
      <w:r>
        <w:t>concretizzino, secondo</w:t>
      </w:r>
      <w:r>
        <w:rPr>
          <w:spacing w:val="-3"/>
        </w:rPr>
        <w:t xml:space="preserve"> </w:t>
      </w:r>
      <w:r>
        <w:t>le necessità,</w:t>
      </w:r>
      <w:r>
        <w:rPr>
          <w:spacing w:val="-2"/>
        </w:rPr>
        <w:t xml:space="preserve"> </w:t>
      </w:r>
      <w:r>
        <w:t>in</w:t>
      </w:r>
      <w:r>
        <w:rPr>
          <w:spacing w:val="-1"/>
        </w:rPr>
        <w:t xml:space="preserve"> </w:t>
      </w:r>
      <w:r>
        <w:t>attività di</w:t>
      </w:r>
      <w:r>
        <w:rPr>
          <w:spacing w:val="-2"/>
        </w:rPr>
        <w:t xml:space="preserve"> </w:t>
      </w:r>
      <w:r>
        <w:t>recupero,</w:t>
      </w:r>
      <w:r>
        <w:rPr>
          <w:spacing w:val="-2"/>
        </w:rPr>
        <w:t xml:space="preserve"> </w:t>
      </w:r>
      <w:r>
        <w:t>consolidamento o</w:t>
      </w:r>
      <w:r>
        <w:rPr>
          <w:spacing w:val="-1"/>
        </w:rPr>
        <w:t xml:space="preserve"> </w:t>
      </w:r>
      <w:r>
        <w:t>potenziamento.</w:t>
      </w:r>
    </w:p>
    <w:p w14:paraId="034E130E" w14:textId="77777777" w:rsidR="001D53EE" w:rsidRDefault="00213254">
      <w:pPr>
        <w:pStyle w:val="Corpotesto"/>
        <w:spacing w:before="197" w:line="276" w:lineRule="auto"/>
        <w:ind w:left="100" w:right="409"/>
        <w:jc w:val="both"/>
      </w:pPr>
      <w:r>
        <w:t xml:space="preserve">Le verifiche </w:t>
      </w:r>
      <w:r>
        <w:rPr>
          <w:b/>
        </w:rPr>
        <w:t xml:space="preserve">conclusive </w:t>
      </w:r>
      <w:r>
        <w:t>che si andranno ad effettuare a conclusione di ogni quadrimestre, avranno il compito di accertare e valutare i risultati ottenuti dopo i vari itinerari didattici</w:t>
      </w:r>
      <w:r>
        <w:rPr>
          <w:spacing w:val="1"/>
        </w:rPr>
        <w:t xml:space="preserve"> </w:t>
      </w:r>
      <w:r>
        <w:t>messi in atto. Si confronterà, quindi, la situazione iniziale con quella a cui l'alunno/a è pervenuto tenendo conto dei fattori nuovi eventualmente emersi, dei modi e dei ritmi di</w:t>
      </w:r>
      <w:r>
        <w:rPr>
          <w:spacing w:val="1"/>
        </w:rPr>
        <w:t xml:space="preserve"> </w:t>
      </w:r>
      <w:r>
        <w:t>apprendimento,</w:t>
      </w:r>
      <w:r>
        <w:rPr>
          <w:spacing w:val="-3"/>
        </w:rPr>
        <w:t xml:space="preserve"> </w:t>
      </w:r>
      <w:r>
        <w:t>della</w:t>
      </w:r>
      <w:r>
        <w:rPr>
          <w:spacing w:val="-2"/>
        </w:rPr>
        <w:t xml:space="preserve"> </w:t>
      </w:r>
      <w:r>
        <w:t>formazione</w:t>
      </w:r>
      <w:r>
        <w:rPr>
          <w:spacing w:val="-2"/>
        </w:rPr>
        <w:t xml:space="preserve"> </w:t>
      </w:r>
      <w:r>
        <w:t>generale</w:t>
      </w:r>
      <w:r>
        <w:rPr>
          <w:spacing w:val="1"/>
        </w:rPr>
        <w:t xml:space="preserve"> </w:t>
      </w:r>
      <w:r>
        <w:t>raggiunta.</w:t>
      </w:r>
    </w:p>
    <w:p w14:paraId="653DA5C6" w14:textId="77777777" w:rsidR="001D53EE" w:rsidRDefault="00213254">
      <w:pPr>
        <w:spacing w:before="196" w:line="280" w:lineRule="auto"/>
        <w:ind w:left="100" w:right="422"/>
        <w:jc w:val="both"/>
        <w:rPr>
          <w:b/>
        </w:rPr>
      </w:pPr>
      <w:r>
        <w:t xml:space="preserve">Ogni verifica sarà effettuata tramite </w:t>
      </w:r>
      <w:r>
        <w:rPr>
          <w:b/>
        </w:rPr>
        <w:t xml:space="preserve">prove strutturate </w:t>
      </w:r>
      <w:r>
        <w:t>(</w:t>
      </w:r>
      <w:r>
        <w:rPr>
          <w:i/>
        </w:rPr>
        <w:t>test vero-falso, testi a buchi, dettati ortografici, immagini associate a parole, racconti in successione con o senza l’ausilio</w:t>
      </w:r>
      <w:r>
        <w:rPr>
          <w:i/>
          <w:spacing w:val="1"/>
        </w:rPr>
        <w:t xml:space="preserve"> </w:t>
      </w:r>
      <w:r>
        <w:rPr>
          <w:i/>
        </w:rPr>
        <w:t>di immagini, questionari</w:t>
      </w:r>
      <w:r>
        <w:rPr>
          <w:i/>
          <w:spacing w:val="2"/>
        </w:rPr>
        <w:t xml:space="preserve"> </w:t>
      </w:r>
      <w:r>
        <w:rPr>
          <w:i/>
        </w:rPr>
        <w:t>di</w:t>
      </w:r>
      <w:r>
        <w:rPr>
          <w:i/>
          <w:spacing w:val="-4"/>
        </w:rPr>
        <w:t xml:space="preserve"> </w:t>
      </w:r>
      <w:r>
        <w:rPr>
          <w:i/>
        </w:rPr>
        <w:t>comprensione …)</w:t>
      </w:r>
      <w:r>
        <w:rPr>
          <w:i/>
          <w:spacing w:val="1"/>
        </w:rPr>
        <w:t xml:space="preserve"> </w:t>
      </w:r>
      <w:r>
        <w:t>e</w:t>
      </w:r>
      <w:r>
        <w:rPr>
          <w:spacing w:val="-2"/>
        </w:rPr>
        <w:t xml:space="preserve"> </w:t>
      </w:r>
      <w:r>
        <w:rPr>
          <w:b/>
        </w:rPr>
        <w:t>griglie</w:t>
      </w:r>
      <w:r>
        <w:rPr>
          <w:b/>
          <w:spacing w:val="-4"/>
        </w:rPr>
        <w:t xml:space="preserve"> </w:t>
      </w:r>
      <w:r>
        <w:rPr>
          <w:b/>
        </w:rPr>
        <w:t>di osservazione.</w:t>
      </w:r>
    </w:p>
    <w:p w14:paraId="090D84C9" w14:textId="77777777" w:rsidR="001D53EE" w:rsidRDefault="00213254">
      <w:pPr>
        <w:pStyle w:val="Corpotesto"/>
        <w:spacing w:before="196" w:line="264" w:lineRule="auto"/>
        <w:ind w:left="100" w:right="411"/>
        <w:jc w:val="both"/>
      </w:pPr>
      <w:r>
        <w:t xml:space="preserve">Prima di affrontare un nuovo argomento </w:t>
      </w:r>
      <w:r>
        <w:rPr>
          <w:rFonts w:ascii="Calibri" w:hAnsi="Calibri"/>
        </w:rPr>
        <w:t>s</w:t>
      </w:r>
      <w:r>
        <w:t>i verificheranno le conoscenze e le competenze raggiunte sia per monitorare il processo di insegnamento/apprendimento e sia, nell’ottica</w:t>
      </w:r>
      <w:r>
        <w:rPr>
          <w:spacing w:val="1"/>
        </w:rPr>
        <w:t xml:space="preserve"> </w:t>
      </w:r>
      <w:r>
        <w:t>di una</w:t>
      </w:r>
      <w:r>
        <w:rPr>
          <w:spacing w:val="-2"/>
        </w:rPr>
        <w:t xml:space="preserve"> </w:t>
      </w:r>
      <w:r>
        <w:t>didattica</w:t>
      </w:r>
      <w:r>
        <w:rPr>
          <w:spacing w:val="-1"/>
        </w:rPr>
        <w:t xml:space="preserve"> </w:t>
      </w:r>
      <w:r>
        <w:t>metacognitiva, per</w:t>
      </w:r>
      <w:r>
        <w:rPr>
          <w:spacing w:val="-2"/>
        </w:rPr>
        <w:t xml:space="preserve"> </w:t>
      </w:r>
      <w:r>
        <w:t>rendere gli</w:t>
      </w:r>
      <w:r>
        <w:rPr>
          <w:spacing w:val="-1"/>
        </w:rPr>
        <w:t xml:space="preserve"> </w:t>
      </w:r>
      <w:r>
        <w:t>alunni</w:t>
      </w:r>
      <w:r>
        <w:rPr>
          <w:spacing w:val="-5"/>
        </w:rPr>
        <w:t xml:space="preserve"> </w:t>
      </w:r>
      <w:r>
        <w:t>consapevoli</w:t>
      </w:r>
      <w:r>
        <w:rPr>
          <w:spacing w:val="2"/>
        </w:rPr>
        <w:t xml:space="preserve"> </w:t>
      </w:r>
      <w:r>
        <w:t>di</w:t>
      </w:r>
      <w:r>
        <w:rPr>
          <w:spacing w:val="1"/>
        </w:rPr>
        <w:t xml:space="preserve"> </w:t>
      </w:r>
      <w:r>
        <w:t>progressi</w:t>
      </w:r>
      <w:r>
        <w:rPr>
          <w:spacing w:val="1"/>
        </w:rPr>
        <w:t xml:space="preserve"> </w:t>
      </w:r>
      <w:r>
        <w:t>fatti</w:t>
      </w:r>
      <w:r>
        <w:rPr>
          <w:spacing w:val="-4"/>
        </w:rPr>
        <w:t xml:space="preserve"> </w:t>
      </w:r>
      <w:r>
        <w:t>ed eventuali</w:t>
      </w:r>
      <w:r>
        <w:rPr>
          <w:spacing w:val="2"/>
        </w:rPr>
        <w:t xml:space="preserve"> </w:t>
      </w:r>
      <w:r>
        <w:t>difficoltà</w:t>
      </w:r>
      <w:r>
        <w:rPr>
          <w:spacing w:val="-1"/>
        </w:rPr>
        <w:t xml:space="preserve"> </w:t>
      </w:r>
      <w:r>
        <w:t>registrate.</w:t>
      </w:r>
    </w:p>
    <w:p w14:paraId="66ABD40E" w14:textId="77777777" w:rsidR="001D53EE" w:rsidRDefault="001D53EE">
      <w:pPr>
        <w:spacing w:line="264" w:lineRule="auto"/>
        <w:jc w:val="both"/>
        <w:sectPr w:rsidR="001D53EE">
          <w:pgSz w:w="16860" w:h="11930" w:orient="landscape"/>
          <w:pgMar w:top="940" w:right="320" w:bottom="840" w:left="200" w:header="727" w:footer="650" w:gutter="0"/>
          <w:cols w:space="720"/>
        </w:sectPr>
      </w:pPr>
    </w:p>
    <w:p w14:paraId="68F31066" w14:textId="77777777" w:rsidR="001D53EE" w:rsidRDefault="00213254">
      <w:pPr>
        <w:pStyle w:val="Titolo2"/>
        <w:numPr>
          <w:ilvl w:val="0"/>
          <w:numId w:val="2"/>
        </w:numPr>
        <w:tabs>
          <w:tab w:val="left" w:pos="817"/>
          <w:tab w:val="left" w:pos="818"/>
        </w:tabs>
        <w:spacing w:before="4"/>
        <w:jc w:val="left"/>
        <w:rPr>
          <w:rFonts w:ascii="Wingdings" w:hAnsi="Wingdings"/>
          <w:sz w:val="20"/>
        </w:rPr>
      </w:pPr>
      <w:r>
        <w:rPr>
          <w:color w:val="2D5294"/>
        </w:rPr>
        <w:t>VALUTAZIONE</w:t>
      </w:r>
    </w:p>
    <w:p w14:paraId="4FC907CC" w14:textId="77777777" w:rsidR="001D53EE" w:rsidRDefault="001D53EE">
      <w:pPr>
        <w:pStyle w:val="Corpotesto"/>
        <w:spacing w:before="9"/>
        <w:rPr>
          <w:rFonts w:ascii="Comic Sans MS"/>
          <w:b/>
          <w:sz w:val="47"/>
        </w:rPr>
      </w:pPr>
    </w:p>
    <w:p w14:paraId="6E3D08C7" w14:textId="77777777" w:rsidR="001D53EE" w:rsidRDefault="00213254">
      <w:pPr>
        <w:pStyle w:val="Corpotesto"/>
        <w:ind w:left="100"/>
      </w:pPr>
      <w:r>
        <w:t>Nel</w:t>
      </w:r>
      <w:r>
        <w:rPr>
          <w:spacing w:val="-3"/>
        </w:rPr>
        <w:t xml:space="preserve"> </w:t>
      </w:r>
      <w:r>
        <w:t>valutare</w:t>
      </w:r>
      <w:r>
        <w:rPr>
          <w:spacing w:val="-4"/>
        </w:rPr>
        <w:t xml:space="preserve"> </w:t>
      </w:r>
      <w:r>
        <w:t>gli</w:t>
      </w:r>
      <w:r>
        <w:rPr>
          <w:spacing w:val="-2"/>
        </w:rPr>
        <w:t xml:space="preserve"> </w:t>
      </w:r>
      <w:r>
        <w:t>alunni/e</w:t>
      </w:r>
      <w:r>
        <w:rPr>
          <w:spacing w:val="-4"/>
        </w:rPr>
        <w:t xml:space="preserve"> </w:t>
      </w:r>
      <w:r>
        <w:t>si</w:t>
      </w:r>
      <w:r>
        <w:rPr>
          <w:spacing w:val="-4"/>
        </w:rPr>
        <w:t xml:space="preserve"> </w:t>
      </w:r>
      <w:r>
        <w:t>terrà</w:t>
      </w:r>
      <w:r>
        <w:rPr>
          <w:spacing w:val="-3"/>
        </w:rPr>
        <w:t xml:space="preserve"> </w:t>
      </w:r>
      <w:r>
        <w:t>conto:</w:t>
      </w:r>
    </w:p>
    <w:p w14:paraId="3686BB2C" w14:textId="77777777" w:rsidR="001D53EE" w:rsidRDefault="00213254">
      <w:pPr>
        <w:pStyle w:val="Paragrafoelenco"/>
        <w:numPr>
          <w:ilvl w:val="1"/>
          <w:numId w:val="2"/>
        </w:numPr>
        <w:tabs>
          <w:tab w:val="left" w:pos="1225"/>
          <w:tab w:val="left" w:pos="1226"/>
        </w:tabs>
        <w:spacing w:before="38"/>
      </w:pPr>
      <w:r>
        <w:t>Dell’acquisizione</w:t>
      </w:r>
      <w:r>
        <w:rPr>
          <w:spacing w:val="-7"/>
        </w:rPr>
        <w:t xml:space="preserve"> </w:t>
      </w:r>
      <w:r>
        <w:t>di</w:t>
      </w:r>
      <w:r>
        <w:rPr>
          <w:spacing w:val="-6"/>
        </w:rPr>
        <w:t xml:space="preserve"> </w:t>
      </w:r>
      <w:r>
        <w:t>conoscenze</w:t>
      </w:r>
      <w:r>
        <w:rPr>
          <w:spacing w:val="-4"/>
        </w:rPr>
        <w:t xml:space="preserve"> </w:t>
      </w:r>
      <w:r>
        <w:t>e</w:t>
      </w:r>
      <w:r>
        <w:rPr>
          <w:spacing w:val="-7"/>
        </w:rPr>
        <w:t xml:space="preserve"> </w:t>
      </w:r>
      <w:r>
        <w:t>abilità</w:t>
      </w:r>
    </w:p>
    <w:p w14:paraId="69C74AA4" w14:textId="77777777" w:rsidR="001D53EE" w:rsidRDefault="00213254">
      <w:pPr>
        <w:pStyle w:val="Paragrafoelenco"/>
        <w:numPr>
          <w:ilvl w:val="1"/>
          <w:numId w:val="2"/>
        </w:numPr>
        <w:tabs>
          <w:tab w:val="left" w:pos="1225"/>
          <w:tab w:val="left" w:pos="1226"/>
        </w:tabs>
        <w:spacing w:before="32"/>
      </w:pPr>
      <w:r>
        <w:t>Dell’impegno</w:t>
      </w:r>
      <w:r>
        <w:rPr>
          <w:spacing w:val="-8"/>
        </w:rPr>
        <w:t xml:space="preserve"> </w:t>
      </w:r>
      <w:r>
        <w:t>dimostrato</w:t>
      </w:r>
    </w:p>
    <w:p w14:paraId="1D87769B" w14:textId="77777777" w:rsidR="001D53EE" w:rsidRDefault="00213254">
      <w:pPr>
        <w:pStyle w:val="Paragrafoelenco"/>
        <w:numPr>
          <w:ilvl w:val="1"/>
          <w:numId w:val="2"/>
        </w:numPr>
        <w:tabs>
          <w:tab w:val="left" w:pos="1225"/>
          <w:tab w:val="left" w:pos="1226"/>
        </w:tabs>
        <w:spacing w:before="2"/>
      </w:pPr>
      <w:r>
        <w:t>Del grado</w:t>
      </w:r>
      <w:r>
        <w:rPr>
          <w:spacing w:val="-4"/>
        </w:rPr>
        <w:t xml:space="preserve"> </w:t>
      </w:r>
      <w:r>
        <w:t>di</w:t>
      </w:r>
      <w:r>
        <w:rPr>
          <w:spacing w:val="-8"/>
        </w:rPr>
        <w:t xml:space="preserve"> </w:t>
      </w:r>
      <w:r>
        <w:t>partecipazione</w:t>
      </w:r>
    </w:p>
    <w:p w14:paraId="70DDE9E7" w14:textId="77777777" w:rsidR="001D53EE" w:rsidRDefault="00213254">
      <w:pPr>
        <w:pStyle w:val="Paragrafoelenco"/>
        <w:numPr>
          <w:ilvl w:val="1"/>
          <w:numId w:val="2"/>
        </w:numPr>
        <w:tabs>
          <w:tab w:val="left" w:pos="1225"/>
          <w:tab w:val="left" w:pos="1226"/>
        </w:tabs>
        <w:spacing w:before="2"/>
      </w:pPr>
      <w:r>
        <w:t>Delle</w:t>
      </w:r>
      <w:r>
        <w:rPr>
          <w:spacing w:val="-6"/>
        </w:rPr>
        <w:t xml:space="preserve"> </w:t>
      </w:r>
      <w:r>
        <w:t>condizioni</w:t>
      </w:r>
      <w:r>
        <w:rPr>
          <w:spacing w:val="-1"/>
        </w:rPr>
        <w:t xml:space="preserve"> </w:t>
      </w:r>
      <w:r>
        <w:t>di</w:t>
      </w:r>
      <w:r>
        <w:rPr>
          <w:spacing w:val="-1"/>
        </w:rPr>
        <w:t xml:space="preserve"> </w:t>
      </w:r>
      <w:r>
        <w:t>partenza,</w:t>
      </w:r>
    </w:p>
    <w:p w14:paraId="0C633BB5" w14:textId="77777777" w:rsidR="001D53EE" w:rsidRDefault="001D53EE">
      <w:pPr>
        <w:pStyle w:val="Corpotesto"/>
        <w:spacing w:before="11"/>
        <w:rPr>
          <w:sz w:val="29"/>
        </w:rPr>
      </w:pPr>
    </w:p>
    <w:p w14:paraId="55F63ABC" w14:textId="77777777" w:rsidR="001D53EE" w:rsidRDefault="00213254">
      <w:pPr>
        <w:pStyle w:val="Paragrafoelenco"/>
        <w:numPr>
          <w:ilvl w:val="1"/>
          <w:numId w:val="2"/>
        </w:numPr>
        <w:tabs>
          <w:tab w:val="left" w:pos="1225"/>
          <w:tab w:val="left" w:pos="1226"/>
        </w:tabs>
      </w:pPr>
      <w:r>
        <w:t>Delle</w:t>
      </w:r>
      <w:r>
        <w:rPr>
          <w:spacing w:val="-6"/>
        </w:rPr>
        <w:t xml:space="preserve"> </w:t>
      </w:r>
      <w:r>
        <w:t>eventuali</w:t>
      </w:r>
      <w:r>
        <w:rPr>
          <w:spacing w:val="-1"/>
        </w:rPr>
        <w:t xml:space="preserve"> </w:t>
      </w:r>
      <w:r>
        <w:t>difficoltà</w:t>
      </w:r>
      <w:r>
        <w:rPr>
          <w:spacing w:val="-4"/>
        </w:rPr>
        <w:t xml:space="preserve"> </w:t>
      </w:r>
      <w:r>
        <w:t>di</w:t>
      </w:r>
      <w:r>
        <w:rPr>
          <w:spacing w:val="-6"/>
        </w:rPr>
        <w:t xml:space="preserve"> </w:t>
      </w:r>
      <w:r>
        <w:t>natura</w:t>
      </w:r>
      <w:r>
        <w:rPr>
          <w:spacing w:val="-4"/>
        </w:rPr>
        <w:t xml:space="preserve"> </w:t>
      </w:r>
      <w:r>
        <w:t>personale</w:t>
      </w:r>
      <w:r>
        <w:rPr>
          <w:spacing w:val="-2"/>
        </w:rPr>
        <w:t xml:space="preserve"> </w:t>
      </w:r>
      <w:r>
        <w:t>o</w:t>
      </w:r>
      <w:r>
        <w:rPr>
          <w:spacing w:val="-9"/>
        </w:rPr>
        <w:t xml:space="preserve"> </w:t>
      </w:r>
      <w:r>
        <w:t>sociale</w:t>
      </w:r>
    </w:p>
    <w:p w14:paraId="62383009" w14:textId="77777777" w:rsidR="001D53EE" w:rsidRDefault="001D53EE">
      <w:pPr>
        <w:pStyle w:val="Corpotesto"/>
        <w:spacing w:before="3"/>
      </w:pPr>
    </w:p>
    <w:p w14:paraId="2097BF22" w14:textId="77777777" w:rsidR="001D53EE" w:rsidRDefault="00213254">
      <w:pPr>
        <w:pStyle w:val="Corpotesto"/>
        <w:spacing w:line="276" w:lineRule="auto"/>
        <w:ind w:left="100" w:right="88"/>
      </w:pPr>
      <w:r>
        <w:t>Per la conversione in voto, espressa in decimi e riportata nella scheda di valutazione, si farà riferimento agli strumenti individuati in ambito collegiale e indicati nel PTOF d'Istituto per</w:t>
      </w:r>
      <w:r>
        <w:rPr>
          <w:spacing w:val="-52"/>
        </w:rPr>
        <w:t xml:space="preserve"> </w:t>
      </w:r>
      <w:r>
        <w:t>l'anno</w:t>
      </w:r>
      <w:r>
        <w:rPr>
          <w:spacing w:val="-1"/>
        </w:rPr>
        <w:t xml:space="preserve"> </w:t>
      </w:r>
      <w:r>
        <w:t>scolastico</w:t>
      </w:r>
      <w:r>
        <w:rPr>
          <w:spacing w:val="-4"/>
        </w:rPr>
        <w:t xml:space="preserve"> </w:t>
      </w:r>
      <w:r>
        <w:t>in</w:t>
      </w:r>
      <w:r>
        <w:rPr>
          <w:spacing w:val="-5"/>
        </w:rPr>
        <w:t xml:space="preserve"> </w:t>
      </w:r>
      <w:r>
        <w:t>corso:</w:t>
      </w:r>
    </w:p>
    <w:p w14:paraId="788C4A79" w14:textId="77777777" w:rsidR="001D53EE" w:rsidRDefault="00213254">
      <w:pPr>
        <w:pStyle w:val="Paragrafoelenco"/>
        <w:numPr>
          <w:ilvl w:val="0"/>
          <w:numId w:val="1"/>
        </w:numPr>
        <w:tabs>
          <w:tab w:val="left" w:pos="1299"/>
          <w:tab w:val="left" w:pos="1300"/>
        </w:tabs>
        <w:spacing w:line="252" w:lineRule="exact"/>
      </w:pPr>
      <w:r>
        <w:t>Macro</w:t>
      </w:r>
      <w:r>
        <w:rPr>
          <w:spacing w:val="-4"/>
        </w:rPr>
        <w:t xml:space="preserve"> </w:t>
      </w:r>
      <w:r>
        <w:t>rubriche:</w:t>
      </w:r>
      <w:r>
        <w:rPr>
          <w:spacing w:val="-3"/>
        </w:rPr>
        <w:t xml:space="preserve"> </w:t>
      </w:r>
      <w:r>
        <w:t>per</w:t>
      </w:r>
      <w:r>
        <w:rPr>
          <w:spacing w:val="-4"/>
        </w:rPr>
        <w:t xml:space="preserve"> </w:t>
      </w:r>
      <w:r>
        <w:t>valutare</w:t>
      </w:r>
      <w:r>
        <w:rPr>
          <w:spacing w:val="-4"/>
        </w:rPr>
        <w:t xml:space="preserve"> </w:t>
      </w:r>
      <w:r>
        <w:t>globalmente</w:t>
      </w:r>
      <w:r>
        <w:rPr>
          <w:spacing w:val="-6"/>
        </w:rPr>
        <w:t xml:space="preserve"> </w:t>
      </w:r>
      <w:r>
        <w:t>il</w:t>
      </w:r>
      <w:r>
        <w:rPr>
          <w:spacing w:val="-5"/>
        </w:rPr>
        <w:t xml:space="preserve"> </w:t>
      </w:r>
      <w:r>
        <w:t>livello</w:t>
      </w:r>
      <w:r>
        <w:rPr>
          <w:spacing w:val="-4"/>
        </w:rPr>
        <w:t xml:space="preserve"> </w:t>
      </w:r>
      <w:r>
        <w:t>di</w:t>
      </w:r>
      <w:r>
        <w:rPr>
          <w:spacing w:val="-3"/>
        </w:rPr>
        <w:t xml:space="preserve"> </w:t>
      </w:r>
      <w:r>
        <w:t>competenza</w:t>
      </w:r>
      <w:r>
        <w:rPr>
          <w:spacing w:val="-4"/>
        </w:rPr>
        <w:t xml:space="preserve"> </w:t>
      </w:r>
      <w:r>
        <w:t>raggiunto</w:t>
      </w:r>
      <w:r>
        <w:rPr>
          <w:spacing w:val="-4"/>
        </w:rPr>
        <w:t xml:space="preserve"> </w:t>
      </w:r>
      <w:r>
        <w:t>(in</w:t>
      </w:r>
      <w:r>
        <w:rPr>
          <w:spacing w:val="-2"/>
        </w:rPr>
        <w:t xml:space="preserve"> </w:t>
      </w:r>
      <w:r>
        <w:t>via</w:t>
      </w:r>
      <w:r>
        <w:rPr>
          <w:spacing w:val="-2"/>
        </w:rPr>
        <w:t xml:space="preserve"> </w:t>
      </w:r>
      <w:r>
        <w:t>di</w:t>
      </w:r>
      <w:r>
        <w:rPr>
          <w:spacing w:val="-1"/>
        </w:rPr>
        <w:t xml:space="preserve"> </w:t>
      </w:r>
      <w:r>
        <w:t>prima</w:t>
      </w:r>
      <w:r>
        <w:rPr>
          <w:spacing w:val="-2"/>
        </w:rPr>
        <w:t xml:space="preserve"> </w:t>
      </w:r>
      <w:r>
        <w:t>acquisizione,</w:t>
      </w:r>
      <w:r>
        <w:rPr>
          <w:spacing w:val="-2"/>
        </w:rPr>
        <w:t xml:space="preserve"> </w:t>
      </w:r>
      <w:r>
        <w:t>base,</w:t>
      </w:r>
      <w:r>
        <w:rPr>
          <w:spacing w:val="-4"/>
        </w:rPr>
        <w:t xml:space="preserve"> </w:t>
      </w:r>
      <w:r>
        <w:t>intermedio,</w:t>
      </w:r>
      <w:r>
        <w:rPr>
          <w:spacing w:val="-13"/>
        </w:rPr>
        <w:t xml:space="preserve"> </w:t>
      </w:r>
      <w:r>
        <w:t>avanzato).</w:t>
      </w:r>
    </w:p>
    <w:p w14:paraId="3911FCF8" w14:textId="77777777" w:rsidR="001D53EE" w:rsidRDefault="00213254">
      <w:pPr>
        <w:pStyle w:val="Paragrafoelenco"/>
        <w:numPr>
          <w:ilvl w:val="0"/>
          <w:numId w:val="1"/>
        </w:numPr>
        <w:tabs>
          <w:tab w:val="left" w:pos="1299"/>
          <w:tab w:val="left" w:pos="1300"/>
        </w:tabs>
        <w:spacing w:before="35"/>
      </w:pPr>
      <w:r>
        <w:rPr>
          <w:spacing w:val="-1"/>
        </w:rPr>
        <w:t>Micro</w:t>
      </w:r>
      <w:r>
        <w:rPr>
          <w:spacing w:val="-8"/>
        </w:rPr>
        <w:t xml:space="preserve"> </w:t>
      </w:r>
      <w:r>
        <w:t>rubriche:</w:t>
      </w:r>
      <w:r>
        <w:rPr>
          <w:spacing w:val="-2"/>
        </w:rPr>
        <w:t xml:space="preserve"> </w:t>
      </w:r>
      <w:r>
        <w:t>per</w:t>
      </w:r>
      <w:r>
        <w:rPr>
          <w:spacing w:val="-3"/>
        </w:rPr>
        <w:t xml:space="preserve"> </w:t>
      </w:r>
      <w:r>
        <w:t>valutare</w:t>
      </w:r>
      <w:r>
        <w:rPr>
          <w:spacing w:val="-3"/>
        </w:rPr>
        <w:t xml:space="preserve"> </w:t>
      </w:r>
      <w:r>
        <w:t>analiticamente</w:t>
      </w:r>
      <w:r>
        <w:rPr>
          <w:spacing w:val="-4"/>
        </w:rPr>
        <w:t xml:space="preserve"> </w:t>
      </w:r>
      <w:r>
        <w:t>i</w:t>
      </w:r>
      <w:r>
        <w:rPr>
          <w:spacing w:val="-2"/>
        </w:rPr>
        <w:t xml:space="preserve"> </w:t>
      </w:r>
      <w:r>
        <w:t>livelli</w:t>
      </w:r>
      <w:r>
        <w:rPr>
          <w:spacing w:val="-2"/>
        </w:rPr>
        <w:t xml:space="preserve"> </w:t>
      </w:r>
      <w:r>
        <w:t>di</w:t>
      </w:r>
      <w:r>
        <w:rPr>
          <w:spacing w:val="-5"/>
        </w:rPr>
        <w:t xml:space="preserve"> </w:t>
      </w:r>
      <w:r>
        <w:t>sviluppo</w:t>
      </w:r>
      <w:r>
        <w:rPr>
          <w:spacing w:val="-6"/>
        </w:rPr>
        <w:t xml:space="preserve"> </w:t>
      </w:r>
      <w:r>
        <w:t>degli</w:t>
      </w:r>
      <w:r>
        <w:rPr>
          <w:spacing w:val="-13"/>
        </w:rPr>
        <w:t xml:space="preserve"> </w:t>
      </w:r>
      <w:r>
        <w:t>apprendimenti.</w:t>
      </w:r>
    </w:p>
    <w:p w14:paraId="1BF99B78" w14:textId="77777777" w:rsidR="001D53EE" w:rsidRDefault="001D53EE"/>
    <w:p w14:paraId="688FD394" w14:textId="77777777" w:rsidR="00EC4926" w:rsidRDefault="00EC4926"/>
    <w:p w14:paraId="5FB2156F" w14:textId="48A89244" w:rsidR="00EC4926" w:rsidRDefault="00EC4926">
      <w:r>
        <w:t xml:space="preserve">                </w:t>
      </w:r>
    </w:p>
    <w:p w14:paraId="1FCC002B" w14:textId="77777777" w:rsidR="00EC4926" w:rsidRDefault="00EC4926"/>
    <w:p w14:paraId="5F4118A0" w14:textId="77777777" w:rsidR="00EC4926" w:rsidRDefault="00EC4926"/>
    <w:p w14:paraId="02227710" w14:textId="6FC480AD" w:rsidR="00EC4926" w:rsidRDefault="00EC4926">
      <w:pPr>
        <w:sectPr w:rsidR="00EC4926">
          <w:pgSz w:w="16860" w:h="11930" w:orient="landscape"/>
          <w:pgMar w:top="940" w:right="320" w:bottom="840" w:left="200" w:header="727" w:footer="650" w:gutter="0"/>
          <w:cols w:space="720"/>
        </w:sectPr>
      </w:pPr>
      <w:r>
        <w:t xml:space="preserve">         Referenti di Dipartimento e Funzioni Strumentali 1 Area PTOF e 2 Area Valutazione: Delia Mazzuca e Antonia Melchionna</w:t>
      </w:r>
    </w:p>
    <w:p w14:paraId="0A6E5DFB" w14:textId="035251EC" w:rsidR="00EC4926" w:rsidRPr="00EC4926" w:rsidRDefault="00EC4926" w:rsidP="00EC4926">
      <w:pPr>
        <w:tabs>
          <w:tab w:val="left" w:pos="2385"/>
        </w:tabs>
      </w:pPr>
    </w:p>
    <w:sectPr w:rsidR="00EC4926" w:rsidRPr="00EC4926">
      <w:headerReference w:type="default" r:id="rId21"/>
      <w:footerReference w:type="default" r:id="rId22"/>
      <w:pgSz w:w="16860" w:h="11930" w:orient="landscape"/>
      <w:pgMar w:top="940" w:right="320" w:bottom="840" w:left="200" w:header="750" w:footer="6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308AB4" w14:textId="77777777" w:rsidR="003A4A53" w:rsidRDefault="003A4A53">
      <w:r>
        <w:separator/>
      </w:r>
    </w:p>
  </w:endnote>
  <w:endnote w:type="continuationSeparator" w:id="0">
    <w:p w14:paraId="70FA11CA" w14:textId="77777777" w:rsidR="003A4A53" w:rsidRDefault="003A4A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omic Sans MS">
    <w:altName w:val="Comic Sans MS"/>
    <w:panose1 w:val="030F0702030302020204"/>
    <w:charset w:val="00"/>
    <w:family w:val="script"/>
    <w:pitch w:val="variable"/>
    <w:sig w:usb0="00000287" w:usb1="00000013" w:usb2="00000000" w:usb3="00000000" w:csb0="0000009F" w:csb1="00000000"/>
  </w:font>
  <w:font w:name="Arial MT">
    <w:altName w:val="Arial"/>
    <w:charset w:val="01"/>
    <w:family w:val="swiss"/>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C8B7D" w14:textId="013AB642" w:rsidR="001D53EE" w:rsidRDefault="000C61FE">
    <w:pPr>
      <w:pStyle w:val="Corpotesto"/>
      <w:spacing w:line="14" w:lineRule="auto"/>
      <w:rPr>
        <w:sz w:val="20"/>
      </w:rPr>
    </w:pPr>
    <w:r>
      <w:rPr>
        <w:noProof/>
      </w:rPr>
      <mc:AlternateContent>
        <mc:Choice Requires="wps">
          <w:drawing>
            <wp:anchor distT="0" distB="0" distL="114300" distR="114300" simplePos="0" relativeHeight="483160576" behindDoc="1" locked="0" layoutInCell="1" allowOverlap="1" wp14:anchorId="73117B76" wp14:editId="1B39533B">
              <wp:simplePos x="0" y="0"/>
              <wp:positionH relativeFrom="page">
                <wp:posOffset>5206365</wp:posOffset>
              </wp:positionH>
              <wp:positionV relativeFrom="page">
                <wp:posOffset>7019290</wp:posOffset>
              </wp:positionV>
              <wp:extent cx="216535" cy="180975"/>
              <wp:effectExtent l="0" t="0" r="0" b="0"/>
              <wp:wrapNone/>
              <wp:docPr id="19"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A5FBAA" w14:textId="77777777" w:rsidR="001D53EE" w:rsidRDefault="00213254">
                          <w:pPr>
                            <w:pStyle w:val="Corpotesto"/>
                            <w:spacing w:before="11"/>
                            <w:ind w:left="60"/>
                          </w:pPr>
                          <w:r>
                            <w:fldChar w:fldCharType="begin"/>
                          </w:r>
                          <w:r>
                            <w:instrText xml:space="preserve"> PAGE </w:instrText>
                          </w:r>
                          <w:r>
                            <w:fldChar w:fldCharType="separate"/>
                          </w:r>
                          <w:r>
                            <w:t>46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117B76" id="_x0000_t202" coordsize="21600,21600" o:spt="202" path="m,l,21600r21600,l21600,xe">
              <v:stroke joinstyle="miter"/>
              <v:path gradientshapeok="t" o:connecttype="rect"/>
            </v:shapetype>
            <v:shape id="Text Box 14" o:spid="_x0000_s1030" type="#_x0000_t202" style="position:absolute;margin-left:409.95pt;margin-top:552.7pt;width:17.05pt;height:14.25pt;z-index:-20155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" filled="f" stroked="f">
              <v:textbox inset="0,0,0,0">
                <w:txbxContent>
                  <w:p w14:paraId="03A5FBAA" w14:textId="77777777" w:rsidR="001D53EE" w:rsidRDefault="00213254">
                    <w:pPr>
                      <w:pStyle w:val="Corpotesto"/>
                      <w:spacing w:before="11"/>
                      <w:ind w:left="60"/>
                    </w:pPr>
                    <w:r>
                      <w:fldChar w:fldCharType="begin"/>
                    </w:r>
                    <w:r>
                      <w:instrText xml:space="preserve"> PAGE </w:instrText>
                    </w:r>
                    <w:r>
                      <w:fldChar w:fldCharType="separate"/>
                    </w:r>
                    <w:r>
                      <w:t>46</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319CF" w14:textId="7CBAC6D6" w:rsidR="001D53EE" w:rsidRDefault="000C61FE">
    <w:pPr>
      <w:pStyle w:val="Corpotesto"/>
      <w:spacing w:line="14" w:lineRule="auto"/>
      <w:rPr>
        <w:sz w:val="20"/>
      </w:rPr>
    </w:pPr>
    <w:r>
      <w:rPr>
        <w:noProof/>
      </w:rPr>
      <mc:AlternateContent>
        <mc:Choice Requires="wps">
          <w:drawing>
            <wp:anchor distT="0" distB="0" distL="114300" distR="114300" simplePos="0" relativeHeight="483162112" behindDoc="1" locked="0" layoutInCell="1" allowOverlap="1" wp14:anchorId="3E587250" wp14:editId="2206DF8C">
              <wp:simplePos x="0" y="0"/>
              <wp:positionH relativeFrom="page">
                <wp:posOffset>5208270</wp:posOffset>
              </wp:positionH>
              <wp:positionV relativeFrom="page">
                <wp:posOffset>7020560</wp:posOffset>
              </wp:positionV>
              <wp:extent cx="216535" cy="180975"/>
              <wp:effectExtent l="0" t="0" r="0" b="0"/>
              <wp:wrapNone/>
              <wp:docPr id="1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5F0B14" w14:textId="77777777" w:rsidR="001D53EE" w:rsidRDefault="00213254">
                          <w:pPr>
                            <w:pStyle w:val="Corpotesto"/>
                            <w:spacing w:before="11"/>
                            <w:ind w:left="60"/>
                          </w:pPr>
                          <w:r>
                            <w:fldChar w:fldCharType="begin"/>
                          </w:r>
                          <w:r>
                            <w:instrText xml:space="preserve"> PAGE </w:instrText>
                          </w:r>
                          <w:r>
                            <w:fldChar w:fldCharType="separate"/>
                          </w:r>
                          <w:r>
                            <w:t>67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587250" id="_x0000_t202" coordsize="21600,21600" o:spt="202" path="m,l,21600r21600,l21600,xe">
              <v:stroke joinstyle="miter"/>
              <v:path gradientshapeok="t" o:connecttype="rect"/>
            </v:shapetype>
            <v:shape id="Text Box 11" o:spid="_x0000_s1033" type="#_x0000_t202" style="position:absolute;margin-left:410.1pt;margin-top:552.8pt;width:17.05pt;height:14.25pt;z-index:-2015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" filled="f" stroked="f">
              <v:textbox inset="0,0,0,0">
                <w:txbxContent>
                  <w:p w14:paraId="5B5F0B14" w14:textId="77777777" w:rsidR="001D53EE" w:rsidRDefault="00213254">
                    <w:pPr>
                      <w:pStyle w:val="Corpotesto"/>
                      <w:spacing w:before="11"/>
                      <w:ind w:left="60"/>
                    </w:pPr>
                    <w:r>
                      <w:fldChar w:fldCharType="begin"/>
                    </w:r>
                    <w:r>
                      <w:instrText xml:space="preserve"> PAGE </w:instrText>
                    </w:r>
                    <w:r>
                      <w:fldChar w:fldCharType="separate"/>
                    </w:r>
                    <w:r>
                      <w:t>67</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C8541" w14:textId="5748C4ED" w:rsidR="001D53EE" w:rsidRDefault="000C61FE">
    <w:pPr>
      <w:pStyle w:val="Corpotesto"/>
      <w:spacing w:line="14" w:lineRule="auto"/>
      <w:rPr>
        <w:sz w:val="20"/>
      </w:rPr>
    </w:pPr>
    <w:r>
      <w:rPr>
        <w:noProof/>
      </w:rPr>
      <mc:AlternateContent>
        <mc:Choice Requires="wps">
          <w:drawing>
            <wp:anchor distT="0" distB="0" distL="114300" distR="114300" simplePos="0" relativeHeight="483163648" behindDoc="1" locked="0" layoutInCell="1" allowOverlap="1" wp14:anchorId="53E7438D" wp14:editId="509DF83B">
              <wp:simplePos x="0" y="0"/>
              <wp:positionH relativeFrom="page">
                <wp:posOffset>5208270</wp:posOffset>
              </wp:positionH>
              <wp:positionV relativeFrom="page">
                <wp:posOffset>7017385</wp:posOffset>
              </wp:positionV>
              <wp:extent cx="216535" cy="180975"/>
              <wp:effectExtent l="0" t="0" r="0" b="0"/>
              <wp:wrapNone/>
              <wp:docPr id="1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A99B5" w14:textId="77777777" w:rsidR="001D53EE" w:rsidRDefault="00213254">
                          <w:pPr>
                            <w:pStyle w:val="Corpotesto"/>
                            <w:spacing w:before="11"/>
                            <w:ind w:left="60"/>
                          </w:pPr>
                          <w:r>
                            <w:fldChar w:fldCharType="begin"/>
                          </w:r>
                          <w:r>
                            <w:instrText xml:space="preserve"> PAGE </w:instrText>
                          </w:r>
                          <w:r>
                            <w:fldChar w:fldCharType="separate"/>
                          </w:r>
                          <w:r>
                            <w:t>73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E7438D" id="_x0000_t202" coordsize="21600,21600" o:spt="202" path="m,l,21600r21600,l21600,xe">
              <v:stroke joinstyle="miter"/>
              <v:path gradientshapeok="t" o:connecttype="rect"/>
            </v:shapetype>
            <v:shape id="Text Box 8" o:spid="_x0000_s1036" type="#_x0000_t202" style="position:absolute;margin-left:410.1pt;margin-top:552.55pt;width:17.05pt;height:14.25pt;z-index:-2015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" filled="f" stroked="f">
              <v:textbox inset="0,0,0,0">
                <w:txbxContent>
                  <w:p w14:paraId="71FA99B5" w14:textId="77777777" w:rsidR="001D53EE" w:rsidRDefault="00213254">
                    <w:pPr>
                      <w:pStyle w:val="Corpotesto"/>
                      <w:spacing w:before="11"/>
                      <w:ind w:left="60"/>
                    </w:pPr>
                    <w:r>
                      <w:fldChar w:fldCharType="begin"/>
                    </w:r>
                    <w:r>
                      <w:instrText xml:space="preserve"> PAGE </w:instrText>
                    </w:r>
                    <w:r>
                      <w:fldChar w:fldCharType="separate"/>
                    </w:r>
                    <w:r>
                      <w:t>73</w:t>
                    </w:r>
                    <w: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D9283A" w14:textId="77777777" w:rsidR="001D53EE" w:rsidRDefault="001D53EE">
    <w:pPr>
      <w:pStyle w:val="Corpotesto"/>
      <w:spacing w:line="14" w:lineRule="auto"/>
      <w:rPr>
        <w:sz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720A" w14:textId="66CFAC27" w:rsidR="001D53EE" w:rsidRDefault="000C61FE">
    <w:pPr>
      <w:pStyle w:val="Corpotesto"/>
      <w:spacing w:line="14" w:lineRule="auto"/>
      <w:rPr>
        <w:sz w:val="20"/>
      </w:rPr>
    </w:pPr>
    <w:r>
      <w:rPr>
        <w:noProof/>
      </w:rPr>
      <mc:AlternateContent>
        <mc:Choice Requires="wps">
          <w:drawing>
            <wp:anchor distT="0" distB="0" distL="114300" distR="114300" simplePos="0" relativeHeight="483166208" behindDoc="1" locked="0" layoutInCell="1" allowOverlap="1" wp14:anchorId="0958856C" wp14:editId="58699D98">
              <wp:simplePos x="0" y="0"/>
              <wp:positionH relativeFrom="page">
                <wp:posOffset>5208270</wp:posOffset>
              </wp:positionH>
              <wp:positionV relativeFrom="page">
                <wp:posOffset>7017385</wp:posOffset>
              </wp:positionV>
              <wp:extent cx="216535" cy="180975"/>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4F1B5" w14:textId="77777777" w:rsidR="001D53EE" w:rsidRDefault="00213254">
                          <w:pPr>
                            <w:pStyle w:val="Corpotesto"/>
                            <w:spacing w:before="11"/>
                            <w:ind w:left="60"/>
                          </w:pPr>
                          <w:r>
                            <w:fldChar w:fldCharType="begin"/>
                          </w:r>
                          <w:r>
                            <w:instrText xml:space="preserve"> PAGE </w:instrText>
                          </w:r>
                          <w:r>
                            <w:fldChar w:fldCharType="separate"/>
                          </w:r>
                          <w:r>
                            <w:t>76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58856C" id="_x0000_t202" coordsize="21600,21600" o:spt="202" path="m,l,21600r21600,l21600,xe">
              <v:stroke joinstyle="miter"/>
              <v:path gradientshapeok="t" o:connecttype="rect"/>
            </v:shapetype>
            <v:shape id="Text Box 3" o:spid="_x0000_s1041" type="#_x0000_t202" style="position:absolute;margin-left:410.1pt;margin-top:552.55pt;width:17.05pt;height:14.25pt;z-index:-2015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" filled="f" stroked="f">
              <v:textbox inset="0,0,0,0">
                <w:txbxContent>
                  <w:p w14:paraId="4794F1B5" w14:textId="77777777" w:rsidR="001D53EE" w:rsidRDefault="00213254">
                    <w:pPr>
                      <w:pStyle w:val="Corpotesto"/>
                      <w:spacing w:before="11"/>
                      <w:ind w:left="60"/>
                    </w:pPr>
                    <w:r>
                      <w:fldChar w:fldCharType="begin"/>
                    </w:r>
                    <w:r>
                      <w:instrText xml:space="preserve"> PAGE </w:instrText>
                    </w:r>
                    <w:r>
                      <w:fldChar w:fldCharType="separate"/>
                    </w:r>
                    <w:r>
                      <w:t>76</w:t>
                    </w:r>
                    <w: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DBD7C" w14:textId="18996311" w:rsidR="001D53EE" w:rsidRDefault="000C61FE">
    <w:pPr>
      <w:pStyle w:val="Corpotesto"/>
      <w:spacing w:line="14" w:lineRule="auto"/>
      <w:rPr>
        <w:sz w:val="20"/>
      </w:rPr>
    </w:pPr>
    <w:r>
      <w:rPr>
        <w:noProof/>
      </w:rPr>
      <mc:AlternateContent>
        <mc:Choice Requires="wps">
          <w:drawing>
            <wp:anchor distT="0" distB="0" distL="114300" distR="114300" simplePos="0" relativeHeight="483167232" behindDoc="1" locked="0" layoutInCell="1" allowOverlap="1" wp14:anchorId="2C70216F" wp14:editId="4AA0DF0A">
              <wp:simplePos x="0" y="0"/>
              <wp:positionH relativeFrom="page">
                <wp:posOffset>5208270</wp:posOffset>
              </wp:positionH>
              <wp:positionV relativeFrom="page">
                <wp:posOffset>7014210</wp:posOffset>
              </wp:positionV>
              <wp:extent cx="216535" cy="18097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0F3BE5" w14:textId="77777777" w:rsidR="001D53EE" w:rsidRDefault="00213254">
                          <w:pPr>
                            <w:pStyle w:val="Corpotesto"/>
                            <w:spacing w:before="11"/>
                            <w:ind w:left="60"/>
                          </w:pPr>
                          <w:r>
                            <w:fldChar w:fldCharType="begin"/>
                          </w:r>
                          <w:r>
                            <w:instrText xml:space="preserve"> PAGE </w:instrText>
                          </w:r>
                          <w:r>
                            <w:fldChar w:fldCharType="separate"/>
                          </w:r>
                          <w:r>
                            <w:t>93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70216F" id="_x0000_t202" coordsize="21600,21600" o:spt="202" path="m,l,21600r21600,l21600,xe">
              <v:stroke joinstyle="miter"/>
              <v:path gradientshapeok="t" o:connecttype="rect"/>
            </v:shapetype>
            <v:shape id="Text Box 1" o:spid="_x0000_s1043" type="#_x0000_t202" style="position:absolute;margin-left:410.1pt;margin-top:552.3pt;width:17.05pt;height:14.25pt;z-index:-2014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" filled="f" stroked="f">
              <v:textbox inset="0,0,0,0">
                <w:txbxContent>
                  <w:p w14:paraId="690F3BE5" w14:textId="77777777" w:rsidR="001D53EE" w:rsidRDefault="00213254">
                    <w:pPr>
                      <w:pStyle w:val="Corpotesto"/>
                      <w:spacing w:before="11"/>
                      <w:ind w:left="60"/>
                    </w:pPr>
                    <w:r>
                      <w:fldChar w:fldCharType="begin"/>
                    </w:r>
                    <w:r>
                      <w:instrText xml:space="preserve"> PAGE </w:instrText>
                    </w:r>
                    <w:r>
                      <w:fldChar w:fldCharType="separate"/>
                    </w:r>
                    <w:r>
                      <w:t>93</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3B7D7" w14:textId="77777777" w:rsidR="003A4A53" w:rsidRDefault="003A4A53">
      <w:r>
        <w:separator/>
      </w:r>
    </w:p>
  </w:footnote>
  <w:footnote w:type="continuationSeparator" w:id="0">
    <w:p w14:paraId="3F64F29F" w14:textId="77777777" w:rsidR="003A4A53" w:rsidRDefault="003A4A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4A121" w14:textId="0BEB8820" w:rsidR="0001778D" w:rsidRDefault="0001778D">
    <w:pPr>
      <w:pStyle w:val="Intestazione"/>
    </w:pPr>
    <w:r>
      <w:rPr>
        <w:noProof/>
      </w:rPr>
      <w:drawing>
        <wp:inline distT="0" distB="0" distL="0" distR="0" wp14:anchorId="03886B74" wp14:editId="30DED6D8">
          <wp:extent cx="9391650" cy="1323975"/>
          <wp:effectExtent l="0" t="0" r="0" b="9525"/>
          <wp:docPr id="37" name="Immagine 37"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magine 30" descr="Immagine che contiene testo&#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1650" cy="1323975"/>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64AC7" w14:textId="72355BE2" w:rsidR="001D53EE" w:rsidRDefault="000C61FE">
    <w:pPr>
      <w:pStyle w:val="Corpotesto"/>
      <w:spacing w:line="14" w:lineRule="auto"/>
      <w:rPr>
        <w:sz w:val="20"/>
      </w:rPr>
    </w:pPr>
    <w:r>
      <w:rPr>
        <w:noProof/>
      </w:rPr>
      <mc:AlternateContent>
        <mc:Choice Requires="wps">
          <w:drawing>
            <wp:anchor distT="0" distB="0" distL="114300" distR="114300" simplePos="0" relativeHeight="483159552" behindDoc="1" locked="0" layoutInCell="1" allowOverlap="1" wp14:anchorId="63EB0C8D" wp14:editId="45629686">
              <wp:simplePos x="0" y="0"/>
              <wp:positionH relativeFrom="page">
                <wp:posOffset>687070</wp:posOffset>
              </wp:positionH>
              <wp:positionV relativeFrom="page">
                <wp:posOffset>448945</wp:posOffset>
              </wp:positionV>
              <wp:extent cx="2097405" cy="165735"/>
              <wp:effectExtent l="0" t="0" r="0" b="0"/>
              <wp:wrapNone/>
              <wp:docPr id="2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740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92C2" w14:textId="77777777" w:rsidR="001D53EE" w:rsidRDefault="00213254">
                          <w:pPr>
                            <w:spacing w:before="10"/>
                            <w:ind w:left="20"/>
                            <w:rPr>
                              <w:i/>
                              <w:sz w:val="20"/>
                            </w:rPr>
                          </w:pPr>
                          <w:r>
                            <w:rPr>
                              <w:i/>
                              <w:sz w:val="20"/>
                            </w:rPr>
                            <w:t>Istituto</w:t>
                          </w:r>
                          <w:r>
                            <w:rPr>
                              <w:i/>
                              <w:spacing w:val="-6"/>
                              <w:sz w:val="20"/>
                            </w:rPr>
                            <w:t xml:space="preserve"> </w:t>
                          </w:r>
                          <w:r>
                            <w:rPr>
                              <w:i/>
                              <w:sz w:val="20"/>
                            </w:rPr>
                            <w:t>Comprensivo</w:t>
                          </w:r>
                          <w:r>
                            <w:rPr>
                              <w:i/>
                              <w:spacing w:val="-4"/>
                              <w:sz w:val="20"/>
                            </w:rPr>
                            <w:t xml:space="preserve"> </w:t>
                          </w:r>
                          <w:r>
                            <w:rPr>
                              <w:i/>
                              <w:sz w:val="20"/>
                            </w:rPr>
                            <w:t>Carolei-Dipignano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EB0C8D" id="_x0000_t202" coordsize="21600,21600" o:spt="202" path="m,l,21600r21600,l21600,xe">
              <v:stroke joinstyle="miter"/>
              <v:path gradientshapeok="t" o:connecttype="rect"/>
            </v:shapetype>
            <v:shape id="Text Box 16" o:spid="_x0000_s1028" type="#_x0000_t202" style="position:absolute;margin-left:54.1pt;margin-top:35.35pt;width:165.15pt;height:13.05pt;z-index:-2015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" filled="f" stroked="f">
              <v:textbox inset="0,0,0,0">
                <w:txbxContent>
                  <w:p w14:paraId="486492C2" w14:textId="77777777" w:rsidR="001D53EE" w:rsidRDefault="00213254">
                    <w:pPr>
                      <w:spacing w:before="10"/>
                      <w:ind w:left="20"/>
                      <w:rPr>
                        <w:i/>
                        <w:sz w:val="20"/>
                      </w:rPr>
                    </w:pPr>
                    <w:r>
                      <w:rPr>
                        <w:i/>
                        <w:sz w:val="20"/>
                      </w:rPr>
                      <w:t>Istituto</w:t>
                    </w:r>
                    <w:r>
                      <w:rPr>
                        <w:i/>
                        <w:spacing w:val="-6"/>
                        <w:sz w:val="20"/>
                      </w:rPr>
                      <w:t xml:space="preserve"> </w:t>
                    </w:r>
                    <w:r>
                      <w:rPr>
                        <w:i/>
                        <w:sz w:val="20"/>
                      </w:rPr>
                      <w:t>Comprensivo</w:t>
                    </w:r>
                    <w:r>
                      <w:rPr>
                        <w:i/>
                        <w:spacing w:val="-4"/>
                        <w:sz w:val="20"/>
                      </w:rPr>
                      <w:t xml:space="preserve"> </w:t>
                    </w:r>
                    <w:r>
                      <w:rPr>
                        <w:i/>
                        <w:sz w:val="20"/>
                      </w:rPr>
                      <w:t>Carolei-Dipignano</w:t>
                    </w:r>
                  </w:p>
                </w:txbxContent>
              </v:textbox>
              <w10:wrap anchorx="page" anchory="page"/>
            </v:shape>
          </w:pict>
        </mc:Fallback>
      </mc:AlternateContent>
    </w:r>
    <w:r>
      <w:rPr>
        <w:noProof/>
      </w:rPr>
      <mc:AlternateContent>
        <mc:Choice Requires="wps">
          <w:drawing>
            <wp:anchor distT="0" distB="0" distL="114300" distR="114300" simplePos="0" relativeHeight="483160064" behindDoc="1" locked="0" layoutInCell="1" allowOverlap="1" wp14:anchorId="4B4D6466" wp14:editId="4A9CE489">
              <wp:simplePos x="0" y="0"/>
              <wp:positionH relativeFrom="page">
                <wp:posOffset>8512175</wp:posOffset>
              </wp:positionH>
              <wp:positionV relativeFrom="page">
                <wp:posOffset>448945</wp:posOffset>
              </wp:positionV>
              <wp:extent cx="1426845" cy="165735"/>
              <wp:effectExtent l="0" t="0" r="0" b="0"/>
              <wp:wrapNone/>
              <wp:docPr id="2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8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CEE21A" w14:textId="2C1175C7" w:rsidR="001D53EE" w:rsidRDefault="00213254">
                          <w:pPr>
                            <w:spacing w:before="10"/>
                            <w:ind w:left="20"/>
                            <w:rPr>
                              <w:i/>
                              <w:sz w:val="20"/>
                            </w:rPr>
                          </w:pPr>
                          <w:r>
                            <w:rPr>
                              <w:i/>
                              <w:sz w:val="20"/>
                            </w:rPr>
                            <w:t>Anno</w:t>
                          </w:r>
                          <w:r>
                            <w:rPr>
                              <w:i/>
                              <w:spacing w:val="-6"/>
                              <w:sz w:val="20"/>
                            </w:rPr>
                            <w:t xml:space="preserve"> </w:t>
                          </w:r>
                          <w:r>
                            <w:rPr>
                              <w:i/>
                              <w:sz w:val="20"/>
                            </w:rPr>
                            <w:t>Scolastico</w:t>
                          </w:r>
                          <w:r>
                            <w:rPr>
                              <w:i/>
                              <w:spacing w:val="-4"/>
                              <w:sz w:val="20"/>
                            </w:rPr>
                            <w:t xml:space="preserve"> </w:t>
                          </w:r>
                          <w:r>
                            <w:rPr>
                              <w:i/>
                              <w:sz w:val="20"/>
                            </w:rPr>
                            <w:t>202</w:t>
                          </w:r>
                          <w:r w:rsidR="0001778D">
                            <w:rPr>
                              <w:i/>
                              <w:sz w:val="20"/>
                            </w:rPr>
                            <w:t>2</w:t>
                          </w:r>
                          <w:r>
                            <w:rPr>
                              <w:i/>
                              <w:sz w:val="20"/>
                            </w:rPr>
                            <w:t>-202</w:t>
                          </w:r>
                          <w:r w:rsidR="0001778D">
                            <w:rPr>
                              <w:i/>
                              <w:sz w:val="20"/>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4D6466" id="Text Box 15" o:spid="_x0000_s1029" type="#_x0000_t202" style="position:absolute;margin-left:670.25pt;margin-top:35.35pt;width:112.35pt;height:13.05pt;z-index:-2015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" filled="f" stroked="f">
              <v:textbox inset="0,0,0,0">
                <w:txbxContent>
                  <w:p w14:paraId="35CEE21A" w14:textId="2C1175C7" w:rsidR="001D53EE" w:rsidRDefault="00213254">
                    <w:pPr>
                      <w:spacing w:before="10"/>
                      <w:ind w:left="20"/>
                      <w:rPr>
                        <w:i/>
                        <w:sz w:val="20"/>
                      </w:rPr>
                    </w:pPr>
                    <w:r>
                      <w:rPr>
                        <w:i/>
                        <w:sz w:val="20"/>
                      </w:rPr>
                      <w:t>Anno</w:t>
                    </w:r>
                    <w:r>
                      <w:rPr>
                        <w:i/>
                        <w:spacing w:val="-6"/>
                        <w:sz w:val="20"/>
                      </w:rPr>
                      <w:t xml:space="preserve"> </w:t>
                    </w:r>
                    <w:r>
                      <w:rPr>
                        <w:i/>
                        <w:sz w:val="20"/>
                      </w:rPr>
                      <w:t>Scolastico</w:t>
                    </w:r>
                    <w:r>
                      <w:rPr>
                        <w:i/>
                        <w:spacing w:val="-4"/>
                        <w:sz w:val="20"/>
                      </w:rPr>
                      <w:t xml:space="preserve"> </w:t>
                    </w:r>
                    <w:r>
                      <w:rPr>
                        <w:i/>
                        <w:sz w:val="20"/>
                      </w:rPr>
                      <w:t>202</w:t>
                    </w:r>
                    <w:r w:rsidR="0001778D">
                      <w:rPr>
                        <w:i/>
                        <w:sz w:val="20"/>
                      </w:rPr>
                      <w:t>2</w:t>
                    </w:r>
                    <w:r>
                      <w:rPr>
                        <w:i/>
                        <w:sz w:val="20"/>
                      </w:rPr>
                      <w:t>-202</w:t>
                    </w:r>
                    <w:r w:rsidR="0001778D">
                      <w:rPr>
                        <w:i/>
                        <w:sz w:val="20"/>
                      </w:rPr>
                      <w:t>3</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0DB8A" w14:textId="0ED4A7E0" w:rsidR="001D53EE" w:rsidRDefault="000C61FE">
    <w:pPr>
      <w:pStyle w:val="Corpotesto"/>
      <w:spacing w:line="14" w:lineRule="auto"/>
      <w:rPr>
        <w:sz w:val="20"/>
      </w:rPr>
    </w:pPr>
    <w:r>
      <w:rPr>
        <w:noProof/>
      </w:rPr>
      <mc:AlternateContent>
        <mc:Choice Requires="wps">
          <w:drawing>
            <wp:anchor distT="0" distB="0" distL="114300" distR="114300" simplePos="0" relativeHeight="483161088" behindDoc="1" locked="0" layoutInCell="1" allowOverlap="1" wp14:anchorId="00BA58FB" wp14:editId="20844EED">
              <wp:simplePos x="0" y="0"/>
              <wp:positionH relativeFrom="page">
                <wp:posOffset>687070</wp:posOffset>
              </wp:positionH>
              <wp:positionV relativeFrom="page">
                <wp:posOffset>448945</wp:posOffset>
              </wp:positionV>
              <wp:extent cx="2097405" cy="165735"/>
              <wp:effectExtent l="0" t="0" r="0" b="0"/>
              <wp:wrapNone/>
              <wp:docPr id="1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740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128D8" w14:textId="77777777" w:rsidR="001D53EE" w:rsidRDefault="00213254">
                          <w:pPr>
                            <w:spacing w:before="10"/>
                            <w:ind w:left="20"/>
                            <w:rPr>
                              <w:i/>
                              <w:sz w:val="20"/>
                            </w:rPr>
                          </w:pPr>
                          <w:r>
                            <w:rPr>
                              <w:i/>
                              <w:sz w:val="20"/>
                            </w:rPr>
                            <w:t>Istituto</w:t>
                          </w:r>
                          <w:r>
                            <w:rPr>
                              <w:i/>
                              <w:spacing w:val="-6"/>
                              <w:sz w:val="20"/>
                            </w:rPr>
                            <w:t xml:space="preserve"> </w:t>
                          </w:r>
                          <w:r>
                            <w:rPr>
                              <w:i/>
                              <w:sz w:val="20"/>
                            </w:rPr>
                            <w:t>Comprensivo</w:t>
                          </w:r>
                          <w:r>
                            <w:rPr>
                              <w:i/>
                              <w:spacing w:val="-4"/>
                              <w:sz w:val="20"/>
                            </w:rPr>
                            <w:t xml:space="preserve"> </w:t>
                          </w:r>
                          <w:r>
                            <w:rPr>
                              <w:i/>
                              <w:sz w:val="20"/>
                            </w:rPr>
                            <w:t>Carolei-Dipignano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BA58FB" id="_x0000_t202" coordsize="21600,21600" o:spt="202" path="m,l,21600r21600,l21600,xe">
              <v:stroke joinstyle="miter"/>
              <v:path gradientshapeok="t" o:connecttype="rect"/>
            </v:shapetype>
            <v:shape id="Text Box 13" o:spid="_x0000_s1031" type="#_x0000_t202" style="position:absolute;margin-left:54.1pt;margin-top:35.35pt;width:165.15pt;height:13.05pt;z-index:-2015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" filled="f" stroked="f">
              <v:textbox inset="0,0,0,0">
                <w:txbxContent>
                  <w:p w14:paraId="50E128D8" w14:textId="77777777" w:rsidR="001D53EE" w:rsidRDefault="00213254">
                    <w:pPr>
                      <w:spacing w:before="10"/>
                      <w:ind w:left="20"/>
                      <w:rPr>
                        <w:i/>
                        <w:sz w:val="20"/>
                      </w:rPr>
                    </w:pPr>
                    <w:r>
                      <w:rPr>
                        <w:i/>
                        <w:sz w:val="20"/>
                      </w:rPr>
                      <w:t>Istituto</w:t>
                    </w:r>
                    <w:r>
                      <w:rPr>
                        <w:i/>
                        <w:spacing w:val="-6"/>
                        <w:sz w:val="20"/>
                      </w:rPr>
                      <w:t xml:space="preserve"> </w:t>
                    </w:r>
                    <w:r>
                      <w:rPr>
                        <w:i/>
                        <w:sz w:val="20"/>
                      </w:rPr>
                      <w:t>Comprensivo</w:t>
                    </w:r>
                    <w:r>
                      <w:rPr>
                        <w:i/>
                        <w:spacing w:val="-4"/>
                        <w:sz w:val="20"/>
                      </w:rPr>
                      <w:t xml:space="preserve"> </w:t>
                    </w:r>
                    <w:r>
                      <w:rPr>
                        <w:i/>
                        <w:sz w:val="20"/>
                      </w:rPr>
                      <w:t>Carolei-Dipignano</w:t>
                    </w:r>
                  </w:p>
                </w:txbxContent>
              </v:textbox>
              <w10:wrap anchorx="page" anchory="page"/>
            </v:shape>
          </w:pict>
        </mc:Fallback>
      </mc:AlternateContent>
    </w:r>
    <w:r>
      <w:rPr>
        <w:noProof/>
      </w:rPr>
      <mc:AlternateContent>
        <mc:Choice Requires="wps">
          <w:drawing>
            <wp:anchor distT="0" distB="0" distL="114300" distR="114300" simplePos="0" relativeHeight="483161600" behindDoc="1" locked="0" layoutInCell="1" allowOverlap="1" wp14:anchorId="07F43315" wp14:editId="54708CB3">
              <wp:simplePos x="0" y="0"/>
              <wp:positionH relativeFrom="page">
                <wp:posOffset>8512175</wp:posOffset>
              </wp:positionH>
              <wp:positionV relativeFrom="page">
                <wp:posOffset>448945</wp:posOffset>
              </wp:positionV>
              <wp:extent cx="1426845" cy="165735"/>
              <wp:effectExtent l="0" t="0" r="0" b="0"/>
              <wp:wrapNone/>
              <wp:docPr id="17"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8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305F8" w14:textId="77777777" w:rsidR="001D53EE" w:rsidRDefault="00213254">
                          <w:pPr>
                            <w:spacing w:before="10"/>
                            <w:ind w:left="20"/>
                            <w:rPr>
                              <w:i/>
                              <w:sz w:val="20"/>
                            </w:rPr>
                          </w:pPr>
                          <w:r>
                            <w:rPr>
                              <w:i/>
                              <w:sz w:val="20"/>
                            </w:rPr>
                            <w:t>Anno</w:t>
                          </w:r>
                          <w:r>
                            <w:rPr>
                              <w:i/>
                              <w:spacing w:val="-6"/>
                              <w:sz w:val="20"/>
                            </w:rPr>
                            <w:t xml:space="preserve"> </w:t>
                          </w:r>
                          <w:r>
                            <w:rPr>
                              <w:i/>
                              <w:sz w:val="20"/>
                            </w:rPr>
                            <w:t>Scolastico</w:t>
                          </w:r>
                          <w:r>
                            <w:rPr>
                              <w:i/>
                              <w:spacing w:val="-4"/>
                              <w:sz w:val="20"/>
                            </w:rPr>
                            <w:t xml:space="preserve"> </w:t>
                          </w:r>
                          <w:r>
                            <w:rPr>
                              <w:i/>
                              <w:sz w:val="20"/>
                            </w:rPr>
                            <w:t>2020-2021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43315" id="Text Box 12" o:spid="_x0000_s1032" type="#_x0000_t202" style="position:absolute;margin-left:670.25pt;margin-top:35.35pt;width:112.35pt;height:13.05pt;z-index:-20154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" filled="f" stroked="f">
              <v:textbox inset="0,0,0,0">
                <w:txbxContent>
                  <w:p w14:paraId="472305F8" w14:textId="77777777" w:rsidR="001D53EE" w:rsidRDefault="00213254">
                    <w:pPr>
                      <w:spacing w:before="10"/>
                      <w:ind w:left="20"/>
                      <w:rPr>
                        <w:i/>
                        <w:sz w:val="20"/>
                      </w:rPr>
                    </w:pPr>
                    <w:r>
                      <w:rPr>
                        <w:i/>
                        <w:sz w:val="20"/>
                      </w:rPr>
                      <w:t>Anno</w:t>
                    </w:r>
                    <w:r>
                      <w:rPr>
                        <w:i/>
                        <w:spacing w:val="-6"/>
                        <w:sz w:val="20"/>
                      </w:rPr>
                      <w:t xml:space="preserve"> </w:t>
                    </w:r>
                    <w:r>
                      <w:rPr>
                        <w:i/>
                        <w:sz w:val="20"/>
                      </w:rPr>
                      <w:t>Scolastico</w:t>
                    </w:r>
                    <w:r>
                      <w:rPr>
                        <w:i/>
                        <w:spacing w:val="-4"/>
                        <w:sz w:val="20"/>
                      </w:rPr>
                      <w:t xml:space="preserve"> </w:t>
                    </w:r>
                    <w:r>
                      <w:rPr>
                        <w:i/>
                        <w:sz w:val="20"/>
                      </w:rPr>
                      <w:t>2020-2021</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067C07" w14:textId="6A792030" w:rsidR="001D53EE" w:rsidRDefault="000C61FE">
    <w:pPr>
      <w:pStyle w:val="Corpotesto"/>
      <w:spacing w:line="14" w:lineRule="auto"/>
      <w:rPr>
        <w:sz w:val="20"/>
      </w:rPr>
    </w:pPr>
    <w:r>
      <w:rPr>
        <w:noProof/>
      </w:rPr>
      <mc:AlternateContent>
        <mc:Choice Requires="wps">
          <w:drawing>
            <wp:anchor distT="0" distB="0" distL="114300" distR="114300" simplePos="0" relativeHeight="483162624" behindDoc="1" locked="0" layoutInCell="1" allowOverlap="1" wp14:anchorId="6226498E" wp14:editId="14DFD849">
              <wp:simplePos x="0" y="0"/>
              <wp:positionH relativeFrom="page">
                <wp:posOffset>687070</wp:posOffset>
              </wp:positionH>
              <wp:positionV relativeFrom="page">
                <wp:posOffset>448945</wp:posOffset>
              </wp:positionV>
              <wp:extent cx="2097405" cy="165735"/>
              <wp:effectExtent l="0" t="0" r="0" b="0"/>
              <wp:wrapNone/>
              <wp:docPr id="1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740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038741" w14:textId="77777777" w:rsidR="001D53EE" w:rsidRDefault="00213254">
                          <w:pPr>
                            <w:spacing w:before="10"/>
                            <w:ind w:left="20"/>
                            <w:rPr>
                              <w:i/>
                              <w:sz w:val="20"/>
                            </w:rPr>
                          </w:pPr>
                          <w:r>
                            <w:rPr>
                              <w:i/>
                              <w:sz w:val="20"/>
                            </w:rPr>
                            <w:t>Istituto</w:t>
                          </w:r>
                          <w:r>
                            <w:rPr>
                              <w:i/>
                              <w:spacing w:val="-6"/>
                              <w:sz w:val="20"/>
                            </w:rPr>
                            <w:t xml:space="preserve"> </w:t>
                          </w:r>
                          <w:r>
                            <w:rPr>
                              <w:i/>
                              <w:sz w:val="20"/>
                            </w:rPr>
                            <w:t>Comprensivo</w:t>
                          </w:r>
                          <w:r>
                            <w:rPr>
                              <w:i/>
                              <w:spacing w:val="-4"/>
                              <w:sz w:val="20"/>
                            </w:rPr>
                            <w:t xml:space="preserve"> </w:t>
                          </w:r>
                          <w:r>
                            <w:rPr>
                              <w:i/>
                              <w:sz w:val="20"/>
                            </w:rPr>
                            <w:t>Carolei-Dipignano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26498E" id="_x0000_t202" coordsize="21600,21600" o:spt="202" path="m,l,21600r21600,l21600,xe">
              <v:stroke joinstyle="miter"/>
              <v:path gradientshapeok="t" o:connecttype="rect"/>
            </v:shapetype>
            <v:shape id="Text Box 10" o:spid="_x0000_s1034" type="#_x0000_t202" style="position:absolute;margin-left:54.1pt;margin-top:35.35pt;width:165.15pt;height:13.05pt;z-index:-2015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" filled="f" stroked="f">
              <v:textbox inset="0,0,0,0">
                <w:txbxContent>
                  <w:p w14:paraId="69038741" w14:textId="77777777" w:rsidR="001D53EE" w:rsidRDefault="00213254">
                    <w:pPr>
                      <w:spacing w:before="10"/>
                      <w:ind w:left="20"/>
                      <w:rPr>
                        <w:i/>
                        <w:sz w:val="20"/>
                      </w:rPr>
                    </w:pPr>
                    <w:r>
                      <w:rPr>
                        <w:i/>
                        <w:sz w:val="20"/>
                      </w:rPr>
                      <w:t>Istituto</w:t>
                    </w:r>
                    <w:r>
                      <w:rPr>
                        <w:i/>
                        <w:spacing w:val="-6"/>
                        <w:sz w:val="20"/>
                      </w:rPr>
                      <w:t xml:space="preserve"> </w:t>
                    </w:r>
                    <w:r>
                      <w:rPr>
                        <w:i/>
                        <w:sz w:val="20"/>
                      </w:rPr>
                      <w:t>Comprensivo</w:t>
                    </w:r>
                    <w:r>
                      <w:rPr>
                        <w:i/>
                        <w:spacing w:val="-4"/>
                        <w:sz w:val="20"/>
                      </w:rPr>
                      <w:t xml:space="preserve"> </w:t>
                    </w:r>
                    <w:r>
                      <w:rPr>
                        <w:i/>
                        <w:sz w:val="20"/>
                      </w:rPr>
                      <w:t>Carolei-Dipignano</w:t>
                    </w:r>
                  </w:p>
                </w:txbxContent>
              </v:textbox>
              <w10:wrap anchorx="page" anchory="page"/>
            </v:shape>
          </w:pict>
        </mc:Fallback>
      </mc:AlternateContent>
    </w:r>
    <w:r>
      <w:rPr>
        <w:noProof/>
      </w:rPr>
      <mc:AlternateContent>
        <mc:Choice Requires="wps">
          <w:drawing>
            <wp:anchor distT="0" distB="0" distL="114300" distR="114300" simplePos="0" relativeHeight="483163136" behindDoc="1" locked="0" layoutInCell="1" allowOverlap="1" wp14:anchorId="71E0B0B0" wp14:editId="070AFF73">
              <wp:simplePos x="0" y="0"/>
              <wp:positionH relativeFrom="page">
                <wp:posOffset>8512175</wp:posOffset>
              </wp:positionH>
              <wp:positionV relativeFrom="page">
                <wp:posOffset>448945</wp:posOffset>
              </wp:positionV>
              <wp:extent cx="1426845" cy="165735"/>
              <wp:effectExtent l="0" t="0" r="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8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A026F" w14:textId="77777777" w:rsidR="001D53EE" w:rsidRDefault="00213254">
                          <w:pPr>
                            <w:spacing w:before="10"/>
                            <w:ind w:left="20"/>
                            <w:rPr>
                              <w:i/>
                              <w:sz w:val="20"/>
                            </w:rPr>
                          </w:pPr>
                          <w:r>
                            <w:rPr>
                              <w:i/>
                              <w:sz w:val="20"/>
                            </w:rPr>
                            <w:t>Anno</w:t>
                          </w:r>
                          <w:r>
                            <w:rPr>
                              <w:i/>
                              <w:spacing w:val="-6"/>
                              <w:sz w:val="20"/>
                            </w:rPr>
                            <w:t xml:space="preserve"> </w:t>
                          </w:r>
                          <w:r>
                            <w:rPr>
                              <w:i/>
                              <w:sz w:val="20"/>
                            </w:rPr>
                            <w:t>Scolastico</w:t>
                          </w:r>
                          <w:r>
                            <w:rPr>
                              <w:i/>
                              <w:spacing w:val="-4"/>
                              <w:sz w:val="20"/>
                            </w:rPr>
                            <w:t xml:space="preserve"> </w:t>
                          </w:r>
                          <w:r>
                            <w:rPr>
                              <w:i/>
                              <w:sz w:val="20"/>
                            </w:rPr>
                            <w:t>2020-2021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E0B0B0" id="Text Box 9" o:spid="_x0000_s1035" type="#_x0000_t202" style="position:absolute;margin-left:670.25pt;margin-top:35.35pt;width:112.35pt;height:13.05pt;z-index:-2015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" filled="f" stroked="f">
              <v:textbox inset="0,0,0,0">
                <w:txbxContent>
                  <w:p w14:paraId="152A026F" w14:textId="77777777" w:rsidR="001D53EE" w:rsidRDefault="00213254">
                    <w:pPr>
                      <w:spacing w:before="10"/>
                      <w:ind w:left="20"/>
                      <w:rPr>
                        <w:i/>
                        <w:sz w:val="20"/>
                      </w:rPr>
                    </w:pPr>
                    <w:r>
                      <w:rPr>
                        <w:i/>
                        <w:sz w:val="20"/>
                      </w:rPr>
                      <w:t>Anno</w:t>
                    </w:r>
                    <w:r>
                      <w:rPr>
                        <w:i/>
                        <w:spacing w:val="-6"/>
                        <w:sz w:val="20"/>
                      </w:rPr>
                      <w:t xml:space="preserve"> </w:t>
                    </w:r>
                    <w:r>
                      <w:rPr>
                        <w:i/>
                        <w:sz w:val="20"/>
                      </w:rPr>
                      <w:t>Scolastico</w:t>
                    </w:r>
                    <w:r>
                      <w:rPr>
                        <w:i/>
                        <w:spacing w:val="-4"/>
                        <w:sz w:val="20"/>
                      </w:rPr>
                      <w:t xml:space="preserve"> </w:t>
                    </w:r>
                    <w:r>
                      <w:rPr>
                        <w:i/>
                        <w:sz w:val="20"/>
                      </w:rPr>
                      <w:t>2020-2021</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8A320" w14:textId="6515CDAB" w:rsidR="001D53EE" w:rsidRDefault="000C61FE">
    <w:pPr>
      <w:pStyle w:val="Corpotesto"/>
      <w:spacing w:line="14" w:lineRule="auto"/>
      <w:rPr>
        <w:sz w:val="20"/>
      </w:rPr>
    </w:pPr>
    <w:r>
      <w:rPr>
        <w:noProof/>
      </w:rPr>
      <mc:AlternateContent>
        <mc:Choice Requires="wps">
          <w:drawing>
            <wp:anchor distT="0" distB="0" distL="114300" distR="114300" simplePos="0" relativeHeight="483164160" behindDoc="1" locked="0" layoutInCell="1" allowOverlap="1" wp14:anchorId="6A175C8D" wp14:editId="2245A69E">
              <wp:simplePos x="0" y="0"/>
              <wp:positionH relativeFrom="page">
                <wp:posOffset>687070</wp:posOffset>
              </wp:positionH>
              <wp:positionV relativeFrom="page">
                <wp:posOffset>448945</wp:posOffset>
              </wp:positionV>
              <wp:extent cx="2097405" cy="165735"/>
              <wp:effectExtent l="0" t="0" r="0" b="0"/>
              <wp:wrapNone/>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740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868A3D" w14:textId="77777777" w:rsidR="001D53EE" w:rsidRDefault="00213254">
                          <w:pPr>
                            <w:spacing w:before="10"/>
                            <w:ind w:left="20"/>
                            <w:rPr>
                              <w:i/>
                              <w:sz w:val="20"/>
                            </w:rPr>
                          </w:pPr>
                          <w:r>
                            <w:rPr>
                              <w:i/>
                              <w:sz w:val="20"/>
                            </w:rPr>
                            <w:t>Istituto</w:t>
                          </w:r>
                          <w:r>
                            <w:rPr>
                              <w:i/>
                              <w:spacing w:val="-6"/>
                              <w:sz w:val="20"/>
                            </w:rPr>
                            <w:t xml:space="preserve"> </w:t>
                          </w:r>
                          <w:r>
                            <w:rPr>
                              <w:i/>
                              <w:sz w:val="20"/>
                            </w:rPr>
                            <w:t>Comprensivo</w:t>
                          </w:r>
                          <w:r>
                            <w:rPr>
                              <w:i/>
                              <w:spacing w:val="-4"/>
                              <w:sz w:val="20"/>
                            </w:rPr>
                            <w:t xml:space="preserve"> </w:t>
                          </w:r>
                          <w:r>
                            <w:rPr>
                              <w:i/>
                              <w:sz w:val="20"/>
                            </w:rPr>
                            <w:t>Carolei-Dipignano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175C8D" id="_x0000_t202" coordsize="21600,21600" o:spt="202" path="m,l,21600r21600,l21600,xe">
              <v:stroke joinstyle="miter"/>
              <v:path gradientshapeok="t" o:connecttype="rect"/>
            </v:shapetype>
            <v:shape id="Text Box 7" o:spid="_x0000_s1037" type="#_x0000_t202" style="position:absolute;margin-left:54.1pt;margin-top:35.35pt;width:165.15pt;height:13.05pt;z-index:-2015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" filled="f" stroked="f">
              <v:textbox inset="0,0,0,0">
                <w:txbxContent>
                  <w:p w14:paraId="12868A3D" w14:textId="77777777" w:rsidR="001D53EE" w:rsidRDefault="00213254">
                    <w:pPr>
                      <w:spacing w:before="10"/>
                      <w:ind w:left="20"/>
                      <w:rPr>
                        <w:i/>
                        <w:sz w:val="20"/>
                      </w:rPr>
                    </w:pPr>
                    <w:r>
                      <w:rPr>
                        <w:i/>
                        <w:sz w:val="20"/>
                      </w:rPr>
                      <w:t>Istituto</w:t>
                    </w:r>
                    <w:r>
                      <w:rPr>
                        <w:i/>
                        <w:spacing w:val="-6"/>
                        <w:sz w:val="20"/>
                      </w:rPr>
                      <w:t xml:space="preserve"> </w:t>
                    </w:r>
                    <w:r>
                      <w:rPr>
                        <w:i/>
                        <w:sz w:val="20"/>
                      </w:rPr>
                      <w:t>Comprensivo</w:t>
                    </w:r>
                    <w:r>
                      <w:rPr>
                        <w:i/>
                        <w:spacing w:val="-4"/>
                        <w:sz w:val="20"/>
                      </w:rPr>
                      <w:t xml:space="preserve"> </w:t>
                    </w:r>
                    <w:r>
                      <w:rPr>
                        <w:i/>
                        <w:sz w:val="20"/>
                      </w:rPr>
                      <w:t>Carolei-Dipignano</w:t>
                    </w:r>
                  </w:p>
                </w:txbxContent>
              </v:textbox>
              <w10:wrap anchorx="page" anchory="page"/>
            </v:shape>
          </w:pict>
        </mc:Fallback>
      </mc:AlternateContent>
    </w:r>
    <w:r>
      <w:rPr>
        <w:noProof/>
      </w:rPr>
      <mc:AlternateContent>
        <mc:Choice Requires="wps">
          <w:drawing>
            <wp:anchor distT="0" distB="0" distL="114300" distR="114300" simplePos="0" relativeHeight="483164672" behindDoc="1" locked="0" layoutInCell="1" allowOverlap="1" wp14:anchorId="1D466F62" wp14:editId="30EE819A">
              <wp:simplePos x="0" y="0"/>
              <wp:positionH relativeFrom="page">
                <wp:posOffset>8512175</wp:posOffset>
              </wp:positionH>
              <wp:positionV relativeFrom="page">
                <wp:posOffset>448945</wp:posOffset>
              </wp:positionV>
              <wp:extent cx="1426845" cy="165735"/>
              <wp:effectExtent l="0" t="0" r="0" b="0"/>
              <wp:wrapNone/>
              <wp:docPr id="1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8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51280D" w14:textId="77777777" w:rsidR="001D53EE" w:rsidRDefault="00213254">
                          <w:pPr>
                            <w:spacing w:before="10"/>
                            <w:ind w:left="20"/>
                            <w:rPr>
                              <w:i/>
                              <w:sz w:val="20"/>
                            </w:rPr>
                          </w:pPr>
                          <w:r>
                            <w:rPr>
                              <w:i/>
                              <w:sz w:val="20"/>
                            </w:rPr>
                            <w:t>Anno</w:t>
                          </w:r>
                          <w:r>
                            <w:rPr>
                              <w:i/>
                              <w:spacing w:val="-6"/>
                              <w:sz w:val="20"/>
                            </w:rPr>
                            <w:t xml:space="preserve"> </w:t>
                          </w:r>
                          <w:r>
                            <w:rPr>
                              <w:i/>
                              <w:sz w:val="20"/>
                            </w:rPr>
                            <w:t>Scolastico</w:t>
                          </w:r>
                          <w:r>
                            <w:rPr>
                              <w:i/>
                              <w:spacing w:val="-4"/>
                              <w:sz w:val="20"/>
                            </w:rPr>
                            <w:t xml:space="preserve"> </w:t>
                          </w:r>
                          <w:r>
                            <w:rPr>
                              <w:i/>
                              <w:sz w:val="20"/>
                            </w:rPr>
                            <w:t>2020-2021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466F62" id="_x0000_s1038" type="#_x0000_t202" style="position:absolute;margin-left:670.25pt;margin-top:35.35pt;width:112.35pt;height:13.05pt;z-index:-2015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" filled="f" stroked="f">
              <v:textbox inset="0,0,0,0">
                <w:txbxContent>
                  <w:p w14:paraId="0951280D" w14:textId="77777777" w:rsidR="001D53EE" w:rsidRDefault="00213254">
                    <w:pPr>
                      <w:spacing w:before="10"/>
                      <w:ind w:left="20"/>
                      <w:rPr>
                        <w:i/>
                        <w:sz w:val="20"/>
                      </w:rPr>
                    </w:pPr>
                    <w:r>
                      <w:rPr>
                        <w:i/>
                        <w:sz w:val="20"/>
                      </w:rPr>
                      <w:t>Anno</w:t>
                    </w:r>
                    <w:r>
                      <w:rPr>
                        <w:i/>
                        <w:spacing w:val="-6"/>
                        <w:sz w:val="20"/>
                      </w:rPr>
                      <w:t xml:space="preserve"> </w:t>
                    </w:r>
                    <w:r>
                      <w:rPr>
                        <w:i/>
                        <w:sz w:val="20"/>
                      </w:rPr>
                      <w:t>Scolastico</w:t>
                    </w:r>
                    <w:r>
                      <w:rPr>
                        <w:i/>
                        <w:spacing w:val="-4"/>
                        <w:sz w:val="20"/>
                      </w:rPr>
                      <w:t xml:space="preserve"> </w:t>
                    </w:r>
                    <w:r>
                      <w:rPr>
                        <w:i/>
                        <w:sz w:val="20"/>
                      </w:rPr>
                      <w:t>2020-2021</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E0E4D7" w14:textId="21C21B2A" w:rsidR="001D53EE" w:rsidRDefault="000C61FE">
    <w:pPr>
      <w:pStyle w:val="Corpotesto"/>
      <w:spacing w:line="14" w:lineRule="auto"/>
      <w:rPr>
        <w:sz w:val="20"/>
      </w:rPr>
    </w:pPr>
    <w:r>
      <w:rPr>
        <w:noProof/>
      </w:rPr>
      <mc:AlternateContent>
        <mc:Choice Requires="wps">
          <w:drawing>
            <wp:anchor distT="0" distB="0" distL="114300" distR="114300" simplePos="0" relativeHeight="483165184" behindDoc="1" locked="0" layoutInCell="1" allowOverlap="1" wp14:anchorId="322BB421" wp14:editId="4B6CA350">
              <wp:simplePos x="0" y="0"/>
              <wp:positionH relativeFrom="page">
                <wp:posOffset>687070</wp:posOffset>
              </wp:positionH>
              <wp:positionV relativeFrom="page">
                <wp:posOffset>448945</wp:posOffset>
              </wp:positionV>
              <wp:extent cx="2097405" cy="165735"/>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740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D5A886" w14:textId="77777777" w:rsidR="001D53EE" w:rsidRDefault="00213254">
                          <w:pPr>
                            <w:spacing w:before="10"/>
                            <w:ind w:left="20"/>
                            <w:rPr>
                              <w:i/>
                              <w:sz w:val="20"/>
                            </w:rPr>
                          </w:pPr>
                          <w:r>
                            <w:rPr>
                              <w:i/>
                              <w:sz w:val="20"/>
                            </w:rPr>
                            <w:t>Istituto</w:t>
                          </w:r>
                          <w:r>
                            <w:rPr>
                              <w:i/>
                              <w:spacing w:val="-6"/>
                              <w:sz w:val="20"/>
                            </w:rPr>
                            <w:t xml:space="preserve"> </w:t>
                          </w:r>
                          <w:r>
                            <w:rPr>
                              <w:i/>
                              <w:sz w:val="20"/>
                            </w:rPr>
                            <w:t>Comprensivo</w:t>
                          </w:r>
                          <w:r>
                            <w:rPr>
                              <w:i/>
                              <w:spacing w:val="-4"/>
                              <w:sz w:val="20"/>
                            </w:rPr>
                            <w:t xml:space="preserve"> </w:t>
                          </w:r>
                          <w:r>
                            <w:rPr>
                              <w:i/>
                              <w:sz w:val="20"/>
                            </w:rPr>
                            <w:t>Carolei-Dipignano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2BB421" id="_x0000_t202" coordsize="21600,21600" o:spt="202" path="m,l,21600r21600,l21600,xe">
              <v:stroke joinstyle="miter"/>
              <v:path gradientshapeok="t" o:connecttype="rect"/>
            </v:shapetype>
            <v:shape id="_x0000_s1039" type="#_x0000_t202" style="position:absolute;margin-left:54.1pt;margin-top:35.35pt;width:165.15pt;height:13.05pt;z-index:-2015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" filled="f" stroked="f">
              <v:textbox inset="0,0,0,0">
                <w:txbxContent>
                  <w:p w14:paraId="2CD5A886" w14:textId="77777777" w:rsidR="001D53EE" w:rsidRDefault="00213254">
                    <w:pPr>
                      <w:spacing w:before="10"/>
                      <w:ind w:left="20"/>
                      <w:rPr>
                        <w:i/>
                        <w:sz w:val="20"/>
                      </w:rPr>
                    </w:pPr>
                    <w:r>
                      <w:rPr>
                        <w:i/>
                        <w:sz w:val="20"/>
                      </w:rPr>
                      <w:t>Istituto</w:t>
                    </w:r>
                    <w:r>
                      <w:rPr>
                        <w:i/>
                        <w:spacing w:val="-6"/>
                        <w:sz w:val="20"/>
                      </w:rPr>
                      <w:t xml:space="preserve"> </w:t>
                    </w:r>
                    <w:r>
                      <w:rPr>
                        <w:i/>
                        <w:sz w:val="20"/>
                      </w:rPr>
                      <w:t>Comprensivo</w:t>
                    </w:r>
                    <w:r>
                      <w:rPr>
                        <w:i/>
                        <w:spacing w:val="-4"/>
                        <w:sz w:val="20"/>
                      </w:rPr>
                      <w:t xml:space="preserve"> </w:t>
                    </w:r>
                    <w:r>
                      <w:rPr>
                        <w:i/>
                        <w:sz w:val="20"/>
                      </w:rPr>
                      <w:t>Carolei-Dipignano</w:t>
                    </w:r>
                  </w:p>
                </w:txbxContent>
              </v:textbox>
              <w10:wrap anchorx="page" anchory="page"/>
            </v:shape>
          </w:pict>
        </mc:Fallback>
      </mc:AlternateContent>
    </w:r>
    <w:r>
      <w:rPr>
        <w:noProof/>
      </w:rPr>
      <mc:AlternateContent>
        <mc:Choice Requires="wps">
          <w:drawing>
            <wp:anchor distT="0" distB="0" distL="114300" distR="114300" simplePos="0" relativeHeight="483165696" behindDoc="1" locked="0" layoutInCell="1" allowOverlap="1" wp14:anchorId="51AA324D" wp14:editId="0841BC48">
              <wp:simplePos x="0" y="0"/>
              <wp:positionH relativeFrom="page">
                <wp:posOffset>8512175</wp:posOffset>
              </wp:positionH>
              <wp:positionV relativeFrom="page">
                <wp:posOffset>448945</wp:posOffset>
              </wp:positionV>
              <wp:extent cx="1426845" cy="165735"/>
              <wp:effectExtent l="0" t="0" r="0" b="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8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685E31" w14:textId="7A7782D9" w:rsidR="001D53EE" w:rsidRDefault="00213254">
                          <w:pPr>
                            <w:spacing w:before="10"/>
                            <w:ind w:left="20"/>
                            <w:rPr>
                              <w:i/>
                              <w:sz w:val="20"/>
                            </w:rPr>
                          </w:pPr>
                          <w:r>
                            <w:rPr>
                              <w:i/>
                              <w:sz w:val="20"/>
                            </w:rPr>
                            <w:t>Anno</w:t>
                          </w:r>
                          <w:r>
                            <w:rPr>
                              <w:i/>
                              <w:spacing w:val="-6"/>
                              <w:sz w:val="20"/>
                            </w:rPr>
                            <w:t xml:space="preserve"> </w:t>
                          </w:r>
                          <w:r>
                            <w:rPr>
                              <w:i/>
                              <w:sz w:val="20"/>
                            </w:rPr>
                            <w:t>Scolastico</w:t>
                          </w:r>
                          <w:r>
                            <w:rPr>
                              <w:i/>
                              <w:spacing w:val="-4"/>
                              <w:sz w:val="20"/>
                            </w:rPr>
                            <w:t xml:space="preserve"> </w:t>
                          </w:r>
                          <w:r>
                            <w:rPr>
                              <w:i/>
                              <w:sz w:val="20"/>
                            </w:rPr>
                            <w:t>202</w:t>
                          </w:r>
                          <w:r w:rsidR="00EC4926">
                            <w:rPr>
                              <w:i/>
                              <w:sz w:val="20"/>
                            </w:rPr>
                            <w:t>2</w:t>
                          </w:r>
                          <w:r>
                            <w:rPr>
                              <w:i/>
                              <w:sz w:val="20"/>
                            </w:rPr>
                            <w:t>-202</w:t>
                          </w:r>
                          <w:r w:rsidR="00EC4926">
                            <w:rPr>
                              <w:i/>
                              <w:sz w:val="20"/>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AA324D" id="Text Box 4" o:spid="_x0000_s1040" type="#_x0000_t202" style="position:absolute;margin-left:670.25pt;margin-top:35.35pt;width:112.35pt;height:13.05pt;z-index:-2015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" filled="f" stroked="f">
              <v:textbox inset="0,0,0,0">
                <w:txbxContent>
                  <w:p w14:paraId="1F685E31" w14:textId="7A7782D9" w:rsidR="001D53EE" w:rsidRDefault="00213254">
                    <w:pPr>
                      <w:spacing w:before="10"/>
                      <w:ind w:left="20"/>
                      <w:rPr>
                        <w:i/>
                        <w:sz w:val="20"/>
                      </w:rPr>
                    </w:pPr>
                    <w:r>
                      <w:rPr>
                        <w:i/>
                        <w:sz w:val="20"/>
                      </w:rPr>
                      <w:t>Anno</w:t>
                    </w:r>
                    <w:r>
                      <w:rPr>
                        <w:i/>
                        <w:spacing w:val="-6"/>
                        <w:sz w:val="20"/>
                      </w:rPr>
                      <w:t xml:space="preserve"> </w:t>
                    </w:r>
                    <w:r>
                      <w:rPr>
                        <w:i/>
                        <w:sz w:val="20"/>
                      </w:rPr>
                      <w:t>Scolastico</w:t>
                    </w:r>
                    <w:r>
                      <w:rPr>
                        <w:i/>
                        <w:spacing w:val="-4"/>
                        <w:sz w:val="20"/>
                      </w:rPr>
                      <w:t xml:space="preserve"> </w:t>
                    </w:r>
                    <w:r>
                      <w:rPr>
                        <w:i/>
                        <w:sz w:val="20"/>
                      </w:rPr>
                      <w:t>202</w:t>
                    </w:r>
                    <w:r w:rsidR="00EC4926">
                      <w:rPr>
                        <w:i/>
                        <w:sz w:val="20"/>
                      </w:rPr>
                      <w:t>2</w:t>
                    </w:r>
                    <w:r>
                      <w:rPr>
                        <w:i/>
                        <w:sz w:val="20"/>
                      </w:rPr>
                      <w:t>-202</w:t>
                    </w:r>
                    <w:r w:rsidR="00EC4926">
                      <w:rPr>
                        <w:i/>
                        <w:sz w:val="20"/>
                      </w:rPr>
                      <w:t>3</w:t>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B68533" w14:textId="39A46CCB" w:rsidR="001D53EE" w:rsidRDefault="000C61FE">
    <w:pPr>
      <w:pStyle w:val="Corpotesto"/>
      <w:spacing w:line="14" w:lineRule="auto"/>
      <w:rPr>
        <w:sz w:val="20"/>
      </w:rPr>
    </w:pPr>
    <w:r>
      <w:rPr>
        <w:noProof/>
      </w:rPr>
      <mc:AlternateContent>
        <mc:Choice Requires="wps">
          <w:drawing>
            <wp:anchor distT="0" distB="0" distL="114300" distR="114300" simplePos="0" relativeHeight="483166720" behindDoc="1" locked="0" layoutInCell="1" allowOverlap="1" wp14:anchorId="240344B9" wp14:editId="54A784F4">
              <wp:simplePos x="0" y="0"/>
              <wp:positionH relativeFrom="page">
                <wp:posOffset>4296410</wp:posOffset>
              </wp:positionH>
              <wp:positionV relativeFrom="page">
                <wp:posOffset>464185</wp:posOffset>
              </wp:positionV>
              <wp:extent cx="2037715" cy="15240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771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4EDD6E" w14:textId="77777777" w:rsidR="001D53EE" w:rsidRDefault="00213254">
                          <w:pPr>
                            <w:spacing w:line="223" w:lineRule="exact"/>
                            <w:ind w:left="20"/>
                            <w:rPr>
                              <w:rFonts w:ascii="Calibri"/>
                              <w:i/>
                              <w:sz w:val="20"/>
                            </w:rPr>
                          </w:pPr>
                          <w:r>
                            <w:rPr>
                              <w:rFonts w:ascii="Calibri"/>
                              <w:i/>
                              <w:spacing w:val="-1"/>
                              <w:sz w:val="20"/>
                            </w:rPr>
                            <w:t>Istituto</w:t>
                          </w:r>
                          <w:r>
                            <w:rPr>
                              <w:rFonts w:ascii="Calibri"/>
                              <w:i/>
                              <w:spacing w:val="-8"/>
                              <w:sz w:val="20"/>
                            </w:rPr>
                            <w:t xml:space="preserve"> </w:t>
                          </w:r>
                          <w:r>
                            <w:rPr>
                              <w:rFonts w:ascii="Calibri"/>
                              <w:i/>
                              <w:sz w:val="20"/>
                            </w:rPr>
                            <w:t>Comprensivo</w:t>
                          </w:r>
                          <w:r>
                            <w:rPr>
                              <w:rFonts w:ascii="Calibri"/>
                              <w:i/>
                              <w:spacing w:val="-9"/>
                              <w:sz w:val="20"/>
                            </w:rPr>
                            <w:t xml:space="preserve"> </w:t>
                          </w:r>
                          <w:r>
                            <w:rPr>
                              <w:rFonts w:ascii="Calibri"/>
                              <w:i/>
                              <w:sz w:val="20"/>
                            </w:rPr>
                            <w:t>Carolei-Dipignano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0344B9" id="_x0000_t202" coordsize="21600,21600" o:spt="202" path="m,l,21600r21600,l21600,xe">
              <v:stroke joinstyle="miter"/>
              <v:path gradientshapeok="t" o:connecttype="rect"/>
            </v:shapetype>
            <v:shape id="Text Box 2" o:spid="_x0000_s1042" type="#_x0000_t202" style="position:absolute;margin-left:338.3pt;margin-top:36.55pt;width:160.45pt;height:12pt;z-index:-2014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" filled="f" stroked="f">
              <v:textbox inset="0,0,0,0">
                <w:txbxContent>
                  <w:p w14:paraId="634EDD6E" w14:textId="77777777" w:rsidR="001D53EE" w:rsidRDefault="00213254">
                    <w:pPr>
                      <w:spacing w:line="223" w:lineRule="exact"/>
                      <w:ind w:left="20"/>
                      <w:rPr>
                        <w:rFonts w:ascii="Calibri"/>
                        <w:i/>
                        <w:sz w:val="20"/>
                      </w:rPr>
                    </w:pPr>
                    <w:r>
                      <w:rPr>
                        <w:rFonts w:ascii="Calibri"/>
                        <w:i/>
                        <w:spacing w:val="-1"/>
                        <w:sz w:val="20"/>
                      </w:rPr>
                      <w:t>Istituto</w:t>
                    </w:r>
                    <w:r>
                      <w:rPr>
                        <w:rFonts w:ascii="Calibri"/>
                        <w:i/>
                        <w:spacing w:val="-8"/>
                        <w:sz w:val="20"/>
                      </w:rPr>
                      <w:t xml:space="preserve"> </w:t>
                    </w:r>
                    <w:r>
                      <w:rPr>
                        <w:rFonts w:ascii="Calibri"/>
                        <w:i/>
                        <w:sz w:val="20"/>
                      </w:rPr>
                      <w:t>Comprensivo</w:t>
                    </w:r>
                    <w:r>
                      <w:rPr>
                        <w:rFonts w:ascii="Calibri"/>
                        <w:i/>
                        <w:spacing w:val="-9"/>
                        <w:sz w:val="20"/>
                      </w:rPr>
                      <w:t xml:space="preserve"> </w:t>
                    </w:r>
                    <w:r>
                      <w:rPr>
                        <w:rFonts w:ascii="Calibri"/>
                        <w:i/>
                        <w:sz w:val="20"/>
                      </w:rPr>
                      <w:t>Carolei-Dipignano</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C4387"/>
    <w:multiLevelType w:val="hybridMultilevel"/>
    <w:tmpl w:val="C45A5F6C"/>
    <w:lvl w:ilvl="0" w:tplc="1102DC56">
      <w:start w:val="1"/>
      <w:numFmt w:val="lowerLetter"/>
      <w:lvlText w:val="%1)"/>
      <w:lvlJc w:val="left"/>
      <w:pPr>
        <w:ind w:left="575" w:hanging="426"/>
        <w:jc w:val="left"/>
      </w:pPr>
      <w:rPr>
        <w:rFonts w:ascii="Times New Roman" w:eastAsia="Times New Roman" w:hAnsi="Times New Roman" w:cs="Times New Roman" w:hint="default"/>
        <w:b/>
        <w:bCs/>
        <w:w w:val="100"/>
        <w:sz w:val="22"/>
        <w:szCs w:val="22"/>
        <w:lang w:val="it-IT" w:eastAsia="en-US" w:bidi="ar-SA"/>
      </w:rPr>
    </w:lvl>
    <w:lvl w:ilvl="1" w:tplc="4E9AEA6A">
      <w:numFmt w:val="bullet"/>
      <w:lvlText w:val="•"/>
      <w:lvlJc w:val="left"/>
      <w:pPr>
        <w:ind w:left="1031" w:hanging="426"/>
      </w:pPr>
      <w:rPr>
        <w:rFonts w:hint="default"/>
        <w:lang w:val="it-IT" w:eastAsia="en-US" w:bidi="ar-SA"/>
      </w:rPr>
    </w:lvl>
    <w:lvl w:ilvl="2" w:tplc="ACEEAECA">
      <w:numFmt w:val="bullet"/>
      <w:lvlText w:val="•"/>
      <w:lvlJc w:val="left"/>
      <w:pPr>
        <w:ind w:left="1482" w:hanging="426"/>
      </w:pPr>
      <w:rPr>
        <w:rFonts w:hint="default"/>
        <w:lang w:val="it-IT" w:eastAsia="en-US" w:bidi="ar-SA"/>
      </w:rPr>
    </w:lvl>
    <w:lvl w:ilvl="3" w:tplc="E8E656BE">
      <w:numFmt w:val="bullet"/>
      <w:lvlText w:val="•"/>
      <w:lvlJc w:val="left"/>
      <w:pPr>
        <w:ind w:left="1934" w:hanging="426"/>
      </w:pPr>
      <w:rPr>
        <w:rFonts w:hint="default"/>
        <w:lang w:val="it-IT" w:eastAsia="en-US" w:bidi="ar-SA"/>
      </w:rPr>
    </w:lvl>
    <w:lvl w:ilvl="4" w:tplc="18C8084E">
      <w:numFmt w:val="bullet"/>
      <w:lvlText w:val="•"/>
      <w:lvlJc w:val="left"/>
      <w:pPr>
        <w:ind w:left="2385" w:hanging="426"/>
      </w:pPr>
      <w:rPr>
        <w:rFonts w:hint="default"/>
        <w:lang w:val="it-IT" w:eastAsia="en-US" w:bidi="ar-SA"/>
      </w:rPr>
    </w:lvl>
    <w:lvl w:ilvl="5" w:tplc="E154075A">
      <w:numFmt w:val="bullet"/>
      <w:lvlText w:val="•"/>
      <w:lvlJc w:val="left"/>
      <w:pPr>
        <w:ind w:left="2837" w:hanging="426"/>
      </w:pPr>
      <w:rPr>
        <w:rFonts w:hint="default"/>
        <w:lang w:val="it-IT" w:eastAsia="en-US" w:bidi="ar-SA"/>
      </w:rPr>
    </w:lvl>
    <w:lvl w:ilvl="6" w:tplc="56F091F8">
      <w:numFmt w:val="bullet"/>
      <w:lvlText w:val="•"/>
      <w:lvlJc w:val="left"/>
      <w:pPr>
        <w:ind w:left="3288" w:hanging="426"/>
      </w:pPr>
      <w:rPr>
        <w:rFonts w:hint="default"/>
        <w:lang w:val="it-IT" w:eastAsia="en-US" w:bidi="ar-SA"/>
      </w:rPr>
    </w:lvl>
    <w:lvl w:ilvl="7" w:tplc="592086D2">
      <w:numFmt w:val="bullet"/>
      <w:lvlText w:val="•"/>
      <w:lvlJc w:val="left"/>
      <w:pPr>
        <w:ind w:left="3739" w:hanging="426"/>
      </w:pPr>
      <w:rPr>
        <w:rFonts w:hint="default"/>
        <w:lang w:val="it-IT" w:eastAsia="en-US" w:bidi="ar-SA"/>
      </w:rPr>
    </w:lvl>
    <w:lvl w:ilvl="8" w:tplc="9C40B892">
      <w:numFmt w:val="bullet"/>
      <w:lvlText w:val="•"/>
      <w:lvlJc w:val="left"/>
      <w:pPr>
        <w:ind w:left="4191" w:hanging="426"/>
      </w:pPr>
      <w:rPr>
        <w:rFonts w:hint="default"/>
        <w:lang w:val="it-IT" w:eastAsia="en-US" w:bidi="ar-SA"/>
      </w:rPr>
    </w:lvl>
  </w:abstractNum>
  <w:abstractNum w:abstractNumId="1" w15:restartNumberingAfterBreak="0">
    <w:nsid w:val="00933A44"/>
    <w:multiLevelType w:val="hybridMultilevel"/>
    <w:tmpl w:val="22547D7C"/>
    <w:lvl w:ilvl="0" w:tplc="812E2AAE">
      <w:numFmt w:val="bullet"/>
      <w:lvlText w:val=""/>
      <w:lvlJc w:val="left"/>
      <w:pPr>
        <w:ind w:left="303" w:hanging="142"/>
      </w:pPr>
      <w:rPr>
        <w:rFonts w:ascii="Symbol" w:eastAsia="Symbol" w:hAnsi="Symbol" w:cs="Symbol" w:hint="default"/>
        <w:w w:val="100"/>
        <w:sz w:val="22"/>
        <w:szCs w:val="22"/>
        <w:lang w:val="it-IT" w:eastAsia="en-US" w:bidi="ar-SA"/>
      </w:rPr>
    </w:lvl>
    <w:lvl w:ilvl="1" w:tplc="AA5C0180">
      <w:numFmt w:val="bullet"/>
      <w:lvlText w:val="•"/>
      <w:lvlJc w:val="left"/>
      <w:pPr>
        <w:ind w:left="567" w:hanging="142"/>
      </w:pPr>
      <w:rPr>
        <w:rFonts w:hint="default"/>
        <w:lang w:val="it-IT" w:eastAsia="en-US" w:bidi="ar-SA"/>
      </w:rPr>
    </w:lvl>
    <w:lvl w:ilvl="2" w:tplc="C6D67E4A">
      <w:numFmt w:val="bullet"/>
      <w:lvlText w:val="•"/>
      <w:lvlJc w:val="left"/>
      <w:pPr>
        <w:ind w:left="835" w:hanging="142"/>
      </w:pPr>
      <w:rPr>
        <w:rFonts w:hint="default"/>
        <w:lang w:val="it-IT" w:eastAsia="en-US" w:bidi="ar-SA"/>
      </w:rPr>
    </w:lvl>
    <w:lvl w:ilvl="3" w:tplc="77F67CFE">
      <w:numFmt w:val="bullet"/>
      <w:lvlText w:val="•"/>
      <w:lvlJc w:val="left"/>
      <w:pPr>
        <w:ind w:left="1103" w:hanging="142"/>
      </w:pPr>
      <w:rPr>
        <w:rFonts w:hint="default"/>
        <w:lang w:val="it-IT" w:eastAsia="en-US" w:bidi="ar-SA"/>
      </w:rPr>
    </w:lvl>
    <w:lvl w:ilvl="4" w:tplc="C1BE3046">
      <w:numFmt w:val="bullet"/>
      <w:lvlText w:val="•"/>
      <w:lvlJc w:val="left"/>
      <w:pPr>
        <w:ind w:left="1371" w:hanging="142"/>
      </w:pPr>
      <w:rPr>
        <w:rFonts w:hint="default"/>
        <w:lang w:val="it-IT" w:eastAsia="en-US" w:bidi="ar-SA"/>
      </w:rPr>
    </w:lvl>
    <w:lvl w:ilvl="5" w:tplc="43E29950">
      <w:numFmt w:val="bullet"/>
      <w:lvlText w:val="•"/>
      <w:lvlJc w:val="left"/>
      <w:pPr>
        <w:ind w:left="1639" w:hanging="142"/>
      </w:pPr>
      <w:rPr>
        <w:rFonts w:hint="default"/>
        <w:lang w:val="it-IT" w:eastAsia="en-US" w:bidi="ar-SA"/>
      </w:rPr>
    </w:lvl>
    <w:lvl w:ilvl="6" w:tplc="1CDA5110">
      <w:numFmt w:val="bullet"/>
      <w:lvlText w:val="•"/>
      <w:lvlJc w:val="left"/>
      <w:pPr>
        <w:ind w:left="1906" w:hanging="142"/>
      </w:pPr>
      <w:rPr>
        <w:rFonts w:hint="default"/>
        <w:lang w:val="it-IT" w:eastAsia="en-US" w:bidi="ar-SA"/>
      </w:rPr>
    </w:lvl>
    <w:lvl w:ilvl="7" w:tplc="4FD039D6">
      <w:numFmt w:val="bullet"/>
      <w:lvlText w:val="•"/>
      <w:lvlJc w:val="left"/>
      <w:pPr>
        <w:ind w:left="2174" w:hanging="142"/>
      </w:pPr>
      <w:rPr>
        <w:rFonts w:hint="default"/>
        <w:lang w:val="it-IT" w:eastAsia="en-US" w:bidi="ar-SA"/>
      </w:rPr>
    </w:lvl>
    <w:lvl w:ilvl="8" w:tplc="35EE4B36">
      <w:numFmt w:val="bullet"/>
      <w:lvlText w:val="•"/>
      <w:lvlJc w:val="left"/>
      <w:pPr>
        <w:ind w:left="2442" w:hanging="142"/>
      </w:pPr>
      <w:rPr>
        <w:rFonts w:hint="default"/>
        <w:lang w:val="it-IT" w:eastAsia="en-US" w:bidi="ar-SA"/>
      </w:rPr>
    </w:lvl>
  </w:abstractNum>
  <w:abstractNum w:abstractNumId="2" w15:restartNumberingAfterBreak="0">
    <w:nsid w:val="0120626B"/>
    <w:multiLevelType w:val="hybridMultilevel"/>
    <w:tmpl w:val="C7A0D746"/>
    <w:lvl w:ilvl="0" w:tplc="3C6A2E92">
      <w:start w:val="1"/>
      <w:numFmt w:val="lowerLetter"/>
      <w:lvlText w:val="%1)"/>
      <w:lvlJc w:val="left"/>
      <w:pPr>
        <w:ind w:left="575" w:hanging="428"/>
        <w:jc w:val="left"/>
      </w:pPr>
      <w:rPr>
        <w:rFonts w:ascii="Times New Roman" w:eastAsia="Times New Roman" w:hAnsi="Times New Roman" w:cs="Times New Roman" w:hint="default"/>
        <w:b/>
        <w:bCs/>
        <w:spacing w:val="-3"/>
        <w:w w:val="100"/>
        <w:sz w:val="22"/>
        <w:szCs w:val="22"/>
        <w:lang w:val="it-IT" w:eastAsia="en-US" w:bidi="ar-SA"/>
      </w:rPr>
    </w:lvl>
    <w:lvl w:ilvl="1" w:tplc="160E97FA">
      <w:numFmt w:val="bullet"/>
      <w:lvlText w:val="•"/>
      <w:lvlJc w:val="left"/>
      <w:pPr>
        <w:ind w:left="1017" w:hanging="428"/>
      </w:pPr>
      <w:rPr>
        <w:rFonts w:hint="default"/>
        <w:lang w:val="it-IT" w:eastAsia="en-US" w:bidi="ar-SA"/>
      </w:rPr>
    </w:lvl>
    <w:lvl w:ilvl="2" w:tplc="C8723D06">
      <w:numFmt w:val="bullet"/>
      <w:lvlText w:val="•"/>
      <w:lvlJc w:val="left"/>
      <w:pPr>
        <w:ind w:left="1454" w:hanging="428"/>
      </w:pPr>
      <w:rPr>
        <w:rFonts w:hint="default"/>
        <w:lang w:val="it-IT" w:eastAsia="en-US" w:bidi="ar-SA"/>
      </w:rPr>
    </w:lvl>
    <w:lvl w:ilvl="3" w:tplc="5F48B432">
      <w:numFmt w:val="bullet"/>
      <w:lvlText w:val="•"/>
      <w:lvlJc w:val="left"/>
      <w:pPr>
        <w:ind w:left="1891" w:hanging="428"/>
      </w:pPr>
      <w:rPr>
        <w:rFonts w:hint="default"/>
        <w:lang w:val="it-IT" w:eastAsia="en-US" w:bidi="ar-SA"/>
      </w:rPr>
    </w:lvl>
    <w:lvl w:ilvl="4" w:tplc="8D380144">
      <w:numFmt w:val="bullet"/>
      <w:lvlText w:val="•"/>
      <w:lvlJc w:val="left"/>
      <w:pPr>
        <w:ind w:left="2328" w:hanging="428"/>
      </w:pPr>
      <w:rPr>
        <w:rFonts w:hint="default"/>
        <w:lang w:val="it-IT" w:eastAsia="en-US" w:bidi="ar-SA"/>
      </w:rPr>
    </w:lvl>
    <w:lvl w:ilvl="5" w:tplc="DB5E3130">
      <w:numFmt w:val="bullet"/>
      <w:lvlText w:val="•"/>
      <w:lvlJc w:val="left"/>
      <w:pPr>
        <w:ind w:left="2765" w:hanging="428"/>
      </w:pPr>
      <w:rPr>
        <w:rFonts w:hint="default"/>
        <w:lang w:val="it-IT" w:eastAsia="en-US" w:bidi="ar-SA"/>
      </w:rPr>
    </w:lvl>
    <w:lvl w:ilvl="6" w:tplc="6A722D2E">
      <w:numFmt w:val="bullet"/>
      <w:lvlText w:val="•"/>
      <w:lvlJc w:val="left"/>
      <w:pPr>
        <w:ind w:left="3202" w:hanging="428"/>
      </w:pPr>
      <w:rPr>
        <w:rFonts w:hint="default"/>
        <w:lang w:val="it-IT" w:eastAsia="en-US" w:bidi="ar-SA"/>
      </w:rPr>
    </w:lvl>
    <w:lvl w:ilvl="7" w:tplc="C7AA70EA">
      <w:numFmt w:val="bullet"/>
      <w:lvlText w:val="•"/>
      <w:lvlJc w:val="left"/>
      <w:pPr>
        <w:ind w:left="3639" w:hanging="428"/>
      </w:pPr>
      <w:rPr>
        <w:rFonts w:hint="default"/>
        <w:lang w:val="it-IT" w:eastAsia="en-US" w:bidi="ar-SA"/>
      </w:rPr>
    </w:lvl>
    <w:lvl w:ilvl="8" w:tplc="2518616E">
      <w:numFmt w:val="bullet"/>
      <w:lvlText w:val="•"/>
      <w:lvlJc w:val="left"/>
      <w:pPr>
        <w:ind w:left="4076" w:hanging="428"/>
      </w:pPr>
      <w:rPr>
        <w:rFonts w:hint="default"/>
        <w:lang w:val="it-IT" w:eastAsia="en-US" w:bidi="ar-SA"/>
      </w:rPr>
    </w:lvl>
  </w:abstractNum>
  <w:abstractNum w:abstractNumId="3" w15:restartNumberingAfterBreak="0">
    <w:nsid w:val="016237EC"/>
    <w:multiLevelType w:val="hybridMultilevel"/>
    <w:tmpl w:val="4D6A3250"/>
    <w:lvl w:ilvl="0" w:tplc="9E2431E0">
      <w:numFmt w:val="bullet"/>
      <w:lvlText w:val=""/>
      <w:lvlJc w:val="left"/>
      <w:pPr>
        <w:ind w:left="556" w:hanging="360"/>
      </w:pPr>
      <w:rPr>
        <w:rFonts w:ascii="Symbol" w:eastAsia="Symbol" w:hAnsi="Symbol" w:cs="Symbol" w:hint="default"/>
        <w:color w:val="2D2C2E"/>
        <w:w w:val="100"/>
        <w:sz w:val="22"/>
        <w:szCs w:val="22"/>
        <w:lang w:val="it-IT" w:eastAsia="en-US" w:bidi="ar-SA"/>
      </w:rPr>
    </w:lvl>
    <w:lvl w:ilvl="1" w:tplc="BDDAC7EA">
      <w:numFmt w:val="bullet"/>
      <w:lvlText w:val="•"/>
      <w:lvlJc w:val="left"/>
      <w:pPr>
        <w:ind w:left="816" w:hanging="360"/>
      </w:pPr>
      <w:rPr>
        <w:rFonts w:hint="default"/>
        <w:lang w:val="it-IT" w:eastAsia="en-US" w:bidi="ar-SA"/>
      </w:rPr>
    </w:lvl>
    <w:lvl w:ilvl="2" w:tplc="F0800C9E">
      <w:numFmt w:val="bullet"/>
      <w:lvlText w:val="•"/>
      <w:lvlJc w:val="left"/>
      <w:pPr>
        <w:ind w:left="1073" w:hanging="360"/>
      </w:pPr>
      <w:rPr>
        <w:rFonts w:hint="default"/>
        <w:lang w:val="it-IT" w:eastAsia="en-US" w:bidi="ar-SA"/>
      </w:rPr>
    </w:lvl>
    <w:lvl w:ilvl="3" w:tplc="444EC1F0">
      <w:numFmt w:val="bullet"/>
      <w:lvlText w:val="•"/>
      <w:lvlJc w:val="left"/>
      <w:pPr>
        <w:ind w:left="1329" w:hanging="360"/>
      </w:pPr>
      <w:rPr>
        <w:rFonts w:hint="default"/>
        <w:lang w:val="it-IT" w:eastAsia="en-US" w:bidi="ar-SA"/>
      </w:rPr>
    </w:lvl>
    <w:lvl w:ilvl="4" w:tplc="BC5EFB26">
      <w:numFmt w:val="bullet"/>
      <w:lvlText w:val="•"/>
      <w:lvlJc w:val="left"/>
      <w:pPr>
        <w:ind w:left="1586" w:hanging="360"/>
      </w:pPr>
      <w:rPr>
        <w:rFonts w:hint="default"/>
        <w:lang w:val="it-IT" w:eastAsia="en-US" w:bidi="ar-SA"/>
      </w:rPr>
    </w:lvl>
    <w:lvl w:ilvl="5" w:tplc="82A4721C">
      <w:numFmt w:val="bullet"/>
      <w:lvlText w:val="•"/>
      <w:lvlJc w:val="left"/>
      <w:pPr>
        <w:ind w:left="1842" w:hanging="360"/>
      </w:pPr>
      <w:rPr>
        <w:rFonts w:hint="default"/>
        <w:lang w:val="it-IT" w:eastAsia="en-US" w:bidi="ar-SA"/>
      </w:rPr>
    </w:lvl>
    <w:lvl w:ilvl="6" w:tplc="3DF2C922">
      <w:numFmt w:val="bullet"/>
      <w:lvlText w:val="•"/>
      <w:lvlJc w:val="left"/>
      <w:pPr>
        <w:ind w:left="2099" w:hanging="360"/>
      </w:pPr>
      <w:rPr>
        <w:rFonts w:hint="default"/>
        <w:lang w:val="it-IT" w:eastAsia="en-US" w:bidi="ar-SA"/>
      </w:rPr>
    </w:lvl>
    <w:lvl w:ilvl="7" w:tplc="9D52C7CA">
      <w:numFmt w:val="bullet"/>
      <w:lvlText w:val="•"/>
      <w:lvlJc w:val="left"/>
      <w:pPr>
        <w:ind w:left="2355" w:hanging="360"/>
      </w:pPr>
      <w:rPr>
        <w:rFonts w:hint="default"/>
        <w:lang w:val="it-IT" w:eastAsia="en-US" w:bidi="ar-SA"/>
      </w:rPr>
    </w:lvl>
    <w:lvl w:ilvl="8" w:tplc="3C68CF40">
      <w:numFmt w:val="bullet"/>
      <w:lvlText w:val="•"/>
      <w:lvlJc w:val="left"/>
      <w:pPr>
        <w:ind w:left="2612" w:hanging="360"/>
      </w:pPr>
      <w:rPr>
        <w:rFonts w:hint="default"/>
        <w:lang w:val="it-IT" w:eastAsia="en-US" w:bidi="ar-SA"/>
      </w:rPr>
    </w:lvl>
  </w:abstractNum>
  <w:abstractNum w:abstractNumId="4" w15:restartNumberingAfterBreak="0">
    <w:nsid w:val="01850391"/>
    <w:multiLevelType w:val="hybridMultilevel"/>
    <w:tmpl w:val="10DADB9C"/>
    <w:lvl w:ilvl="0" w:tplc="895AD8D4">
      <w:start w:val="1"/>
      <w:numFmt w:val="lowerLetter"/>
      <w:lvlText w:val="%1)"/>
      <w:lvlJc w:val="left"/>
      <w:pPr>
        <w:ind w:left="434" w:hanging="286"/>
        <w:jc w:val="left"/>
      </w:pPr>
      <w:rPr>
        <w:rFonts w:ascii="Times New Roman" w:eastAsia="Times New Roman" w:hAnsi="Times New Roman" w:cs="Times New Roman" w:hint="default"/>
        <w:b/>
        <w:bCs/>
        <w:spacing w:val="-10"/>
        <w:w w:val="100"/>
        <w:sz w:val="22"/>
        <w:szCs w:val="22"/>
        <w:lang w:val="it-IT" w:eastAsia="en-US" w:bidi="ar-SA"/>
      </w:rPr>
    </w:lvl>
    <w:lvl w:ilvl="1" w:tplc="FD3A27F2">
      <w:numFmt w:val="bullet"/>
      <w:lvlText w:val="•"/>
      <w:lvlJc w:val="left"/>
      <w:pPr>
        <w:ind w:left="848" w:hanging="286"/>
      </w:pPr>
      <w:rPr>
        <w:rFonts w:hint="default"/>
        <w:lang w:val="it-IT" w:eastAsia="en-US" w:bidi="ar-SA"/>
      </w:rPr>
    </w:lvl>
    <w:lvl w:ilvl="2" w:tplc="D47ACE38">
      <w:numFmt w:val="bullet"/>
      <w:lvlText w:val="•"/>
      <w:lvlJc w:val="left"/>
      <w:pPr>
        <w:ind w:left="1257" w:hanging="286"/>
      </w:pPr>
      <w:rPr>
        <w:rFonts w:hint="default"/>
        <w:lang w:val="it-IT" w:eastAsia="en-US" w:bidi="ar-SA"/>
      </w:rPr>
    </w:lvl>
    <w:lvl w:ilvl="3" w:tplc="BC18887C">
      <w:numFmt w:val="bullet"/>
      <w:lvlText w:val="•"/>
      <w:lvlJc w:val="left"/>
      <w:pPr>
        <w:ind w:left="1665" w:hanging="286"/>
      </w:pPr>
      <w:rPr>
        <w:rFonts w:hint="default"/>
        <w:lang w:val="it-IT" w:eastAsia="en-US" w:bidi="ar-SA"/>
      </w:rPr>
    </w:lvl>
    <w:lvl w:ilvl="4" w:tplc="5FE4187C">
      <w:numFmt w:val="bullet"/>
      <w:lvlText w:val="•"/>
      <w:lvlJc w:val="left"/>
      <w:pPr>
        <w:ind w:left="2074" w:hanging="286"/>
      </w:pPr>
      <w:rPr>
        <w:rFonts w:hint="default"/>
        <w:lang w:val="it-IT" w:eastAsia="en-US" w:bidi="ar-SA"/>
      </w:rPr>
    </w:lvl>
    <w:lvl w:ilvl="5" w:tplc="B56C8CDA">
      <w:numFmt w:val="bullet"/>
      <w:lvlText w:val="•"/>
      <w:lvlJc w:val="left"/>
      <w:pPr>
        <w:ind w:left="2483" w:hanging="286"/>
      </w:pPr>
      <w:rPr>
        <w:rFonts w:hint="default"/>
        <w:lang w:val="it-IT" w:eastAsia="en-US" w:bidi="ar-SA"/>
      </w:rPr>
    </w:lvl>
    <w:lvl w:ilvl="6" w:tplc="1F40255A">
      <w:numFmt w:val="bullet"/>
      <w:lvlText w:val="•"/>
      <w:lvlJc w:val="left"/>
      <w:pPr>
        <w:ind w:left="2891" w:hanging="286"/>
      </w:pPr>
      <w:rPr>
        <w:rFonts w:hint="default"/>
        <w:lang w:val="it-IT" w:eastAsia="en-US" w:bidi="ar-SA"/>
      </w:rPr>
    </w:lvl>
    <w:lvl w:ilvl="7" w:tplc="7908C530">
      <w:numFmt w:val="bullet"/>
      <w:lvlText w:val="•"/>
      <w:lvlJc w:val="left"/>
      <w:pPr>
        <w:ind w:left="3300" w:hanging="286"/>
      </w:pPr>
      <w:rPr>
        <w:rFonts w:hint="default"/>
        <w:lang w:val="it-IT" w:eastAsia="en-US" w:bidi="ar-SA"/>
      </w:rPr>
    </w:lvl>
    <w:lvl w:ilvl="8" w:tplc="401A8E02">
      <w:numFmt w:val="bullet"/>
      <w:lvlText w:val="•"/>
      <w:lvlJc w:val="left"/>
      <w:pPr>
        <w:ind w:left="3708" w:hanging="286"/>
      </w:pPr>
      <w:rPr>
        <w:rFonts w:hint="default"/>
        <w:lang w:val="it-IT" w:eastAsia="en-US" w:bidi="ar-SA"/>
      </w:rPr>
    </w:lvl>
  </w:abstractNum>
  <w:abstractNum w:abstractNumId="5" w15:restartNumberingAfterBreak="0">
    <w:nsid w:val="01F2517E"/>
    <w:multiLevelType w:val="hybridMultilevel"/>
    <w:tmpl w:val="2206942A"/>
    <w:lvl w:ilvl="0" w:tplc="8FCE4B86">
      <w:start w:val="1"/>
      <w:numFmt w:val="lowerLetter"/>
      <w:lvlText w:val="%1)"/>
      <w:lvlJc w:val="left"/>
      <w:pPr>
        <w:ind w:left="438" w:hanging="284"/>
        <w:jc w:val="left"/>
      </w:pPr>
      <w:rPr>
        <w:rFonts w:ascii="Times New Roman" w:eastAsia="Times New Roman" w:hAnsi="Times New Roman" w:cs="Times New Roman" w:hint="default"/>
        <w:b/>
        <w:bCs/>
        <w:spacing w:val="-8"/>
        <w:w w:val="100"/>
        <w:sz w:val="22"/>
        <w:szCs w:val="22"/>
        <w:lang w:val="it-IT" w:eastAsia="en-US" w:bidi="ar-SA"/>
      </w:rPr>
    </w:lvl>
    <w:lvl w:ilvl="1" w:tplc="DCDCA2D6">
      <w:numFmt w:val="bullet"/>
      <w:lvlText w:val="•"/>
      <w:lvlJc w:val="left"/>
      <w:pPr>
        <w:ind w:left="962" w:hanging="284"/>
      </w:pPr>
      <w:rPr>
        <w:rFonts w:hint="default"/>
        <w:lang w:val="it-IT" w:eastAsia="en-US" w:bidi="ar-SA"/>
      </w:rPr>
    </w:lvl>
    <w:lvl w:ilvl="2" w:tplc="7278C570">
      <w:numFmt w:val="bullet"/>
      <w:lvlText w:val="•"/>
      <w:lvlJc w:val="left"/>
      <w:pPr>
        <w:ind w:left="1484" w:hanging="284"/>
      </w:pPr>
      <w:rPr>
        <w:rFonts w:hint="default"/>
        <w:lang w:val="it-IT" w:eastAsia="en-US" w:bidi="ar-SA"/>
      </w:rPr>
    </w:lvl>
    <w:lvl w:ilvl="3" w:tplc="D4FEA584">
      <w:numFmt w:val="bullet"/>
      <w:lvlText w:val="•"/>
      <w:lvlJc w:val="left"/>
      <w:pPr>
        <w:ind w:left="2006" w:hanging="284"/>
      </w:pPr>
      <w:rPr>
        <w:rFonts w:hint="default"/>
        <w:lang w:val="it-IT" w:eastAsia="en-US" w:bidi="ar-SA"/>
      </w:rPr>
    </w:lvl>
    <w:lvl w:ilvl="4" w:tplc="37A29628">
      <w:numFmt w:val="bullet"/>
      <w:lvlText w:val="•"/>
      <w:lvlJc w:val="left"/>
      <w:pPr>
        <w:ind w:left="2528" w:hanging="284"/>
      </w:pPr>
      <w:rPr>
        <w:rFonts w:hint="default"/>
        <w:lang w:val="it-IT" w:eastAsia="en-US" w:bidi="ar-SA"/>
      </w:rPr>
    </w:lvl>
    <w:lvl w:ilvl="5" w:tplc="20DC1F5E">
      <w:numFmt w:val="bullet"/>
      <w:lvlText w:val="•"/>
      <w:lvlJc w:val="left"/>
      <w:pPr>
        <w:ind w:left="3050" w:hanging="284"/>
      </w:pPr>
      <w:rPr>
        <w:rFonts w:hint="default"/>
        <w:lang w:val="it-IT" w:eastAsia="en-US" w:bidi="ar-SA"/>
      </w:rPr>
    </w:lvl>
    <w:lvl w:ilvl="6" w:tplc="B2EC93EA">
      <w:numFmt w:val="bullet"/>
      <w:lvlText w:val="•"/>
      <w:lvlJc w:val="left"/>
      <w:pPr>
        <w:ind w:left="3572" w:hanging="284"/>
      </w:pPr>
      <w:rPr>
        <w:rFonts w:hint="default"/>
        <w:lang w:val="it-IT" w:eastAsia="en-US" w:bidi="ar-SA"/>
      </w:rPr>
    </w:lvl>
    <w:lvl w:ilvl="7" w:tplc="10724296">
      <w:numFmt w:val="bullet"/>
      <w:lvlText w:val="•"/>
      <w:lvlJc w:val="left"/>
      <w:pPr>
        <w:ind w:left="4094" w:hanging="284"/>
      </w:pPr>
      <w:rPr>
        <w:rFonts w:hint="default"/>
        <w:lang w:val="it-IT" w:eastAsia="en-US" w:bidi="ar-SA"/>
      </w:rPr>
    </w:lvl>
    <w:lvl w:ilvl="8" w:tplc="EE2A586A">
      <w:numFmt w:val="bullet"/>
      <w:lvlText w:val="•"/>
      <w:lvlJc w:val="left"/>
      <w:pPr>
        <w:ind w:left="4616" w:hanging="284"/>
      </w:pPr>
      <w:rPr>
        <w:rFonts w:hint="default"/>
        <w:lang w:val="it-IT" w:eastAsia="en-US" w:bidi="ar-SA"/>
      </w:rPr>
    </w:lvl>
  </w:abstractNum>
  <w:abstractNum w:abstractNumId="6" w15:restartNumberingAfterBreak="0">
    <w:nsid w:val="0283050F"/>
    <w:multiLevelType w:val="hybridMultilevel"/>
    <w:tmpl w:val="A5FE75AE"/>
    <w:lvl w:ilvl="0" w:tplc="F19EE7E6">
      <w:start w:val="7"/>
      <w:numFmt w:val="lowerLetter"/>
      <w:lvlText w:val="%1)"/>
      <w:lvlJc w:val="left"/>
      <w:pPr>
        <w:ind w:left="432" w:hanging="284"/>
        <w:jc w:val="left"/>
      </w:pPr>
      <w:rPr>
        <w:rFonts w:ascii="Times New Roman" w:eastAsia="Times New Roman" w:hAnsi="Times New Roman" w:cs="Times New Roman" w:hint="default"/>
        <w:b/>
        <w:bCs/>
        <w:spacing w:val="-12"/>
        <w:w w:val="100"/>
        <w:sz w:val="22"/>
        <w:szCs w:val="22"/>
        <w:lang w:val="it-IT" w:eastAsia="en-US" w:bidi="ar-SA"/>
      </w:rPr>
    </w:lvl>
    <w:lvl w:ilvl="1" w:tplc="110EB720">
      <w:numFmt w:val="bullet"/>
      <w:lvlText w:val="•"/>
      <w:lvlJc w:val="left"/>
      <w:pPr>
        <w:ind w:left="891" w:hanging="284"/>
      </w:pPr>
      <w:rPr>
        <w:rFonts w:hint="default"/>
        <w:lang w:val="it-IT" w:eastAsia="en-US" w:bidi="ar-SA"/>
      </w:rPr>
    </w:lvl>
    <w:lvl w:ilvl="2" w:tplc="B43A814E">
      <w:numFmt w:val="bullet"/>
      <w:lvlText w:val="•"/>
      <w:lvlJc w:val="left"/>
      <w:pPr>
        <w:ind w:left="1342" w:hanging="284"/>
      </w:pPr>
      <w:rPr>
        <w:rFonts w:hint="default"/>
        <w:lang w:val="it-IT" w:eastAsia="en-US" w:bidi="ar-SA"/>
      </w:rPr>
    </w:lvl>
    <w:lvl w:ilvl="3" w:tplc="00C286DA">
      <w:numFmt w:val="bullet"/>
      <w:lvlText w:val="•"/>
      <w:lvlJc w:val="left"/>
      <w:pPr>
        <w:ind w:left="1794" w:hanging="284"/>
      </w:pPr>
      <w:rPr>
        <w:rFonts w:hint="default"/>
        <w:lang w:val="it-IT" w:eastAsia="en-US" w:bidi="ar-SA"/>
      </w:rPr>
    </w:lvl>
    <w:lvl w:ilvl="4" w:tplc="02586284">
      <w:numFmt w:val="bullet"/>
      <w:lvlText w:val="•"/>
      <w:lvlJc w:val="left"/>
      <w:pPr>
        <w:ind w:left="2245" w:hanging="284"/>
      </w:pPr>
      <w:rPr>
        <w:rFonts w:hint="default"/>
        <w:lang w:val="it-IT" w:eastAsia="en-US" w:bidi="ar-SA"/>
      </w:rPr>
    </w:lvl>
    <w:lvl w:ilvl="5" w:tplc="C1A6AD26">
      <w:numFmt w:val="bullet"/>
      <w:lvlText w:val="•"/>
      <w:lvlJc w:val="left"/>
      <w:pPr>
        <w:ind w:left="2697" w:hanging="284"/>
      </w:pPr>
      <w:rPr>
        <w:rFonts w:hint="default"/>
        <w:lang w:val="it-IT" w:eastAsia="en-US" w:bidi="ar-SA"/>
      </w:rPr>
    </w:lvl>
    <w:lvl w:ilvl="6" w:tplc="01BCE836">
      <w:numFmt w:val="bullet"/>
      <w:lvlText w:val="•"/>
      <w:lvlJc w:val="left"/>
      <w:pPr>
        <w:ind w:left="3148" w:hanging="284"/>
      </w:pPr>
      <w:rPr>
        <w:rFonts w:hint="default"/>
        <w:lang w:val="it-IT" w:eastAsia="en-US" w:bidi="ar-SA"/>
      </w:rPr>
    </w:lvl>
    <w:lvl w:ilvl="7" w:tplc="1CC87F32">
      <w:numFmt w:val="bullet"/>
      <w:lvlText w:val="•"/>
      <w:lvlJc w:val="left"/>
      <w:pPr>
        <w:ind w:left="3599" w:hanging="284"/>
      </w:pPr>
      <w:rPr>
        <w:rFonts w:hint="default"/>
        <w:lang w:val="it-IT" w:eastAsia="en-US" w:bidi="ar-SA"/>
      </w:rPr>
    </w:lvl>
    <w:lvl w:ilvl="8" w:tplc="209ECA1E">
      <w:numFmt w:val="bullet"/>
      <w:lvlText w:val="•"/>
      <w:lvlJc w:val="left"/>
      <w:pPr>
        <w:ind w:left="4051" w:hanging="284"/>
      </w:pPr>
      <w:rPr>
        <w:rFonts w:hint="default"/>
        <w:lang w:val="it-IT" w:eastAsia="en-US" w:bidi="ar-SA"/>
      </w:rPr>
    </w:lvl>
  </w:abstractNum>
  <w:abstractNum w:abstractNumId="7" w15:restartNumberingAfterBreak="0">
    <w:nsid w:val="02B629C8"/>
    <w:multiLevelType w:val="hybridMultilevel"/>
    <w:tmpl w:val="3E4C4AA8"/>
    <w:lvl w:ilvl="0" w:tplc="8F4A9814">
      <w:start w:val="1"/>
      <w:numFmt w:val="lowerLetter"/>
      <w:lvlText w:val="%1)"/>
      <w:lvlJc w:val="left"/>
      <w:pPr>
        <w:ind w:left="432" w:hanging="281"/>
        <w:jc w:val="left"/>
      </w:pPr>
      <w:rPr>
        <w:rFonts w:ascii="Times New Roman" w:eastAsia="Times New Roman" w:hAnsi="Times New Roman" w:cs="Times New Roman" w:hint="default"/>
        <w:b/>
        <w:bCs/>
        <w:spacing w:val="-10"/>
        <w:w w:val="100"/>
        <w:sz w:val="22"/>
        <w:szCs w:val="22"/>
        <w:lang w:val="it-IT" w:eastAsia="en-US" w:bidi="ar-SA"/>
      </w:rPr>
    </w:lvl>
    <w:lvl w:ilvl="1" w:tplc="C2689C4E">
      <w:numFmt w:val="bullet"/>
      <w:lvlText w:val="•"/>
      <w:lvlJc w:val="left"/>
      <w:pPr>
        <w:ind w:left="792" w:hanging="281"/>
      </w:pPr>
      <w:rPr>
        <w:rFonts w:hint="default"/>
        <w:lang w:val="it-IT" w:eastAsia="en-US" w:bidi="ar-SA"/>
      </w:rPr>
    </w:lvl>
    <w:lvl w:ilvl="2" w:tplc="0C02FEE0">
      <w:numFmt w:val="bullet"/>
      <w:lvlText w:val="•"/>
      <w:lvlJc w:val="left"/>
      <w:pPr>
        <w:ind w:left="1144" w:hanging="281"/>
      </w:pPr>
      <w:rPr>
        <w:rFonts w:hint="default"/>
        <w:lang w:val="it-IT" w:eastAsia="en-US" w:bidi="ar-SA"/>
      </w:rPr>
    </w:lvl>
    <w:lvl w:ilvl="3" w:tplc="97DAF350">
      <w:numFmt w:val="bullet"/>
      <w:lvlText w:val="•"/>
      <w:lvlJc w:val="left"/>
      <w:pPr>
        <w:ind w:left="1496" w:hanging="281"/>
      </w:pPr>
      <w:rPr>
        <w:rFonts w:hint="default"/>
        <w:lang w:val="it-IT" w:eastAsia="en-US" w:bidi="ar-SA"/>
      </w:rPr>
    </w:lvl>
    <w:lvl w:ilvl="4" w:tplc="E72E8856">
      <w:numFmt w:val="bullet"/>
      <w:lvlText w:val="•"/>
      <w:lvlJc w:val="left"/>
      <w:pPr>
        <w:ind w:left="1848" w:hanging="281"/>
      </w:pPr>
      <w:rPr>
        <w:rFonts w:hint="default"/>
        <w:lang w:val="it-IT" w:eastAsia="en-US" w:bidi="ar-SA"/>
      </w:rPr>
    </w:lvl>
    <w:lvl w:ilvl="5" w:tplc="BBEAB038">
      <w:numFmt w:val="bullet"/>
      <w:lvlText w:val="•"/>
      <w:lvlJc w:val="left"/>
      <w:pPr>
        <w:ind w:left="2200" w:hanging="281"/>
      </w:pPr>
      <w:rPr>
        <w:rFonts w:hint="default"/>
        <w:lang w:val="it-IT" w:eastAsia="en-US" w:bidi="ar-SA"/>
      </w:rPr>
    </w:lvl>
    <w:lvl w:ilvl="6" w:tplc="DD383574">
      <w:numFmt w:val="bullet"/>
      <w:lvlText w:val="•"/>
      <w:lvlJc w:val="left"/>
      <w:pPr>
        <w:ind w:left="2552" w:hanging="281"/>
      </w:pPr>
      <w:rPr>
        <w:rFonts w:hint="default"/>
        <w:lang w:val="it-IT" w:eastAsia="en-US" w:bidi="ar-SA"/>
      </w:rPr>
    </w:lvl>
    <w:lvl w:ilvl="7" w:tplc="071867E6">
      <w:numFmt w:val="bullet"/>
      <w:lvlText w:val="•"/>
      <w:lvlJc w:val="left"/>
      <w:pPr>
        <w:ind w:left="2904" w:hanging="281"/>
      </w:pPr>
      <w:rPr>
        <w:rFonts w:hint="default"/>
        <w:lang w:val="it-IT" w:eastAsia="en-US" w:bidi="ar-SA"/>
      </w:rPr>
    </w:lvl>
    <w:lvl w:ilvl="8" w:tplc="5FF8277A">
      <w:numFmt w:val="bullet"/>
      <w:lvlText w:val="•"/>
      <w:lvlJc w:val="left"/>
      <w:pPr>
        <w:ind w:left="3256" w:hanging="281"/>
      </w:pPr>
      <w:rPr>
        <w:rFonts w:hint="default"/>
        <w:lang w:val="it-IT" w:eastAsia="en-US" w:bidi="ar-SA"/>
      </w:rPr>
    </w:lvl>
  </w:abstractNum>
  <w:abstractNum w:abstractNumId="8" w15:restartNumberingAfterBreak="0">
    <w:nsid w:val="03C9691E"/>
    <w:multiLevelType w:val="hybridMultilevel"/>
    <w:tmpl w:val="F6A26E38"/>
    <w:lvl w:ilvl="0" w:tplc="C1CC579C">
      <w:start w:val="1"/>
      <w:numFmt w:val="lowerLetter"/>
      <w:lvlText w:val="%1)"/>
      <w:lvlJc w:val="left"/>
      <w:pPr>
        <w:ind w:left="436" w:hanging="286"/>
        <w:jc w:val="left"/>
      </w:pPr>
      <w:rPr>
        <w:rFonts w:ascii="Times New Roman" w:eastAsia="Times New Roman" w:hAnsi="Times New Roman" w:cs="Times New Roman" w:hint="default"/>
        <w:b/>
        <w:bCs/>
        <w:spacing w:val="-24"/>
        <w:w w:val="100"/>
        <w:sz w:val="22"/>
        <w:szCs w:val="22"/>
        <w:lang w:val="it-IT" w:eastAsia="en-US" w:bidi="ar-SA"/>
      </w:rPr>
    </w:lvl>
    <w:lvl w:ilvl="1" w:tplc="528674CC">
      <w:numFmt w:val="bullet"/>
      <w:lvlText w:val="•"/>
      <w:lvlJc w:val="left"/>
      <w:pPr>
        <w:ind w:left="933" w:hanging="286"/>
      </w:pPr>
      <w:rPr>
        <w:rFonts w:hint="default"/>
        <w:lang w:val="it-IT" w:eastAsia="en-US" w:bidi="ar-SA"/>
      </w:rPr>
    </w:lvl>
    <w:lvl w:ilvl="2" w:tplc="524800AC">
      <w:numFmt w:val="bullet"/>
      <w:lvlText w:val="•"/>
      <w:lvlJc w:val="left"/>
      <w:pPr>
        <w:ind w:left="1427" w:hanging="286"/>
      </w:pPr>
      <w:rPr>
        <w:rFonts w:hint="default"/>
        <w:lang w:val="it-IT" w:eastAsia="en-US" w:bidi="ar-SA"/>
      </w:rPr>
    </w:lvl>
    <w:lvl w:ilvl="3" w:tplc="1088794A">
      <w:numFmt w:val="bullet"/>
      <w:lvlText w:val="•"/>
      <w:lvlJc w:val="left"/>
      <w:pPr>
        <w:ind w:left="1921" w:hanging="286"/>
      </w:pPr>
      <w:rPr>
        <w:rFonts w:hint="default"/>
        <w:lang w:val="it-IT" w:eastAsia="en-US" w:bidi="ar-SA"/>
      </w:rPr>
    </w:lvl>
    <w:lvl w:ilvl="4" w:tplc="6818D5D4">
      <w:numFmt w:val="bullet"/>
      <w:lvlText w:val="•"/>
      <w:lvlJc w:val="left"/>
      <w:pPr>
        <w:ind w:left="2414" w:hanging="286"/>
      </w:pPr>
      <w:rPr>
        <w:rFonts w:hint="default"/>
        <w:lang w:val="it-IT" w:eastAsia="en-US" w:bidi="ar-SA"/>
      </w:rPr>
    </w:lvl>
    <w:lvl w:ilvl="5" w:tplc="A384A68C">
      <w:numFmt w:val="bullet"/>
      <w:lvlText w:val="•"/>
      <w:lvlJc w:val="left"/>
      <w:pPr>
        <w:ind w:left="2908" w:hanging="286"/>
      </w:pPr>
      <w:rPr>
        <w:rFonts w:hint="default"/>
        <w:lang w:val="it-IT" w:eastAsia="en-US" w:bidi="ar-SA"/>
      </w:rPr>
    </w:lvl>
    <w:lvl w:ilvl="6" w:tplc="C6FA1E04">
      <w:numFmt w:val="bullet"/>
      <w:lvlText w:val="•"/>
      <w:lvlJc w:val="left"/>
      <w:pPr>
        <w:ind w:left="3402" w:hanging="286"/>
      </w:pPr>
      <w:rPr>
        <w:rFonts w:hint="default"/>
        <w:lang w:val="it-IT" w:eastAsia="en-US" w:bidi="ar-SA"/>
      </w:rPr>
    </w:lvl>
    <w:lvl w:ilvl="7" w:tplc="CDA48562">
      <w:numFmt w:val="bullet"/>
      <w:lvlText w:val="•"/>
      <w:lvlJc w:val="left"/>
      <w:pPr>
        <w:ind w:left="3895" w:hanging="286"/>
      </w:pPr>
      <w:rPr>
        <w:rFonts w:hint="default"/>
        <w:lang w:val="it-IT" w:eastAsia="en-US" w:bidi="ar-SA"/>
      </w:rPr>
    </w:lvl>
    <w:lvl w:ilvl="8" w:tplc="A94A10E4">
      <w:numFmt w:val="bullet"/>
      <w:lvlText w:val="•"/>
      <w:lvlJc w:val="left"/>
      <w:pPr>
        <w:ind w:left="4389" w:hanging="286"/>
      </w:pPr>
      <w:rPr>
        <w:rFonts w:hint="default"/>
        <w:lang w:val="it-IT" w:eastAsia="en-US" w:bidi="ar-SA"/>
      </w:rPr>
    </w:lvl>
  </w:abstractNum>
  <w:abstractNum w:abstractNumId="9" w15:restartNumberingAfterBreak="0">
    <w:nsid w:val="042F3D77"/>
    <w:multiLevelType w:val="hybridMultilevel"/>
    <w:tmpl w:val="79C61E7A"/>
    <w:lvl w:ilvl="0" w:tplc="727C7400">
      <w:start w:val="1"/>
      <w:numFmt w:val="lowerLetter"/>
      <w:lvlText w:val="%1)"/>
      <w:lvlJc w:val="left"/>
      <w:pPr>
        <w:ind w:left="574" w:hanging="284"/>
        <w:jc w:val="left"/>
      </w:pPr>
      <w:rPr>
        <w:rFonts w:ascii="Times New Roman" w:eastAsia="Times New Roman" w:hAnsi="Times New Roman" w:cs="Times New Roman" w:hint="default"/>
        <w:b/>
        <w:bCs/>
        <w:spacing w:val="-8"/>
        <w:w w:val="100"/>
        <w:sz w:val="22"/>
        <w:szCs w:val="22"/>
        <w:lang w:val="it-IT" w:eastAsia="en-US" w:bidi="ar-SA"/>
      </w:rPr>
    </w:lvl>
    <w:lvl w:ilvl="1" w:tplc="961E89B8">
      <w:numFmt w:val="bullet"/>
      <w:lvlText w:val="•"/>
      <w:lvlJc w:val="left"/>
      <w:pPr>
        <w:ind w:left="1003" w:hanging="284"/>
      </w:pPr>
      <w:rPr>
        <w:rFonts w:hint="default"/>
        <w:lang w:val="it-IT" w:eastAsia="en-US" w:bidi="ar-SA"/>
      </w:rPr>
    </w:lvl>
    <w:lvl w:ilvl="2" w:tplc="C2F496D8">
      <w:numFmt w:val="bullet"/>
      <w:lvlText w:val="•"/>
      <w:lvlJc w:val="left"/>
      <w:pPr>
        <w:ind w:left="1426" w:hanging="284"/>
      </w:pPr>
      <w:rPr>
        <w:rFonts w:hint="default"/>
        <w:lang w:val="it-IT" w:eastAsia="en-US" w:bidi="ar-SA"/>
      </w:rPr>
    </w:lvl>
    <w:lvl w:ilvl="3" w:tplc="462C9C90">
      <w:numFmt w:val="bullet"/>
      <w:lvlText w:val="•"/>
      <w:lvlJc w:val="left"/>
      <w:pPr>
        <w:ind w:left="1850" w:hanging="284"/>
      </w:pPr>
      <w:rPr>
        <w:rFonts w:hint="default"/>
        <w:lang w:val="it-IT" w:eastAsia="en-US" w:bidi="ar-SA"/>
      </w:rPr>
    </w:lvl>
    <w:lvl w:ilvl="4" w:tplc="B90814C4">
      <w:numFmt w:val="bullet"/>
      <w:lvlText w:val="•"/>
      <w:lvlJc w:val="left"/>
      <w:pPr>
        <w:ind w:left="2273" w:hanging="284"/>
      </w:pPr>
      <w:rPr>
        <w:rFonts w:hint="default"/>
        <w:lang w:val="it-IT" w:eastAsia="en-US" w:bidi="ar-SA"/>
      </w:rPr>
    </w:lvl>
    <w:lvl w:ilvl="5" w:tplc="132AB1BA">
      <w:numFmt w:val="bullet"/>
      <w:lvlText w:val="•"/>
      <w:lvlJc w:val="left"/>
      <w:pPr>
        <w:ind w:left="2697" w:hanging="284"/>
      </w:pPr>
      <w:rPr>
        <w:rFonts w:hint="default"/>
        <w:lang w:val="it-IT" w:eastAsia="en-US" w:bidi="ar-SA"/>
      </w:rPr>
    </w:lvl>
    <w:lvl w:ilvl="6" w:tplc="CB76251E">
      <w:numFmt w:val="bullet"/>
      <w:lvlText w:val="•"/>
      <w:lvlJc w:val="left"/>
      <w:pPr>
        <w:ind w:left="3120" w:hanging="284"/>
      </w:pPr>
      <w:rPr>
        <w:rFonts w:hint="default"/>
        <w:lang w:val="it-IT" w:eastAsia="en-US" w:bidi="ar-SA"/>
      </w:rPr>
    </w:lvl>
    <w:lvl w:ilvl="7" w:tplc="63F060F6">
      <w:numFmt w:val="bullet"/>
      <w:lvlText w:val="•"/>
      <w:lvlJc w:val="left"/>
      <w:pPr>
        <w:ind w:left="3543" w:hanging="284"/>
      </w:pPr>
      <w:rPr>
        <w:rFonts w:hint="default"/>
        <w:lang w:val="it-IT" w:eastAsia="en-US" w:bidi="ar-SA"/>
      </w:rPr>
    </w:lvl>
    <w:lvl w:ilvl="8" w:tplc="4E269D48">
      <w:numFmt w:val="bullet"/>
      <w:lvlText w:val="•"/>
      <w:lvlJc w:val="left"/>
      <w:pPr>
        <w:ind w:left="3967" w:hanging="284"/>
      </w:pPr>
      <w:rPr>
        <w:rFonts w:hint="default"/>
        <w:lang w:val="it-IT" w:eastAsia="en-US" w:bidi="ar-SA"/>
      </w:rPr>
    </w:lvl>
  </w:abstractNum>
  <w:abstractNum w:abstractNumId="10" w15:restartNumberingAfterBreak="0">
    <w:nsid w:val="04BD720C"/>
    <w:multiLevelType w:val="hybridMultilevel"/>
    <w:tmpl w:val="224E6760"/>
    <w:lvl w:ilvl="0" w:tplc="4C84F000">
      <w:numFmt w:val="bullet"/>
      <w:lvlText w:val=""/>
      <w:lvlJc w:val="left"/>
      <w:pPr>
        <w:ind w:left="450" w:hanging="324"/>
      </w:pPr>
      <w:rPr>
        <w:rFonts w:ascii="Symbol" w:eastAsia="Symbol" w:hAnsi="Symbol" w:cs="Symbol" w:hint="default"/>
        <w:color w:val="2D2C2E"/>
        <w:w w:val="100"/>
        <w:sz w:val="22"/>
        <w:szCs w:val="22"/>
        <w:lang w:val="it-IT" w:eastAsia="en-US" w:bidi="ar-SA"/>
      </w:rPr>
    </w:lvl>
    <w:lvl w:ilvl="1" w:tplc="AE0CB0E4">
      <w:numFmt w:val="bullet"/>
      <w:lvlText w:val="•"/>
      <w:lvlJc w:val="left"/>
      <w:pPr>
        <w:ind w:left="740" w:hanging="324"/>
      </w:pPr>
      <w:rPr>
        <w:rFonts w:hint="default"/>
        <w:lang w:val="it-IT" w:eastAsia="en-US" w:bidi="ar-SA"/>
      </w:rPr>
    </w:lvl>
    <w:lvl w:ilvl="2" w:tplc="A460A16A">
      <w:numFmt w:val="bullet"/>
      <w:lvlText w:val="•"/>
      <w:lvlJc w:val="left"/>
      <w:pPr>
        <w:ind w:left="1020" w:hanging="324"/>
      </w:pPr>
      <w:rPr>
        <w:rFonts w:hint="default"/>
        <w:lang w:val="it-IT" w:eastAsia="en-US" w:bidi="ar-SA"/>
      </w:rPr>
    </w:lvl>
    <w:lvl w:ilvl="3" w:tplc="F6748BD6">
      <w:numFmt w:val="bullet"/>
      <w:lvlText w:val="•"/>
      <w:lvlJc w:val="left"/>
      <w:pPr>
        <w:ind w:left="1300" w:hanging="324"/>
      </w:pPr>
      <w:rPr>
        <w:rFonts w:hint="default"/>
        <w:lang w:val="it-IT" w:eastAsia="en-US" w:bidi="ar-SA"/>
      </w:rPr>
    </w:lvl>
    <w:lvl w:ilvl="4" w:tplc="21BA492A">
      <w:numFmt w:val="bullet"/>
      <w:lvlText w:val="•"/>
      <w:lvlJc w:val="left"/>
      <w:pPr>
        <w:ind w:left="1580" w:hanging="324"/>
      </w:pPr>
      <w:rPr>
        <w:rFonts w:hint="default"/>
        <w:lang w:val="it-IT" w:eastAsia="en-US" w:bidi="ar-SA"/>
      </w:rPr>
    </w:lvl>
    <w:lvl w:ilvl="5" w:tplc="4A22752E">
      <w:numFmt w:val="bullet"/>
      <w:lvlText w:val="•"/>
      <w:lvlJc w:val="left"/>
      <w:pPr>
        <w:ind w:left="1860" w:hanging="324"/>
      </w:pPr>
      <w:rPr>
        <w:rFonts w:hint="default"/>
        <w:lang w:val="it-IT" w:eastAsia="en-US" w:bidi="ar-SA"/>
      </w:rPr>
    </w:lvl>
    <w:lvl w:ilvl="6" w:tplc="D9C01E9E">
      <w:numFmt w:val="bullet"/>
      <w:lvlText w:val="•"/>
      <w:lvlJc w:val="left"/>
      <w:pPr>
        <w:ind w:left="2140" w:hanging="324"/>
      </w:pPr>
      <w:rPr>
        <w:rFonts w:hint="default"/>
        <w:lang w:val="it-IT" w:eastAsia="en-US" w:bidi="ar-SA"/>
      </w:rPr>
    </w:lvl>
    <w:lvl w:ilvl="7" w:tplc="FD18061A">
      <w:numFmt w:val="bullet"/>
      <w:lvlText w:val="•"/>
      <w:lvlJc w:val="left"/>
      <w:pPr>
        <w:ind w:left="2420" w:hanging="324"/>
      </w:pPr>
      <w:rPr>
        <w:rFonts w:hint="default"/>
        <w:lang w:val="it-IT" w:eastAsia="en-US" w:bidi="ar-SA"/>
      </w:rPr>
    </w:lvl>
    <w:lvl w:ilvl="8" w:tplc="669AAD54">
      <w:numFmt w:val="bullet"/>
      <w:lvlText w:val="•"/>
      <w:lvlJc w:val="left"/>
      <w:pPr>
        <w:ind w:left="2700" w:hanging="324"/>
      </w:pPr>
      <w:rPr>
        <w:rFonts w:hint="default"/>
        <w:lang w:val="it-IT" w:eastAsia="en-US" w:bidi="ar-SA"/>
      </w:rPr>
    </w:lvl>
  </w:abstractNum>
  <w:abstractNum w:abstractNumId="11" w15:restartNumberingAfterBreak="0">
    <w:nsid w:val="05181D4D"/>
    <w:multiLevelType w:val="hybridMultilevel"/>
    <w:tmpl w:val="89EEEED4"/>
    <w:lvl w:ilvl="0" w:tplc="B98CB0B6">
      <w:start w:val="1"/>
      <w:numFmt w:val="lowerLetter"/>
      <w:lvlText w:val="%1)"/>
      <w:lvlJc w:val="left"/>
      <w:pPr>
        <w:ind w:left="446" w:hanging="286"/>
        <w:jc w:val="left"/>
      </w:pPr>
      <w:rPr>
        <w:rFonts w:ascii="Times New Roman" w:eastAsia="Times New Roman" w:hAnsi="Times New Roman" w:cs="Times New Roman" w:hint="default"/>
        <w:b/>
        <w:bCs/>
        <w:spacing w:val="-10"/>
        <w:w w:val="100"/>
        <w:sz w:val="22"/>
        <w:szCs w:val="22"/>
        <w:lang w:val="it-IT" w:eastAsia="en-US" w:bidi="ar-SA"/>
      </w:rPr>
    </w:lvl>
    <w:lvl w:ilvl="1" w:tplc="A4247E52">
      <w:numFmt w:val="bullet"/>
      <w:lvlText w:val="•"/>
      <w:lvlJc w:val="left"/>
      <w:pPr>
        <w:ind w:left="792" w:hanging="286"/>
      </w:pPr>
      <w:rPr>
        <w:rFonts w:hint="default"/>
        <w:lang w:val="it-IT" w:eastAsia="en-US" w:bidi="ar-SA"/>
      </w:rPr>
    </w:lvl>
    <w:lvl w:ilvl="2" w:tplc="81F6248E">
      <w:numFmt w:val="bullet"/>
      <w:lvlText w:val="•"/>
      <w:lvlJc w:val="left"/>
      <w:pPr>
        <w:ind w:left="1144" w:hanging="286"/>
      </w:pPr>
      <w:rPr>
        <w:rFonts w:hint="default"/>
        <w:lang w:val="it-IT" w:eastAsia="en-US" w:bidi="ar-SA"/>
      </w:rPr>
    </w:lvl>
    <w:lvl w:ilvl="3" w:tplc="C2A4811C">
      <w:numFmt w:val="bullet"/>
      <w:lvlText w:val="•"/>
      <w:lvlJc w:val="left"/>
      <w:pPr>
        <w:ind w:left="1496" w:hanging="286"/>
      </w:pPr>
      <w:rPr>
        <w:rFonts w:hint="default"/>
        <w:lang w:val="it-IT" w:eastAsia="en-US" w:bidi="ar-SA"/>
      </w:rPr>
    </w:lvl>
    <w:lvl w:ilvl="4" w:tplc="A6A47188">
      <w:numFmt w:val="bullet"/>
      <w:lvlText w:val="•"/>
      <w:lvlJc w:val="left"/>
      <w:pPr>
        <w:ind w:left="1848" w:hanging="286"/>
      </w:pPr>
      <w:rPr>
        <w:rFonts w:hint="default"/>
        <w:lang w:val="it-IT" w:eastAsia="en-US" w:bidi="ar-SA"/>
      </w:rPr>
    </w:lvl>
    <w:lvl w:ilvl="5" w:tplc="0EE83A5C">
      <w:numFmt w:val="bullet"/>
      <w:lvlText w:val="•"/>
      <w:lvlJc w:val="left"/>
      <w:pPr>
        <w:ind w:left="2200" w:hanging="286"/>
      </w:pPr>
      <w:rPr>
        <w:rFonts w:hint="default"/>
        <w:lang w:val="it-IT" w:eastAsia="en-US" w:bidi="ar-SA"/>
      </w:rPr>
    </w:lvl>
    <w:lvl w:ilvl="6" w:tplc="5B6CBB7E">
      <w:numFmt w:val="bullet"/>
      <w:lvlText w:val="•"/>
      <w:lvlJc w:val="left"/>
      <w:pPr>
        <w:ind w:left="2552" w:hanging="286"/>
      </w:pPr>
      <w:rPr>
        <w:rFonts w:hint="default"/>
        <w:lang w:val="it-IT" w:eastAsia="en-US" w:bidi="ar-SA"/>
      </w:rPr>
    </w:lvl>
    <w:lvl w:ilvl="7" w:tplc="62BC30A6">
      <w:numFmt w:val="bullet"/>
      <w:lvlText w:val="•"/>
      <w:lvlJc w:val="left"/>
      <w:pPr>
        <w:ind w:left="2904" w:hanging="286"/>
      </w:pPr>
      <w:rPr>
        <w:rFonts w:hint="default"/>
        <w:lang w:val="it-IT" w:eastAsia="en-US" w:bidi="ar-SA"/>
      </w:rPr>
    </w:lvl>
    <w:lvl w:ilvl="8" w:tplc="9E2690CE">
      <w:numFmt w:val="bullet"/>
      <w:lvlText w:val="•"/>
      <w:lvlJc w:val="left"/>
      <w:pPr>
        <w:ind w:left="3256" w:hanging="286"/>
      </w:pPr>
      <w:rPr>
        <w:rFonts w:hint="default"/>
        <w:lang w:val="it-IT" w:eastAsia="en-US" w:bidi="ar-SA"/>
      </w:rPr>
    </w:lvl>
  </w:abstractNum>
  <w:abstractNum w:abstractNumId="12" w15:restartNumberingAfterBreak="0">
    <w:nsid w:val="054B4C3A"/>
    <w:multiLevelType w:val="hybridMultilevel"/>
    <w:tmpl w:val="46EE85A0"/>
    <w:lvl w:ilvl="0" w:tplc="BEDA23A2">
      <w:start w:val="1"/>
      <w:numFmt w:val="lowerLetter"/>
      <w:lvlText w:val="%1)"/>
      <w:lvlJc w:val="left"/>
      <w:pPr>
        <w:ind w:left="443" w:hanging="284"/>
        <w:jc w:val="left"/>
      </w:pPr>
      <w:rPr>
        <w:rFonts w:ascii="Times New Roman" w:eastAsia="Times New Roman" w:hAnsi="Times New Roman" w:cs="Times New Roman" w:hint="default"/>
        <w:b/>
        <w:bCs/>
        <w:spacing w:val="-8"/>
        <w:w w:val="100"/>
        <w:sz w:val="22"/>
        <w:szCs w:val="22"/>
        <w:lang w:val="it-IT" w:eastAsia="en-US" w:bidi="ar-SA"/>
      </w:rPr>
    </w:lvl>
    <w:lvl w:ilvl="1" w:tplc="88AEFBB8">
      <w:numFmt w:val="bullet"/>
      <w:lvlText w:val="•"/>
      <w:lvlJc w:val="left"/>
      <w:pPr>
        <w:ind w:left="820" w:hanging="284"/>
      </w:pPr>
      <w:rPr>
        <w:rFonts w:hint="default"/>
        <w:lang w:val="it-IT" w:eastAsia="en-US" w:bidi="ar-SA"/>
      </w:rPr>
    </w:lvl>
    <w:lvl w:ilvl="2" w:tplc="7FB6F018">
      <w:numFmt w:val="bullet"/>
      <w:lvlText w:val="•"/>
      <w:lvlJc w:val="left"/>
      <w:pPr>
        <w:ind w:left="1200" w:hanging="284"/>
      </w:pPr>
      <w:rPr>
        <w:rFonts w:hint="default"/>
        <w:lang w:val="it-IT" w:eastAsia="en-US" w:bidi="ar-SA"/>
      </w:rPr>
    </w:lvl>
    <w:lvl w:ilvl="3" w:tplc="6DD63626">
      <w:numFmt w:val="bullet"/>
      <w:lvlText w:val="•"/>
      <w:lvlJc w:val="left"/>
      <w:pPr>
        <w:ind w:left="1581" w:hanging="284"/>
      </w:pPr>
      <w:rPr>
        <w:rFonts w:hint="default"/>
        <w:lang w:val="it-IT" w:eastAsia="en-US" w:bidi="ar-SA"/>
      </w:rPr>
    </w:lvl>
    <w:lvl w:ilvl="4" w:tplc="A69636F6">
      <w:numFmt w:val="bullet"/>
      <w:lvlText w:val="•"/>
      <w:lvlJc w:val="left"/>
      <w:pPr>
        <w:ind w:left="1961" w:hanging="284"/>
      </w:pPr>
      <w:rPr>
        <w:rFonts w:hint="default"/>
        <w:lang w:val="it-IT" w:eastAsia="en-US" w:bidi="ar-SA"/>
      </w:rPr>
    </w:lvl>
    <w:lvl w:ilvl="5" w:tplc="084469F8">
      <w:numFmt w:val="bullet"/>
      <w:lvlText w:val="•"/>
      <w:lvlJc w:val="left"/>
      <w:pPr>
        <w:ind w:left="2342" w:hanging="284"/>
      </w:pPr>
      <w:rPr>
        <w:rFonts w:hint="default"/>
        <w:lang w:val="it-IT" w:eastAsia="en-US" w:bidi="ar-SA"/>
      </w:rPr>
    </w:lvl>
    <w:lvl w:ilvl="6" w:tplc="B0D42BFC">
      <w:numFmt w:val="bullet"/>
      <w:lvlText w:val="•"/>
      <w:lvlJc w:val="left"/>
      <w:pPr>
        <w:ind w:left="2722" w:hanging="284"/>
      </w:pPr>
      <w:rPr>
        <w:rFonts w:hint="default"/>
        <w:lang w:val="it-IT" w:eastAsia="en-US" w:bidi="ar-SA"/>
      </w:rPr>
    </w:lvl>
    <w:lvl w:ilvl="7" w:tplc="C646E65E">
      <w:numFmt w:val="bullet"/>
      <w:lvlText w:val="•"/>
      <w:lvlJc w:val="left"/>
      <w:pPr>
        <w:ind w:left="3102" w:hanging="284"/>
      </w:pPr>
      <w:rPr>
        <w:rFonts w:hint="default"/>
        <w:lang w:val="it-IT" w:eastAsia="en-US" w:bidi="ar-SA"/>
      </w:rPr>
    </w:lvl>
    <w:lvl w:ilvl="8" w:tplc="30AE002E">
      <w:numFmt w:val="bullet"/>
      <w:lvlText w:val="•"/>
      <w:lvlJc w:val="left"/>
      <w:pPr>
        <w:ind w:left="3483" w:hanging="284"/>
      </w:pPr>
      <w:rPr>
        <w:rFonts w:hint="default"/>
        <w:lang w:val="it-IT" w:eastAsia="en-US" w:bidi="ar-SA"/>
      </w:rPr>
    </w:lvl>
  </w:abstractNum>
  <w:abstractNum w:abstractNumId="13" w15:restartNumberingAfterBreak="0">
    <w:nsid w:val="059B4C98"/>
    <w:multiLevelType w:val="hybridMultilevel"/>
    <w:tmpl w:val="540E3150"/>
    <w:lvl w:ilvl="0" w:tplc="31B69C32">
      <w:numFmt w:val="bullet"/>
      <w:lvlText w:val=""/>
      <w:lvlJc w:val="left"/>
      <w:pPr>
        <w:ind w:left="448" w:hanging="324"/>
      </w:pPr>
      <w:rPr>
        <w:rFonts w:ascii="Symbol" w:eastAsia="Symbol" w:hAnsi="Symbol" w:cs="Symbol" w:hint="default"/>
        <w:w w:val="100"/>
        <w:sz w:val="22"/>
        <w:szCs w:val="22"/>
        <w:lang w:val="it-IT" w:eastAsia="en-US" w:bidi="ar-SA"/>
      </w:rPr>
    </w:lvl>
    <w:lvl w:ilvl="1" w:tplc="ABBE2D88">
      <w:numFmt w:val="bullet"/>
      <w:lvlText w:val="•"/>
      <w:lvlJc w:val="left"/>
      <w:pPr>
        <w:ind w:left="721" w:hanging="324"/>
      </w:pPr>
      <w:rPr>
        <w:rFonts w:hint="default"/>
        <w:lang w:val="it-IT" w:eastAsia="en-US" w:bidi="ar-SA"/>
      </w:rPr>
    </w:lvl>
    <w:lvl w:ilvl="2" w:tplc="33B2BFCE">
      <w:numFmt w:val="bullet"/>
      <w:lvlText w:val="•"/>
      <w:lvlJc w:val="left"/>
      <w:pPr>
        <w:ind w:left="1003" w:hanging="324"/>
      </w:pPr>
      <w:rPr>
        <w:rFonts w:hint="default"/>
        <w:lang w:val="it-IT" w:eastAsia="en-US" w:bidi="ar-SA"/>
      </w:rPr>
    </w:lvl>
    <w:lvl w:ilvl="3" w:tplc="CDACBC5E">
      <w:numFmt w:val="bullet"/>
      <w:lvlText w:val="•"/>
      <w:lvlJc w:val="left"/>
      <w:pPr>
        <w:ind w:left="1284" w:hanging="324"/>
      </w:pPr>
      <w:rPr>
        <w:rFonts w:hint="default"/>
        <w:lang w:val="it-IT" w:eastAsia="en-US" w:bidi="ar-SA"/>
      </w:rPr>
    </w:lvl>
    <w:lvl w:ilvl="4" w:tplc="1A824CC2">
      <w:numFmt w:val="bullet"/>
      <w:lvlText w:val="•"/>
      <w:lvlJc w:val="left"/>
      <w:pPr>
        <w:ind w:left="1566" w:hanging="324"/>
      </w:pPr>
      <w:rPr>
        <w:rFonts w:hint="default"/>
        <w:lang w:val="it-IT" w:eastAsia="en-US" w:bidi="ar-SA"/>
      </w:rPr>
    </w:lvl>
    <w:lvl w:ilvl="5" w:tplc="17488CAA">
      <w:numFmt w:val="bullet"/>
      <w:lvlText w:val="•"/>
      <w:lvlJc w:val="left"/>
      <w:pPr>
        <w:ind w:left="1847" w:hanging="324"/>
      </w:pPr>
      <w:rPr>
        <w:rFonts w:hint="default"/>
        <w:lang w:val="it-IT" w:eastAsia="en-US" w:bidi="ar-SA"/>
      </w:rPr>
    </w:lvl>
    <w:lvl w:ilvl="6" w:tplc="DBC6E3C4">
      <w:numFmt w:val="bullet"/>
      <w:lvlText w:val="•"/>
      <w:lvlJc w:val="left"/>
      <w:pPr>
        <w:ind w:left="2129" w:hanging="324"/>
      </w:pPr>
      <w:rPr>
        <w:rFonts w:hint="default"/>
        <w:lang w:val="it-IT" w:eastAsia="en-US" w:bidi="ar-SA"/>
      </w:rPr>
    </w:lvl>
    <w:lvl w:ilvl="7" w:tplc="985C8D7C">
      <w:numFmt w:val="bullet"/>
      <w:lvlText w:val="•"/>
      <w:lvlJc w:val="left"/>
      <w:pPr>
        <w:ind w:left="2410" w:hanging="324"/>
      </w:pPr>
      <w:rPr>
        <w:rFonts w:hint="default"/>
        <w:lang w:val="it-IT" w:eastAsia="en-US" w:bidi="ar-SA"/>
      </w:rPr>
    </w:lvl>
    <w:lvl w:ilvl="8" w:tplc="64E8B2DA">
      <w:numFmt w:val="bullet"/>
      <w:lvlText w:val="•"/>
      <w:lvlJc w:val="left"/>
      <w:pPr>
        <w:ind w:left="2692" w:hanging="324"/>
      </w:pPr>
      <w:rPr>
        <w:rFonts w:hint="default"/>
        <w:lang w:val="it-IT" w:eastAsia="en-US" w:bidi="ar-SA"/>
      </w:rPr>
    </w:lvl>
  </w:abstractNum>
  <w:abstractNum w:abstractNumId="14" w15:restartNumberingAfterBreak="0">
    <w:nsid w:val="05B23AB1"/>
    <w:multiLevelType w:val="hybridMultilevel"/>
    <w:tmpl w:val="D584B840"/>
    <w:lvl w:ilvl="0" w:tplc="15A4AF96">
      <w:start w:val="1"/>
      <w:numFmt w:val="lowerLetter"/>
      <w:lvlText w:val="%1)"/>
      <w:lvlJc w:val="left"/>
      <w:pPr>
        <w:ind w:left="431" w:hanging="317"/>
        <w:jc w:val="left"/>
      </w:pPr>
      <w:rPr>
        <w:rFonts w:ascii="Times New Roman" w:eastAsia="Times New Roman" w:hAnsi="Times New Roman" w:cs="Times New Roman" w:hint="default"/>
        <w:b/>
        <w:bCs/>
        <w:spacing w:val="-20"/>
        <w:w w:val="100"/>
        <w:sz w:val="22"/>
        <w:szCs w:val="22"/>
        <w:lang w:val="it-IT" w:eastAsia="en-US" w:bidi="ar-SA"/>
      </w:rPr>
    </w:lvl>
    <w:lvl w:ilvl="1" w:tplc="B35EA550">
      <w:numFmt w:val="bullet"/>
      <w:lvlText w:val="•"/>
      <w:lvlJc w:val="left"/>
      <w:pPr>
        <w:ind w:left="933" w:hanging="317"/>
      </w:pPr>
      <w:rPr>
        <w:rFonts w:hint="default"/>
        <w:lang w:val="it-IT" w:eastAsia="en-US" w:bidi="ar-SA"/>
      </w:rPr>
    </w:lvl>
    <w:lvl w:ilvl="2" w:tplc="63960DBA">
      <w:numFmt w:val="bullet"/>
      <w:lvlText w:val="•"/>
      <w:lvlJc w:val="left"/>
      <w:pPr>
        <w:ind w:left="1426" w:hanging="317"/>
      </w:pPr>
      <w:rPr>
        <w:rFonts w:hint="default"/>
        <w:lang w:val="it-IT" w:eastAsia="en-US" w:bidi="ar-SA"/>
      </w:rPr>
    </w:lvl>
    <w:lvl w:ilvl="3" w:tplc="E67850BE">
      <w:numFmt w:val="bullet"/>
      <w:lvlText w:val="•"/>
      <w:lvlJc w:val="left"/>
      <w:pPr>
        <w:ind w:left="1920" w:hanging="317"/>
      </w:pPr>
      <w:rPr>
        <w:rFonts w:hint="default"/>
        <w:lang w:val="it-IT" w:eastAsia="en-US" w:bidi="ar-SA"/>
      </w:rPr>
    </w:lvl>
    <w:lvl w:ilvl="4" w:tplc="D972A250">
      <w:numFmt w:val="bullet"/>
      <w:lvlText w:val="•"/>
      <w:lvlJc w:val="left"/>
      <w:pPr>
        <w:ind w:left="2413" w:hanging="317"/>
      </w:pPr>
      <w:rPr>
        <w:rFonts w:hint="default"/>
        <w:lang w:val="it-IT" w:eastAsia="en-US" w:bidi="ar-SA"/>
      </w:rPr>
    </w:lvl>
    <w:lvl w:ilvl="5" w:tplc="4BAA46CA">
      <w:numFmt w:val="bullet"/>
      <w:lvlText w:val="•"/>
      <w:lvlJc w:val="left"/>
      <w:pPr>
        <w:ind w:left="2907" w:hanging="317"/>
      </w:pPr>
      <w:rPr>
        <w:rFonts w:hint="default"/>
        <w:lang w:val="it-IT" w:eastAsia="en-US" w:bidi="ar-SA"/>
      </w:rPr>
    </w:lvl>
    <w:lvl w:ilvl="6" w:tplc="436AA084">
      <w:numFmt w:val="bullet"/>
      <w:lvlText w:val="•"/>
      <w:lvlJc w:val="left"/>
      <w:pPr>
        <w:ind w:left="3400" w:hanging="317"/>
      </w:pPr>
      <w:rPr>
        <w:rFonts w:hint="default"/>
        <w:lang w:val="it-IT" w:eastAsia="en-US" w:bidi="ar-SA"/>
      </w:rPr>
    </w:lvl>
    <w:lvl w:ilvl="7" w:tplc="5DC4C3DE">
      <w:numFmt w:val="bullet"/>
      <w:lvlText w:val="•"/>
      <w:lvlJc w:val="left"/>
      <w:pPr>
        <w:ind w:left="3893" w:hanging="317"/>
      </w:pPr>
      <w:rPr>
        <w:rFonts w:hint="default"/>
        <w:lang w:val="it-IT" w:eastAsia="en-US" w:bidi="ar-SA"/>
      </w:rPr>
    </w:lvl>
    <w:lvl w:ilvl="8" w:tplc="91E8E902">
      <w:numFmt w:val="bullet"/>
      <w:lvlText w:val="•"/>
      <w:lvlJc w:val="left"/>
      <w:pPr>
        <w:ind w:left="4387" w:hanging="317"/>
      </w:pPr>
      <w:rPr>
        <w:rFonts w:hint="default"/>
        <w:lang w:val="it-IT" w:eastAsia="en-US" w:bidi="ar-SA"/>
      </w:rPr>
    </w:lvl>
  </w:abstractNum>
  <w:abstractNum w:abstractNumId="15" w15:restartNumberingAfterBreak="0">
    <w:nsid w:val="062153FC"/>
    <w:multiLevelType w:val="hybridMultilevel"/>
    <w:tmpl w:val="428A375C"/>
    <w:lvl w:ilvl="0" w:tplc="102A88B4">
      <w:numFmt w:val="bullet"/>
      <w:lvlText w:val=""/>
      <w:lvlJc w:val="left"/>
      <w:pPr>
        <w:ind w:left="442" w:hanging="284"/>
      </w:pPr>
      <w:rPr>
        <w:rFonts w:ascii="Symbol" w:eastAsia="Symbol" w:hAnsi="Symbol" w:cs="Symbol" w:hint="default"/>
        <w:color w:val="2D2C2E"/>
        <w:w w:val="100"/>
        <w:sz w:val="22"/>
        <w:szCs w:val="22"/>
        <w:lang w:val="it-IT" w:eastAsia="en-US" w:bidi="ar-SA"/>
      </w:rPr>
    </w:lvl>
    <w:lvl w:ilvl="1" w:tplc="CFF0A4BC">
      <w:numFmt w:val="bullet"/>
      <w:lvlText w:val="•"/>
      <w:lvlJc w:val="left"/>
      <w:pPr>
        <w:ind w:left="722" w:hanging="284"/>
      </w:pPr>
      <w:rPr>
        <w:rFonts w:hint="default"/>
        <w:lang w:val="it-IT" w:eastAsia="en-US" w:bidi="ar-SA"/>
      </w:rPr>
    </w:lvl>
    <w:lvl w:ilvl="2" w:tplc="3A0EA5EA">
      <w:numFmt w:val="bullet"/>
      <w:lvlText w:val="•"/>
      <w:lvlJc w:val="left"/>
      <w:pPr>
        <w:ind w:left="1004" w:hanging="284"/>
      </w:pPr>
      <w:rPr>
        <w:rFonts w:hint="default"/>
        <w:lang w:val="it-IT" w:eastAsia="en-US" w:bidi="ar-SA"/>
      </w:rPr>
    </w:lvl>
    <w:lvl w:ilvl="3" w:tplc="77321E48">
      <w:numFmt w:val="bullet"/>
      <w:lvlText w:val="•"/>
      <w:lvlJc w:val="left"/>
      <w:pPr>
        <w:ind w:left="1286" w:hanging="284"/>
      </w:pPr>
      <w:rPr>
        <w:rFonts w:hint="default"/>
        <w:lang w:val="it-IT" w:eastAsia="en-US" w:bidi="ar-SA"/>
      </w:rPr>
    </w:lvl>
    <w:lvl w:ilvl="4" w:tplc="212C17A0">
      <w:numFmt w:val="bullet"/>
      <w:lvlText w:val="•"/>
      <w:lvlJc w:val="left"/>
      <w:pPr>
        <w:ind w:left="1568" w:hanging="284"/>
      </w:pPr>
      <w:rPr>
        <w:rFonts w:hint="default"/>
        <w:lang w:val="it-IT" w:eastAsia="en-US" w:bidi="ar-SA"/>
      </w:rPr>
    </w:lvl>
    <w:lvl w:ilvl="5" w:tplc="B44A2CB8">
      <w:numFmt w:val="bullet"/>
      <w:lvlText w:val="•"/>
      <w:lvlJc w:val="left"/>
      <w:pPr>
        <w:ind w:left="1850" w:hanging="284"/>
      </w:pPr>
      <w:rPr>
        <w:rFonts w:hint="default"/>
        <w:lang w:val="it-IT" w:eastAsia="en-US" w:bidi="ar-SA"/>
      </w:rPr>
    </w:lvl>
    <w:lvl w:ilvl="6" w:tplc="1B18CCB2">
      <w:numFmt w:val="bullet"/>
      <w:lvlText w:val="•"/>
      <w:lvlJc w:val="left"/>
      <w:pPr>
        <w:ind w:left="2132" w:hanging="284"/>
      </w:pPr>
      <w:rPr>
        <w:rFonts w:hint="default"/>
        <w:lang w:val="it-IT" w:eastAsia="en-US" w:bidi="ar-SA"/>
      </w:rPr>
    </w:lvl>
    <w:lvl w:ilvl="7" w:tplc="4280B44E">
      <w:numFmt w:val="bullet"/>
      <w:lvlText w:val="•"/>
      <w:lvlJc w:val="left"/>
      <w:pPr>
        <w:ind w:left="2414" w:hanging="284"/>
      </w:pPr>
      <w:rPr>
        <w:rFonts w:hint="default"/>
        <w:lang w:val="it-IT" w:eastAsia="en-US" w:bidi="ar-SA"/>
      </w:rPr>
    </w:lvl>
    <w:lvl w:ilvl="8" w:tplc="91D28888">
      <w:numFmt w:val="bullet"/>
      <w:lvlText w:val="•"/>
      <w:lvlJc w:val="left"/>
      <w:pPr>
        <w:ind w:left="2696" w:hanging="284"/>
      </w:pPr>
      <w:rPr>
        <w:rFonts w:hint="default"/>
        <w:lang w:val="it-IT" w:eastAsia="en-US" w:bidi="ar-SA"/>
      </w:rPr>
    </w:lvl>
  </w:abstractNum>
  <w:abstractNum w:abstractNumId="16" w15:restartNumberingAfterBreak="0">
    <w:nsid w:val="06412C58"/>
    <w:multiLevelType w:val="hybridMultilevel"/>
    <w:tmpl w:val="AD3E9018"/>
    <w:lvl w:ilvl="0" w:tplc="7610A11C">
      <w:start w:val="1"/>
      <w:numFmt w:val="lowerLetter"/>
      <w:lvlText w:val="%1)"/>
      <w:lvlJc w:val="left"/>
      <w:pPr>
        <w:ind w:left="434" w:hanging="284"/>
        <w:jc w:val="left"/>
      </w:pPr>
      <w:rPr>
        <w:rFonts w:ascii="Times New Roman" w:eastAsia="Times New Roman" w:hAnsi="Times New Roman" w:cs="Times New Roman" w:hint="default"/>
        <w:b/>
        <w:bCs/>
        <w:spacing w:val="-27"/>
        <w:w w:val="100"/>
        <w:sz w:val="22"/>
        <w:szCs w:val="22"/>
        <w:lang w:val="it-IT" w:eastAsia="en-US" w:bidi="ar-SA"/>
      </w:rPr>
    </w:lvl>
    <w:lvl w:ilvl="1" w:tplc="18665566">
      <w:numFmt w:val="bullet"/>
      <w:lvlText w:val="•"/>
      <w:lvlJc w:val="left"/>
      <w:pPr>
        <w:ind w:left="891" w:hanging="284"/>
      </w:pPr>
      <w:rPr>
        <w:rFonts w:hint="default"/>
        <w:lang w:val="it-IT" w:eastAsia="en-US" w:bidi="ar-SA"/>
      </w:rPr>
    </w:lvl>
    <w:lvl w:ilvl="2" w:tplc="A4C0C8C2">
      <w:numFmt w:val="bullet"/>
      <w:lvlText w:val="•"/>
      <w:lvlJc w:val="left"/>
      <w:pPr>
        <w:ind w:left="1342" w:hanging="284"/>
      </w:pPr>
      <w:rPr>
        <w:rFonts w:hint="default"/>
        <w:lang w:val="it-IT" w:eastAsia="en-US" w:bidi="ar-SA"/>
      </w:rPr>
    </w:lvl>
    <w:lvl w:ilvl="3" w:tplc="746E35B8">
      <w:numFmt w:val="bullet"/>
      <w:lvlText w:val="•"/>
      <w:lvlJc w:val="left"/>
      <w:pPr>
        <w:ind w:left="1794" w:hanging="284"/>
      </w:pPr>
      <w:rPr>
        <w:rFonts w:hint="default"/>
        <w:lang w:val="it-IT" w:eastAsia="en-US" w:bidi="ar-SA"/>
      </w:rPr>
    </w:lvl>
    <w:lvl w:ilvl="4" w:tplc="1A4AF17E">
      <w:numFmt w:val="bullet"/>
      <w:lvlText w:val="•"/>
      <w:lvlJc w:val="left"/>
      <w:pPr>
        <w:ind w:left="2245" w:hanging="284"/>
      </w:pPr>
      <w:rPr>
        <w:rFonts w:hint="default"/>
        <w:lang w:val="it-IT" w:eastAsia="en-US" w:bidi="ar-SA"/>
      </w:rPr>
    </w:lvl>
    <w:lvl w:ilvl="5" w:tplc="307214C4">
      <w:numFmt w:val="bullet"/>
      <w:lvlText w:val="•"/>
      <w:lvlJc w:val="left"/>
      <w:pPr>
        <w:ind w:left="2697" w:hanging="284"/>
      </w:pPr>
      <w:rPr>
        <w:rFonts w:hint="default"/>
        <w:lang w:val="it-IT" w:eastAsia="en-US" w:bidi="ar-SA"/>
      </w:rPr>
    </w:lvl>
    <w:lvl w:ilvl="6" w:tplc="05529242">
      <w:numFmt w:val="bullet"/>
      <w:lvlText w:val="•"/>
      <w:lvlJc w:val="left"/>
      <w:pPr>
        <w:ind w:left="3148" w:hanging="284"/>
      </w:pPr>
      <w:rPr>
        <w:rFonts w:hint="default"/>
        <w:lang w:val="it-IT" w:eastAsia="en-US" w:bidi="ar-SA"/>
      </w:rPr>
    </w:lvl>
    <w:lvl w:ilvl="7" w:tplc="97E4A3DA">
      <w:numFmt w:val="bullet"/>
      <w:lvlText w:val="•"/>
      <w:lvlJc w:val="left"/>
      <w:pPr>
        <w:ind w:left="3599" w:hanging="284"/>
      </w:pPr>
      <w:rPr>
        <w:rFonts w:hint="default"/>
        <w:lang w:val="it-IT" w:eastAsia="en-US" w:bidi="ar-SA"/>
      </w:rPr>
    </w:lvl>
    <w:lvl w:ilvl="8" w:tplc="91EA326C">
      <w:numFmt w:val="bullet"/>
      <w:lvlText w:val="•"/>
      <w:lvlJc w:val="left"/>
      <w:pPr>
        <w:ind w:left="4051" w:hanging="284"/>
      </w:pPr>
      <w:rPr>
        <w:rFonts w:hint="default"/>
        <w:lang w:val="it-IT" w:eastAsia="en-US" w:bidi="ar-SA"/>
      </w:rPr>
    </w:lvl>
  </w:abstractNum>
  <w:abstractNum w:abstractNumId="17" w15:restartNumberingAfterBreak="0">
    <w:nsid w:val="068D7A71"/>
    <w:multiLevelType w:val="hybridMultilevel"/>
    <w:tmpl w:val="296C7DD4"/>
    <w:lvl w:ilvl="0" w:tplc="D3CE0DA8">
      <w:start w:val="1"/>
      <w:numFmt w:val="lowerLetter"/>
      <w:lvlText w:val="%1)"/>
      <w:lvlJc w:val="left"/>
      <w:pPr>
        <w:ind w:left="482" w:hanging="360"/>
        <w:jc w:val="left"/>
      </w:pPr>
      <w:rPr>
        <w:rFonts w:ascii="Times New Roman" w:eastAsia="Times New Roman" w:hAnsi="Times New Roman" w:cs="Times New Roman" w:hint="default"/>
        <w:b/>
        <w:bCs/>
        <w:spacing w:val="-29"/>
        <w:w w:val="100"/>
        <w:sz w:val="22"/>
        <w:szCs w:val="22"/>
        <w:lang w:val="it-IT" w:eastAsia="en-US" w:bidi="ar-SA"/>
      </w:rPr>
    </w:lvl>
    <w:lvl w:ilvl="1" w:tplc="47E69C80">
      <w:numFmt w:val="bullet"/>
      <w:lvlText w:val="•"/>
      <w:lvlJc w:val="left"/>
      <w:pPr>
        <w:ind w:left="870" w:hanging="360"/>
      </w:pPr>
      <w:rPr>
        <w:rFonts w:hint="default"/>
        <w:lang w:val="it-IT" w:eastAsia="en-US" w:bidi="ar-SA"/>
      </w:rPr>
    </w:lvl>
    <w:lvl w:ilvl="2" w:tplc="69429F1E">
      <w:numFmt w:val="bullet"/>
      <w:lvlText w:val="•"/>
      <w:lvlJc w:val="left"/>
      <w:pPr>
        <w:ind w:left="1261" w:hanging="360"/>
      </w:pPr>
      <w:rPr>
        <w:rFonts w:hint="default"/>
        <w:lang w:val="it-IT" w:eastAsia="en-US" w:bidi="ar-SA"/>
      </w:rPr>
    </w:lvl>
    <w:lvl w:ilvl="3" w:tplc="C35E96DA">
      <w:numFmt w:val="bullet"/>
      <w:lvlText w:val="•"/>
      <w:lvlJc w:val="left"/>
      <w:pPr>
        <w:ind w:left="1652" w:hanging="360"/>
      </w:pPr>
      <w:rPr>
        <w:rFonts w:hint="default"/>
        <w:lang w:val="it-IT" w:eastAsia="en-US" w:bidi="ar-SA"/>
      </w:rPr>
    </w:lvl>
    <w:lvl w:ilvl="4" w:tplc="BC28CB22">
      <w:numFmt w:val="bullet"/>
      <w:lvlText w:val="•"/>
      <w:lvlJc w:val="left"/>
      <w:pPr>
        <w:ind w:left="2042" w:hanging="360"/>
      </w:pPr>
      <w:rPr>
        <w:rFonts w:hint="default"/>
        <w:lang w:val="it-IT" w:eastAsia="en-US" w:bidi="ar-SA"/>
      </w:rPr>
    </w:lvl>
    <w:lvl w:ilvl="5" w:tplc="77707DDC">
      <w:numFmt w:val="bullet"/>
      <w:lvlText w:val="•"/>
      <w:lvlJc w:val="left"/>
      <w:pPr>
        <w:ind w:left="2433" w:hanging="360"/>
      </w:pPr>
      <w:rPr>
        <w:rFonts w:hint="default"/>
        <w:lang w:val="it-IT" w:eastAsia="en-US" w:bidi="ar-SA"/>
      </w:rPr>
    </w:lvl>
    <w:lvl w:ilvl="6" w:tplc="C55C018C">
      <w:numFmt w:val="bullet"/>
      <w:lvlText w:val="•"/>
      <w:lvlJc w:val="left"/>
      <w:pPr>
        <w:ind w:left="2824" w:hanging="360"/>
      </w:pPr>
      <w:rPr>
        <w:rFonts w:hint="default"/>
        <w:lang w:val="it-IT" w:eastAsia="en-US" w:bidi="ar-SA"/>
      </w:rPr>
    </w:lvl>
    <w:lvl w:ilvl="7" w:tplc="A648B52A">
      <w:numFmt w:val="bullet"/>
      <w:lvlText w:val="•"/>
      <w:lvlJc w:val="left"/>
      <w:pPr>
        <w:ind w:left="3214" w:hanging="360"/>
      </w:pPr>
      <w:rPr>
        <w:rFonts w:hint="default"/>
        <w:lang w:val="it-IT" w:eastAsia="en-US" w:bidi="ar-SA"/>
      </w:rPr>
    </w:lvl>
    <w:lvl w:ilvl="8" w:tplc="9A8A187E">
      <w:numFmt w:val="bullet"/>
      <w:lvlText w:val="•"/>
      <w:lvlJc w:val="left"/>
      <w:pPr>
        <w:ind w:left="3605" w:hanging="360"/>
      </w:pPr>
      <w:rPr>
        <w:rFonts w:hint="default"/>
        <w:lang w:val="it-IT" w:eastAsia="en-US" w:bidi="ar-SA"/>
      </w:rPr>
    </w:lvl>
  </w:abstractNum>
  <w:abstractNum w:abstractNumId="18" w15:restartNumberingAfterBreak="0">
    <w:nsid w:val="06A04C1C"/>
    <w:multiLevelType w:val="hybridMultilevel"/>
    <w:tmpl w:val="1988DF52"/>
    <w:lvl w:ilvl="0" w:tplc="E3CEF05C">
      <w:numFmt w:val="bullet"/>
      <w:lvlText w:val=""/>
      <w:lvlJc w:val="left"/>
      <w:pPr>
        <w:ind w:left="835" w:hanging="360"/>
      </w:pPr>
      <w:rPr>
        <w:rFonts w:ascii="Symbol" w:eastAsia="Symbol" w:hAnsi="Symbol" w:cs="Symbol" w:hint="default"/>
        <w:w w:val="100"/>
        <w:sz w:val="22"/>
        <w:szCs w:val="22"/>
        <w:lang w:val="it-IT" w:eastAsia="en-US" w:bidi="ar-SA"/>
      </w:rPr>
    </w:lvl>
    <w:lvl w:ilvl="1" w:tplc="B64C0EFA">
      <w:numFmt w:val="bullet"/>
      <w:lvlText w:val="•"/>
      <w:lvlJc w:val="left"/>
      <w:pPr>
        <w:ind w:left="1109" w:hanging="360"/>
      </w:pPr>
      <w:rPr>
        <w:rFonts w:hint="default"/>
        <w:lang w:val="it-IT" w:eastAsia="en-US" w:bidi="ar-SA"/>
      </w:rPr>
    </w:lvl>
    <w:lvl w:ilvl="2" w:tplc="E9A4FE72">
      <w:numFmt w:val="bullet"/>
      <w:lvlText w:val="•"/>
      <w:lvlJc w:val="left"/>
      <w:pPr>
        <w:ind w:left="1379" w:hanging="360"/>
      </w:pPr>
      <w:rPr>
        <w:rFonts w:hint="default"/>
        <w:lang w:val="it-IT" w:eastAsia="en-US" w:bidi="ar-SA"/>
      </w:rPr>
    </w:lvl>
    <w:lvl w:ilvl="3" w:tplc="025CE464">
      <w:numFmt w:val="bullet"/>
      <w:lvlText w:val="•"/>
      <w:lvlJc w:val="left"/>
      <w:pPr>
        <w:ind w:left="1649" w:hanging="360"/>
      </w:pPr>
      <w:rPr>
        <w:rFonts w:hint="default"/>
        <w:lang w:val="it-IT" w:eastAsia="en-US" w:bidi="ar-SA"/>
      </w:rPr>
    </w:lvl>
    <w:lvl w:ilvl="4" w:tplc="5C8A6E1C">
      <w:numFmt w:val="bullet"/>
      <w:lvlText w:val="•"/>
      <w:lvlJc w:val="left"/>
      <w:pPr>
        <w:ind w:left="1919" w:hanging="360"/>
      </w:pPr>
      <w:rPr>
        <w:rFonts w:hint="default"/>
        <w:lang w:val="it-IT" w:eastAsia="en-US" w:bidi="ar-SA"/>
      </w:rPr>
    </w:lvl>
    <w:lvl w:ilvl="5" w:tplc="A66ADC46">
      <w:numFmt w:val="bullet"/>
      <w:lvlText w:val="•"/>
      <w:lvlJc w:val="left"/>
      <w:pPr>
        <w:ind w:left="2189" w:hanging="360"/>
      </w:pPr>
      <w:rPr>
        <w:rFonts w:hint="default"/>
        <w:lang w:val="it-IT" w:eastAsia="en-US" w:bidi="ar-SA"/>
      </w:rPr>
    </w:lvl>
    <w:lvl w:ilvl="6" w:tplc="129E852A">
      <w:numFmt w:val="bullet"/>
      <w:lvlText w:val="•"/>
      <w:lvlJc w:val="left"/>
      <w:pPr>
        <w:ind w:left="2458" w:hanging="360"/>
      </w:pPr>
      <w:rPr>
        <w:rFonts w:hint="default"/>
        <w:lang w:val="it-IT" w:eastAsia="en-US" w:bidi="ar-SA"/>
      </w:rPr>
    </w:lvl>
    <w:lvl w:ilvl="7" w:tplc="FE0242E4">
      <w:numFmt w:val="bullet"/>
      <w:lvlText w:val="•"/>
      <w:lvlJc w:val="left"/>
      <w:pPr>
        <w:ind w:left="2728" w:hanging="360"/>
      </w:pPr>
      <w:rPr>
        <w:rFonts w:hint="default"/>
        <w:lang w:val="it-IT" w:eastAsia="en-US" w:bidi="ar-SA"/>
      </w:rPr>
    </w:lvl>
    <w:lvl w:ilvl="8" w:tplc="7640E88A">
      <w:numFmt w:val="bullet"/>
      <w:lvlText w:val="•"/>
      <w:lvlJc w:val="left"/>
      <w:pPr>
        <w:ind w:left="2998" w:hanging="360"/>
      </w:pPr>
      <w:rPr>
        <w:rFonts w:hint="default"/>
        <w:lang w:val="it-IT" w:eastAsia="en-US" w:bidi="ar-SA"/>
      </w:rPr>
    </w:lvl>
  </w:abstractNum>
  <w:abstractNum w:abstractNumId="19" w15:restartNumberingAfterBreak="0">
    <w:nsid w:val="07515EEF"/>
    <w:multiLevelType w:val="hybridMultilevel"/>
    <w:tmpl w:val="6F6CFCDC"/>
    <w:lvl w:ilvl="0" w:tplc="0CEE6FCC">
      <w:numFmt w:val="bullet"/>
      <w:lvlText w:val=""/>
      <w:lvlJc w:val="left"/>
      <w:pPr>
        <w:ind w:left="556" w:hanging="360"/>
      </w:pPr>
      <w:rPr>
        <w:rFonts w:ascii="Symbol" w:eastAsia="Symbol" w:hAnsi="Symbol" w:cs="Symbol" w:hint="default"/>
        <w:color w:val="2D2C2E"/>
        <w:w w:val="100"/>
        <w:sz w:val="22"/>
        <w:szCs w:val="22"/>
        <w:lang w:val="it-IT" w:eastAsia="en-US" w:bidi="ar-SA"/>
      </w:rPr>
    </w:lvl>
    <w:lvl w:ilvl="1" w:tplc="63F415E6">
      <w:numFmt w:val="bullet"/>
      <w:lvlText w:val="•"/>
      <w:lvlJc w:val="left"/>
      <w:pPr>
        <w:ind w:left="816" w:hanging="360"/>
      </w:pPr>
      <w:rPr>
        <w:rFonts w:hint="default"/>
        <w:lang w:val="it-IT" w:eastAsia="en-US" w:bidi="ar-SA"/>
      </w:rPr>
    </w:lvl>
    <w:lvl w:ilvl="2" w:tplc="89226CEA">
      <w:numFmt w:val="bullet"/>
      <w:lvlText w:val="•"/>
      <w:lvlJc w:val="left"/>
      <w:pPr>
        <w:ind w:left="1073" w:hanging="360"/>
      </w:pPr>
      <w:rPr>
        <w:rFonts w:hint="default"/>
        <w:lang w:val="it-IT" w:eastAsia="en-US" w:bidi="ar-SA"/>
      </w:rPr>
    </w:lvl>
    <w:lvl w:ilvl="3" w:tplc="DB5CDBA2">
      <w:numFmt w:val="bullet"/>
      <w:lvlText w:val="•"/>
      <w:lvlJc w:val="left"/>
      <w:pPr>
        <w:ind w:left="1329" w:hanging="360"/>
      </w:pPr>
      <w:rPr>
        <w:rFonts w:hint="default"/>
        <w:lang w:val="it-IT" w:eastAsia="en-US" w:bidi="ar-SA"/>
      </w:rPr>
    </w:lvl>
    <w:lvl w:ilvl="4" w:tplc="7820EE90">
      <w:numFmt w:val="bullet"/>
      <w:lvlText w:val="•"/>
      <w:lvlJc w:val="left"/>
      <w:pPr>
        <w:ind w:left="1586" w:hanging="360"/>
      </w:pPr>
      <w:rPr>
        <w:rFonts w:hint="default"/>
        <w:lang w:val="it-IT" w:eastAsia="en-US" w:bidi="ar-SA"/>
      </w:rPr>
    </w:lvl>
    <w:lvl w:ilvl="5" w:tplc="B9207530">
      <w:numFmt w:val="bullet"/>
      <w:lvlText w:val="•"/>
      <w:lvlJc w:val="left"/>
      <w:pPr>
        <w:ind w:left="1842" w:hanging="360"/>
      </w:pPr>
      <w:rPr>
        <w:rFonts w:hint="default"/>
        <w:lang w:val="it-IT" w:eastAsia="en-US" w:bidi="ar-SA"/>
      </w:rPr>
    </w:lvl>
    <w:lvl w:ilvl="6" w:tplc="33B296FE">
      <w:numFmt w:val="bullet"/>
      <w:lvlText w:val="•"/>
      <w:lvlJc w:val="left"/>
      <w:pPr>
        <w:ind w:left="2099" w:hanging="360"/>
      </w:pPr>
      <w:rPr>
        <w:rFonts w:hint="default"/>
        <w:lang w:val="it-IT" w:eastAsia="en-US" w:bidi="ar-SA"/>
      </w:rPr>
    </w:lvl>
    <w:lvl w:ilvl="7" w:tplc="1C402750">
      <w:numFmt w:val="bullet"/>
      <w:lvlText w:val="•"/>
      <w:lvlJc w:val="left"/>
      <w:pPr>
        <w:ind w:left="2355" w:hanging="360"/>
      </w:pPr>
      <w:rPr>
        <w:rFonts w:hint="default"/>
        <w:lang w:val="it-IT" w:eastAsia="en-US" w:bidi="ar-SA"/>
      </w:rPr>
    </w:lvl>
    <w:lvl w:ilvl="8" w:tplc="A7B2FB54">
      <w:numFmt w:val="bullet"/>
      <w:lvlText w:val="•"/>
      <w:lvlJc w:val="left"/>
      <w:pPr>
        <w:ind w:left="2612" w:hanging="360"/>
      </w:pPr>
      <w:rPr>
        <w:rFonts w:hint="default"/>
        <w:lang w:val="it-IT" w:eastAsia="en-US" w:bidi="ar-SA"/>
      </w:rPr>
    </w:lvl>
  </w:abstractNum>
  <w:abstractNum w:abstractNumId="20" w15:restartNumberingAfterBreak="0">
    <w:nsid w:val="07DD6A5B"/>
    <w:multiLevelType w:val="hybridMultilevel"/>
    <w:tmpl w:val="041E3EBC"/>
    <w:lvl w:ilvl="0" w:tplc="104A4312">
      <w:numFmt w:val="bullet"/>
      <w:lvlText w:val=""/>
      <w:lvlJc w:val="left"/>
      <w:pPr>
        <w:ind w:left="575" w:hanging="428"/>
      </w:pPr>
      <w:rPr>
        <w:rFonts w:ascii="Symbol" w:eastAsia="Symbol" w:hAnsi="Symbol" w:cs="Symbol" w:hint="default"/>
        <w:w w:val="100"/>
        <w:sz w:val="22"/>
        <w:szCs w:val="22"/>
        <w:lang w:val="it-IT" w:eastAsia="en-US" w:bidi="ar-SA"/>
      </w:rPr>
    </w:lvl>
    <w:lvl w:ilvl="1" w:tplc="8F54303C">
      <w:numFmt w:val="bullet"/>
      <w:lvlText w:val="•"/>
      <w:lvlJc w:val="left"/>
      <w:pPr>
        <w:ind w:left="903" w:hanging="428"/>
      </w:pPr>
      <w:rPr>
        <w:rFonts w:hint="default"/>
        <w:lang w:val="it-IT" w:eastAsia="en-US" w:bidi="ar-SA"/>
      </w:rPr>
    </w:lvl>
    <w:lvl w:ilvl="2" w:tplc="EB06E7DA">
      <w:numFmt w:val="bullet"/>
      <w:lvlText w:val="•"/>
      <w:lvlJc w:val="left"/>
      <w:pPr>
        <w:ind w:left="1226" w:hanging="428"/>
      </w:pPr>
      <w:rPr>
        <w:rFonts w:hint="default"/>
        <w:lang w:val="it-IT" w:eastAsia="en-US" w:bidi="ar-SA"/>
      </w:rPr>
    </w:lvl>
    <w:lvl w:ilvl="3" w:tplc="3C3C17E6">
      <w:numFmt w:val="bullet"/>
      <w:lvlText w:val="•"/>
      <w:lvlJc w:val="left"/>
      <w:pPr>
        <w:ind w:left="1549" w:hanging="428"/>
      </w:pPr>
      <w:rPr>
        <w:rFonts w:hint="default"/>
        <w:lang w:val="it-IT" w:eastAsia="en-US" w:bidi="ar-SA"/>
      </w:rPr>
    </w:lvl>
    <w:lvl w:ilvl="4" w:tplc="2FF64A9A">
      <w:numFmt w:val="bullet"/>
      <w:lvlText w:val="•"/>
      <w:lvlJc w:val="left"/>
      <w:pPr>
        <w:ind w:left="1872" w:hanging="428"/>
      </w:pPr>
      <w:rPr>
        <w:rFonts w:hint="default"/>
        <w:lang w:val="it-IT" w:eastAsia="en-US" w:bidi="ar-SA"/>
      </w:rPr>
    </w:lvl>
    <w:lvl w:ilvl="5" w:tplc="745A2420">
      <w:numFmt w:val="bullet"/>
      <w:lvlText w:val="•"/>
      <w:lvlJc w:val="left"/>
      <w:pPr>
        <w:ind w:left="2195" w:hanging="428"/>
      </w:pPr>
      <w:rPr>
        <w:rFonts w:hint="default"/>
        <w:lang w:val="it-IT" w:eastAsia="en-US" w:bidi="ar-SA"/>
      </w:rPr>
    </w:lvl>
    <w:lvl w:ilvl="6" w:tplc="2220A33E">
      <w:numFmt w:val="bullet"/>
      <w:lvlText w:val="•"/>
      <w:lvlJc w:val="left"/>
      <w:pPr>
        <w:ind w:left="2518" w:hanging="428"/>
      </w:pPr>
      <w:rPr>
        <w:rFonts w:hint="default"/>
        <w:lang w:val="it-IT" w:eastAsia="en-US" w:bidi="ar-SA"/>
      </w:rPr>
    </w:lvl>
    <w:lvl w:ilvl="7" w:tplc="0262BFEA">
      <w:numFmt w:val="bullet"/>
      <w:lvlText w:val="•"/>
      <w:lvlJc w:val="left"/>
      <w:pPr>
        <w:ind w:left="2841" w:hanging="428"/>
      </w:pPr>
      <w:rPr>
        <w:rFonts w:hint="default"/>
        <w:lang w:val="it-IT" w:eastAsia="en-US" w:bidi="ar-SA"/>
      </w:rPr>
    </w:lvl>
    <w:lvl w:ilvl="8" w:tplc="2D9ABFE6">
      <w:numFmt w:val="bullet"/>
      <w:lvlText w:val="•"/>
      <w:lvlJc w:val="left"/>
      <w:pPr>
        <w:ind w:left="3164" w:hanging="428"/>
      </w:pPr>
      <w:rPr>
        <w:rFonts w:hint="default"/>
        <w:lang w:val="it-IT" w:eastAsia="en-US" w:bidi="ar-SA"/>
      </w:rPr>
    </w:lvl>
  </w:abstractNum>
  <w:abstractNum w:abstractNumId="21" w15:restartNumberingAfterBreak="0">
    <w:nsid w:val="08183699"/>
    <w:multiLevelType w:val="hybridMultilevel"/>
    <w:tmpl w:val="76E22EDE"/>
    <w:lvl w:ilvl="0" w:tplc="69FC6930">
      <w:start w:val="1"/>
      <w:numFmt w:val="lowerLetter"/>
      <w:lvlText w:val="%1)"/>
      <w:lvlJc w:val="left"/>
      <w:pPr>
        <w:ind w:left="438" w:hanging="320"/>
        <w:jc w:val="left"/>
      </w:pPr>
      <w:rPr>
        <w:rFonts w:ascii="Times New Roman" w:eastAsia="Times New Roman" w:hAnsi="Times New Roman" w:cs="Times New Roman" w:hint="default"/>
        <w:b/>
        <w:bCs/>
        <w:spacing w:val="-5"/>
        <w:w w:val="100"/>
        <w:sz w:val="22"/>
        <w:szCs w:val="22"/>
        <w:lang w:val="it-IT" w:eastAsia="en-US" w:bidi="ar-SA"/>
      </w:rPr>
    </w:lvl>
    <w:lvl w:ilvl="1" w:tplc="D31093DA">
      <w:numFmt w:val="bullet"/>
      <w:lvlText w:val="•"/>
      <w:lvlJc w:val="left"/>
      <w:pPr>
        <w:ind w:left="834" w:hanging="320"/>
      </w:pPr>
      <w:rPr>
        <w:rFonts w:hint="default"/>
        <w:lang w:val="it-IT" w:eastAsia="en-US" w:bidi="ar-SA"/>
      </w:rPr>
    </w:lvl>
    <w:lvl w:ilvl="2" w:tplc="76E478B6">
      <w:numFmt w:val="bullet"/>
      <w:lvlText w:val="•"/>
      <w:lvlJc w:val="left"/>
      <w:pPr>
        <w:ind w:left="1228" w:hanging="320"/>
      </w:pPr>
      <w:rPr>
        <w:rFonts w:hint="default"/>
        <w:lang w:val="it-IT" w:eastAsia="en-US" w:bidi="ar-SA"/>
      </w:rPr>
    </w:lvl>
    <w:lvl w:ilvl="3" w:tplc="426694F8">
      <w:numFmt w:val="bullet"/>
      <w:lvlText w:val="•"/>
      <w:lvlJc w:val="left"/>
      <w:pPr>
        <w:ind w:left="1622" w:hanging="320"/>
      </w:pPr>
      <w:rPr>
        <w:rFonts w:hint="default"/>
        <w:lang w:val="it-IT" w:eastAsia="en-US" w:bidi="ar-SA"/>
      </w:rPr>
    </w:lvl>
    <w:lvl w:ilvl="4" w:tplc="978EC9CA">
      <w:numFmt w:val="bullet"/>
      <w:lvlText w:val="•"/>
      <w:lvlJc w:val="left"/>
      <w:pPr>
        <w:ind w:left="2016" w:hanging="320"/>
      </w:pPr>
      <w:rPr>
        <w:rFonts w:hint="default"/>
        <w:lang w:val="it-IT" w:eastAsia="en-US" w:bidi="ar-SA"/>
      </w:rPr>
    </w:lvl>
    <w:lvl w:ilvl="5" w:tplc="FECEBDAA">
      <w:numFmt w:val="bullet"/>
      <w:lvlText w:val="•"/>
      <w:lvlJc w:val="left"/>
      <w:pPr>
        <w:ind w:left="2410" w:hanging="320"/>
      </w:pPr>
      <w:rPr>
        <w:rFonts w:hint="default"/>
        <w:lang w:val="it-IT" w:eastAsia="en-US" w:bidi="ar-SA"/>
      </w:rPr>
    </w:lvl>
    <w:lvl w:ilvl="6" w:tplc="B0FAD4C6">
      <w:numFmt w:val="bullet"/>
      <w:lvlText w:val="•"/>
      <w:lvlJc w:val="left"/>
      <w:pPr>
        <w:ind w:left="2804" w:hanging="320"/>
      </w:pPr>
      <w:rPr>
        <w:rFonts w:hint="default"/>
        <w:lang w:val="it-IT" w:eastAsia="en-US" w:bidi="ar-SA"/>
      </w:rPr>
    </w:lvl>
    <w:lvl w:ilvl="7" w:tplc="27A4245A">
      <w:numFmt w:val="bullet"/>
      <w:lvlText w:val="•"/>
      <w:lvlJc w:val="left"/>
      <w:pPr>
        <w:ind w:left="3198" w:hanging="320"/>
      </w:pPr>
      <w:rPr>
        <w:rFonts w:hint="default"/>
        <w:lang w:val="it-IT" w:eastAsia="en-US" w:bidi="ar-SA"/>
      </w:rPr>
    </w:lvl>
    <w:lvl w:ilvl="8" w:tplc="E4146D88">
      <w:numFmt w:val="bullet"/>
      <w:lvlText w:val="•"/>
      <w:lvlJc w:val="left"/>
      <w:pPr>
        <w:ind w:left="3592" w:hanging="320"/>
      </w:pPr>
      <w:rPr>
        <w:rFonts w:hint="default"/>
        <w:lang w:val="it-IT" w:eastAsia="en-US" w:bidi="ar-SA"/>
      </w:rPr>
    </w:lvl>
  </w:abstractNum>
  <w:abstractNum w:abstractNumId="22" w15:restartNumberingAfterBreak="0">
    <w:nsid w:val="08374CEF"/>
    <w:multiLevelType w:val="hybridMultilevel"/>
    <w:tmpl w:val="6B32E592"/>
    <w:lvl w:ilvl="0" w:tplc="CD527606">
      <w:start w:val="1"/>
      <w:numFmt w:val="lowerLetter"/>
      <w:lvlText w:val="%1)"/>
      <w:lvlJc w:val="left"/>
      <w:pPr>
        <w:ind w:left="441" w:hanging="286"/>
        <w:jc w:val="left"/>
      </w:pPr>
      <w:rPr>
        <w:rFonts w:ascii="Times New Roman" w:eastAsia="Times New Roman" w:hAnsi="Times New Roman" w:cs="Times New Roman" w:hint="default"/>
        <w:b/>
        <w:bCs/>
        <w:w w:val="100"/>
        <w:sz w:val="22"/>
        <w:szCs w:val="22"/>
        <w:lang w:val="it-IT" w:eastAsia="en-US" w:bidi="ar-SA"/>
      </w:rPr>
    </w:lvl>
    <w:lvl w:ilvl="1" w:tplc="5AA28958">
      <w:numFmt w:val="bullet"/>
      <w:lvlText w:val="•"/>
      <w:lvlJc w:val="left"/>
      <w:pPr>
        <w:ind w:left="862" w:hanging="286"/>
      </w:pPr>
      <w:rPr>
        <w:rFonts w:hint="default"/>
        <w:lang w:val="it-IT" w:eastAsia="en-US" w:bidi="ar-SA"/>
      </w:rPr>
    </w:lvl>
    <w:lvl w:ilvl="2" w:tplc="9E7697C6">
      <w:numFmt w:val="bullet"/>
      <w:lvlText w:val="•"/>
      <w:lvlJc w:val="left"/>
      <w:pPr>
        <w:ind w:left="1285" w:hanging="286"/>
      </w:pPr>
      <w:rPr>
        <w:rFonts w:hint="default"/>
        <w:lang w:val="it-IT" w:eastAsia="en-US" w:bidi="ar-SA"/>
      </w:rPr>
    </w:lvl>
    <w:lvl w:ilvl="3" w:tplc="21785C38">
      <w:numFmt w:val="bullet"/>
      <w:lvlText w:val="•"/>
      <w:lvlJc w:val="left"/>
      <w:pPr>
        <w:ind w:left="1708" w:hanging="286"/>
      </w:pPr>
      <w:rPr>
        <w:rFonts w:hint="default"/>
        <w:lang w:val="it-IT" w:eastAsia="en-US" w:bidi="ar-SA"/>
      </w:rPr>
    </w:lvl>
    <w:lvl w:ilvl="4" w:tplc="6B8C6D12">
      <w:numFmt w:val="bullet"/>
      <w:lvlText w:val="•"/>
      <w:lvlJc w:val="left"/>
      <w:pPr>
        <w:ind w:left="2131" w:hanging="286"/>
      </w:pPr>
      <w:rPr>
        <w:rFonts w:hint="default"/>
        <w:lang w:val="it-IT" w:eastAsia="en-US" w:bidi="ar-SA"/>
      </w:rPr>
    </w:lvl>
    <w:lvl w:ilvl="5" w:tplc="E4701DD4">
      <w:numFmt w:val="bullet"/>
      <w:lvlText w:val="•"/>
      <w:lvlJc w:val="left"/>
      <w:pPr>
        <w:ind w:left="2554" w:hanging="286"/>
      </w:pPr>
      <w:rPr>
        <w:rFonts w:hint="default"/>
        <w:lang w:val="it-IT" w:eastAsia="en-US" w:bidi="ar-SA"/>
      </w:rPr>
    </w:lvl>
    <w:lvl w:ilvl="6" w:tplc="B324F81E">
      <w:numFmt w:val="bullet"/>
      <w:lvlText w:val="•"/>
      <w:lvlJc w:val="left"/>
      <w:pPr>
        <w:ind w:left="2976" w:hanging="286"/>
      </w:pPr>
      <w:rPr>
        <w:rFonts w:hint="default"/>
        <w:lang w:val="it-IT" w:eastAsia="en-US" w:bidi="ar-SA"/>
      </w:rPr>
    </w:lvl>
    <w:lvl w:ilvl="7" w:tplc="2648F6FC">
      <w:numFmt w:val="bullet"/>
      <w:lvlText w:val="•"/>
      <w:lvlJc w:val="left"/>
      <w:pPr>
        <w:ind w:left="3399" w:hanging="286"/>
      </w:pPr>
      <w:rPr>
        <w:rFonts w:hint="default"/>
        <w:lang w:val="it-IT" w:eastAsia="en-US" w:bidi="ar-SA"/>
      </w:rPr>
    </w:lvl>
    <w:lvl w:ilvl="8" w:tplc="A6160876">
      <w:numFmt w:val="bullet"/>
      <w:lvlText w:val="•"/>
      <w:lvlJc w:val="left"/>
      <w:pPr>
        <w:ind w:left="3822" w:hanging="286"/>
      </w:pPr>
      <w:rPr>
        <w:rFonts w:hint="default"/>
        <w:lang w:val="it-IT" w:eastAsia="en-US" w:bidi="ar-SA"/>
      </w:rPr>
    </w:lvl>
  </w:abstractNum>
  <w:abstractNum w:abstractNumId="23" w15:restartNumberingAfterBreak="0">
    <w:nsid w:val="09041080"/>
    <w:multiLevelType w:val="hybridMultilevel"/>
    <w:tmpl w:val="690C5E4C"/>
    <w:lvl w:ilvl="0" w:tplc="201C3CAE">
      <w:start w:val="1"/>
      <w:numFmt w:val="lowerLetter"/>
      <w:lvlText w:val="%1)"/>
      <w:lvlJc w:val="left"/>
      <w:pPr>
        <w:ind w:left="579" w:hanging="430"/>
        <w:jc w:val="left"/>
      </w:pPr>
      <w:rPr>
        <w:rFonts w:hint="default"/>
        <w:b/>
        <w:bCs/>
        <w:spacing w:val="-12"/>
        <w:w w:val="100"/>
        <w:lang w:val="it-IT" w:eastAsia="en-US" w:bidi="ar-SA"/>
      </w:rPr>
    </w:lvl>
    <w:lvl w:ilvl="1" w:tplc="623C0036">
      <w:numFmt w:val="bullet"/>
      <w:lvlText w:val="•"/>
      <w:lvlJc w:val="left"/>
      <w:pPr>
        <w:ind w:left="974" w:hanging="430"/>
      </w:pPr>
      <w:rPr>
        <w:rFonts w:hint="default"/>
        <w:lang w:val="it-IT" w:eastAsia="en-US" w:bidi="ar-SA"/>
      </w:rPr>
    </w:lvl>
    <w:lvl w:ilvl="2" w:tplc="83E21D16">
      <w:numFmt w:val="bullet"/>
      <w:lvlText w:val="•"/>
      <w:lvlJc w:val="left"/>
      <w:pPr>
        <w:ind w:left="1369" w:hanging="430"/>
      </w:pPr>
      <w:rPr>
        <w:rFonts w:hint="default"/>
        <w:lang w:val="it-IT" w:eastAsia="en-US" w:bidi="ar-SA"/>
      </w:rPr>
    </w:lvl>
    <w:lvl w:ilvl="3" w:tplc="4C56E4B8">
      <w:numFmt w:val="bullet"/>
      <w:lvlText w:val="•"/>
      <w:lvlJc w:val="left"/>
      <w:pPr>
        <w:ind w:left="1763" w:hanging="430"/>
      </w:pPr>
      <w:rPr>
        <w:rFonts w:hint="default"/>
        <w:lang w:val="it-IT" w:eastAsia="en-US" w:bidi="ar-SA"/>
      </w:rPr>
    </w:lvl>
    <w:lvl w:ilvl="4" w:tplc="1A64BFAE">
      <w:numFmt w:val="bullet"/>
      <w:lvlText w:val="•"/>
      <w:lvlJc w:val="left"/>
      <w:pPr>
        <w:ind w:left="2158" w:hanging="430"/>
      </w:pPr>
      <w:rPr>
        <w:rFonts w:hint="default"/>
        <w:lang w:val="it-IT" w:eastAsia="en-US" w:bidi="ar-SA"/>
      </w:rPr>
    </w:lvl>
    <w:lvl w:ilvl="5" w:tplc="11788A16">
      <w:numFmt w:val="bullet"/>
      <w:lvlText w:val="•"/>
      <w:lvlJc w:val="left"/>
      <w:pPr>
        <w:ind w:left="2553" w:hanging="430"/>
      </w:pPr>
      <w:rPr>
        <w:rFonts w:hint="default"/>
        <w:lang w:val="it-IT" w:eastAsia="en-US" w:bidi="ar-SA"/>
      </w:rPr>
    </w:lvl>
    <w:lvl w:ilvl="6" w:tplc="D026F9D6">
      <w:numFmt w:val="bullet"/>
      <w:lvlText w:val="•"/>
      <w:lvlJc w:val="left"/>
      <w:pPr>
        <w:ind w:left="2947" w:hanging="430"/>
      </w:pPr>
      <w:rPr>
        <w:rFonts w:hint="default"/>
        <w:lang w:val="it-IT" w:eastAsia="en-US" w:bidi="ar-SA"/>
      </w:rPr>
    </w:lvl>
    <w:lvl w:ilvl="7" w:tplc="3D86A8B6">
      <w:numFmt w:val="bullet"/>
      <w:lvlText w:val="•"/>
      <w:lvlJc w:val="left"/>
      <w:pPr>
        <w:ind w:left="3342" w:hanging="430"/>
      </w:pPr>
      <w:rPr>
        <w:rFonts w:hint="default"/>
        <w:lang w:val="it-IT" w:eastAsia="en-US" w:bidi="ar-SA"/>
      </w:rPr>
    </w:lvl>
    <w:lvl w:ilvl="8" w:tplc="DEA62C6E">
      <w:numFmt w:val="bullet"/>
      <w:lvlText w:val="•"/>
      <w:lvlJc w:val="left"/>
      <w:pPr>
        <w:ind w:left="3736" w:hanging="430"/>
      </w:pPr>
      <w:rPr>
        <w:rFonts w:hint="default"/>
        <w:lang w:val="it-IT" w:eastAsia="en-US" w:bidi="ar-SA"/>
      </w:rPr>
    </w:lvl>
  </w:abstractNum>
  <w:abstractNum w:abstractNumId="24" w15:restartNumberingAfterBreak="0">
    <w:nsid w:val="09454947"/>
    <w:multiLevelType w:val="hybridMultilevel"/>
    <w:tmpl w:val="C590AD64"/>
    <w:lvl w:ilvl="0" w:tplc="7F5433A6">
      <w:start w:val="1"/>
      <w:numFmt w:val="lowerLetter"/>
      <w:lvlText w:val="%1)"/>
      <w:lvlJc w:val="left"/>
      <w:pPr>
        <w:ind w:left="434" w:hanging="315"/>
        <w:jc w:val="left"/>
      </w:pPr>
      <w:rPr>
        <w:rFonts w:hint="default"/>
        <w:b/>
        <w:bCs/>
        <w:spacing w:val="-12"/>
        <w:w w:val="100"/>
        <w:lang w:val="it-IT" w:eastAsia="en-US" w:bidi="ar-SA"/>
      </w:rPr>
    </w:lvl>
    <w:lvl w:ilvl="1" w:tplc="B5B6B7DE">
      <w:numFmt w:val="bullet"/>
      <w:lvlText w:val="•"/>
      <w:lvlJc w:val="left"/>
      <w:pPr>
        <w:ind w:left="948" w:hanging="315"/>
      </w:pPr>
      <w:rPr>
        <w:rFonts w:hint="default"/>
        <w:lang w:val="it-IT" w:eastAsia="en-US" w:bidi="ar-SA"/>
      </w:rPr>
    </w:lvl>
    <w:lvl w:ilvl="2" w:tplc="61B60886">
      <w:numFmt w:val="bullet"/>
      <w:lvlText w:val="•"/>
      <w:lvlJc w:val="left"/>
      <w:pPr>
        <w:ind w:left="1456" w:hanging="315"/>
      </w:pPr>
      <w:rPr>
        <w:rFonts w:hint="default"/>
        <w:lang w:val="it-IT" w:eastAsia="en-US" w:bidi="ar-SA"/>
      </w:rPr>
    </w:lvl>
    <w:lvl w:ilvl="3" w:tplc="402C4654">
      <w:numFmt w:val="bullet"/>
      <w:lvlText w:val="•"/>
      <w:lvlJc w:val="left"/>
      <w:pPr>
        <w:ind w:left="1964" w:hanging="315"/>
      </w:pPr>
      <w:rPr>
        <w:rFonts w:hint="default"/>
        <w:lang w:val="it-IT" w:eastAsia="en-US" w:bidi="ar-SA"/>
      </w:rPr>
    </w:lvl>
    <w:lvl w:ilvl="4" w:tplc="69ECFAAE">
      <w:numFmt w:val="bullet"/>
      <w:lvlText w:val="•"/>
      <w:lvlJc w:val="left"/>
      <w:pPr>
        <w:ind w:left="2473" w:hanging="315"/>
      </w:pPr>
      <w:rPr>
        <w:rFonts w:hint="default"/>
        <w:lang w:val="it-IT" w:eastAsia="en-US" w:bidi="ar-SA"/>
      </w:rPr>
    </w:lvl>
    <w:lvl w:ilvl="5" w:tplc="9670AF00">
      <w:numFmt w:val="bullet"/>
      <w:lvlText w:val="•"/>
      <w:lvlJc w:val="left"/>
      <w:pPr>
        <w:ind w:left="2981" w:hanging="315"/>
      </w:pPr>
      <w:rPr>
        <w:rFonts w:hint="default"/>
        <w:lang w:val="it-IT" w:eastAsia="en-US" w:bidi="ar-SA"/>
      </w:rPr>
    </w:lvl>
    <w:lvl w:ilvl="6" w:tplc="0FE2D7A6">
      <w:numFmt w:val="bullet"/>
      <w:lvlText w:val="•"/>
      <w:lvlJc w:val="left"/>
      <w:pPr>
        <w:ind w:left="3489" w:hanging="315"/>
      </w:pPr>
      <w:rPr>
        <w:rFonts w:hint="default"/>
        <w:lang w:val="it-IT" w:eastAsia="en-US" w:bidi="ar-SA"/>
      </w:rPr>
    </w:lvl>
    <w:lvl w:ilvl="7" w:tplc="7742B27E">
      <w:numFmt w:val="bullet"/>
      <w:lvlText w:val="•"/>
      <w:lvlJc w:val="left"/>
      <w:pPr>
        <w:ind w:left="3998" w:hanging="315"/>
      </w:pPr>
      <w:rPr>
        <w:rFonts w:hint="default"/>
        <w:lang w:val="it-IT" w:eastAsia="en-US" w:bidi="ar-SA"/>
      </w:rPr>
    </w:lvl>
    <w:lvl w:ilvl="8" w:tplc="FC5A90FC">
      <w:numFmt w:val="bullet"/>
      <w:lvlText w:val="•"/>
      <w:lvlJc w:val="left"/>
      <w:pPr>
        <w:ind w:left="4506" w:hanging="315"/>
      </w:pPr>
      <w:rPr>
        <w:rFonts w:hint="default"/>
        <w:lang w:val="it-IT" w:eastAsia="en-US" w:bidi="ar-SA"/>
      </w:rPr>
    </w:lvl>
  </w:abstractNum>
  <w:abstractNum w:abstractNumId="25" w15:restartNumberingAfterBreak="0">
    <w:nsid w:val="09D15934"/>
    <w:multiLevelType w:val="hybridMultilevel"/>
    <w:tmpl w:val="D6200CA8"/>
    <w:lvl w:ilvl="0" w:tplc="099E66C4">
      <w:start w:val="1"/>
      <w:numFmt w:val="lowerLetter"/>
      <w:lvlText w:val="%1)"/>
      <w:lvlJc w:val="left"/>
      <w:pPr>
        <w:ind w:left="441" w:hanging="284"/>
        <w:jc w:val="left"/>
      </w:pPr>
      <w:rPr>
        <w:rFonts w:ascii="Times New Roman" w:eastAsia="Times New Roman" w:hAnsi="Times New Roman" w:cs="Times New Roman" w:hint="default"/>
        <w:b/>
        <w:bCs/>
        <w:spacing w:val="-10"/>
        <w:w w:val="100"/>
        <w:sz w:val="22"/>
        <w:szCs w:val="22"/>
        <w:lang w:val="it-IT" w:eastAsia="en-US" w:bidi="ar-SA"/>
      </w:rPr>
    </w:lvl>
    <w:lvl w:ilvl="1" w:tplc="E26CC340">
      <w:numFmt w:val="bullet"/>
      <w:lvlText w:val="•"/>
      <w:lvlJc w:val="left"/>
      <w:pPr>
        <w:ind w:left="877" w:hanging="284"/>
      </w:pPr>
      <w:rPr>
        <w:rFonts w:hint="default"/>
        <w:lang w:val="it-IT" w:eastAsia="en-US" w:bidi="ar-SA"/>
      </w:rPr>
    </w:lvl>
    <w:lvl w:ilvl="2" w:tplc="DF545C58">
      <w:numFmt w:val="bullet"/>
      <w:lvlText w:val="•"/>
      <w:lvlJc w:val="left"/>
      <w:pPr>
        <w:ind w:left="1314" w:hanging="284"/>
      </w:pPr>
      <w:rPr>
        <w:rFonts w:hint="default"/>
        <w:lang w:val="it-IT" w:eastAsia="en-US" w:bidi="ar-SA"/>
      </w:rPr>
    </w:lvl>
    <w:lvl w:ilvl="3" w:tplc="F1668D08">
      <w:numFmt w:val="bullet"/>
      <w:lvlText w:val="•"/>
      <w:lvlJc w:val="left"/>
      <w:pPr>
        <w:ind w:left="1751" w:hanging="284"/>
      </w:pPr>
      <w:rPr>
        <w:rFonts w:hint="default"/>
        <w:lang w:val="it-IT" w:eastAsia="en-US" w:bidi="ar-SA"/>
      </w:rPr>
    </w:lvl>
    <w:lvl w:ilvl="4" w:tplc="12F81E40">
      <w:numFmt w:val="bullet"/>
      <w:lvlText w:val="•"/>
      <w:lvlJc w:val="left"/>
      <w:pPr>
        <w:ind w:left="2189" w:hanging="284"/>
      </w:pPr>
      <w:rPr>
        <w:rFonts w:hint="default"/>
        <w:lang w:val="it-IT" w:eastAsia="en-US" w:bidi="ar-SA"/>
      </w:rPr>
    </w:lvl>
    <w:lvl w:ilvl="5" w:tplc="EED85E66">
      <w:numFmt w:val="bullet"/>
      <w:lvlText w:val="•"/>
      <w:lvlJc w:val="left"/>
      <w:pPr>
        <w:ind w:left="2626" w:hanging="284"/>
      </w:pPr>
      <w:rPr>
        <w:rFonts w:hint="default"/>
        <w:lang w:val="it-IT" w:eastAsia="en-US" w:bidi="ar-SA"/>
      </w:rPr>
    </w:lvl>
    <w:lvl w:ilvl="6" w:tplc="CD40C566">
      <w:numFmt w:val="bullet"/>
      <w:lvlText w:val="•"/>
      <w:lvlJc w:val="left"/>
      <w:pPr>
        <w:ind w:left="3063" w:hanging="284"/>
      </w:pPr>
      <w:rPr>
        <w:rFonts w:hint="default"/>
        <w:lang w:val="it-IT" w:eastAsia="en-US" w:bidi="ar-SA"/>
      </w:rPr>
    </w:lvl>
    <w:lvl w:ilvl="7" w:tplc="58CCE41A">
      <w:numFmt w:val="bullet"/>
      <w:lvlText w:val="•"/>
      <w:lvlJc w:val="left"/>
      <w:pPr>
        <w:ind w:left="3501" w:hanging="284"/>
      </w:pPr>
      <w:rPr>
        <w:rFonts w:hint="default"/>
        <w:lang w:val="it-IT" w:eastAsia="en-US" w:bidi="ar-SA"/>
      </w:rPr>
    </w:lvl>
    <w:lvl w:ilvl="8" w:tplc="4F84DF94">
      <w:numFmt w:val="bullet"/>
      <w:lvlText w:val="•"/>
      <w:lvlJc w:val="left"/>
      <w:pPr>
        <w:ind w:left="3938" w:hanging="284"/>
      </w:pPr>
      <w:rPr>
        <w:rFonts w:hint="default"/>
        <w:lang w:val="it-IT" w:eastAsia="en-US" w:bidi="ar-SA"/>
      </w:rPr>
    </w:lvl>
  </w:abstractNum>
  <w:abstractNum w:abstractNumId="26" w15:restartNumberingAfterBreak="0">
    <w:nsid w:val="0BFE387B"/>
    <w:multiLevelType w:val="hybridMultilevel"/>
    <w:tmpl w:val="0F581E08"/>
    <w:lvl w:ilvl="0" w:tplc="8DEAAD24">
      <w:start w:val="1"/>
      <w:numFmt w:val="lowerLetter"/>
      <w:lvlText w:val="%1)"/>
      <w:lvlJc w:val="left"/>
      <w:pPr>
        <w:ind w:left="842" w:hanging="363"/>
        <w:jc w:val="left"/>
      </w:pPr>
      <w:rPr>
        <w:rFonts w:hint="default"/>
        <w:b/>
        <w:bCs/>
        <w:spacing w:val="-6"/>
        <w:w w:val="96"/>
        <w:lang w:val="it-IT" w:eastAsia="en-US" w:bidi="ar-SA"/>
      </w:rPr>
    </w:lvl>
    <w:lvl w:ilvl="1" w:tplc="D4E02F40">
      <w:numFmt w:val="bullet"/>
      <w:lvlText w:val="•"/>
      <w:lvlJc w:val="left"/>
      <w:pPr>
        <w:ind w:left="1251" w:hanging="363"/>
      </w:pPr>
      <w:rPr>
        <w:rFonts w:hint="default"/>
        <w:lang w:val="it-IT" w:eastAsia="en-US" w:bidi="ar-SA"/>
      </w:rPr>
    </w:lvl>
    <w:lvl w:ilvl="2" w:tplc="2182E4DC">
      <w:numFmt w:val="bullet"/>
      <w:lvlText w:val="•"/>
      <w:lvlJc w:val="left"/>
      <w:pPr>
        <w:ind w:left="1662" w:hanging="363"/>
      </w:pPr>
      <w:rPr>
        <w:rFonts w:hint="default"/>
        <w:lang w:val="it-IT" w:eastAsia="en-US" w:bidi="ar-SA"/>
      </w:rPr>
    </w:lvl>
    <w:lvl w:ilvl="3" w:tplc="720A5144">
      <w:numFmt w:val="bullet"/>
      <w:lvlText w:val="•"/>
      <w:lvlJc w:val="left"/>
      <w:pPr>
        <w:ind w:left="2074" w:hanging="363"/>
      </w:pPr>
      <w:rPr>
        <w:rFonts w:hint="default"/>
        <w:lang w:val="it-IT" w:eastAsia="en-US" w:bidi="ar-SA"/>
      </w:rPr>
    </w:lvl>
    <w:lvl w:ilvl="4" w:tplc="116E255A">
      <w:numFmt w:val="bullet"/>
      <w:lvlText w:val="•"/>
      <w:lvlJc w:val="left"/>
      <w:pPr>
        <w:ind w:left="2485" w:hanging="363"/>
      </w:pPr>
      <w:rPr>
        <w:rFonts w:hint="default"/>
        <w:lang w:val="it-IT" w:eastAsia="en-US" w:bidi="ar-SA"/>
      </w:rPr>
    </w:lvl>
    <w:lvl w:ilvl="5" w:tplc="4A94A2BA">
      <w:numFmt w:val="bullet"/>
      <w:lvlText w:val="•"/>
      <w:lvlJc w:val="left"/>
      <w:pPr>
        <w:ind w:left="2897" w:hanging="363"/>
      </w:pPr>
      <w:rPr>
        <w:rFonts w:hint="default"/>
        <w:lang w:val="it-IT" w:eastAsia="en-US" w:bidi="ar-SA"/>
      </w:rPr>
    </w:lvl>
    <w:lvl w:ilvl="6" w:tplc="6734A508">
      <w:numFmt w:val="bullet"/>
      <w:lvlText w:val="•"/>
      <w:lvlJc w:val="left"/>
      <w:pPr>
        <w:ind w:left="3308" w:hanging="363"/>
      </w:pPr>
      <w:rPr>
        <w:rFonts w:hint="default"/>
        <w:lang w:val="it-IT" w:eastAsia="en-US" w:bidi="ar-SA"/>
      </w:rPr>
    </w:lvl>
    <w:lvl w:ilvl="7" w:tplc="B81693FC">
      <w:numFmt w:val="bullet"/>
      <w:lvlText w:val="•"/>
      <w:lvlJc w:val="left"/>
      <w:pPr>
        <w:ind w:left="3719" w:hanging="363"/>
      </w:pPr>
      <w:rPr>
        <w:rFonts w:hint="default"/>
        <w:lang w:val="it-IT" w:eastAsia="en-US" w:bidi="ar-SA"/>
      </w:rPr>
    </w:lvl>
    <w:lvl w:ilvl="8" w:tplc="C088BD94">
      <w:numFmt w:val="bullet"/>
      <w:lvlText w:val="•"/>
      <w:lvlJc w:val="left"/>
      <w:pPr>
        <w:ind w:left="4131" w:hanging="363"/>
      </w:pPr>
      <w:rPr>
        <w:rFonts w:hint="default"/>
        <w:lang w:val="it-IT" w:eastAsia="en-US" w:bidi="ar-SA"/>
      </w:rPr>
    </w:lvl>
  </w:abstractNum>
  <w:abstractNum w:abstractNumId="27" w15:restartNumberingAfterBreak="0">
    <w:nsid w:val="0C072C14"/>
    <w:multiLevelType w:val="hybridMultilevel"/>
    <w:tmpl w:val="4FDAE912"/>
    <w:lvl w:ilvl="0" w:tplc="DDB8749E">
      <w:start w:val="1"/>
      <w:numFmt w:val="lowerLetter"/>
      <w:lvlText w:val="%1)"/>
      <w:lvlJc w:val="left"/>
      <w:pPr>
        <w:ind w:left="581" w:hanging="425"/>
        <w:jc w:val="left"/>
      </w:pPr>
      <w:rPr>
        <w:rFonts w:ascii="Times New Roman" w:eastAsia="Times New Roman" w:hAnsi="Times New Roman" w:cs="Times New Roman" w:hint="default"/>
        <w:b/>
        <w:bCs/>
        <w:spacing w:val="-24"/>
        <w:w w:val="100"/>
        <w:sz w:val="22"/>
        <w:szCs w:val="22"/>
        <w:lang w:val="it-IT" w:eastAsia="en-US" w:bidi="ar-SA"/>
      </w:rPr>
    </w:lvl>
    <w:lvl w:ilvl="1" w:tplc="461C1A14">
      <w:numFmt w:val="bullet"/>
      <w:lvlText w:val="•"/>
      <w:lvlJc w:val="left"/>
      <w:pPr>
        <w:ind w:left="988" w:hanging="425"/>
      </w:pPr>
      <w:rPr>
        <w:rFonts w:hint="default"/>
        <w:lang w:val="it-IT" w:eastAsia="en-US" w:bidi="ar-SA"/>
      </w:rPr>
    </w:lvl>
    <w:lvl w:ilvl="2" w:tplc="CABC1354">
      <w:numFmt w:val="bullet"/>
      <w:lvlText w:val="•"/>
      <w:lvlJc w:val="left"/>
      <w:pPr>
        <w:ind w:left="1396" w:hanging="425"/>
      </w:pPr>
      <w:rPr>
        <w:rFonts w:hint="default"/>
        <w:lang w:val="it-IT" w:eastAsia="en-US" w:bidi="ar-SA"/>
      </w:rPr>
    </w:lvl>
    <w:lvl w:ilvl="3" w:tplc="DA78A772">
      <w:numFmt w:val="bullet"/>
      <w:lvlText w:val="•"/>
      <w:lvlJc w:val="left"/>
      <w:pPr>
        <w:ind w:left="1804" w:hanging="425"/>
      </w:pPr>
      <w:rPr>
        <w:rFonts w:hint="default"/>
        <w:lang w:val="it-IT" w:eastAsia="en-US" w:bidi="ar-SA"/>
      </w:rPr>
    </w:lvl>
    <w:lvl w:ilvl="4" w:tplc="2D4A001E">
      <w:numFmt w:val="bullet"/>
      <w:lvlText w:val="•"/>
      <w:lvlJc w:val="left"/>
      <w:pPr>
        <w:ind w:left="2212" w:hanging="425"/>
      </w:pPr>
      <w:rPr>
        <w:rFonts w:hint="default"/>
        <w:lang w:val="it-IT" w:eastAsia="en-US" w:bidi="ar-SA"/>
      </w:rPr>
    </w:lvl>
    <w:lvl w:ilvl="5" w:tplc="BF20E74C">
      <w:numFmt w:val="bullet"/>
      <w:lvlText w:val="•"/>
      <w:lvlJc w:val="left"/>
      <w:pPr>
        <w:ind w:left="2620" w:hanging="425"/>
      </w:pPr>
      <w:rPr>
        <w:rFonts w:hint="default"/>
        <w:lang w:val="it-IT" w:eastAsia="en-US" w:bidi="ar-SA"/>
      </w:rPr>
    </w:lvl>
    <w:lvl w:ilvl="6" w:tplc="D428943E">
      <w:numFmt w:val="bullet"/>
      <w:lvlText w:val="•"/>
      <w:lvlJc w:val="left"/>
      <w:pPr>
        <w:ind w:left="3028" w:hanging="425"/>
      </w:pPr>
      <w:rPr>
        <w:rFonts w:hint="default"/>
        <w:lang w:val="it-IT" w:eastAsia="en-US" w:bidi="ar-SA"/>
      </w:rPr>
    </w:lvl>
    <w:lvl w:ilvl="7" w:tplc="9D4C0A0C">
      <w:numFmt w:val="bullet"/>
      <w:lvlText w:val="•"/>
      <w:lvlJc w:val="left"/>
      <w:pPr>
        <w:ind w:left="3436" w:hanging="425"/>
      </w:pPr>
      <w:rPr>
        <w:rFonts w:hint="default"/>
        <w:lang w:val="it-IT" w:eastAsia="en-US" w:bidi="ar-SA"/>
      </w:rPr>
    </w:lvl>
    <w:lvl w:ilvl="8" w:tplc="D3BEBA8E">
      <w:numFmt w:val="bullet"/>
      <w:lvlText w:val="•"/>
      <w:lvlJc w:val="left"/>
      <w:pPr>
        <w:ind w:left="3844" w:hanging="425"/>
      </w:pPr>
      <w:rPr>
        <w:rFonts w:hint="default"/>
        <w:lang w:val="it-IT" w:eastAsia="en-US" w:bidi="ar-SA"/>
      </w:rPr>
    </w:lvl>
  </w:abstractNum>
  <w:abstractNum w:abstractNumId="28" w15:restartNumberingAfterBreak="0">
    <w:nsid w:val="0C6A6DDF"/>
    <w:multiLevelType w:val="hybridMultilevel"/>
    <w:tmpl w:val="86E69908"/>
    <w:lvl w:ilvl="0" w:tplc="5AF00D8E">
      <w:start w:val="1"/>
      <w:numFmt w:val="lowerLetter"/>
      <w:lvlText w:val="%1)"/>
      <w:lvlJc w:val="left"/>
      <w:pPr>
        <w:ind w:left="586" w:hanging="469"/>
        <w:jc w:val="left"/>
      </w:pPr>
      <w:rPr>
        <w:rFonts w:ascii="Times New Roman" w:eastAsia="Times New Roman" w:hAnsi="Times New Roman" w:cs="Times New Roman" w:hint="default"/>
        <w:b/>
        <w:bCs/>
        <w:spacing w:val="-3"/>
        <w:w w:val="100"/>
        <w:sz w:val="22"/>
        <w:szCs w:val="22"/>
        <w:lang w:val="it-IT" w:eastAsia="en-US" w:bidi="ar-SA"/>
      </w:rPr>
    </w:lvl>
    <w:lvl w:ilvl="1" w:tplc="8214AE78">
      <w:numFmt w:val="bullet"/>
      <w:lvlText w:val="•"/>
      <w:lvlJc w:val="left"/>
      <w:pPr>
        <w:ind w:left="1006" w:hanging="469"/>
      </w:pPr>
      <w:rPr>
        <w:rFonts w:hint="default"/>
        <w:lang w:val="it-IT" w:eastAsia="en-US" w:bidi="ar-SA"/>
      </w:rPr>
    </w:lvl>
    <w:lvl w:ilvl="2" w:tplc="C4C8E1B0">
      <w:numFmt w:val="bullet"/>
      <w:lvlText w:val="•"/>
      <w:lvlJc w:val="left"/>
      <w:pPr>
        <w:ind w:left="1433" w:hanging="469"/>
      </w:pPr>
      <w:rPr>
        <w:rFonts w:hint="default"/>
        <w:lang w:val="it-IT" w:eastAsia="en-US" w:bidi="ar-SA"/>
      </w:rPr>
    </w:lvl>
    <w:lvl w:ilvl="3" w:tplc="AB2077D2">
      <w:numFmt w:val="bullet"/>
      <w:lvlText w:val="•"/>
      <w:lvlJc w:val="left"/>
      <w:pPr>
        <w:ind w:left="1859" w:hanging="469"/>
      </w:pPr>
      <w:rPr>
        <w:rFonts w:hint="default"/>
        <w:lang w:val="it-IT" w:eastAsia="en-US" w:bidi="ar-SA"/>
      </w:rPr>
    </w:lvl>
    <w:lvl w:ilvl="4" w:tplc="5732AEEC">
      <w:numFmt w:val="bullet"/>
      <w:lvlText w:val="•"/>
      <w:lvlJc w:val="left"/>
      <w:pPr>
        <w:ind w:left="2286" w:hanging="469"/>
      </w:pPr>
      <w:rPr>
        <w:rFonts w:hint="default"/>
        <w:lang w:val="it-IT" w:eastAsia="en-US" w:bidi="ar-SA"/>
      </w:rPr>
    </w:lvl>
    <w:lvl w:ilvl="5" w:tplc="0136D368">
      <w:numFmt w:val="bullet"/>
      <w:lvlText w:val="•"/>
      <w:lvlJc w:val="left"/>
      <w:pPr>
        <w:ind w:left="2713" w:hanging="469"/>
      </w:pPr>
      <w:rPr>
        <w:rFonts w:hint="default"/>
        <w:lang w:val="it-IT" w:eastAsia="en-US" w:bidi="ar-SA"/>
      </w:rPr>
    </w:lvl>
    <w:lvl w:ilvl="6" w:tplc="F6A6F422">
      <w:numFmt w:val="bullet"/>
      <w:lvlText w:val="•"/>
      <w:lvlJc w:val="left"/>
      <w:pPr>
        <w:ind w:left="3139" w:hanging="469"/>
      </w:pPr>
      <w:rPr>
        <w:rFonts w:hint="default"/>
        <w:lang w:val="it-IT" w:eastAsia="en-US" w:bidi="ar-SA"/>
      </w:rPr>
    </w:lvl>
    <w:lvl w:ilvl="7" w:tplc="7A6AAE4E">
      <w:numFmt w:val="bullet"/>
      <w:lvlText w:val="•"/>
      <w:lvlJc w:val="left"/>
      <w:pPr>
        <w:ind w:left="3566" w:hanging="469"/>
      </w:pPr>
      <w:rPr>
        <w:rFonts w:hint="default"/>
        <w:lang w:val="it-IT" w:eastAsia="en-US" w:bidi="ar-SA"/>
      </w:rPr>
    </w:lvl>
    <w:lvl w:ilvl="8" w:tplc="705860EE">
      <w:numFmt w:val="bullet"/>
      <w:lvlText w:val="•"/>
      <w:lvlJc w:val="left"/>
      <w:pPr>
        <w:ind w:left="3992" w:hanging="469"/>
      </w:pPr>
      <w:rPr>
        <w:rFonts w:hint="default"/>
        <w:lang w:val="it-IT" w:eastAsia="en-US" w:bidi="ar-SA"/>
      </w:rPr>
    </w:lvl>
  </w:abstractNum>
  <w:abstractNum w:abstractNumId="29" w15:restartNumberingAfterBreak="0">
    <w:nsid w:val="0CB22DF2"/>
    <w:multiLevelType w:val="hybridMultilevel"/>
    <w:tmpl w:val="8B8E2B74"/>
    <w:lvl w:ilvl="0" w:tplc="890CFE46">
      <w:start w:val="1"/>
      <w:numFmt w:val="lowerLetter"/>
      <w:lvlText w:val="%1)"/>
      <w:lvlJc w:val="left"/>
      <w:pPr>
        <w:ind w:left="587" w:hanging="428"/>
        <w:jc w:val="left"/>
      </w:pPr>
      <w:rPr>
        <w:rFonts w:ascii="Times New Roman" w:eastAsia="Times New Roman" w:hAnsi="Times New Roman" w:cs="Times New Roman" w:hint="default"/>
        <w:b/>
        <w:bCs/>
        <w:spacing w:val="-8"/>
        <w:w w:val="100"/>
        <w:sz w:val="22"/>
        <w:szCs w:val="22"/>
        <w:lang w:val="it-IT" w:eastAsia="en-US" w:bidi="ar-SA"/>
      </w:rPr>
    </w:lvl>
    <w:lvl w:ilvl="1" w:tplc="880CD002">
      <w:numFmt w:val="bullet"/>
      <w:lvlText w:val="•"/>
      <w:lvlJc w:val="left"/>
      <w:pPr>
        <w:ind w:left="974" w:hanging="428"/>
      </w:pPr>
      <w:rPr>
        <w:rFonts w:hint="default"/>
        <w:lang w:val="it-IT" w:eastAsia="en-US" w:bidi="ar-SA"/>
      </w:rPr>
    </w:lvl>
    <w:lvl w:ilvl="2" w:tplc="53D8EE70">
      <w:numFmt w:val="bullet"/>
      <w:lvlText w:val="•"/>
      <w:lvlJc w:val="left"/>
      <w:pPr>
        <w:ind w:left="1368" w:hanging="428"/>
      </w:pPr>
      <w:rPr>
        <w:rFonts w:hint="default"/>
        <w:lang w:val="it-IT" w:eastAsia="en-US" w:bidi="ar-SA"/>
      </w:rPr>
    </w:lvl>
    <w:lvl w:ilvl="3" w:tplc="DD28CEE8">
      <w:numFmt w:val="bullet"/>
      <w:lvlText w:val="•"/>
      <w:lvlJc w:val="left"/>
      <w:pPr>
        <w:ind w:left="1762" w:hanging="428"/>
      </w:pPr>
      <w:rPr>
        <w:rFonts w:hint="default"/>
        <w:lang w:val="it-IT" w:eastAsia="en-US" w:bidi="ar-SA"/>
      </w:rPr>
    </w:lvl>
    <w:lvl w:ilvl="4" w:tplc="4A367068">
      <w:numFmt w:val="bullet"/>
      <w:lvlText w:val="•"/>
      <w:lvlJc w:val="left"/>
      <w:pPr>
        <w:ind w:left="2156" w:hanging="428"/>
      </w:pPr>
      <w:rPr>
        <w:rFonts w:hint="default"/>
        <w:lang w:val="it-IT" w:eastAsia="en-US" w:bidi="ar-SA"/>
      </w:rPr>
    </w:lvl>
    <w:lvl w:ilvl="5" w:tplc="C792C566">
      <w:numFmt w:val="bullet"/>
      <w:lvlText w:val="•"/>
      <w:lvlJc w:val="left"/>
      <w:pPr>
        <w:ind w:left="2551" w:hanging="428"/>
      </w:pPr>
      <w:rPr>
        <w:rFonts w:hint="default"/>
        <w:lang w:val="it-IT" w:eastAsia="en-US" w:bidi="ar-SA"/>
      </w:rPr>
    </w:lvl>
    <w:lvl w:ilvl="6" w:tplc="91980E7A">
      <w:numFmt w:val="bullet"/>
      <w:lvlText w:val="•"/>
      <w:lvlJc w:val="left"/>
      <w:pPr>
        <w:ind w:left="2945" w:hanging="428"/>
      </w:pPr>
      <w:rPr>
        <w:rFonts w:hint="default"/>
        <w:lang w:val="it-IT" w:eastAsia="en-US" w:bidi="ar-SA"/>
      </w:rPr>
    </w:lvl>
    <w:lvl w:ilvl="7" w:tplc="C018018A">
      <w:numFmt w:val="bullet"/>
      <w:lvlText w:val="•"/>
      <w:lvlJc w:val="left"/>
      <w:pPr>
        <w:ind w:left="3339" w:hanging="428"/>
      </w:pPr>
      <w:rPr>
        <w:rFonts w:hint="default"/>
        <w:lang w:val="it-IT" w:eastAsia="en-US" w:bidi="ar-SA"/>
      </w:rPr>
    </w:lvl>
    <w:lvl w:ilvl="8" w:tplc="8B84E0E6">
      <w:numFmt w:val="bullet"/>
      <w:lvlText w:val="•"/>
      <w:lvlJc w:val="left"/>
      <w:pPr>
        <w:ind w:left="3733" w:hanging="428"/>
      </w:pPr>
      <w:rPr>
        <w:rFonts w:hint="default"/>
        <w:lang w:val="it-IT" w:eastAsia="en-US" w:bidi="ar-SA"/>
      </w:rPr>
    </w:lvl>
  </w:abstractNum>
  <w:abstractNum w:abstractNumId="30" w15:restartNumberingAfterBreak="0">
    <w:nsid w:val="0CC87DA7"/>
    <w:multiLevelType w:val="hybridMultilevel"/>
    <w:tmpl w:val="7D20A280"/>
    <w:lvl w:ilvl="0" w:tplc="7DC21630">
      <w:start w:val="1"/>
      <w:numFmt w:val="lowerLetter"/>
      <w:lvlText w:val="%1)"/>
      <w:lvlJc w:val="left"/>
      <w:pPr>
        <w:ind w:left="446" w:hanging="286"/>
        <w:jc w:val="left"/>
      </w:pPr>
      <w:rPr>
        <w:rFonts w:hint="default"/>
        <w:b/>
        <w:bCs/>
        <w:i/>
        <w:iCs/>
        <w:spacing w:val="-27"/>
        <w:w w:val="100"/>
        <w:lang w:val="it-IT" w:eastAsia="en-US" w:bidi="ar-SA"/>
      </w:rPr>
    </w:lvl>
    <w:lvl w:ilvl="1" w:tplc="B46E73B0">
      <w:numFmt w:val="bullet"/>
      <w:lvlText w:val="•"/>
      <w:lvlJc w:val="left"/>
      <w:pPr>
        <w:ind w:left="933" w:hanging="286"/>
      </w:pPr>
      <w:rPr>
        <w:rFonts w:hint="default"/>
        <w:lang w:val="it-IT" w:eastAsia="en-US" w:bidi="ar-SA"/>
      </w:rPr>
    </w:lvl>
    <w:lvl w:ilvl="2" w:tplc="98F22048">
      <w:numFmt w:val="bullet"/>
      <w:lvlText w:val="•"/>
      <w:lvlJc w:val="left"/>
      <w:pPr>
        <w:ind w:left="1427" w:hanging="286"/>
      </w:pPr>
      <w:rPr>
        <w:rFonts w:hint="default"/>
        <w:lang w:val="it-IT" w:eastAsia="en-US" w:bidi="ar-SA"/>
      </w:rPr>
    </w:lvl>
    <w:lvl w:ilvl="3" w:tplc="B934B104">
      <w:numFmt w:val="bullet"/>
      <w:lvlText w:val="•"/>
      <w:lvlJc w:val="left"/>
      <w:pPr>
        <w:ind w:left="1921" w:hanging="286"/>
      </w:pPr>
      <w:rPr>
        <w:rFonts w:hint="default"/>
        <w:lang w:val="it-IT" w:eastAsia="en-US" w:bidi="ar-SA"/>
      </w:rPr>
    </w:lvl>
    <w:lvl w:ilvl="4" w:tplc="989E943A">
      <w:numFmt w:val="bullet"/>
      <w:lvlText w:val="•"/>
      <w:lvlJc w:val="left"/>
      <w:pPr>
        <w:ind w:left="2415" w:hanging="286"/>
      </w:pPr>
      <w:rPr>
        <w:rFonts w:hint="default"/>
        <w:lang w:val="it-IT" w:eastAsia="en-US" w:bidi="ar-SA"/>
      </w:rPr>
    </w:lvl>
    <w:lvl w:ilvl="5" w:tplc="E2208110">
      <w:numFmt w:val="bullet"/>
      <w:lvlText w:val="•"/>
      <w:lvlJc w:val="left"/>
      <w:pPr>
        <w:ind w:left="2909" w:hanging="286"/>
      </w:pPr>
      <w:rPr>
        <w:rFonts w:hint="default"/>
        <w:lang w:val="it-IT" w:eastAsia="en-US" w:bidi="ar-SA"/>
      </w:rPr>
    </w:lvl>
    <w:lvl w:ilvl="6" w:tplc="CA025082">
      <w:numFmt w:val="bullet"/>
      <w:lvlText w:val="•"/>
      <w:lvlJc w:val="left"/>
      <w:pPr>
        <w:ind w:left="3403" w:hanging="286"/>
      </w:pPr>
      <w:rPr>
        <w:rFonts w:hint="default"/>
        <w:lang w:val="it-IT" w:eastAsia="en-US" w:bidi="ar-SA"/>
      </w:rPr>
    </w:lvl>
    <w:lvl w:ilvl="7" w:tplc="DCE0116E">
      <w:numFmt w:val="bullet"/>
      <w:lvlText w:val="•"/>
      <w:lvlJc w:val="left"/>
      <w:pPr>
        <w:ind w:left="3897" w:hanging="286"/>
      </w:pPr>
      <w:rPr>
        <w:rFonts w:hint="default"/>
        <w:lang w:val="it-IT" w:eastAsia="en-US" w:bidi="ar-SA"/>
      </w:rPr>
    </w:lvl>
    <w:lvl w:ilvl="8" w:tplc="FCF61234">
      <w:numFmt w:val="bullet"/>
      <w:lvlText w:val="•"/>
      <w:lvlJc w:val="left"/>
      <w:pPr>
        <w:ind w:left="4391" w:hanging="286"/>
      </w:pPr>
      <w:rPr>
        <w:rFonts w:hint="default"/>
        <w:lang w:val="it-IT" w:eastAsia="en-US" w:bidi="ar-SA"/>
      </w:rPr>
    </w:lvl>
  </w:abstractNum>
  <w:abstractNum w:abstractNumId="31" w15:restartNumberingAfterBreak="0">
    <w:nsid w:val="0CFD0A39"/>
    <w:multiLevelType w:val="hybridMultilevel"/>
    <w:tmpl w:val="E054BB06"/>
    <w:lvl w:ilvl="0" w:tplc="5ECE77AA">
      <w:start w:val="1"/>
      <w:numFmt w:val="lowerLetter"/>
      <w:lvlText w:val="%1)"/>
      <w:lvlJc w:val="left"/>
      <w:pPr>
        <w:ind w:left="441" w:hanging="284"/>
        <w:jc w:val="left"/>
      </w:pPr>
      <w:rPr>
        <w:rFonts w:ascii="Times New Roman" w:eastAsia="Times New Roman" w:hAnsi="Times New Roman" w:cs="Times New Roman" w:hint="default"/>
        <w:b/>
        <w:bCs/>
        <w:spacing w:val="-12"/>
        <w:w w:val="100"/>
        <w:sz w:val="22"/>
        <w:szCs w:val="22"/>
        <w:lang w:val="it-IT" w:eastAsia="en-US" w:bidi="ar-SA"/>
      </w:rPr>
    </w:lvl>
    <w:lvl w:ilvl="1" w:tplc="1B40E81C">
      <w:numFmt w:val="bullet"/>
      <w:lvlText w:val="•"/>
      <w:lvlJc w:val="left"/>
      <w:pPr>
        <w:ind w:left="877" w:hanging="284"/>
      </w:pPr>
      <w:rPr>
        <w:rFonts w:hint="default"/>
        <w:lang w:val="it-IT" w:eastAsia="en-US" w:bidi="ar-SA"/>
      </w:rPr>
    </w:lvl>
    <w:lvl w:ilvl="2" w:tplc="3DB49824">
      <w:numFmt w:val="bullet"/>
      <w:lvlText w:val="•"/>
      <w:lvlJc w:val="left"/>
      <w:pPr>
        <w:ind w:left="1314" w:hanging="284"/>
      </w:pPr>
      <w:rPr>
        <w:rFonts w:hint="default"/>
        <w:lang w:val="it-IT" w:eastAsia="en-US" w:bidi="ar-SA"/>
      </w:rPr>
    </w:lvl>
    <w:lvl w:ilvl="3" w:tplc="1EFCF0CE">
      <w:numFmt w:val="bullet"/>
      <w:lvlText w:val="•"/>
      <w:lvlJc w:val="left"/>
      <w:pPr>
        <w:ind w:left="1751" w:hanging="284"/>
      </w:pPr>
      <w:rPr>
        <w:rFonts w:hint="default"/>
        <w:lang w:val="it-IT" w:eastAsia="en-US" w:bidi="ar-SA"/>
      </w:rPr>
    </w:lvl>
    <w:lvl w:ilvl="4" w:tplc="B97C6FCA">
      <w:numFmt w:val="bullet"/>
      <w:lvlText w:val="•"/>
      <w:lvlJc w:val="left"/>
      <w:pPr>
        <w:ind w:left="2189" w:hanging="284"/>
      </w:pPr>
      <w:rPr>
        <w:rFonts w:hint="default"/>
        <w:lang w:val="it-IT" w:eastAsia="en-US" w:bidi="ar-SA"/>
      </w:rPr>
    </w:lvl>
    <w:lvl w:ilvl="5" w:tplc="213439C0">
      <w:numFmt w:val="bullet"/>
      <w:lvlText w:val="•"/>
      <w:lvlJc w:val="left"/>
      <w:pPr>
        <w:ind w:left="2626" w:hanging="284"/>
      </w:pPr>
      <w:rPr>
        <w:rFonts w:hint="default"/>
        <w:lang w:val="it-IT" w:eastAsia="en-US" w:bidi="ar-SA"/>
      </w:rPr>
    </w:lvl>
    <w:lvl w:ilvl="6" w:tplc="DB6EC898">
      <w:numFmt w:val="bullet"/>
      <w:lvlText w:val="•"/>
      <w:lvlJc w:val="left"/>
      <w:pPr>
        <w:ind w:left="3063" w:hanging="284"/>
      </w:pPr>
      <w:rPr>
        <w:rFonts w:hint="default"/>
        <w:lang w:val="it-IT" w:eastAsia="en-US" w:bidi="ar-SA"/>
      </w:rPr>
    </w:lvl>
    <w:lvl w:ilvl="7" w:tplc="2CAE9222">
      <w:numFmt w:val="bullet"/>
      <w:lvlText w:val="•"/>
      <w:lvlJc w:val="left"/>
      <w:pPr>
        <w:ind w:left="3501" w:hanging="284"/>
      </w:pPr>
      <w:rPr>
        <w:rFonts w:hint="default"/>
        <w:lang w:val="it-IT" w:eastAsia="en-US" w:bidi="ar-SA"/>
      </w:rPr>
    </w:lvl>
    <w:lvl w:ilvl="8" w:tplc="950C564E">
      <w:numFmt w:val="bullet"/>
      <w:lvlText w:val="•"/>
      <w:lvlJc w:val="left"/>
      <w:pPr>
        <w:ind w:left="3938" w:hanging="284"/>
      </w:pPr>
      <w:rPr>
        <w:rFonts w:hint="default"/>
        <w:lang w:val="it-IT" w:eastAsia="en-US" w:bidi="ar-SA"/>
      </w:rPr>
    </w:lvl>
  </w:abstractNum>
  <w:abstractNum w:abstractNumId="32" w15:restartNumberingAfterBreak="0">
    <w:nsid w:val="0D163A9B"/>
    <w:multiLevelType w:val="hybridMultilevel"/>
    <w:tmpl w:val="F58A72E0"/>
    <w:lvl w:ilvl="0" w:tplc="7ACC7D78">
      <w:numFmt w:val="bullet"/>
      <w:lvlText w:val="-"/>
      <w:lvlJc w:val="left"/>
      <w:pPr>
        <w:ind w:left="247" w:hanging="130"/>
      </w:pPr>
      <w:rPr>
        <w:rFonts w:ascii="Times New Roman" w:eastAsia="Times New Roman" w:hAnsi="Times New Roman" w:cs="Times New Roman" w:hint="default"/>
        <w:w w:val="100"/>
        <w:sz w:val="22"/>
        <w:szCs w:val="22"/>
        <w:lang w:val="it-IT" w:eastAsia="en-US" w:bidi="ar-SA"/>
      </w:rPr>
    </w:lvl>
    <w:lvl w:ilvl="1" w:tplc="072A34D0">
      <w:numFmt w:val="bullet"/>
      <w:lvlText w:val="•"/>
      <w:lvlJc w:val="left"/>
      <w:pPr>
        <w:ind w:left="583" w:hanging="130"/>
      </w:pPr>
      <w:rPr>
        <w:rFonts w:hint="default"/>
        <w:lang w:val="it-IT" w:eastAsia="en-US" w:bidi="ar-SA"/>
      </w:rPr>
    </w:lvl>
    <w:lvl w:ilvl="2" w:tplc="579A289A">
      <w:numFmt w:val="bullet"/>
      <w:lvlText w:val="•"/>
      <w:lvlJc w:val="left"/>
      <w:pPr>
        <w:ind w:left="927" w:hanging="130"/>
      </w:pPr>
      <w:rPr>
        <w:rFonts w:hint="default"/>
        <w:lang w:val="it-IT" w:eastAsia="en-US" w:bidi="ar-SA"/>
      </w:rPr>
    </w:lvl>
    <w:lvl w:ilvl="3" w:tplc="E1FE5F40">
      <w:numFmt w:val="bullet"/>
      <w:lvlText w:val="•"/>
      <w:lvlJc w:val="left"/>
      <w:pPr>
        <w:ind w:left="1271" w:hanging="130"/>
      </w:pPr>
      <w:rPr>
        <w:rFonts w:hint="default"/>
        <w:lang w:val="it-IT" w:eastAsia="en-US" w:bidi="ar-SA"/>
      </w:rPr>
    </w:lvl>
    <w:lvl w:ilvl="4" w:tplc="79BE0BD4">
      <w:numFmt w:val="bullet"/>
      <w:lvlText w:val="•"/>
      <w:lvlJc w:val="left"/>
      <w:pPr>
        <w:ind w:left="1614" w:hanging="130"/>
      </w:pPr>
      <w:rPr>
        <w:rFonts w:hint="default"/>
        <w:lang w:val="it-IT" w:eastAsia="en-US" w:bidi="ar-SA"/>
      </w:rPr>
    </w:lvl>
    <w:lvl w:ilvl="5" w:tplc="1D281114">
      <w:numFmt w:val="bullet"/>
      <w:lvlText w:val="•"/>
      <w:lvlJc w:val="left"/>
      <w:pPr>
        <w:ind w:left="1958" w:hanging="130"/>
      </w:pPr>
      <w:rPr>
        <w:rFonts w:hint="default"/>
        <w:lang w:val="it-IT" w:eastAsia="en-US" w:bidi="ar-SA"/>
      </w:rPr>
    </w:lvl>
    <w:lvl w:ilvl="6" w:tplc="A7260C78">
      <w:numFmt w:val="bullet"/>
      <w:lvlText w:val="•"/>
      <w:lvlJc w:val="left"/>
      <w:pPr>
        <w:ind w:left="2302" w:hanging="130"/>
      </w:pPr>
      <w:rPr>
        <w:rFonts w:hint="default"/>
        <w:lang w:val="it-IT" w:eastAsia="en-US" w:bidi="ar-SA"/>
      </w:rPr>
    </w:lvl>
    <w:lvl w:ilvl="7" w:tplc="9E386A3C">
      <w:numFmt w:val="bullet"/>
      <w:lvlText w:val="•"/>
      <w:lvlJc w:val="left"/>
      <w:pPr>
        <w:ind w:left="2645" w:hanging="130"/>
      </w:pPr>
      <w:rPr>
        <w:rFonts w:hint="default"/>
        <w:lang w:val="it-IT" w:eastAsia="en-US" w:bidi="ar-SA"/>
      </w:rPr>
    </w:lvl>
    <w:lvl w:ilvl="8" w:tplc="DC7AD726">
      <w:numFmt w:val="bullet"/>
      <w:lvlText w:val="•"/>
      <w:lvlJc w:val="left"/>
      <w:pPr>
        <w:ind w:left="2989" w:hanging="130"/>
      </w:pPr>
      <w:rPr>
        <w:rFonts w:hint="default"/>
        <w:lang w:val="it-IT" w:eastAsia="en-US" w:bidi="ar-SA"/>
      </w:rPr>
    </w:lvl>
  </w:abstractNum>
  <w:abstractNum w:abstractNumId="33" w15:restartNumberingAfterBreak="0">
    <w:nsid w:val="0DF36289"/>
    <w:multiLevelType w:val="hybridMultilevel"/>
    <w:tmpl w:val="C608AEC0"/>
    <w:lvl w:ilvl="0" w:tplc="7D2C5E98">
      <w:start w:val="1"/>
      <w:numFmt w:val="lowerLetter"/>
      <w:lvlText w:val="%1)"/>
      <w:lvlJc w:val="left"/>
      <w:pPr>
        <w:ind w:left="427" w:hanging="312"/>
        <w:jc w:val="left"/>
      </w:pPr>
      <w:rPr>
        <w:rFonts w:hint="default"/>
        <w:b/>
        <w:bCs/>
        <w:spacing w:val="-22"/>
        <w:w w:val="100"/>
        <w:lang w:val="it-IT" w:eastAsia="en-US" w:bidi="ar-SA"/>
      </w:rPr>
    </w:lvl>
    <w:lvl w:ilvl="1" w:tplc="85603A6E">
      <w:numFmt w:val="bullet"/>
      <w:lvlText w:val="•"/>
      <w:lvlJc w:val="left"/>
      <w:pPr>
        <w:ind w:left="873" w:hanging="312"/>
      </w:pPr>
      <w:rPr>
        <w:rFonts w:hint="default"/>
        <w:lang w:val="it-IT" w:eastAsia="en-US" w:bidi="ar-SA"/>
      </w:rPr>
    </w:lvl>
    <w:lvl w:ilvl="2" w:tplc="E7681828">
      <w:numFmt w:val="bullet"/>
      <w:lvlText w:val="•"/>
      <w:lvlJc w:val="left"/>
      <w:pPr>
        <w:ind w:left="1326" w:hanging="312"/>
      </w:pPr>
      <w:rPr>
        <w:rFonts w:hint="default"/>
        <w:lang w:val="it-IT" w:eastAsia="en-US" w:bidi="ar-SA"/>
      </w:rPr>
    </w:lvl>
    <w:lvl w:ilvl="3" w:tplc="0B143904">
      <w:numFmt w:val="bullet"/>
      <w:lvlText w:val="•"/>
      <w:lvlJc w:val="left"/>
      <w:pPr>
        <w:ind w:left="1780" w:hanging="312"/>
      </w:pPr>
      <w:rPr>
        <w:rFonts w:hint="default"/>
        <w:lang w:val="it-IT" w:eastAsia="en-US" w:bidi="ar-SA"/>
      </w:rPr>
    </w:lvl>
    <w:lvl w:ilvl="4" w:tplc="9BEACF44">
      <w:numFmt w:val="bullet"/>
      <w:lvlText w:val="•"/>
      <w:lvlJc w:val="left"/>
      <w:pPr>
        <w:ind w:left="2233" w:hanging="312"/>
      </w:pPr>
      <w:rPr>
        <w:rFonts w:hint="default"/>
        <w:lang w:val="it-IT" w:eastAsia="en-US" w:bidi="ar-SA"/>
      </w:rPr>
    </w:lvl>
    <w:lvl w:ilvl="5" w:tplc="01740A4C">
      <w:numFmt w:val="bullet"/>
      <w:lvlText w:val="•"/>
      <w:lvlJc w:val="left"/>
      <w:pPr>
        <w:ind w:left="2687" w:hanging="312"/>
      </w:pPr>
      <w:rPr>
        <w:rFonts w:hint="default"/>
        <w:lang w:val="it-IT" w:eastAsia="en-US" w:bidi="ar-SA"/>
      </w:rPr>
    </w:lvl>
    <w:lvl w:ilvl="6" w:tplc="7DA21B76">
      <w:numFmt w:val="bullet"/>
      <w:lvlText w:val="•"/>
      <w:lvlJc w:val="left"/>
      <w:pPr>
        <w:ind w:left="3140" w:hanging="312"/>
      </w:pPr>
      <w:rPr>
        <w:rFonts w:hint="default"/>
        <w:lang w:val="it-IT" w:eastAsia="en-US" w:bidi="ar-SA"/>
      </w:rPr>
    </w:lvl>
    <w:lvl w:ilvl="7" w:tplc="EDEE445A">
      <w:numFmt w:val="bullet"/>
      <w:lvlText w:val="•"/>
      <w:lvlJc w:val="left"/>
      <w:pPr>
        <w:ind w:left="3593" w:hanging="312"/>
      </w:pPr>
      <w:rPr>
        <w:rFonts w:hint="default"/>
        <w:lang w:val="it-IT" w:eastAsia="en-US" w:bidi="ar-SA"/>
      </w:rPr>
    </w:lvl>
    <w:lvl w:ilvl="8" w:tplc="B5224AB6">
      <w:numFmt w:val="bullet"/>
      <w:lvlText w:val="•"/>
      <w:lvlJc w:val="left"/>
      <w:pPr>
        <w:ind w:left="4047" w:hanging="312"/>
      </w:pPr>
      <w:rPr>
        <w:rFonts w:hint="default"/>
        <w:lang w:val="it-IT" w:eastAsia="en-US" w:bidi="ar-SA"/>
      </w:rPr>
    </w:lvl>
  </w:abstractNum>
  <w:abstractNum w:abstractNumId="34" w15:restartNumberingAfterBreak="0">
    <w:nsid w:val="0E6B4D1B"/>
    <w:multiLevelType w:val="hybridMultilevel"/>
    <w:tmpl w:val="77BA9C9C"/>
    <w:lvl w:ilvl="0" w:tplc="8572F7B0">
      <w:start w:val="1"/>
      <w:numFmt w:val="lowerLetter"/>
      <w:lvlText w:val="%1)"/>
      <w:lvlJc w:val="left"/>
      <w:pPr>
        <w:ind w:left="446" w:hanging="286"/>
        <w:jc w:val="left"/>
      </w:pPr>
      <w:rPr>
        <w:rFonts w:ascii="Times New Roman" w:eastAsia="Times New Roman" w:hAnsi="Times New Roman" w:cs="Times New Roman" w:hint="default"/>
        <w:b/>
        <w:bCs/>
        <w:spacing w:val="-10"/>
        <w:w w:val="100"/>
        <w:sz w:val="22"/>
        <w:szCs w:val="22"/>
        <w:lang w:val="it-IT" w:eastAsia="en-US" w:bidi="ar-SA"/>
      </w:rPr>
    </w:lvl>
    <w:lvl w:ilvl="1" w:tplc="B4362610">
      <w:numFmt w:val="bullet"/>
      <w:lvlText w:val="•"/>
      <w:lvlJc w:val="left"/>
      <w:pPr>
        <w:ind w:left="806" w:hanging="286"/>
      </w:pPr>
      <w:rPr>
        <w:rFonts w:hint="default"/>
        <w:lang w:val="it-IT" w:eastAsia="en-US" w:bidi="ar-SA"/>
      </w:rPr>
    </w:lvl>
    <w:lvl w:ilvl="2" w:tplc="83BC6D36">
      <w:numFmt w:val="bullet"/>
      <w:lvlText w:val="•"/>
      <w:lvlJc w:val="left"/>
      <w:pPr>
        <w:ind w:left="1172" w:hanging="286"/>
      </w:pPr>
      <w:rPr>
        <w:rFonts w:hint="default"/>
        <w:lang w:val="it-IT" w:eastAsia="en-US" w:bidi="ar-SA"/>
      </w:rPr>
    </w:lvl>
    <w:lvl w:ilvl="3" w:tplc="44283D80">
      <w:numFmt w:val="bullet"/>
      <w:lvlText w:val="•"/>
      <w:lvlJc w:val="left"/>
      <w:pPr>
        <w:ind w:left="1538" w:hanging="286"/>
      </w:pPr>
      <w:rPr>
        <w:rFonts w:hint="default"/>
        <w:lang w:val="it-IT" w:eastAsia="en-US" w:bidi="ar-SA"/>
      </w:rPr>
    </w:lvl>
    <w:lvl w:ilvl="4" w:tplc="E7B6E1DA">
      <w:numFmt w:val="bullet"/>
      <w:lvlText w:val="•"/>
      <w:lvlJc w:val="left"/>
      <w:pPr>
        <w:ind w:left="1904" w:hanging="286"/>
      </w:pPr>
      <w:rPr>
        <w:rFonts w:hint="default"/>
        <w:lang w:val="it-IT" w:eastAsia="en-US" w:bidi="ar-SA"/>
      </w:rPr>
    </w:lvl>
    <w:lvl w:ilvl="5" w:tplc="05CCC630">
      <w:numFmt w:val="bullet"/>
      <w:lvlText w:val="•"/>
      <w:lvlJc w:val="left"/>
      <w:pPr>
        <w:ind w:left="2271" w:hanging="286"/>
      </w:pPr>
      <w:rPr>
        <w:rFonts w:hint="default"/>
        <w:lang w:val="it-IT" w:eastAsia="en-US" w:bidi="ar-SA"/>
      </w:rPr>
    </w:lvl>
    <w:lvl w:ilvl="6" w:tplc="BE484F42">
      <w:numFmt w:val="bullet"/>
      <w:lvlText w:val="•"/>
      <w:lvlJc w:val="left"/>
      <w:pPr>
        <w:ind w:left="2637" w:hanging="286"/>
      </w:pPr>
      <w:rPr>
        <w:rFonts w:hint="default"/>
        <w:lang w:val="it-IT" w:eastAsia="en-US" w:bidi="ar-SA"/>
      </w:rPr>
    </w:lvl>
    <w:lvl w:ilvl="7" w:tplc="F4AE6BA4">
      <w:numFmt w:val="bullet"/>
      <w:lvlText w:val="•"/>
      <w:lvlJc w:val="left"/>
      <w:pPr>
        <w:ind w:left="3003" w:hanging="286"/>
      </w:pPr>
      <w:rPr>
        <w:rFonts w:hint="default"/>
        <w:lang w:val="it-IT" w:eastAsia="en-US" w:bidi="ar-SA"/>
      </w:rPr>
    </w:lvl>
    <w:lvl w:ilvl="8" w:tplc="CB421B7E">
      <w:numFmt w:val="bullet"/>
      <w:lvlText w:val="•"/>
      <w:lvlJc w:val="left"/>
      <w:pPr>
        <w:ind w:left="3369" w:hanging="286"/>
      </w:pPr>
      <w:rPr>
        <w:rFonts w:hint="default"/>
        <w:lang w:val="it-IT" w:eastAsia="en-US" w:bidi="ar-SA"/>
      </w:rPr>
    </w:lvl>
  </w:abstractNum>
  <w:abstractNum w:abstractNumId="35" w15:restartNumberingAfterBreak="0">
    <w:nsid w:val="0E8248C0"/>
    <w:multiLevelType w:val="hybridMultilevel"/>
    <w:tmpl w:val="70CE16BE"/>
    <w:lvl w:ilvl="0" w:tplc="C3A653C2">
      <w:numFmt w:val="bullet"/>
      <w:lvlText w:val=""/>
      <w:lvlJc w:val="left"/>
      <w:pPr>
        <w:ind w:left="440" w:hanging="286"/>
      </w:pPr>
      <w:rPr>
        <w:rFonts w:ascii="Symbol" w:eastAsia="Symbol" w:hAnsi="Symbol" w:cs="Symbol" w:hint="default"/>
        <w:w w:val="100"/>
        <w:sz w:val="22"/>
        <w:szCs w:val="22"/>
        <w:lang w:val="it-IT" w:eastAsia="en-US" w:bidi="ar-SA"/>
      </w:rPr>
    </w:lvl>
    <w:lvl w:ilvl="1" w:tplc="9726292A">
      <w:numFmt w:val="bullet"/>
      <w:lvlText w:val="•"/>
      <w:lvlJc w:val="left"/>
      <w:pPr>
        <w:ind w:left="707" w:hanging="286"/>
      </w:pPr>
      <w:rPr>
        <w:rFonts w:hint="default"/>
        <w:lang w:val="it-IT" w:eastAsia="en-US" w:bidi="ar-SA"/>
      </w:rPr>
    </w:lvl>
    <w:lvl w:ilvl="2" w:tplc="BE48893A">
      <w:numFmt w:val="bullet"/>
      <w:lvlText w:val="•"/>
      <w:lvlJc w:val="left"/>
      <w:pPr>
        <w:ind w:left="974" w:hanging="286"/>
      </w:pPr>
      <w:rPr>
        <w:rFonts w:hint="default"/>
        <w:lang w:val="it-IT" w:eastAsia="en-US" w:bidi="ar-SA"/>
      </w:rPr>
    </w:lvl>
    <w:lvl w:ilvl="3" w:tplc="FDE4C1E8">
      <w:numFmt w:val="bullet"/>
      <w:lvlText w:val="•"/>
      <w:lvlJc w:val="left"/>
      <w:pPr>
        <w:ind w:left="1241" w:hanging="286"/>
      </w:pPr>
      <w:rPr>
        <w:rFonts w:hint="default"/>
        <w:lang w:val="it-IT" w:eastAsia="en-US" w:bidi="ar-SA"/>
      </w:rPr>
    </w:lvl>
    <w:lvl w:ilvl="4" w:tplc="8AAC6DF8">
      <w:numFmt w:val="bullet"/>
      <w:lvlText w:val="•"/>
      <w:lvlJc w:val="left"/>
      <w:pPr>
        <w:ind w:left="1508" w:hanging="286"/>
      </w:pPr>
      <w:rPr>
        <w:rFonts w:hint="default"/>
        <w:lang w:val="it-IT" w:eastAsia="en-US" w:bidi="ar-SA"/>
      </w:rPr>
    </w:lvl>
    <w:lvl w:ilvl="5" w:tplc="5E02FFA2">
      <w:numFmt w:val="bullet"/>
      <w:lvlText w:val="•"/>
      <w:lvlJc w:val="left"/>
      <w:pPr>
        <w:ind w:left="1775" w:hanging="286"/>
      </w:pPr>
      <w:rPr>
        <w:rFonts w:hint="default"/>
        <w:lang w:val="it-IT" w:eastAsia="en-US" w:bidi="ar-SA"/>
      </w:rPr>
    </w:lvl>
    <w:lvl w:ilvl="6" w:tplc="79706252">
      <w:numFmt w:val="bullet"/>
      <w:lvlText w:val="•"/>
      <w:lvlJc w:val="left"/>
      <w:pPr>
        <w:ind w:left="2042" w:hanging="286"/>
      </w:pPr>
      <w:rPr>
        <w:rFonts w:hint="default"/>
        <w:lang w:val="it-IT" w:eastAsia="en-US" w:bidi="ar-SA"/>
      </w:rPr>
    </w:lvl>
    <w:lvl w:ilvl="7" w:tplc="6C743DA2">
      <w:numFmt w:val="bullet"/>
      <w:lvlText w:val="•"/>
      <w:lvlJc w:val="left"/>
      <w:pPr>
        <w:ind w:left="2309" w:hanging="286"/>
      </w:pPr>
      <w:rPr>
        <w:rFonts w:hint="default"/>
        <w:lang w:val="it-IT" w:eastAsia="en-US" w:bidi="ar-SA"/>
      </w:rPr>
    </w:lvl>
    <w:lvl w:ilvl="8" w:tplc="D00631BC">
      <w:numFmt w:val="bullet"/>
      <w:lvlText w:val="•"/>
      <w:lvlJc w:val="left"/>
      <w:pPr>
        <w:ind w:left="2576" w:hanging="286"/>
      </w:pPr>
      <w:rPr>
        <w:rFonts w:hint="default"/>
        <w:lang w:val="it-IT" w:eastAsia="en-US" w:bidi="ar-SA"/>
      </w:rPr>
    </w:lvl>
  </w:abstractNum>
  <w:abstractNum w:abstractNumId="36" w15:restartNumberingAfterBreak="0">
    <w:nsid w:val="0E981E84"/>
    <w:multiLevelType w:val="hybridMultilevel"/>
    <w:tmpl w:val="AA00398A"/>
    <w:lvl w:ilvl="0" w:tplc="AB3221AC">
      <w:start w:val="1"/>
      <w:numFmt w:val="lowerLetter"/>
      <w:lvlText w:val="%1)"/>
      <w:lvlJc w:val="left"/>
      <w:pPr>
        <w:ind w:left="431" w:hanging="284"/>
        <w:jc w:val="left"/>
      </w:pPr>
      <w:rPr>
        <w:rFonts w:ascii="Times New Roman" w:eastAsia="Times New Roman" w:hAnsi="Times New Roman" w:cs="Times New Roman" w:hint="default"/>
        <w:b/>
        <w:bCs/>
        <w:spacing w:val="-10"/>
        <w:w w:val="100"/>
        <w:sz w:val="22"/>
        <w:szCs w:val="22"/>
        <w:lang w:val="it-IT" w:eastAsia="en-US" w:bidi="ar-SA"/>
      </w:rPr>
    </w:lvl>
    <w:lvl w:ilvl="1" w:tplc="05EC9E16">
      <w:numFmt w:val="bullet"/>
      <w:lvlText w:val="•"/>
      <w:lvlJc w:val="left"/>
      <w:pPr>
        <w:ind w:left="933" w:hanging="284"/>
      </w:pPr>
      <w:rPr>
        <w:rFonts w:hint="default"/>
        <w:lang w:val="it-IT" w:eastAsia="en-US" w:bidi="ar-SA"/>
      </w:rPr>
    </w:lvl>
    <w:lvl w:ilvl="2" w:tplc="3CBC70C4">
      <w:numFmt w:val="bullet"/>
      <w:lvlText w:val="•"/>
      <w:lvlJc w:val="left"/>
      <w:pPr>
        <w:ind w:left="1426" w:hanging="284"/>
      </w:pPr>
      <w:rPr>
        <w:rFonts w:hint="default"/>
        <w:lang w:val="it-IT" w:eastAsia="en-US" w:bidi="ar-SA"/>
      </w:rPr>
    </w:lvl>
    <w:lvl w:ilvl="3" w:tplc="7748775A">
      <w:numFmt w:val="bullet"/>
      <w:lvlText w:val="•"/>
      <w:lvlJc w:val="left"/>
      <w:pPr>
        <w:ind w:left="1920" w:hanging="284"/>
      </w:pPr>
      <w:rPr>
        <w:rFonts w:hint="default"/>
        <w:lang w:val="it-IT" w:eastAsia="en-US" w:bidi="ar-SA"/>
      </w:rPr>
    </w:lvl>
    <w:lvl w:ilvl="4" w:tplc="2CA03CFE">
      <w:numFmt w:val="bullet"/>
      <w:lvlText w:val="•"/>
      <w:lvlJc w:val="left"/>
      <w:pPr>
        <w:ind w:left="2413" w:hanging="284"/>
      </w:pPr>
      <w:rPr>
        <w:rFonts w:hint="default"/>
        <w:lang w:val="it-IT" w:eastAsia="en-US" w:bidi="ar-SA"/>
      </w:rPr>
    </w:lvl>
    <w:lvl w:ilvl="5" w:tplc="27F652E6">
      <w:numFmt w:val="bullet"/>
      <w:lvlText w:val="•"/>
      <w:lvlJc w:val="left"/>
      <w:pPr>
        <w:ind w:left="2907" w:hanging="284"/>
      </w:pPr>
      <w:rPr>
        <w:rFonts w:hint="default"/>
        <w:lang w:val="it-IT" w:eastAsia="en-US" w:bidi="ar-SA"/>
      </w:rPr>
    </w:lvl>
    <w:lvl w:ilvl="6" w:tplc="9C56203E">
      <w:numFmt w:val="bullet"/>
      <w:lvlText w:val="•"/>
      <w:lvlJc w:val="left"/>
      <w:pPr>
        <w:ind w:left="3400" w:hanging="284"/>
      </w:pPr>
      <w:rPr>
        <w:rFonts w:hint="default"/>
        <w:lang w:val="it-IT" w:eastAsia="en-US" w:bidi="ar-SA"/>
      </w:rPr>
    </w:lvl>
    <w:lvl w:ilvl="7" w:tplc="6EE0E584">
      <w:numFmt w:val="bullet"/>
      <w:lvlText w:val="•"/>
      <w:lvlJc w:val="left"/>
      <w:pPr>
        <w:ind w:left="3893" w:hanging="284"/>
      </w:pPr>
      <w:rPr>
        <w:rFonts w:hint="default"/>
        <w:lang w:val="it-IT" w:eastAsia="en-US" w:bidi="ar-SA"/>
      </w:rPr>
    </w:lvl>
    <w:lvl w:ilvl="8" w:tplc="C046BFDC">
      <w:numFmt w:val="bullet"/>
      <w:lvlText w:val="•"/>
      <w:lvlJc w:val="left"/>
      <w:pPr>
        <w:ind w:left="4387" w:hanging="284"/>
      </w:pPr>
      <w:rPr>
        <w:rFonts w:hint="default"/>
        <w:lang w:val="it-IT" w:eastAsia="en-US" w:bidi="ar-SA"/>
      </w:rPr>
    </w:lvl>
  </w:abstractNum>
  <w:abstractNum w:abstractNumId="37" w15:restartNumberingAfterBreak="0">
    <w:nsid w:val="0ECC548C"/>
    <w:multiLevelType w:val="hybridMultilevel"/>
    <w:tmpl w:val="838C0E18"/>
    <w:lvl w:ilvl="0" w:tplc="01D00798">
      <w:start w:val="1"/>
      <w:numFmt w:val="lowerLetter"/>
      <w:lvlText w:val="%1)"/>
      <w:lvlJc w:val="left"/>
      <w:pPr>
        <w:ind w:left="480" w:hanging="363"/>
        <w:jc w:val="left"/>
      </w:pPr>
      <w:rPr>
        <w:rFonts w:ascii="Times New Roman" w:eastAsia="Times New Roman" w:hAnsi="Times New Roman" w:cs="Times New Roman" w:hint="default"/>
        <w:b/>
        <w:bCs/>
        <w:spacing w:val="-3"/>
        <w:w w:val="100"/>
        <w:sz w:val="22"/>
        <w:szCs w:val="22"/>
        <w:lang w:val="it-IT" w:eastAsia="en-US" w:bidi="ar-SA"/>
      </w:rPr>
    </w:lvl>
    <w:lvl w:ilvl="1" w:tplc="BC6046D4">
      <w:numFmt w:val="bullet"/>
      <w:lvlText w:val="•"/>
      <w:lvlJc w:val="left"/>
      <w:pPr>
        <w:ind w:left="827" w:hanging="363"/>
      </w:pPr>
      <w:rPr>
        <w:rFonts w:hint="default"/>
        <w:lang w:val="it-IT" w:eastAsia="en-US" w:bidi="ar-SA"/>
      </w:rPr>
    </w:lvl>
    <w:lvl w:ilvl="2" w:tplc="A48C16DA">
      <w:numFmt w:val="bullet"/>
      <w:lvlText w:val="•"/>
      <w:lvlJc w:val="left"/>
      <w:pPr>
        <w:ind w:left="1175" w:hanging="363"/>
      </w:pPr>
      <w:rPr>
        <w:rFonts w:hint="default"/>
        <w:lang w:val="it-IT" w:eastAsia="en-US" w:bidi="ar-SA"/>
      </w:rPr>
    </w:lvl>
    <w:lvl w:ilvl="3" w:tplc="18C8F514">
      <w:numFmt w:val="bullet"/>
      <w:lvlText w:val="•"/>
      <w:lvlJc w:val="left"/>
      <w:pPr>
        <w:ind w:left="1523" w:hanging="363"/>
      </w:pPr>
      <w:rPr>
        <w:rFonts w:hint="default"/>
        <w:lang w:val="it-IT" w:eastAsia="en-US" w:bidi="ar-SA"/>
      </w:rPr>
    </w:lvl>
    <w:lvl w:ilvl="4" w:tplc="BFD8590E">
      <w:numFmt w:val="bullet"/>
      <w:lvlText w:val="•"/>
      <w:lvlJc w:val="left"/>
      <w:pPr>
        <w:ind w:left="1870" w:hanging="363"/>
      </w:pPr>
      <w:rPr>
        <w:rFonts w:hint="default"/>
        <w:lang w:val="it-IT" w:eastAsia="en-US" w:bidi="ar-SA"/>
      </w:rPr>
    </w:lvl>
    <w:lvl w:ilvl="5" w:tplc="00B20DE6">
      <w:numFmt w:val="bullet"/>
      <w:lvlText w:val="•"/>
      <w:lvlJc w:val="left"/>
      <w:pPr>
        <w:ind w:left="2218" w:hanging="363"/>
      </w:pPr>
      <w:rPr>
        <w:rFonts w:hint="default"/>
        <w:lang w:val="it-IT" w:eastAsia="en-US" w:bidi="ar-SA"/>
      </w:rPr>
    </w:lvl>
    <w:lvl w:ilvl="6" w:tplc="A0BA75D4">
      <w:numFmt w:val="bullet"/>
      <w:lvlText w:val="•"/>
      <w:lvlJc w:val="left"/>
      <w:pPr>
        <w:ind w:left="2566" w:hanging="363"/>
      </w:pPr>
      <w:rPr>
        <w:rFonts w:hint="default"/>
        <w:lang w:val="it-IT" w:eastAsia="en-US" w:bidi="ar-SA"/>
      </w:rPr>
    </w:lvl>
    <w:lvl w:ilvl="7" w:tplc="DE1EDB82">
      <w:numFmt w:val="bullet"/>
      <w:lvlText w:val="•"/>
      <w:lvlJc w:val="left"/>
      <w:pPr>
        <w:ind w:left="2913" w:hanging="363"/>
      </w:pPr>
      <w:rPr>
        <w:rFonts w:hint="default"/>
        <w:lang w:val="it-IT" w:eastAsia="en-US" w:bidi="ar-SA"/>
      </w:rPr>
    </w:lvl>
    <w:lvl w:ilvl="8" w:tplc="B0761D5C">
      <w:numFmt w:val="bullet"/>
      <w:lvlText w:val="•"/>
      <w:lvlJc w:val="left"/>
      <w:pPr>
        <w:ind w:left="3261" w:hanging="363"/>
      </w:pPr>
      <w:rPr>
        <w:rFonts w:hint="default"/>
        <w:lang w:val="it-IT" w:eastAsia="en-US" w:bidi="ar-SA"/>
      </w:rPr>
    </w:lvl>
  </w:abstractNum>
  <w:abstractNum w:abstractNumId="38" w15:restartNumberingAfterBreak="0">
    <w:nsid w:val="0F5A1F0F"/>
    <w:multiLevelType w:val="hybridMultilevel"/>
    <w:tmpl w:val="8A822B72"/>
    <w:lvl w:ilvl="0" w:tplc="01A0CDCC">
      <w:start w:val="1"/>
      <w:numFmt w:val="lowerLetter"/>
      <w:lvlText w:val="%1)"/>
      <w:lvlJc w:val="left"/>
      <w:pPr>
        <w:ind w:left="733" w:hanging="360"/>
        <w:jc w:val="left"/>
      </w:pPr>
      <w:rPr>
        <w:rFonts w:ascii="Times New Roman" w:eastAsia="Times New Roman" w:hAnsi="Times New Roman" w:cs="Times New Roman" w:hint="default"/>
        <w:b/>
        <w:bCs/>
        <w:w w:val="100"/>
        <w:sz w:val="22"/>
        <w:szCs w:val="22"/>
        <w:lang w:val="it-IT" w:eastAsia="en-US" w:bidi="ar-SA"/>
      </w:rPr>
    </w:lvl>
    <w:lvl w:ilvl="1" w:tplc="B76EA7F8">
      <w:numFmt w:val="bullet"/>
      <w:lvlText w:val="•"/>
      <w:lvlJc w:val="left"/>
      <w:pPr>
        <w:ind w:left="1147" w:hanging="360"/>
      </w:pPr>
      <w:rPr>
        <w:rFonts w:hint="default"/>
        <w:lang w:val="it-IT" w:eastAsia="en-US" w:bidi="ar-SA"/>
      </w:rPr>
    </w:lvl>
    <w:lvl w:ilvl="2" w:tplc="453EBDA2">
      <w:numFmt w:val="bullet"/>
      <w:lvlText w:val="•"/>
      <w:lvlJc w:val="left"/>
      <w:pPr>
        <w:ind w:left="1554" w:hanging="360"/>
      </w:pPr>
      <w:rPr>
        <w:rFonts w:hint="default"/>
        <w:lang w:val="it-IT" w:eastAsia="en-US" w:bidi="ar-SA"/>
      </w:rPr>
    </w:lvl>
    <w:lvl w:ilvl="3" w:tplc="84205C5A">
      <w:numFmt w:val="bullet"/>
      <w:lvlText w:val="•"/>
      <w:lvlJc w:val="left"/>
      <w:pPr>
        <w:ind w:left="1961" w:hanging="360"/>
      </w:pPr>
      <w:rPr>
        <w:rFonts w:hint="default"/>
        <w:lang w:val="it-IT" w:eastAsia="en-US" w:bidi="ar-SA"/>
      </w:rPr>
    </w:lvl>
    <w:lvl w:ilvl="4" w:tplc="512C8270">
      <w:numFmt w:val="bullet"/>
      <w:lvlText w:val="•"/>
      <w:lvlJc w:val="left"/>
      <w:pPr>
        <w:ind w:left="2369" w:hanging="360"/>
      </w:pPr>
      <w:rPr>
        <w:rFonts w:hint="default"/>
        <w:lang w:val="it-IT" w:eastAsia="en-US" w:bidi="ar-SA"/>
      </w:rPr>
    </w:lvl>
    <w:lvl w:ilvl="5" w:tplc="88908CC8">
      <w:numFmt w:val="bullet"/>
      <w:lvlText w:val="•"/>
      <w:lvlJc w:val="left"/>
      <w:pPr>
        <w:ind w:left="2776" w:hanging="360"/>
      </w:pPr>
      <w:rPr>
        <w:rFonts w:hint="default"/>
        <w:lang w:val="it-IT" w:eastAsia="en-US" w:bidi="ar-SA"/>
      </w:rPr>
    </w:lvl>
    <w:lvl w:ilvl="6" w:tplc="795C4DAA">
      <w:numFmt w:val="bullet"/>
      <w:lvlText w:val="•"/>
      <w:lvlJc w:val="left"/>
      <w:pPr>
        <w:ind w:left="3183" w:hanging="360"/>
      </w:pPr>
      <w:rPr>
        <w:rFonts w:hint="default"/>
        <w:lang w:val="it-IT" w:eastAsia="en-US" w:bidi="ar-SA"/>
      </w:rPr>
    </w:lvl>
    <w:lvl w:ilvl="7" w:tplc="CAC0DA0A">
      <w:numFmt w:val="bullet"/>
      <w:lvlText w:val="•"/>
      <w:lvlJc w:val="left"/>
      <w:pPr>
        <w:ind w:left="3591" w:hanging="360"/>
      </w:pPr>
      <w:rPr>
        <w:rFonts w:hint="default"/>
        <w:lang w:val="it-IT" w:eastAsia="en-US" w:bidi="ar-SA"/>
      </w:rPr>
    </w:lvl>
    <w:lvl w:ilvl="8" w:tplc="30BAB966">
      <w:numFmt w:val="bullet"/>
      <w:lvlText w:val="•"/>
      <w:lvlJc w:val="left"/>
      <w:pPr>
        <w:ind w:left="3998" w:hanging="360"/>
      </w:pPr>
      <w:rPr>
        <w:rFonts w:hint="default"/>
        <w:lang w:val="it-IT" w:eastAsia="en-US" w:bidi="ar-SA"/>
      </w:rPr>
    </w:lvl>
  </w:abstractNum>
  <w:abstractNum w:abstractNumId="39" w15:restartNumberingAfterBreak="0">
    <w:nsid w:val="0FB71FFA"/>
    <w:multiLevelType w:val="hybridMultilevel"/>
    <w:tmpl w:val="EB1C252A"/>
    <w:lvl w:ilvl="0" w:tplc="11D8EE18">
      <w:start w:val="1"/>
      <w:numFmt w:val="lowerLetter"/>
      <w:lvlText w:val="%1)"/>
      <w:lvlJc w:val="left"/>
      <w:pPr>
        <w:ind w:left="446" w:hanging="286"/>
        <w:jc w:val="left"/>
      </w:pPr>
      <w:rPr>
        <w:rFonts w:ascii="Times New Roman" w:eastAsia="Times New Roman" w:hAnsi="Times New Roman" w:cs="Times New Roman" w:hint="default"/>
        <w:b/>
        <w:bCs/>
        <w:spacing w:val="-10"/>
        <w:w w:val="100"/>
        <w:sz w:val="22"/>
        <w:szCs w:val="22"/>
        <w:lang w:val="it-IT" w:eastAsia="en-US" w:bidi="ar-SA"/>
      </w:rPr>
    </w:lvl>
    <w:lvl w:ilvl="1" w:tplc="D2BE73B4">
      <w:numFmt w:val="bullet"/>
      <w:lvlText w:val="•"/>
      <w:lvlJc w:val="left"/>
      <w:pPr>
        <w:ind w:left="805" w:hanging="286"/>
      </w:pPr>
      <w:rPr>
        <w:rFonts w:hint="default"/>
        <w:lang w:val="it-IT" w:eastAsia="en-US" w:bidi="ar-SA"/>
      </w:rPr>
    </w:lvl>
    <w:lvl w:ilvl="2" w:tplc="509CF11C">
      <w:numFmt w:val="bullet"/>
      <w:lvlText w:val="•"/>
      <w:lvlJc w:val="left"/>
      <w:pPr>
        <w:ind w:left="1171" w:hanging="286"/>
      </w:pPr>
      <w:rPr>
        <w:rFonts w:hint="default"/>
        <w:lang w:val="it-IT" w:eastAsia="en-US" w:bidi="ar-SA"/>
      </w:rPr>
    </w:lvl>
    <w:lvl w:ilvl="3" w:tplc="653E9168">
      <w:numFmt w:val="bullet"/>
      <w:lvlText w:val="•"/>
      <w:lvlJc w:val="left"/>
      <w:pPr>
        <w:ind w:left="1537" w:hanging="286"/>
      </w:pPr>
      <w:rPr>
        <w:rFonts w:hint="default"/>
        <w:lang w:val="it-IT" w:eastAsia="en-US" w:bidi="ar-SA"/>
      </w:rPr>
    </w:lvl>
    <w:lvl w:ilvl="4" w:tplc="CEB6C3B6">
      <w:numFmt w:val="bullet"/>
      <w:lvlText w:val="•"/>
      <w:lvlJc w:val="left"/>
      <w:pPr>
        <w:ind w:left="1902" w:hanging="286"/>
      </w:pPr>
      <w:rPr>
        <w:rFonts w:hint="default"/>
        <w:lang w:val="it-IT" w:eastAsia="en-US" w:bidi="ar-SA"/>
      </w:rPr>
    </w:lvl>
    <w:lvl w:ilvl="5" w:tplc="BEA2C8F4">
      <w:numFmt w:val="bullet"/>
      <w:lvlText w:val="•"/>
      <w:lvlJc w:val="left"/>
      <w:pPr>
        <w:ind w:left="2268" w:hanging="286"/>
      </w:pPr>
      <w:rPr>
        <w:rFonts w:hint="default"/>
        <w:lang w:val="it-IT" w:eastAsia="en-US" w:bidi="ar-SA"/>
      </w:rPr>
    </w:lvl>
    <w:lvl w:ilvl="6" w:tplc="CB10D708">
      <w:numFmt w:val="bullet"/>
      <w:lvlText w:val="•"/>
      <w:lvlJc w:val="left"/>
      <w:pPr>
        <w:ind w:left="2634" w:hanging="286"/>
      </w:pPr>
      <w:rPr>
        <w:rFonts w:hint="default"/>
        <w:lang w:val="it-IT" w:eastAsia="en-US" w:bidi="ar-SA"/>
      </w:rPr>
    </w:lvl>
    <w:lvl w:ilvl="7" w:tplc="EC44797C">
      <w:numFmt w:val="bullet"/>
      <w:lvlText w:val="•"/>
      <w:lvlJc w:val="left"/>
      <w:pPr>
        <w:ind w:left="2999" w:hanging="286"/>
      </w:pPr>
      <w:rPr>
        <w:rFonts w:hint="default"/>
        <w:lang w:val="it-IT" w:eastAsia="en-US" w:bidi="ar-SA"/>
      </w:rPr>
    </w:lvl>
    <w:lvl w:ilvl="8" w:tplc="F0823644">
      <w:numFmt w:val="bullet"/>
      <w:lvlText w:val="•"/>
      <w:lvlJc w:val="left"/>
      <w:pPr>
        <w:ind w:left="3365" w:hanging="286"/>
      </w:pPr>
      <w:rPr>
        <w:rFonts w:hint="default"/>
        <w:lang w:val="it-IT" w:eastAsia="en-US" w:bidi="ar-SA"/>
      </w:rPr>
    </w:lvl>
  </w:abstractNum>
  <w:abstractNum w:abstractNumId="40" w15:restartNumberingAfterBreak="0">
    <w:nsid w:val="10A37409"/>
    <w:multiLevelType w:val="hybridMultilevel"/>
    <w:tmpl w:val="AD0AE240"/>
    <w:lvl w:ilvl="0" w:tplc="4440B1EA">
      <w:start w:val="1"/>
      <w:numFmt w:val="lowerLetter"/>
      <w:lvlText w:val="%1)"/>
      <w:lvlJc w:val="left"/>
      <w:pPr>
        <w:ind w:left="588" w:hanging="430"/>
        <w:jc w:val="left"/>
      </w:pPr>
      <w:rPr>
        <w:rFonts w:ascii="Times New Roman" w:eastAsia="Times New Roman" w:hAnsi="Times New Roman" w:cs="Times New Roman" w:hint="default"/>
        <w:b/>
        <w:bCs/>
        <w:spacing w:val="-27"/>
        <w:w w:val="100"/>
        <w:sz w:val="22"/>
        <w:szCs w:val="22"/>
        <w:lang w:val="it-IT" w:eastAsia="en-US" w:bidi="ar-SA"/>
      </w:rPr>
    </w:lvl>
    <w:lvl w:ilvl="1" w:tplc="FA923778">
      <w:numFmt w:val="bullet"/>
      <w:lvlText w:val="•"/>
      <w:lvlJc w:val="left"/>
      <w:pPr>
        <w:ind w:left="917" w:hanging="430"/>
      </w:pPr>
      <w:rPr>
        <w:rFonts w:hint="default"/>
        <w:lang w:val="it-IT" w:eastAsia="en-US" w:bidi="ar-SA"/>
      </w:rPr>
    </w:lvl>
    <w:lvl w:ilvl="2" w:tplc="56AC8E30">
      <w:numFmt w:val="bullet"/>
      <w:lvlText w:val="•"/>
      <w:lvlJc w:val="left"/>
      <w:pPr>
        <w:ind w:left="1255" w:hanging="430"/>
      </w:pPr>
      <w:rPr>
        <w:rFonts w:hint="default"/>
        <w:lang w:val="it-IT" w:eastAsia="en-US" w:bidi="ar-SA"/>
      </w:rPr>
    </w:lvl>
    <w:lvl w:ilvl="3" w:tplc="33F491DA">
      <w:numFmt w:val="bullet"/>
      <w:lvlText w:val="•"/>
      <w:lvlJc w:val="left"/>
      <w:pPr>
        <w:ind w:left="1593" w:hanging="430"/>
      </w:pPr>
      <w:rPr>
        <w:rFonts w:hint="default"/>
        <w:lang w:val="it-IT" w:eastAsia="en-US" w:bidi="ar-SA"/>
      </w:rPr>
    </w:lvl>
    <w:lvl w:ilvl="4" w:tplc="DCCAED56">
      <w:numFmt w:val="bullet"/>
      <w:lvlText w:val="•"/>
      <w:lvlJc w:val="left"/>
      <w:pPr>
        <w:ind w:left="1930" w:hanging="430"/>
      </w:pPr>
      <w:rPr>
        <w:rFonts w:hint="default"/>
        <w:lang w:val="it-IT" w:eastAsia="en-US" w:bidi="ar-SA"/>
      </w:rPr>
    </w:lvl>
    <w:lvl w:ilvl="5" w:tplc="BAA6F0CE">
      <w:numFmt w:val="bullet"/>
      <w:lvlText w:val="•"/>
      <w:lvlJc w:val="left"/>
      <w:pPr>
        <w:ind w:left="2268" w:hanging="430"/>
      </w:pPr>
      <w:rPr>
        <w:rFonts w:hint="default"/>
        <w:lang w:val="it-IT" w:eastAsia="en-US" w:bidi="ar-SA"/>
      </w:rPr>
    </w:lvl>
    <w:lvl w:ilvl="6" w:tplc="BB649FF8">
      <w:numFmt w:val="bullet"/>
      <w:lvlText w:val="•"/>
      <w:lvlJc w:val="left"/>
      <w:pPr>
        <w:ind w:left="2606" w:hanging="430"/>
      </w:pPr>
      <w:rPr>
        <w:rFonts w:hint="default"/>
        <w:lang w:val="it-IT" w:eastAsia="en-US" w:bidi="ar-SA"/>
      </w:rPr>
    </w:lvl>
    <w:lvl w:ilvl="7" w:tplc="8AD236DA">
      <w:numFmt w:val="bullet"/>
      <w:lvlText w:val="•"/>
      <w:lvlJc w:val="left"/>
      <w:pPr>
        <w:ind w:left="2943" w:hanging="430"/>
      </w:pPr>
      <w:rPr>
        <w:rFonts w:hint="default"/>
        <w:lang w:val="it-IT" w:eastAsia="en-US" w:bidi="ar-SA"/>
      </w:rPr>
    </w:lvl>
    <w:lvl w:ilvl="8" w:tplc="98B0369A">
      <w:numFmt w:val="bullet"/>
      <w:lvlText w:val="•"/>
      <w:lvlJc w:val="left"/>
      <w:pPr>
        <w:ind w:left="3281" w:hanging="430"/>
      </w:pPr>
      <w:rPr>
        <w:rFonts w:hint="default"/>
        <w:lang w:val="it-IT" w:eastAsia="en-US" w:bidi="ar-SA"/>
      </w:rPr>
    </w:lvl>
  </w:abstractNum>
  <w:abstractNum w:abstractNumId="41" w15:restartNumberingAfterBreak="0">
    <w:nsid w:val="115E772C"/>
    <w:multiLevelType w:val="hybridMultilevel"/>
    <w:tmpl w:val="4784E854"/>
    <w:lvl w:ilvl="0" w:tplc="81A64030">
      <w:start w:val="1"/>
      <w:numFmt w:val="lowerLetter"/>
      <w:lvlText w:val="%1)"/>
      <w:lvlJc w:val="left"/>
      <w:pPr>
        <w:ind w:left="432" w:hanging="284"/>
        <w:jc w:val="left"/>
      </w:pPr>
      <w:rPr>
        <w:rFonts w:ascii="Times New Roman" w:eastAsia="Times New Roman" w:hAnsi="Times New Roman" w:cs="Times New Roman" w:hint="default"/>
        <w:b/>
        <w:bCs/>
        <w:spacing w:val="-3"/>
        <w:w w:val="100"/>
        <w:sz w:val="22"/>
        <w:szCs w:val="22"/>
        <w:lang w:val="it-IT" w:eastAsia="en-US" w:bidi="ar-SA"/>
      </w:rPr>
    </w:lvl>
    <w:lvl w:ilvl="1" w:tplc="CF78BB94">
      <w:numFmt w:val="bullet"/>
      <w:lvlText w:val="•"/>
      <w:lvlJc w:val="left"/>
      <w:pPr>
        <w:ind w:left="791" w:hanging="284"/>
      </w:pPr>
      <w:rPr>
        <w:rFonts w:hint="default"/>
        <w:lang w:val="it-IT" w:eastAsia="en-US" w:bidi="ar-SA"/>
      </w:rPr>
    </w:lvl>
    <w:lvl w:ilvl="2" w:tplc="B08EB76E">
      <w:numFmt w:val="bullet"/>
      <w:lvlText w:val="•"/>
      <w:lvlJc w:val="left"/>
      <w:pPr>
        <w:ind w:left="1142" w:hanging="284"/>
      </w:pPr>
      <w:rPr>
        <w:rFonts w:hint="default"/>
        <w:lang w:val="it-IT" w:eastAsia="en-US" w:bidi="ar-SA"/>
      </w:rPr>
    </w:lvl>
    <w:lvl w:ilvl="3" w:tplc="AEF2FE5A">
      <w:numFmt w:val="bullet"/>
      <w:lvlText w:val="•"/>
      <w:lvlJc w:val="left"/>
      <w:pPr>
        <w:ind w:left="1493" w:hanging="284"/>
      </w:pPr>
      <w:rPr>
        <w:rFonts w:hint="default"/>
        <w:lang w:val="it-IT" w:eastAsia="en-US" w:bidi="ar-SA"/>
      </w:rPr>
    </w:lvl>
    <w:lvl w:ilvl="4" w:tplc="8326B442">
      <w:numFmt w:val="bullet"/>
      <w:lvlText w:val="•"/>
      <w:lvlJc w:val="left"/>
      <w:pPr>
        <w:ind w:left="1845" w:hanging="284"/>
      </w:pPr>
      <w:rPr>
        <w:rFonts w:hint="default"/>
        <w:lang w:val="it-IT" w:eastAsia="en-US" w:bidi="ar-SA"/>
      </w:rPr>
    </w:lvl>
    <w:lvl w:ilvl="5" w:tplc="D5442DCC">
      <w:numFmt w:val="bullet"/>
      <w:lvlText w:val="•"/>
      <w:lvlJc w:val="left"/>
      <w:pPr>
        <w:ind w:left="2196" w:hanging="284"/>
      </w:pPr>
      <w:rPr>
        <w:rFonts w:hint="default"/>
        <w:lang w:val="it-IT" w:eastAsia="en-US" w:bidi="ar-SA"/>
      </w:rPr>
    </w:lvl>
    <w:lvl w:ilvl="6" w:tplc="3AF891FE">
      <w:numFmt w:val="bullet"/>
      <w:lvlText w:val="•"/>
      <w:lvlJc w:val="left"/>
      <w:pPr>
        <w:ind w:left="2547" w:hanging="284"/>
      </w:pPr>
      <w:rPr>
        <w:rFonts w:hint="default"/>
        <w:lang w:val="it-IT" w:eastAsia="en-US" w:bidi="ar-SA"/>
      </w:rPr>
    </w:lvl>
    <w:lvl w:ilvl="7" w:tplc="4CD287BE">
      <w:numFmt w:val="bullet"/>
      <w:lvlText w:val="•"/>
      <w:lvlJc w:val="left"/>
      <w:pPr>
        <w:ind w:left="2899" w:hanging="284"/>
      </w:pPr>
      <w:rPr>
        <w:rFonts w:hint="default"/>
        <w:lang w:val="it-IT" w:eastAsia="en-US" w:bidi="ar-SA"/>
      </w:rPr>
    </w:lvl>
    <w:lvl w:ilvl="8" w:tplc="020849AC">
      <w:numFmt w:val="bullet"/>
      <w:lvlText w:val="•"/>
      <w:lvlJc w:val="left"/>
      <w:pPr>
        <w:ind w:left="3250" w:hanging="284"/>
      </w:pPr>
      <w:rPr>
        <w:rFonts w:hint="default"/>
        <w:lang w:val="it-IT" w:eastAsia="en-US" w:bidi="ar-SA"/>
      </w:rPr>
    </w:lvl>
  </w:abstractNum>
  <w:abstractNum w:abstractNumId="42" w15:restartNumberingAfterBreak="0">
    <w:nsid w:val="11E24BC3"/>
    <w:multiLevelType w:val="hybridMultilevel"/>
    <w:tmpl w:val="99885C88"/>
    <w:lvl w:ilvl="0" w:tplc="6812F63E">
      <w:numFmt w:val="bullet"/>
      <w:lvlText w:val=""/>
      <w:lvlJc w:val="left"/>
      <w:pPr>
        <w:ind w:left="591" w:hanging="284"/>
      </w:pPr>
      <w:rPr>
        <w:rFonts w:ascii="Symbol" w:eastAsia="Symbol" w:hAnsi="Symbol" w:cs="Symbol" w:hint="default"/>
        <w:color w:val="2D2C2E"/>
        <w:w w:val="100"/>
        <w:sz w:val="22"/>
        <w:szCs w:val="22"/>
        <w:lang w:val="it-IT" w:eastAsia="en-US" w:bidi="ar-SA"/>
      </w:rPr>
    </w:lvl>
    <w:lvl w:ilvl="1" w:tplc="712C4852">
      <w:numFmt w:val="bullet"/>
      <w:lvlText w:val="•"/>
      <w:lvlJc w:val="left"/>
      <w:pPr>
        <w:ind w:left="881" w:hanging="284"/>
      </w:pPr>
      <w:rPr>
        <w:rFonts w:hint="default"/>
        <w:lang w:val="it-IT" w:eastAsia="en-US" w:bidi="ar-SA"/>
      </w:rPr>
    </w:lvl>
    <w:lvl w:ilvl="2" w:tplc="D2EC3FE6">
      <w:numFmt w:val="bullet"/>
      <w:lvlText w:val="•"/>
      <w:lvlJc w:val="left"/>
      <w:pPr>
        <w:ind w:left="1162" w:hanging="284"/>
      </w:pPr>
      <w:rPr>
        <w:rFonts w:hint="default"/>
        <w:lang w:val="it-IT" w:eastAsia="en-US" w:bidi="ar-SA"/>
      </w:rPr>
    </w:lvl>
    <w:lvl w:ilvl="3" w:tplc="CA2A268E">
      <w:numFmt w:val="bullet"/>
      <w:lvlText w:val="•"/>
      <w:lvlJc w:val="left"/>
      <w:pPr>
        <w:ind w:left="1443" w:hanging="284"/>
      </w:pPr>
      <w:rPr>
        <w:rFonts w:hint="default"/>
        <w:lang w:val="it-IT" w:eastAsia="en-US" w:bidi="ar-SA"/>
      </w:rPr>
    </w:lvl>
    <w:lvl w:ilvl="4" w:tplc="92A07254">
      <w:numFmt w:val="bullet"/>
      <w:lvlText w:val="•"/>
      <w:lvlJc w:val="left"/>
      <w:pPr>
        <w:ind w:left="1724" w:hanging="284"/>
      </w:pPr>
      <w:rPr>
        <w:rFonts w:hint="default"/>
        <w:lang w:val="it-IT" w:eastAsia="en-US" w:bidi="ar-SA"/>
      </w:rPr>
    </w:lvl>
    <w:lvl w:ilvl="5" w:tplc="7E982C84">
      <w:numFmt w:val="bullet"/>
      <w:lvlText w:val="•"/>
      <w:lvlJc w:val="left"/>
      <w:pPr>
        <w:ind w:left="2006" w:hanging="284"/>
      </w:pPr>
      <w:rPr>
        <w:rFonts w:hint="default"/>
        <w:lang w:val="it-IT" w:eastAsia="en-US" w:bidi="ar-SA"/>
      </w:rPr>
    </w:lvl>
    <w:lvl w:ilvl="6" w:tplc="48CE7B68">
      <w:numFmt w:val="bullet"/>
      <w:lvlText w:val="•"/>
      <w:lvlJc w:val="left"/>
      <w:pPr>
        <w:ind w:left="2287" w:hanging="284"/>
      </w:pPr>
      <w:rPr>
        <w:rFonts w:hint="default"/>
        <w:lang w:val="it-IT" w:eastAsia="en-US" w:bidi="ar-SA"/>
      </w:rPr>
    </w:lvl>
    <w:lvl w:ilvl="7" w:tplc="DE96CE5E">
      <w:numFmt w:val="bullet"/>
      <w:lvlText w:val="•"/>
      <w:lvlJc w:val="left"/>
      <w:pPr>
        <w:ind w:left="2568" w:hanging="284"/>
      </w:pPr>
      <w:rPr>
        <w:rFonts w:hint="default"/>
        <w:lang w:val="it-IT" w:eastAsia="en-US" w:bidi="ar-SA"/>
      </w:rPr>
    </w:lvl>
    <w:lvl w:ilvl="8" w:tplc="A0267E90">
      <w:numFmt w:val="bullet"/>
      <w:lvlText w:val="•"/>
      <w:lvlJc w:val="left"/>
      <w:pPr>
        <w:ind w:left="2849" w:hanging="284"/>
      </w:pPr>
      <w:rPr>
        <w:rFonts w:hint="default"/>
        <w:lang w:val="it-IT" w:eastAsia="en-US" w:bidi="ar-SA"/>
      </w:rPr>
    </w:lvl>
  </w:abstractNum>
  <w:abstractNum w:abstractNumId="43" w15:restartNumberingAfterBreak="0">
    <w:nsid w:val="127F5235"/>
    <w:multiLevelType w:val="hybridMultilevel"/>
    <w:tmpl w:val="1C10F5C8"/>
    <w:lvl w:ilvl="0" w:tplc="C208565E">
      <w:start w:val="1"/>
      <w:numFmt w:val="lowerLetter"/>
      <w:lvlText w:val="%1)"/>
      <w:lvlJc w:val="left"/>
      <w:pPr>
        <w:ind w:left="536" w:hanging="419"/>
        <w:jc w:val="left"/>
      </w:pPr>
      <w:rPr>
        <w:rFonts w:ascii="Times New Roman" w:eastAsia="Times New Roman" w:hAnsi="Times New Roman" w:cs="Times New Roman" w:hint="default"/>
        <w:b/>
        <w:bCs/>
        <w:spacing w:val="-3"/>
        <w:w w:val="100"/>
        <w:sz w:val="22"/>
        <w:szCs w:val="22"/>
        <w:lang w:val="it-IT" w:eastAsia="en-US" w:bidi="ar-SA"/>
      </w:rPr>
    </w:lvl>
    <w:lvl w:ilvl="1" w:tplc="F082426C">
      <w:numFmt w:val="bullet"/>
      <w:lvlText w:val="•"/>
      <w:lvlJc w:val="left"/>
      <w:pPr>
        <w:ind w:left="886" w:hanging="419"/>
      </w:pPr>
      <w:rPr>
        <w:rFonts w:hint="default"/>
        <w:lang w:val="it-IT" w:eastAsia="en-US" w:bidi="ar-SA"/>
      </w:rPr>
    </w:lvl>
    <w:lvl w:ilvl="2" w:tplc="85C425E4">
      <w:numFmt w:val="bullet"/>
      <w:lvlText w:val="•"/>
      <w:lvlJc w:val="left"/>
      <w:pPr>
        <w:ind w:left="1232" w:hanging="419"/>
      </w:pPr>
      <w:rPr>
        <w:rFonts w:hint="default"/>
        <w:lang w:val="it-IT" w:eastAsia="en-US" w:bidi="ar-SA"/>
      </w:rPr>
    </w:lvl>
    <w:lvl w:ilvl="3" w:tplc="E5FC83B2">
      <w:numFmt w:val="bullet"/>
      <w:lvlText w:val="•"/>
      <w:lvlJc w:val="left"/>
      <w:pPr>
        <w:ind w:left="1578" w:hanging="419"/>
      </w:pPr>
      <w:rPr>
        <w:rFonts w:hint="default"/>
        <w:lang w:val="it-IT" w:eastAsia="en-US" w:bidi="ar-SA"/>
      </w:rPr>
    </w:lvl>
    <w:lvl w:ilvl="4" w:tplc="C4EAF9EE">
      <w:numFmt w:val="bullet"/>
      <w:lvlText w:val="•"/>
      <w:lvlJc w:val="left"/>
      <w:pPr>
        <w:ind w:left="1924" w:hanging="419"/>
      </w:pPr>
      <w:rPr>
        <w:rFonts w:hint="default"/>
        <w:lang w:val="it-IT" w:eastAsia="en-US" w:bidi="ar-SA"/>
      </w:rPr>
    </w:lvl>
    <w:lvl w:ilvl="5" w:tplc="E828E4D2">
      <w:numFmt w:val="bullet"/>
      <w:lvlText w:val="•"/>
      <w:lvlJc w:val="left"/>
      <w:pPr>
        <w:ind w:left="2270" w:hanging="419"/>
      </w:pPr>
      <w:rPr>
        <w:rFonts w:hint="default"/>
        <w:lang w:val="it-IT" w:eastAsia="en-US" w:bidi="ar-SA"/>
      </w:rPr>
    </w:lvl>
    <w:lvl w:ilvl="6" w:tplc="CAC09FF6">
      <w:numFmt w:val="bullet"/>
      <w:lvlText w:val="•"/>
      <w:lvlJc w:val="left"/>
      <w:pPr>
        <w:ind w:left="2616" w:hanging="419"/>
      </w:pPr>
      <w:rPr>
        <w:rFonts w:hint="default"/>
        <w:lang w:val="it-IT" w:eastAsia="en-US" w:bidi="ar-SA"/>
      </w:rPr>
    </w:lvl>
    <w:lvl w:ilvl="7" w:tplc="33164EAC">
      <w:numFmt w:val="bullet"/>
      <w:lvlText w:val="•"/>
      <w:lvlJc w:val="left"/>
      <w:pPr>
        <w:ind w:left="2962" w:hanging="419"/>
      </w:pPr>
      <w:rPr>
        <w:rFonts w:hint="default"/>
        <w:lang w:val="it-IT" w:eastAsia="en-US" w:bidi="ar-SA"/>
      </w:rPr>
    </w:lvl>
    <w:lvl w:ilvl="8" w:tplc="8BFA80E2">
      <w:numFmt w:val="bullet"/>
      <w:lvlText w:val="•"/>
      <w:lvlJc w:val="left"/>
      <w:pPr>
        <w:ind w:left="3308" w:hanging="419"/>
      </w:pPr>
      <w:rPr>
        <w:rFonts w:hint="default"/>
        <w:lang w:val="it-IT" w:eastAsia="en-US" w:bidi="ar-SA"/>
      </w:rPr>
    </w:lvl>
  </w:abstractNum>
  <w:abstractNum w:abstractNumId="44" w15:restartNumberingAfterBreak="0">
    <w:nsid w:val="13044409"/>
    <w:multiLevelType w:val="hybridMultilevel"/>
    <w:tmpl w:val="85B6061C"/>
    <w:lvl w:ilvl="0" w:tplc="BE4E3A42">
      <w:start w:val="1"/>
      <w:numFmt w:val="lowerLetter"/>
      <w:lvlText w:val="%1)"/>
      <w:lvlJc w:val="left"/>
      <w:pPr>
        <w:ind w:left="431" w:hanging="286"/>
        <w:jc w:val="left"/>
      </w:pPr>
      <w:rPr>
        <w:rFonts w:hint="default"/>
        <w:b/>
        <w:bCs/>
        <w:spacing w:val="-23"/>
        <w:w w:val="100"/>
        <w:lang w:val="it-IT" w:eastAsia="en-US" w:bidi="ar-SA"/>
      </w:rPr>
    </w:lvl>
    <w:lvl w:ilvl="1" w:tplc="51744FDA">
      <w:numFmt w:val="bullet"/>
      <w:lvlText w:val="•"/>
      <w:lvlJc w:val="left"/>
      <w:pPr>
        <w:ind w:left="847" w:hanging="286"/>
      </w:pPr>
      <w:rPr>
        <w:rFonts w:hint="default"/>
        <w:lang w:val="it-IT" w:eastAsia="en-US" w:bidi="ar-SA"/>
      </w:rPr>
    </w:lvl>
    <w:lvl w:ilvl="2" w:tplc="CF94155E">
      <w:numFmt w:val="bullet"/>
      <w:lvlText w:val="•"/>
      <w:lvlJc w:val="left"/>
      <w:pPr>
        <w:ind w:left="1255" w:hanging="286"/>
      </w:pPr>
      <w:rPr>
        <w:rFonts w:hint="default"/>
        <w:lang w:val="it-IT" w:eastAsia="en-US" w:bidi="ar-SA"/>
      </w:rPr>
    </w:lvl>
    <w:lvl w:ilvl="3" w:tplc="203E48DE">
      <w:numFmt w:val="bullet"/>
      <w:lvlText w:val="•"/>
      <w:lvlJc w:val="left"/>
      <w:pPr>
        <w:ind w:left="1663" w:hanging="286"/>
      </w:pPr>
      <w:rPr>
        <w:rFonts w:hint="default"/>
        <w:lang w:val="it-IT" w:eastAsia="en-US" w:bidi="ar-SA"/>
      </w:rPr>
    </w:lvl>
    <w:lvl w:ilvl="4" w:tplc="D38C279C">
      <w:numFmt w:val="bullet"/>
      <w:lvlText w:val="•"/>
      <w:lvlJc w:val="left"/>
      <w:pPr>
        <w:ind w:left="2071" w:hanging="286"/>
      </w:pPr>
      <w:rPr>
        <w:rFonts w:hint="default"/>
        <w:lang w:val="it-IT" w:eastAsia="en-US" w:bidi="ar-SA"/>
      </w:rPr>
    </w:lvl>
    <w:lvl w:ilvl="5" w:tplc="E87680FE">
      <w:numFmt w:val="bullet"/>
      <w:lvlText w:val="•"/>
      <w:lvlJc w:val="left"/>
      <w:pPr>
        <w:ind w:left="2479" w:hanging="286"/>
      </w:pPr>
      <w:rPr>
        <w:rFonts w:hint="default"/>
        <w:lang w:val="it-IT" w:eastAsia="en-US" w:bidi="ar-SA"/>
      </w:rPr>
    </w:lvl>
    <w:lvl w:ilvl="6" w:tplc="F3EE7E8E">
      <w:numFmt w:val="bullet"/>
      <w:lvlText w:val="•"/>
      <w:lvlJc w:val="left"/>
      <w:pPr>
        <w:ind w:left="2886" w:hanging="286"/>
      </w:pPr>
      <w:rPr>
        <w:rFonts w:hint="default"/>
        <w:lang w:val="it-IT" w:eastAsia="en-US" w:bidi="ar-SA"/>
      </w:rPr>
    </w:lvl>
    <w:lvl w:ilvl="7" w:tplc="86FABC1A">
      <w:numFmt w:val="bullet"/>
      <w:lvlText w:val="•"/>
      <w:lvlJc w:val="left"/>
      <w:pPr>
        <w:ind w:left="3294" w:hanging="286"/>
      </w:pPr>
      <w:rPr>
        <w:rFonts w:hint="default"/>
        <w:lang w:val="it-IT" w:eastAsia="en-US" w:bidi="ar-SA"/>
      </w:rPr>
    </w:lvl>
    <w:lvl w:ilvl="8" w:tplc="D52C84B2">
      <w:numFmt w:val="bullet"/>
      <w:lvlText w:val="•"/>
      <w:lvlJc w:val="left"/>
      <w:pPr>
        <w:ind w:left="3702" w:hanging="286"/>
      </w:pPr>
      <w:rPr>
        <w:rFonts w:hint="default"/>
        <w:lang w:val="it-IT" w:eastAsia="en-US" w:bidi="ar-SA"/>
      </w:rPr>
    </w:lvl>
  </w:abstractNum>
  <w:abstractNum w:abstractNumId="45" w15:restartNumberingAfterBreak="0">
    <w:nsid w:val="1395776C"/>
    <w:multiLevelType w:val="hybridMultilevel"/>
    <w:tmpl w:val="7B7258C2"/>
    <w:lvl w:ilvl="0" w:tplc="7EEECF1E">
      <w:start w:val="1"/>
      <w:numFmt w:val="lowerLetter"/>
      <w:lvlText w:val="%1)"/>
      <w:lvlJc w:val="left"/>
      <w:pPr>
        <w:ind w:left="432" w:hanging="284"/>
        <w:jc w:val="left"/>
      </w:pPr>
      <w:rPr>
        <w:rFonts w:ascii="Times New Roman" w:eastAsia="Times New Roman" w:hAnsi="Times New Roman" w:cs="Times New Roman" w:hint="default"/>
        <w:b/>
        <w:bCs/>
        <w:spacing w:val="-10"/>
        <w:w w:val="100"/>
        <w:sz w:val="22"/>
        <w:szCs w:val="22"/>
        <w:lang w:val="it-IT" w:eastAsia="en-US" w:bidi="ar-SA"/>
      </w:rPr>
    </w:lvl>
    <w:lvl w:ilvl="1" w:tplc="40C07370">
      <w:numFmt w:val="bullet"/>
      <w:lvlText w:val="•"/>
      <w:lvlJc w:val="left"/>
      <w:pPr>
        <w:ind w:left="791" w:hanging="284"/>
      </w:pPr>
      <w:rPr>
        <w:rFonts w:hint="default"/>
        <w:lang w:val="it-IT" w:eastAsia="en-US" w:bidi="ar-SA"/>
      </w:rPr>
    </w:lvl>
    <w:lvl w:ilvl="2" w:tplc="3388799A">
      <w:numFmt w:val="bullet"/>
      <w:lvlText w:val="•"/>
      <w:lvlJc w:val="left"/>
      <w:pPr>
        <w:ind w:left="1142" w:hanging="284"/>
      </w:pPr>
      <w:rPr>
        <w:rFonts w:hint="default"/>
        <w:lang w:val="it-IT" w:eastAsia="en-US" w:bidi="ar-SA"/>
      </w:rPr>
    </w:lvl>
    <w:lvl w:ilvl="3" w:tplc="6F905082">
      <w:numFmt w:val="bullet"/>
      <w:lvlText w:val="•"/>
      <w:lvlJc w:val="left"/>
      <w:pPr>
        <w:ind w:left="1493" w:hanging="284"/>
      </w:pPr>
      <w:rPr>
        <w:rFonts w:hint="default"/>
        <w:lang w:val="it-IT" w:eastAsia="en-US" w:bidi="ar-SA"/>
      </w:rPr>
    </w:lvl>
    <w:lvl w:ilvl="4" w:tplc="06F4F798">
      <w:numFmt w:val="bullet"/>
      <w:lvlText w:val="•"/>
      <w:lvlJc w:val="left"/>
      <w:pPr>
        <w:ind w:left="1845" w:hanging="284"/>
      </w:pPr>
      <w:rPr>
        <w:rFonts w:hint="default"/>
        <w:lang w:val="it-IT" w:eastAsia="en-US" w:bidi="ar-SA"/>
      </w:rPr>
    </w:lvl>
    <w:lvl w:ilvl="5" w:tplc="0CF8E046">
      <w:numFmt w:val="bullet"/>
      <w:lvlText w:val="•"/>
      <w:lvlJc w:val="left"/>
      <w:pPr>
        <w:ind w:left="2196" w:hanging="284"/>
      </w:pPr>
      <w:rPr>
        <w:rFonts w:hint="default"/>
        <w:lang w:val="it-IT" w:eastAsia="en-US" w:bidi="ar-SA"/>
      </w:rPr>
    </w:lvl>
    <w:lvl w:ilvl="6" w:tplc="618CA48A">
      <w:numFmt w:val="bullet"/>
      <w:lvlText w:val="•"/>
      <w:lvlJc w:val="left"/>
      <w:pPr>
        <w:ind w:left="2547" w:hanging="284"/>
      </w:pPr>
      <w:rPr>
        <w:rFonts w:hint="default"/>
        <w:lang w:val="it-IT" w:eastAsia="en-US" w:bidi="ar-SA"/>
      </w:rPr>
    </w:lvl>
    <w:lvl w:ilvl="7" w:tplc="AF92222E">
      <w:numFmt w:val="bullet"/>
      <w:lvlText w:val="•"/>
      <w:lvlJc w:val="left"/>
      <w:pPr>
        <w:ind w:left="2899" w:hanging="284"/>
      </w:pPr>
      <w:rPr>
        <w:rFonts w:hint="default"/>
        <w:lang w:val="it-IT" w:eastAsia="en-US" w:bidi="ar-SA"/>
      </w:rPr>
    </w:lvl>
    <w:lvl w:ilvl="8" w:tplc="8CCCE9A6">
      <w:numFmt w:val="bullet"/>
      <w:lvlText w:val="•"/>
      <w:lvlJc w:val="left"/>
      <w:pPr>
        <w:ind w:left="3250" w:hanging="284"/>
      </w:pPr>
      <w:rPr>
        <w:rFonts w:hint="default"/>
        <w:lang w:val="it-IT" w:eastAsia="en-US" w:bidi="ar-SA"/>
      </w:rPr>
    </w:lvl>
  </w:abstractNum>
  <w:abstractNum w:abstractNumId="46" w15:restartNumberingAfterBreak="0">
    <w:nsid w:val="144D12FD"/>
    <w:multiLevelType w:val="hybridMultilevel"/>
    <w:tmpl w:val="4E347FF6"/>
    <w:lvl w:ilvl="0" w:tplc="5FE8B206">
      <w:start w:val="1"/>
      <w:numFmt w:val="lowerLetter"/>
      <w:lvlText w:val="%1)"/>
      <w:lvlJc w:val="left"/>
      <w:pPr>
        <w:ind w:left="443" w:hanging="324"/>
        <w:jc w:val="left"/>
      </w:pPr>
      <w:rPr>
        <w:rFonts w:ascii="Times New Roman" w:eastAsia="Times New Roman" w:hAnsi="Times New Roman" w:cs="Times New Roman" w:hint="default"/>
        <w:b/>
        <w:bCs/>
        <w:spacing w:val="-24"/>
        <w:w w:val="100"/>
        <w:sz w:val="22"/>
        <w:szCs w:val="22"/>
        <w:lang w:val="it-IT" w:eastAsia="en-US" w:bidi="ar-SA"/>
      </w:rPr>
    </w:lvl>
    <w:lvl w:ilvl="1" w:tplc="12F49DF6">
      <w:numFmt w:val="bullet"/>
      <w:lvlText w:val="•"/>
      <w:lvlJc w:val="left"/>
      <w:pPr>
        <w:ind w:left="890" w:hanging="324"/>
      </w:pPr>
      <w:rPr>
        <w:rFonts w:hint="default"/>
        <w:lang w:val="it-IT" w:eastAsia="en-US" w:bidi="ar-SA"/>
      </w:rPr>
    </w:lvl>
    <w:lvl w:ilvl="2" w:tplc="65F01F4C">
      <w:numFmt w:val="bullet"/>
      <w:lvlText w:val="•"/>
      <w:lvlJc w:val="left"/>
      <w:pPr>
        <w:ind w:left="1341" w:hanging="324"/>
      </w:pPr>
      <w:rPr>
        <w:rFonts w:hint="default"/>
        <w:lang w:val="it-IT" w:eastAsia="en-US" w:bidi="ar-SA"/>
      </w:rPr>
    </w:lvl>
    <w:lvl w:ilvl="3" w:tplc="0DD890BC">
      <w:numFmt w:val="bullet"/>
      <w:lvlText w:val="•"/>
      <w:lvlJc w:val="left"/>
      <w:pPr>
        <w:ind w:left="1792" w:hanging="324"/>
      </w:pPr>
      <w:rPr>
        <w:rFonts w:hint="default"/>
        <w:lang w:val="it-IT" w:eastAsia="en-US" w:bidi="ar-SA"/>
      </w:rPr>
    </w:lvl>
    <w:lvl w:ilvl="4" w:tplc="F11AF114">
      <w:numFmt w:val="bullet"/>
      <w:lvlText w:val="•"/>
      <w:lvlJc w:val="left"/>
      <w:pPr>
        <w:ind w:left="2242" w:hanging="324"/>
      </w:pPr>
      <w:rPr>
        <w:rFonts w:hint="default"/>
        <w:lang w:val="it-IT" w:eastAsia="en-US" w:bidi="ar-SA"/>
      </w:rPr>
    </w:lvl>
    <w:lvl w:ilvl="5" w:tplc="2D36EF1E">
      <w:numFmt w:val="bullet"/>
      <w:lvlText w:val="•"/>
      <w:lvlJc w:val="left"/>
      <w:pPr>
        <w:ind w:left="2693" w:hanging="324"/>
      </w:pPr>
      <w:rPr>
        <w:rFonts w:hint="default"/>
        <w:lang w:val="it-IT" w:eastAsia="en-US" w:bidi="ar-SA"/>
      </w:rPr>
    </w:lvl>
    <w:lvl w:ilvl="6" w:tplc="E99EDE48">
      <w:numFmt w:val="bullet"/>
      <w:lvlText w:val="•"/>
      <w:lvlJc w:val="left"/>
      <w:pPr>
        <w:ind w:left="3144" w:hanging="324"/>
      </w:pPr>
      <w:rPr>
        <w:rFonts w:hint="default"/>
        <w:lang w:val="it-IT" w:eastAsia="en-US" w:bidi="ar-SA"/>
      </w:rPr>
    </w:lvl>
    <w:lvl w:ilvl="7" w:tplc="191EF814">
      <w:numFmt w:val="bullet"/>
      <w:lvlText w:val="•"/>
      <w:lvlJc w:val="left"/>
      <w:pPr>
        <w:ind w:left="3594" w:hanging="324"/>
      </w:pPr>
      <w:rPr>
        <w:rFonts w:hint="default"/>
        <w:lang w:val="it-IT" w:eastAsia="en-US" w:bidi="ar-SA"/>
      </w:rPr>
    </w:lvl>
    <w:lvl w:ilvl="8" w:tplc="BFEE991E">
      <w:numFmt w:val="bullet"/>
      <w:lvlText w:val="•"/>
      <w:lvlJc w:val="left"/>
      <w:pPr>
        <w:ind w:left="4045" w:hanging="324"/>
      </w:pPr>
      <w:rPr>
        <w:rFonts w:hint="default"/>
        <w:lang w:val="it-IT" w:eastAsia="en-US" w:bidi="ar-SA"/>
      </w:rPr>
    </w:lvl>
  </w:abstractNum>
  <w:abstractNum w:abstractNumId="47" w15:restartNumberingAfterBreak="0">
    <w:nsid w:val="149B2D5E"/>
    <w:multiLevelType w:val="hybridMultilevel"/>
    <w:tmpl w:val="3194768E"/>
    <w:lvl w:ilvl="0" w:tplc="8800E9E0">
      <w:start w:val="1"/>
      <w:numFmt w:val="lowerLetter"/>
      <w:lvlText w:val="%1)"/>
      <w:lvlJc w:val="left"/>
      <w:pPr>
        <w:ind w:left="432" w:hanging="284"/>
        <w:jc w:val="left"/>
      </w:pPr>
      <w:rPr>
        <w:rFonts w:ascii="Times New Roman" w:eastAsia="Times New Roman" w:hAnsi="Times New Roman" w:cs="Times New Roman" w:hint="default"/>
        <w:b/>
        <w:bCs/>
        <w:spacing w:val="-22"/>
        <w:w w:val="100"/>
        <w:sz w:val="22"/>
        <w:szCs w:val="22"/>
        <w:lang w:val="it-IT" w:eastAsia="en-US" w:bidi="ar-SA"/>
      </w:rPr>
    </w:lvl>
    <w:lvl w:ilvl="1" w:tplc="B46AF4BC">
      <w:numFmt w:val="bullet"/>
      <w:lvlText w:val="•"/>
      <w:lvlJc w:val="left"/>
      <w:pPr>
        <w:ind w:left="848" w:hanging="284"/>
      </w:pPr>
      <w:rPr>
        <w:rFonts w:hint="default"/>
        <w:lang w:val="it-IT" w:eastAsia="en-US" w:bidi="ar-SA"/>
      </w:rPr>
    </w:lvl>
    <w:lvl w:ilvl="2" w:tplc="7EF01970">
      <w:numFmt w:val="bullet"/>
      <w:lvlText w:val="•"/>
      <w:lvlJc w:val="left"/>
      <w:pPr>
        <w:ind w:left="1257" w:hanging="284"/>
      </w:pPr>
      <w:rPr>
        <w:rFonts w:hint="default"/>
        <w:lang w:val="it-IT" w:eastAsia="en-US" w:bidi="ar-SA"/>
      </w:rPr>
    </w:lvl>
    <w:lvl w:ilvl="3" w:tplc="3A08B20A">
      <w:numFmt w:val="bullet"/>
      <w:lvlText w:val="•"/>
      <w:lvlJc w:val="left"/>
      <w:pPr>
        <w:ind w:left="1666" w:hanging="284"/>
      </w:pPr>
      <w:rPr>
        <w:rFonts w:hint="default"/>
        <w:lang w:val="it-IT" w:eastAsia="en-US" w:bidi="ar-SA"/>
      </w:rPr>
    </w:lvl>
    <w:lvl w:ilvl="4" w:tplc="BFD60DCE">
      <w:numFmt w:val="bullet"/>
      <w:lvlText w:val="•"/>
      <w:lvlJc w:val="left"/>
      <w:pPr>
        <w:ind w:left="2074" w:hanging="284"/>
      </w:pPr>
      <w:rPr>
        <w:rFonts w:hint="default"/>
        <w:lang w:val="it-IT" w:eastAsia="en-US" w:bidi="ar-SA"/>
      </w:rPr>
    </w:lvl>
    <w:lvl w:ilvl="5" w:tplc="E46EF350">
      <w:numFmt w:val="bullet"/>
      <w:lvlText w:val="•"/>
      <w:lvlJc w:val="left"/>
      <w:pPr>
        <w:ind w:left="2483" w:hanging="284"/>
      </w:pPr>
      <w:rPr>
        <w:rFonts w:hint="default"/>
        <w:lang w:val="it-IT" w:eastAsia="en-US" w:bidi="ar-SA"/>
      </w:rPr>
    </w:lvl>
    <w:lvl w:ilvl="6" w:tplc="D19616A6">
      <w:numFmt w:val="bullet"/>
      <w:lvlText w:val="•"/>
      <w:lvlJc w:val="left"/>
      <w:pPr>
        <w:ind w:left="2892" w:hanging="284"/>
      </w:pPr>
      <w:rPr>
        <w:rFonts w:hint="default"/>
        <w:lang w:val="it-IT" w:eastAsia="en-US" w:bidi="ar-SA"/>
      </w:rPr>
    </w:lvl>
    <w:lvl w:ilvl="7" w:tplc="4E1E6C34">
      <w:numFmt w:val="bullet"/>
      <w:lvlText w:val="•"/>
      <w:lvlJc w:val="left"/>
      <w:pPr>
        <w:ind w:left="3300" w:hanging="284"/>
      </w:pPr>
      <w:rPr>
        <w:rFonts w:hint="default"/>
        <w:lang w:val="it-IT" w:eastAsia="en-US" w:bidi="ar-SA"/>
      </w:rPr>
    </w:lvl>
    <w:lvl w:ilvl="8" w:tplc="A6605306">
      <w:numFmt w:val="bullet"/>
      <w:lvlText w:val="•"/>
      <w:lvlJc w:val="left"/>
      <w:pPr>
        <w:ind w:left="3709" w:hanging="284"/>
      </w:pPr>
      <w:rPr>
        <w:rFonts w:hint="default"/>
        <w:lang w:val="it-IT" w:eastAsia="en-US" w:bidi="ar-SA"/>
      </w:rPr>
    </w:lvl>
  </w:abstractNum>
  <w:abstractNum w:abstractNumId="48" w15:restartNumberingAfterBreak="0">
    <w:nsid w:val="14F93D36"/>
    <w:multiLevelType w:val="hybridMultilevel"/>
    <w:tmpl w:val="DED2AF24"/>
    <w:lvl w:ilvl="0" w:tplc="8F4CEDE4">
      <w:start w:val="1"/>
      <w:numFmt w:val="lowerLetter"/>
      <w:lvlText w:val="%1)"/>
      <w:lvlJc w:val="left"/>
      <w:pPr>
        <w:ind w:left="588" w:hanging="430"/>
        <w:jc w:val="left"/>
      </w:pPr>
      <w:rPr>
        <w:rFonts w:ascii="Times New Roman" w:eastAsia="Times New Roman" w:hAnsi="Times New Roman" w:cs="Times New Roman" w:hint="default"/>
        <w:b/>
        <w:bCs/>
        <w:spacing w:val="-24"/>
        <w:w w:val="100"/>
        <w:sz w:val="22"/>
        <w:szCs w:val="22"/>
        <w:lang w:val="it-IT" w:eastAsia="en-US" w:bidi="ar-SA"/>
      </w:rPr>
    </w:lvl>
    <w:lvl w:ilvl="1" w:tplc="CCB25C60">
      <w:numFmt w:val="bullet"/>
      <w:lvlText w:val="•"/>
      <w:lvlJc w:val="left"/>
      <w:pPr>
        <w:ind w:left="917" w:hanging="430"/>
      </w:pPr>
      <w:rPr>
        <w:rFonts w:hint="default"/>
        <w:lang w:val="it-IT" w:eastAsia="en-US" w:bidi="ar-SA"/>
      </w:rPr>
    </w:lvl>
    <w:lvl w:ilvl="2" w:tplc="302A18E6">
      <w:numFmt w:val="bullet"/>
      <w:lvlText w:val="•"/>
      <w:lvlJc w:val="left"/>
      <w:pPr>
        <w:ind w:left="1255" w:hanging="430"/>
      </w:pPr>
      <w:rPr>
        <w:rFonts w:hint="default"/>
        <w:lang w:val="it-IT" w:eastAsia="en-US" w:bidi="ar-SA"/>
      </w:rPr>
    </w:lvl>
    <w:lvl w:ilvl="3" w:tplc="A2BCADAA">
      <w:numFmt w:val="bullet"/>
      <w:lvlText w:val="•"/>
      <w:lvlJc w:val="left"/>
      <w:pPr>
        <w:ind w:left="1593" w:hanging="430"/>
      </w:pPr>
      <w:rPr>
        <w:rFonts w:hint="default"/>
        <w:lang w:val="it-IT" w:eastAsia="en-US" w:bidi="ar-SA"/>
      </w:rPr>
    </w:lvl>
    <w:lvl w:ilvl="4" w:tplc="F112C54C">
      <w:numFmt w:val="bullet"/>
      <w:lvlText w:val="•"/>
      <w:lvlJc w:val="left"/>
      <w:pPr>
        <w:ind w:left="1930" w:hanging="430"/>
      </w:pPr>
      <w:rPr>
        <w:rFonts w:hint="default"/>
        <w:lang w:val="it-IT" w:eastAsia="en-US" w:bidi="ar-SA"/>
      </w:rPr>
    </w:lvl>
    <w:lvl w:ilvl="5" w:tplc="A8DA5E76">
      <w:numFmt w:val="bullet"/>
      <w:lvlText w:val="•"/>
      <w:lvlJc w:val="left"/>
      <w:pPr>
        <w:ind w:left="2268" w:hanging="430"/>
      </w:pPr>
      <w:rPr>
        <w:rFonts w:hint="default"/>
        <w:lang w:val="it-IT" w:eastAsia="en-US" w:bidi="ar-SA"/>
      </w:rPr>
    </w:lvl>
    <w:lvl w:ilvl="6" w:tplc="35AED8F6">
      <w:numFmt w:val="bullet"/>
      <w:lvlText w:val="•"/>
      <w:lvlJc w:val="left"/>
      <w:pPr>
        <w:ind w:left="2606" w:hanging="430"/>
      </w:pPr>
      <w:rPr>
        <w:rFonts w:hint="default"/>
        <w:lang w:val="it-IT" w:eastAsia="en-US" w:bidi="ar-SA"/>
      </w:rPr>
    </w:lvl>
    <w:lvl w:ilvl="7" w:tplc="DE1A10E0">
      <w:numFmt w:val="bullet"/>
      <w:lvlText w:val="•"/>
      <w:lvlJc w:val="left"/>
      <w:pPr>
        <w:ind w:left="2943" w:hanging="430"/>
      </w:pPr>
      <w:rPr>
        <w:rFonts w:hint="default"/>
        <w:lang w:val="it-IT" w:eastAsia="en-US" w:bidi="ar-SA"/>
      </w:rPr>
    </w:lvl>
    <w:lvl w:ilvl="8" w:tplc="E25A4D16">
      <w:numFmt w:val="bullet"/>
      <w:lvlText w:val="•"/>
      <w:lvlJc w:val="left"/>
      <w:pPr>
        <w:ind w:left="3281" w:hanging="430"/>
      </w:pPr>
      <w:rPr>
        <w:rFonts w:hint="default"/>
        <w:lang w:val="it-IT" w:eastAsia="en-US" w:bidi="ar-SA"/>
      </w:rPr>
    </w:lvl>
  </w:abstractNum>
  <w:abstractNum w:abstractNumId="49" w15:restartNumberingAfterBreak="0">
    <w:nsid w:val="153A7741"/>
    <w:multiLevelType w:val="hybridMultilevel"/>
    <w:tmpl w:val="BABC4FB0"/>
    <w:lvl w:ilvl="0" w:tplc="8108870E">
      <w:start w:val="1"/>
      <w:numFmt w:val="lowerLetter"/>
      <w:lvlText w:val="%1)"/>
      <w:lvlJc w:val="left"/>
      <w:pPr>
        <w:ind w:left="446" w:hanging="286"/>
        <w:jc w:val="left"/>
      </w:pPr>
      <w:rPr>
        <w:rFonts w:ascii="Times New Roman" w:eastAsia="Times New Roman" w:hAnsi="Times New Roman" w:cs="Times New Roman" w:hint="default"/>
        <w:b/>
        <w:bCs/>
        <w:spacing w:val="-10"/>
        <w:w w:val="100"/>
        <w:sz w:val="22"/>
        <w:szCs w:val="22"/>
        <w:lang w:val="it-IT" w:eastAsia="en-US" w:bidi="ar-SA"/>
      </w:rPr>
    </w:lvl>
    <w:lvl w:ilvl="1" w:tplc="BF26A750">
      <w:numFmt w:val="bullet"/>
      <w:lvlText w:val="•"/>
      <w:lvlJc w:val="left"/>
      <w:pPr>
        <w:ind w:left="848" w:hanging="286"/>
      </w:pPr>
      <w:rPr>
        <w:rFonts w:hint="default"/>
        <w:lang w:val="it-IT" w:eastAsia="en-US" w:bidi="ar-SA"/>
      </w:rPr>
    </w:lvl>
    <w:lvl w:ilvl="2" w:tplc="5A90C87E">
      <w:numFmt w:val="bullet"/>
      <w:lvlText w:val="•"/>
      <w:lvlJc w:val="left"/>
      <w:pPr>
        <w:ind w:left="1257" w:hanging="286"/>
      </w:pPr>
      <w:rPr>
        <w:rFonts w:hint="default"/>
        <w:lang w:val="it-IT" w:eastAsia="en-US" w:bidi="ar-SA"/>
      </w:rPr>
    </w:lvl>
    <w:lvl w:ilvl="3" w:tplc="465A61A4">
      <w:numFmt w:val="bullet"/>
      <w:lvlText w:val="•"/>
      <w:lvlJc w:val="left"/>
      <w:pPr>
        <w:ind w:left="1665" w:hanging="286"/>
      </w:pPr>
      <w:rPr>
        <w:rFonts w:hint="default"/>
        <w:lang w:val="it-IT" w:eastAsia="en-US" w:bidi="ar-SA"/>
      </w:rPr>
    </w:lvl>
    <w:lvl w:ilvl="4" w:tplc="646845BA">
      <w:numFmt w:val="bullet"/>
      <w:lvlText w:val="•"/>
      <w:lvlJc w:val="left"/>
      <w:pPr>
        <w:ind w:left="2074" w:hanging="286"/>
      </w:pPr>
      <w:rPr>
        <w:rFonts w:hint="default"/>
        <w:lang w:val="it-IT" w:eastAsia="en-US" w:bidi="ar-SA"/>
      </w:rPr>
    </w:lvl>
    <w:lvl w:ilvl="5" w:tplc="431CF8F0">
      <w:numFmt w:val="bullet"/>
      <w:lvlText w:val="•"/>
      <w:lvlJc w:val="left"/>
      <w:pPr>
        <w:ind w:left="2483" w:hanging="286"/>
      </w:pPr>
      <w:rPr>
        <w:rFonts w:hint="default"/>
        <w:lang w:val="it-IT" w:eastAsia="en-US" w:bidi="ar-SA"/>
      </w:rPr>
    </w:lvl>
    <w:lvl w:ilvl="6" w:tplc="D0BAFE3E">
      <w:numFmt w:val="bullet"/>
      <w:lvlText w:val="•"/>
      <w:lvlJc w:val="left"/>
      <w:pPr>
        <w:ind w:left="2891" w:hanging="286"/>
      </w:pPr>
      <w:rPr>
        <w:rFonts w:hint="default"/>
        <w:lang w:val="it-IT" w:eastAsia="en-US" w:bidi="ar-SA"/>
      </w:rPr>
    </w:lvl>
    <w:lvl w:ilvl="7" w:tplc="5AC22E1A">
      <w:numFmt w:val="bullet"/>
      <w:lvlText w:val="•"/>
      <w:lvlJc w:val="left"/>
      <w:pPr>
        <w:ind w:left="3300" w:hanging="286"/>
      </w:pPr>
      <w:rPr>
        <w:rFonts w:hint="default"/>
        <w:lang w:val="it-IT" w:eastAsia="en-US" w:bidi="ar-SA"/>
      </w:rPr>
    </w:lvl>
    <w:lvl w:ilvl="8" w:tplc="F6885C70">
      <w:numFmt w:val="bullet"/>
      <w:lvlText w:val="•"/>
      <w:lvlJc w:val="left"/>
      <w:pPr>
        <w:ind w:left="3708" w:hanging="286"/>
      </w:pPr>
      <w:rPr>
        <w:rFonts w:hint="default"/>
        <w:lang w:val="it-IT" w:eastAsia="en-US" w:bidi="ar-SA"/>
      </w:rPr>
    </w:lvl>
  </w:abstractNum>
  <w:abstractNum w:abstractNumId="50" w15:restartNumberingAfterBreak="0">
    <w:nsid w:val="16F26652"/>
    <w:multiLevelType w:val="hybridMultilevel"/>
    <w:tmpl w:val="2676D166"/>
    <w:lvl w:ilvl="0" w:tplc="E6E6C990">
      <w:numFmt w:val="bullet"/>
      <w:lvlText w:val=""/>
      <w:lvlJc w:val="left"/>
      <w:pPr>
        <w:ind w:left="443" w:hanging="324"/>
      </w:pPr>
      <w:rPr>
        <w:rFonts w:ascii="Symbol" w:eastAsia="Symbol" w:hAnsi="Symbol" w:cs="Symbol" w:hint="default"/>
        <w:w w:val="100"/>
        <w:sz w:val="22"/>
        <w:szCs w:val="22"/>
        <w:lang w:val="it-IT" w:eastAsia="en-US" w:bidi="ar-SA"/>
      </w:rPr>
    </w:lvl>
    <w:lvl w:ilvl="1" w:tplc="508805D6">
      <w:numFmt w:val="bullet"/>
      <w:lvlText w:val="•"/>
      <w:lvlJc w:val="left"/>
      <w:pPr>
        <w:ind w:left="722" w:hanging="324"/>
      </w:pPr>
      <w:rPr>
        <w:rFonts w:hint="default"/>
        <w:lang w:val="it-IT" w:eastAsia="en-US" w:bidi="ar-SA"/>
      </w:rPr>
    </w:lvl>
    <w:lvl w:ilvl="2" w:tplc="62F83F76">
      <w:numFmt w:val="bullet"/>
      <w:lvlText w:val="•"/>
      <w:lvlJc w:val="left"/>
      <w:pPr>
        <w:ind w:left="1004" w:hanging="324"/>
      </w:pPr>
      <w:rPr>
        <w:rFonts w:hint="default"/>
        <w:lang w:val="it-IT" w:eastAsia="en-US" w:bidi="ar-SA"/>
      </w:rPr>
    </w:lvl>
    <w:lvl w:ilvl="3" w:tplc="F30237EA">
      <w:numFmt w:val="bullet"/>
      <w:lvlText w:val="•"/>
      <w:lvlJc w:val="left"/>
      <w:pPr>
        <w:ind w:left="1286" w:hanging="324"/>
      </w:pPr>
      <w:rPr>
        <w:rFonts w:hint="default"/>
        <w:lang w:val="it-IT" w:eastAsia="en-US" w:bidi="ar-SA"/>
      </w:rPr>
    </w:lvl>
    <w:lvl w:ilvl="4" w:tplc="7BE43B24">
      <w:numFmt w:val="bullet"/>
      <w:lvlText w:val="•"/>
      <w:lvlJc w:val="left"/>
      <w:pPr>
        <w:ind w:left="1568" w:hanging="324"/>
      </w:pPr>
      <w:rPr>
        <w:rFonts w:hint="default"/>
        <w:lang w:val="it-IT" w:eastAsia="en-US" w:bidi="ar-SA"/>
      </w:rPr>
    </w:lvl>
    <w:lvl w:ilvl="5" w:tplc="517A30C2">
      <w:numFmt w:val="bullet"/>
      <w:lvlText w:val="•"/>
      <w:lvlJc w:val="left"/>
      <w:pPr>
        <w:ind w:left="1850" w:hanging="324"/>
      </w:pPr>
      <w:rPr>
        <w:rFonts w:hint="default"/>
        <w:lang w:val="it-IT" w:eastAsia="en-US" w:bidi="ar-SA"/>
      </w:rPr>
    </w:lvl>
    <w:lvl w:ilvl="6" w:tplc="0E7C0EF0">
      <w:numFmt w:val="bullet"/>
      <w:lvlText w:val="•"/>
      <w:lvlJc w:val="left"/>
      <w:pPr>
        <w:ind w:left="2132" w:hanging="324"/>
      </w:pPr>
      <w:rPr>
        <w:rFonts w:hint="default"/>
        <w:lang w:val="it-IT" w:eastAsia="en-US" w:bidi="ar-SA"/>
      </w:rPr>
    </w:lvl>
    <w:lvl w:ilvl="7" w:tplc="7FC2BD94">
      <w:numFmt w:val="bullet"/>
      <w:lvlText w:val="•"/>
      <w:lvlJc w:val="left"/>
      <w:pPr>
        <w:ind w:left="2414" w:hanging="324"/>
      </w:pPr>
      <w:rPr>
        <w:rFonts w:hint="default"/>
        <w:lang w:val="it-IT" w:eastAsia="en-US" w:bidi="ar-SA"/>
      </w:rPr>
    </w:lvl>
    <w:lvl w:ilvl="8" w:tplc="84E02DE2">
      <w:numFmt w:val="bullet"/>
      <w:lvlText w:val="•"/>
      <w:lvlJc w:val="left"/>
      <w:pPr>
        <w:ind w:left="2696" w:hanging="324"/>
      </w:pPr>
      <w:rPr>
        <w:rFonts w:hint="default"/>
        <w:lang w:val="it-IT" w:eastAsia="en-US" w:bidi="ar-SA"/>
      </w:rPr>
    </w:lvl>
  </w:abstractNum>
  <w:abstractNum w:abstractNumId="51" w15:restartNumberingAfterBreak="0">
    <w:nsid w:val="16FF576C"/>
    <w:multiLevelType w:val="hybridMultilevel"/>
    <w:tmpl w:val="071062DA"/>
    <w:lvl w:ilvl="0" w:tplc="A240D940">
      <w:start w:val="1"/>
      <w:numFmt w:val="lowerLetter"/>
      <w:lvlText w:val="%1)"/>
      <w:lvlJc w:val="left"/>
      <w:pPr>
        <w:ind w:left="446" w:hanging="286"/>
        <w:jc w:val="left"/>
      </w:pPr>
      <w:rPr>
        <w:rFonts w:ascii="Times New Roman" w:eastAsia="Times New Roman" w:hAnsi="Times New Roman" w:cs="Times New Roman" w:hint="default"/>
        <w:b/>
        <w:bCs/>
        <w:spacing w:val="-24"/>
        <w:w w:val="100"/>
        <w:sz w:val="22"/>
        <w:szCs w:val="22"/>
        <w:lang w:val="it-IT" w:eastAsia="en-US" w:bidi="ar-SA"/>
      </w:rPr>
    </w:lvl>
    <w:lvl w:ilvl="1" w:tplc="F31ACB32">
      <w:numFmt w:val="bullet"/>
      <w:lvlText w:val="•"/>
      <w:lvlJc w:val="left"/>
      <w:pPr>
        <w:ind w:left="806" w:hanging="286"/>
      </w:pPr>
      <w:rPr>
        <w:rFonts w:hint="default"/>
        <w:lang w:val="it-IT" w:eastAsia="en-US" w:bidi="ar-SA"/>
      </w:rPr>
    </w:lvl>
    <w:lvl w:ilvl="2" w:tplc="E61428DE">
      <w:numFmt w:val="bullet"/>
      <w:lvlText w:val="•"/>
      <w:lvlJc w:val="left"/>
      <w:pPr>
        <w:ind w:left="1172" w:hanging="286"/>
      </w:pPr>
      <w:rPr>
        <w:rFonts w:hint="default"/>
        <w:lang w:val="it-IT" w:eastAsia="en-US" w:bidi="ar-SA"/>
      </w:rPr>
    </w:lvl>
    <w:lvl w:ilvl="3" w:tplc="30F6AF04">
      <w:numFmt w:val="bullet"/>
      <w:lvlText w:val="•"/>
      <w:lvlJc w:val="left"/>
      <w:pPr>
        <w:ind w:left="1538" w:hanging="286"/>
      </w:pPr>
      <w:rPr>
        <w:rFonts w:hint="default"/>
        <w:lang w:val="it-IT" w:eastAsia="en-US" w:bidi="ar-SA"/>
      </w:rPr>
    </w:lvl>
    <w:lvl w:ilvl="4" w:tplc="CBB8E204">
      <w:numFmt w:val="bullet"/>
      <w:lvlText w:val="•"/>
      <w:lvlJc w:val="left"/>
      <w:pPr>
        <w:ind w:left="1904" w:hanging="286"/>
      </w:pPr>
      <w:rPr>
        <w:rFonts w:hint="default"/>
        <w:lang w:val="it-IT" w:eastAsia="en-US" w:bidi="ar-SA"/>
      </w:rPr>
    </w:lvl>
    <w:lvl w:ilvl="5" w:tplc="6D04B79C">
      <w:numFmt w:val="bullet"/>
      <w:lvlText w:val="•"/>
      <w:lvlJc w:val="left"/>
      <w:pPr>
        <w:ind w:left="2271" w:hanging="286"/>
      </w:pPr>
      <w:rPr>
        <w:rFonts w:hint="default"/>
        <w:lang w:val="it-IT" w:eastAsia="en-US" w:bidi="ar-SA"/>
      </w:rPr>
    </w:lvl>
    <w:lvl w:ilvl="6" w:tplc="5F6043E8">
      <w:numFmt w:val="bullet"/>
      <w:lvlText w:val="•"/>
      <w:lvlJc w:val="left"/>
      <w:pPr>
        <w:ind w:left="2637" w:hanging="286"/>
      </w:pPr>
      <w:rPr>
        <w:rFonts w:hint="default"/>
        <w:lang w:val="it-IT" w:eastAsia="en-US" w:bidi="ar-SA"/>
      </w:rPr>
    </w:lvl>
    <w:lvl w:ilvl="7" w:tplc="A0403C1C">
      <w:numFmt w:val="bullet"/>
      <w:lvlText w:val="•"/>
      <w:lvlJc w:val="left"/>
      <w:pPr>
        <w:ind w:left="3003" w:hanging="286"/>
      </w:pPr>
      <w:rPr>
        <w:rFonts w:hint="default"/>
        <w:lang w:val="it-IT" w:eastAsia="en-US" w:bidi="ar-SA"/>
      </w:rPr>
    </w:lvl>
    <w:lvl w:ilvl="8" w:tplc="4AC851CA">
      <w:numFmt w:val="bullet"/>
      <w:lvlText w:val="•"/>
      <w:lvlJc w:val="left"/>
      <w:pPr>
        <w:ind w:left="3369" w:hanging="286"/>
      </w:pPr>
      <w:rPr>
        <w:rFonts w:hint="default"/>
        <w:lang w:val="it-IT" w:eastAsia="en-US" w:bidi="ar-SA"/>
      </w:rPr>
    </w:lvl>
  </w:abstractNum>
  <w:abstractNum w:abstractNumId="52" w15:restartNumberingAfterBreak="0">
    <w:nsid w:val="17216FAD"/>
    <w:multiLevelType w:val="hybridMultilevel"/>
    <w:tmpl w:val="0B66A3D8"/>
    <w:lvl w:ilvl="0" w:tplc="2E1EB374">
      <w:start w:val="1"/>
      <w:numFmt w:val="lowerLetter"/>
      <w:lvlText w:val="%1)"/>
      <w:lvlJc w:val="left"/>
      <w:pPr>
        <w:ind w:left="587" w:hanging="428"/>
        <w:jc w:val="left"/>
      </w:pPr>
      <w:rPr>
        <w:rFonts w:ascii="Times New Roman" w:eastAsia="Times New Roman" w:hAnsi="Times New Roman" w:cs="Times New Roman" w:hint="default"/>
        <w:b/>
        <w:bCs/>
        <w:spacing w:val="-3"/>
        <w:w w:val="100"/>
        <w:sz w:val="22"/>
        <w:szCs w:val="22"/>
        <w:lang w:val="it-IT" w:eastAsia="en-US" w:bidi="ar-SA"/>
      </w:rPr>
    </w:lvl>
    <w:lvl w:ilvl="1" w:tplc="1E0E524E">
      <w:numFmt w:val="bullet"/>
      <w:lvlText w:val="•"/>
      <w:lvlJc w:val="left"/>
      <w:pPr>
        <w:ind w:left="974" w:hanging="428"/>
      </w:pPr>
      <w:rPr>
        <w:rFonts w:hint="default"/>
        <w:lang w:val="it-IT" w:eastAsia="en-US" w:bidi="ar-SA"/>
      </w:rPr>
    </w:lvl>
    <w:lvl w:ilvl="2" w:tplc="E8303B7A">
      <w:numFmt w:val="bullet"/>
      <w:lvlText w:val="•"/>
      <w:lvlJc w:val="left"/>
      <w:pPr>
        <w:ind w:left="1368" w:hanging="428"/>
      </w:pPr>
      <w:rPr>
        <w:rFonts w:hint="default"/>
        <w:lang w:val="it-IT" w:eastAsia="en-US" w:bidi="ar-SA"/>
      </w:rPr>
    </w:lvl>
    <w:lvl w:ilvl="3" w:tplc="1E503E62">
      <w:numFmt w:val="bullet"/>
      <w:lvlText w:val="•"/>
      <w:lvlJc w:val="left"/>
      <w:pPr>
        <w:ind w:left="1762" w:hanging="428"/>
      </w:pPr>
      <w:rPr>
        <w:rFonts w:hint="default"/>
        <w:lang w:val="it-IT" w:eastAsia="en-US" w:bidi="ar-SA"/>
      </w:rPr>
    </w:lvl>
    <w:lvl w:ilvl="4" w:tplc="B82C0FA4">
      <w:numFmt w:val="bullet"/>
      <w:lvlText w:val="•"/>
      <w:lvlJc w:val="left"/>
      <w:pPr>
        <w:ind w:left="2156" w:hanging="428"/>
      </w:pPr>
      <w:rPr>
        <w:rFonts w:hint="default"/>
        <w:lang w:val="it-IT" w:eastAsia="en-US" w:bidi="ar-SA"/>
      </w:rPr>
    </w:lvl>
    <w:lvl w:ilvl="5" w:tplc="5EE85D62">
      <w:numFmt w:val="bullet"/>
      <w:lvlText w:val="•"/>
      <w:lvlJc w:val="left"/>
      <w:pPr>
        <w:ind w:left="2551" w:hanging="428"/>
      </w:pPr>
      <w:rPr>
        <w:rFonts w:hint="default"/>
        <w:lang w:val="it-IT" w:eastAsia="en-US" w:bidi="ar-SA"/>
      </w:rPr>
    </w:lvl>
    <w:lvl w:ilvl="6" w:tplc="E0F49C92">
      <w:numFmt w:val="bullet"/>
      <w:lvlText w:val="•"/>
      <w:lvlJc w:val="left"/>
      <w:pPr>
        <w:ind w:left="2945" w:hanging="428"/>
      </w:pPr>
      <w:rPr>
        <w:rFonts w:hint="default"/>
        <w:lang w:val="it-IT" w:eastAsia="en-US" w:bidi="ar-SA"/>
      </w:rPr>
    </w:lvl>
    <w:lvl w:ilvl="7" w:tplc="185266B6">
      <w:numFmt w:val="bullet"/>
      <w:lvlText w:val="•"/>
      <w:lvlJc w:val="left"/>
      <w:pPr>
        <w:ind w:left="3339" w:hanging="428"/>
      </w:pPr>
      <w:rPr>
        <w:rFonts w:hint="default"/>
        <w:lang w:val="it-IT" w:eastAsia="en-US" w:bidi="ar-SA"/>
      </w:rPr>
    </w:lvl>
    <w:lvl w:ilvl="8" w:tplc="B314839C">
      <w:numFmt w:val="bullet"/>
      <w:lvlText w:val="•"/>
      <w:lvlJc w:val="left"/>
      <w:pPr>
        <w:ind w:left="3733" w:hanging="428"/>
      </w:pPr>
      <w:rPr>
        <w:rFonts w:hint="default"/>
        <w:lang w:val="it-IT" w:eastAsia="en-US" w:bidi="ar-SA"/>
      </w:rPr>
    </w:lvl>
  </w:abstractNum>
  <w:abstractNum w:abstractNumId="53" w15:restartNumberingAfterBreak="0">
    <w:nsid w:val="178153DE"/>
    <w:multiLevelType w:val="hybridMultilevel"/>
    <w:tmpl w:val="66007EAA"/>
    <w:lvl w:ilvl="0" w:tplc="C510AB1E">
      <w:numFmt w:val="bullet"/>
      <w:lvlText w:val=""/>
      <w:lvlJc w:val="left"/>
      <w:pPr>
        <w:ind w:left="445" w:hanging="324"/>
      </w:pPr>
      <w:rPr>
        <w:rFonts w:ascii="Symbol" w:eastAsia="Symbol" w:hAnsi="Symbol" w:cs="Symbol" w:hint="default"/>
        <w:w w:val="100"/>
        <w:sz w:val="22"/>
        <w:szCs w:val="22"/>
        <w:lang w:val="it-IT" w:eastAsia="en-US" w:bidi="ar-SA"/>
      </w:rPr>
    </w:lvl>
    <w:lvl w:ilvl="1" w:tplc="514C3BB6">
      <w:numFmt w:val="bullet"/>
      <w:lvlText w:val="•"/>
      <w:lvlJc w:val="left"/>
      <w:pPr>
        <w:ind w:left="666" w:hanging="324"/>
      </w:pPr>
      <w:rPr>
        <w:rFonts w:hint="default"/>
        <w:lang w:val="it-IT" w:eastAsia="en-US" w:bidi="ar-SA"/>
      </w:rPr>
    </w:lvl>
    <w:lvl w:ilvl="2" w:tplc="1DACBB54">
      <w:numFmt w:val="bullet"/>
      <w:lvlText w:val="•"/>
      <w:lvlJc w:val="left"/>
      <w:pPr>
        <w:ind w:left="892" w:hanging="324"/>
      </w:pPr>
      <w:rPr>
        <w:rFonts w:hint="default"/>
        <w:lang w:val="it-IT" w:eastAsia="en-US" w:bidi="ar-SA"/>
      </w:rPr>
    </w:lvl>
    <w:lvl w:ilvl="3" w:tplc="29040D2A">
      <w:numFmt w:val="bullet"/>
      <w:lvlText w:val="•"/>
      <w:lvlJc w:val="left"/>
      <w:pPr>
        <w:ind w:left="1118" w:hanging="324"/>
      </w:pPr>
      <w:rPr>
        <w:rFonts w:hint="default"/>
        <w:lang w:val="it-IT" w:eastAsia="en-US" w:bidi="ar-SA"/>
      </w:rPr>
    </w:lvl>
    <w:lvl w:ilvl="4" w:tplc="74706B16">
      <w:numFmt w:val="bullet"/>
      <w:lvlText w:val="•"/>
      <w:lvlJc w:val="left"/>
      <w:pPr>
        <w:ind w:left="1345" w:hanging="324"/>
      </w:pPr>
      <w:rPr>
        <w:rFonts w:hint="default"/>
        <w:lang w:val="it-IT" w:eastAsia="en-US" w:bidi="ar-SA"/>
      </w:rPr>
    </w:lvl>
    <w:lvl w:ilvl="5" w:tplc="A8FEAF04">
      <w:numFmt w:val="bullet"/>
      <w:lvlText w:val="•"/>
      <w:lvlJc w:val="left"/>
      <w:pPr>
        <w:ind w:left="1571" w:hanging="324"/>
      </w:pPr>
      <w:rPr>
        <w:rFonts w:hint="default"/>
        <w:lang w:val="it-IT" w:eastAsia="en-US" w:bidi="ar-SA"/>
      </w:rPr>
    </w:lvl>
    <w:lvl w:ilvl="6" w:tplc="A41078F4">
      <w:numFmt w:val="bullet"/>
      <w:lvlText w:val="•"/>
      <w:lvlJc w:val="left"/>
      <w:pPr>
        <w:ind w:left="1797" w:hanging="324"/>
      </w:pPr>
      <w:rPr>
        <w:rFonts w:hint="default"/>
        <w:lang w:val="it-IT" w:eastAsia="en-US" w:bidi="ar-SA"/>
      </w:rPr>
    </w:lvl>
    <w:lvl w:ilvl="7" w:tplc="AB623924">
      <w:numFmt w:val="bullet"/>
      <w:lvlText w:val="•"/>
      <w:lvlJc w:val="left"/>
      <w:pPr>
        <w:ind w:left="2024" w:hanging="324"/>
      </w:pPr>
      <w:rPr>
        <w:rFonts w:hint="default"/>
        <w:lang w:val="it-IT" w:eastAsia="en-US" w:bidi="ar-SA"/>
      </w:rPr>
    </w:lvl>
    <w:lvl w:ilvl="8" w:tplc="8382B7C2">
      <w:numFmt w:val="bullet"/>
      <w:lvlText w:val="•"/>
      <w:lvlJc w:val="left"/>
      <w:pPr>
        <w:ind w:left="2250" w:hanging="324"/>
      </w:pPr>
      <w:rPr>
        <w:rFonts w:hint="default"/>
        <w:lang w:val="it-IT" w:eastAsia="en-US" w:bidi="ar-SA"/>
      </w:rPr>
    </w:lvl>
  </w:abstractNum>
  <w:abstractNum w:abstractNumId="54" w15:restartNumberingAfterBreak="0">
    <w:nsid w:val="178210C4"/>
    <w:multiLevelType w:val="hybridMultilevel"/>
    <w:tmpl w:val="BDD4E242"/>
    <w:lvl w:ilvl="0" w:tplc="7B18A9D0">
      <w:start w:val="1"/>
      <w:numFmt w:val="lowerLetter"/>
      <w:lvlText w:val="%1)"/>
      <w:lvlJc w:val="left"/>
      <w:pPr>
        <w:ind w:left="112" w:hanging="310"/>
        <w:jc w:val="left"/>
      </w:pPr>
      <w:rPr>
        <w:rFonts w:ascii="Times New Roman" w:eastAsia="Times New Roman" w:hAnsi="Times New Roman" w:cs="Times New Roman" w:hint="default"/>
        <w:b/>
        <w:bCs/>
        <w:w w:val="100"/>
        <w:sz w:val="22"/>
        <w:szCs w:val="22"/>
        <w:lang w:val="it-IT" w:eastAsia="en-US" w:bidi="ar-SA"/>
      </w:rPr>
    </w:lvl>
    <w:lvl w:ilvl="1" w:tplc="3F92255C">
      <w:numFmt w:val="bullet"/>
      <w:lvlText w:val="•"/>
      <w:lvlJc w:val="left"/>
      <w:pPr>
        <w:ind w:left="390" w:hanging="310"/>
      </w:pPr>
      <w:rPr>
        <w:rFonts w:hint="default"/>
        <w:lang w:val="it-IT" w:eastAsia="en-US" w:bidi="ar-SA"/>
      </w:rPr>
    </w:lvl>
    <w:lvl w:ilvl="2" w:tplc="97CE3E6C">
      <w:numFmt w:val="bullet"/>
      <w:lvlText w:val="•"/>
      <w:lvlJc w:val="left"/>
      <w:pPr>
        <w:ind w:left="661" w:hanging="310"/>
      </w:pPr>
      <w:rPr>
        <w:rFonts w:hint="default"/>
        <w:lang w:val="it-IT" w:eastAsia="en-US" w:bidi="ar-SA"/>
      </w:rPr>
    </w:lvl>
    <w:lvl w:ilvl="3" w:tplc="1E9218DC">
      <w:numFmt w:val="bullet"/>
      <w:lvlText w:val="•"/>
      <w:lvlJc w:val="left"/>
      <w:pPr>
        <w:ind w:left="931" w:hanging="310"/>
      </w:pPr>
      <w:rPr>
        <w:rFonts w:hint="default"/>
        <w:lang w:val="it-IT" w:eastAsia="en-US" w:bidi="ar-SA"/>
      </w:rPr>
    </w:lvl>
    <w:lvl w:ilvl="4" w:tplc="2266F9A0">
      <w:numFmt w:val="bullet"/>
      <w:lvlText w:val="•"/>
      <w:lvlJc w:val="left"/>
      <w:pPr>
        <w:ind w:left="1202" w:hanging="310"/>
      </w:pPr>
      <w:rPr>
        <w:rFonts w:hint="default"/>
        <w:lang w:val="it-IT" w:eastAsia="en-US" w:bidi="ar-SA"/>
      </w:rPr>
    </w:lvl>
    <w:lvl w:ilvl="5" w:tplc="F322FED4">
      <w:numFmt w:val="bullet"/>
      <w:lvlText w:val="•"/>
      <w:lvlJc w:val="left"/>
      <w:pPr>
        <w:ind w:left="1472" w:hanging="310"/>
      </w:pPr>
      <w:rPr>
        <w:rFonts w:hint="default"/>
        <w:lang w:val="it-IT" w:eastAsia="en-US" w:bidi="ar-SA"/>
      </w:rPr>
    </w:lvl>
    <w:lvl w:ilvl="6" w:tplc="D9EE24DA">
      <w:numFmt w:val="bullet"/>
      <w:lvlText w:val="•"/>
      <w:lvlJc w:val="left"/>
      <w:pPr>
        <w:ind w:left="1743" w:hanging="310"/>
      </w:pPr>
      <w:rPr>
        <w:rFonts w:hint="default"/>
        <w:lang w:val="it-IT" w:eastAsia="en-US" w:bidi="ar-SA"/>
      </w:rPr>
    </w:lvl>
    <w:lvl w:ilvl="7" w:tplc="267EF574">
      <w:numFmt w:val="bullet"/>
      <w:lvlText w:val="•"/>
      <w:lvlJc w:val="left"/>
      <w:pPr>
        <w:ind w:left="2013" w:hanging="310"/>
      </w:pPr>
      <w:rPr>
        <w:rFonts w:hint="default"/>
        <w:lang w:val="it-IT" w:eastAsia="en-US" w:bidi="ar-SA"/>
      </w:rPr>
    </w:lvl>
    <w:lvl w:ilvl="8" w:tplc="1958B26A">
      <w:numFmt w:val="bullet"/>
      <w:lvlText w:val="•"/>
      <w:lvlJc w:val="left"/>
      <w:pPr>
        <w:ind w:left="2284" w:hanging="310"/>
      </w:pPr>
      <w:rPr>
        <w:rFonts w:hint="default"/>
        <w:lang w:val="it-IT" w:eastAsia="en-US" w:bidi="ar-SA"/>
      </w:rPr>
    </w:lvl>
  </w:abstractNum>
  <w:abstractNum w:abstractNumId="55" w15:restartNumberingAfterBreak="0">
    <w:nsid w:val="19045AC1"/>
    <w:multiLevelType w:val="hybridMultilevel"/>
    <w:tmpl w:val="B2BC82D0"/>
    <w:lvl w:ilvl="0" w:tplc="02BE9018">
      <w:start w:val="1"/>
      <w:numFmt w:val="lowerLetter"/>
      <w:lvlText w:val="%1)"/>
      <w:lvlJc w:val="left"/>
      <w:pPr>
        <w:ind w:left="446" w:hanging="286"/>
        <w:jc w:val="left"/>
      </w:pPr>
      <w:rPr>
        <w:rFonts w:ascii="Times New Roman" w:eastAsia="Times New Roman" w:hAnsi="Times New Roman" w:cs="Times New Roman" w:hint="default"/>
        <w:b/>
        <w:bCs/>
        <w:spacing w:val="-10"/>
        <w:w w:val="100"/>
        <w:sz w:val="22"/>
        <w:szCs w:val="22"/>
        <w:lang w:val="it-IT" w:eastAsia="en-US" w:bidi="ar-SA"/>
      </w:rPr>
    </w:lvl>
    <w:lvl w:ilvl="1" w:tplc="7B2E21B0">
      <w:numFmt w:val="bullet"/>
      <w:lvlText w:val="•"/>
      <w:lvlJc w:val="left"/>
      <w:pPr>
        <w:ind w:left="848" w:hanging="286"/>
      </w:pPr>
      <w:rPr>
        <w:rFonts w:hint="default"/>
        <w:lang w:val="it-IT" w:eastAsia="en-US" w:bidi="ar-SA"/>
      </w:rPr>
    </w:lvl>
    <w:lvl w:ilvl="2" w:tplc="DD00EE9E">
      <w:numFmt w:val="bullet"/>
      <w:lvlText w:val="•"/>
      <w:lvlJc w:val="left"/>
      <w:pPr>
        <w:ind w:left="1257" w:hanging="286"/>
      </w:pPr>
      <w:rPr>
        <w:rFonts w:hint="default"/>
        <w:lang w:val="it-IT" w:eastAsia="en-US" w:bidi="ar-SA"/>
      </w:rPr>
    </w:lvl>
    <w:lvl w:ilvl="3" w:tplc="B7FA6B7A">
      <w:numFmt w:val="bullet"/>
      <w:lvlText w:val="•"/>
      <w:lvlJc w:val="left"/>
      <w:pPr>
        <w:ind w:left="1665" w:hanging="286"/>
      </w:pPr>
      <w:rPr>
        <w:rFonts w:hint="default"/>
        <w:lang w:val="it-IT" w:eastAsia="en-US" w:bidi="ar-SA"/>
      </w:rPr>
    </w:lvl>
    <w:lvl w:ilvl="4" w:tplc="C772D398">
      <w:numFmt w:val="bullet"/>
      <w:lvlText w:val="•"/>
      <w:lvlJc w:val="left"/>
      <w:pPr>
        <w:ind w:left="2074" w:hanging="286"/>
      </w:pPr>
      <w:rPr>
        <w:rFonts w:hint="default"/>
        <w:lang w:val="it-IT" w:eastAsia="en-US" w:bidi="ar-SA"/>
      </w:rPr>
    </w:lvl>
    <w:lvl w:ilvl="5" w:tplc="217878D0">
      <w:numFmt w:val="bullet"/>
      <w:lvlText w:val="•"/>
      <w:lvlJc w:val="left"/>
      <w:pPr>
        <w:ind w:left="2483" w:hanging="286"/>
      </w:pPr>
      <w:rPr>
        <w:rFonts w:hint="default"/>
        <w:lang w:val="it-IT" w:eastAsia="en-US" w:bidi="ar-SA"/>
      </w:rPr>
    </w:lvl>
    <w:lvl w:ilvl="6" w:tplc="3AFE7532">
      <w:numFmt w:val="bullet"/>
      <w:lvlText w:val="•"/>
      <w:lvlJc w:val="left"/>
      <w:pPr>
        <w:ind w:left="2891" w:hanging="286"/>
      </w:pPr>
      <w:rPr>
        <w:rFonts w:hint="default"/>
        <w:lang w:val="it-IT" w:eastAsia="en-US" w:bidi="ar-SA"/>
      </w:rPr>
    </w:lvl>
    <w:lvl w:ilvl="7" w:tplc="60BC8A60">
      <w:numFmt w:val="bullet"/>
      <w:lvlText w:val="•"/>
      <w:lvlJc w:val="left"/>
      <w:pPr>
        <w:ind w:left="3300" w:hanging="286"/>
      </w:pPr>
      <w:rPr>
        <w:rFonts w:hint="default"/>
        <w:lang w:val="it-IT" w:eastAsia="en-US" w:bidi="ar-SA"/>
      </w:rPr>
    </w:lvl>
    <w:lvl w:ilvl="8" w:tplc="EF32DB22">
      <w:numFmt w:val="bullet"/>
      <w:lvlText w:val="•"/>
      <w:lvlJc w:val="left"/>
      <w:pPr>
        <w:ind w:left="3708" w:hanging="286"/>
      </w:pPr>
      <w:rPr>
        <w:rFonts w:hint="default"/>
        <w:lang w:val="it-IT" w:eastAsia="en-US" w:bidi="ar-SA"/>
      </w:rPr>
    </w:lvl>
  </w:abstractNum>
  <w:abstractNum w:abstractNumId="56" w15:restartNumberingAfterBreak="0">
    <w:nsid w:val="191038C2"/>
    <w:multiLevelType w:val="hybridMultilevel"/>
    <w:tmpl w:val="62DAA726"/>
    <w:lvl w:ilvl="0" w:tplc="CDAA8B00">
      <w:start w:val="1"/>
      <w:numFmt w:val="lowerLetter"/>
      <w:lvlText w:val="%1)"/>
      <w:lvlJc w:val="left"/>
      <w:pPr>
        <w:ind w:left="434" w:hanging="286"/>
        <w:jc w:val="left"/>
      </w:pPr>
      <w:rPr>
        <w:rFonts w:ascii="Times New Roman" w:eastAsia="Times New Roman" w:hAnsi="Times New Roman" w:cs="Times New Roman" w:hint="default"/>
        <w:b/>
        <w:bCs/>
        <w:spacing w:val="-10"/>
        <w:w w:val="100"/>
        <w:sz w:val="22"/>
        <w:szCs w:val="22"/>
        <w:lang w:val="it-IT" w:eastAsia="en-US" w:bidi="ar-SA"/>
      </w:rPr>
    </w:lvl>
    <w:lvl w:ilvl="1" w:tplc="F3F45A22">
      <w:numFmt w:val="bullet"/>
      <w:lvlText w:val="•"/>
      <w:lvlJc w:val="left"/>
      <w:pPr>
        <w:ind w:left="948" w:hanging="286"/>
      </w:pPr>
      <w:rPr>
        <w:rFonts w:hint="default"/>
        <w:lang w:val="it-IT" w:eastAsia="en-US" w:bidi="ar-SA"/>
      </w:rPr>
    </w:lvl>
    <w:lvl w:ilvl="2" w:tplc="3154AB5E">
      <w:numFmt w:val="bullet"/>
      <w:lvlText w:val="•"/>
      <w:lvlJc w:val="left"/>
      <w:pPr>
        <w:ind w:left="1456" w:hanging="286"/>
      </w:pPr>
      <w:rPr>
        <w:rFonts w:hint="default"/>
        <w:lang w:val="it-IT" w:eastAsia="en-US" w:bidi="ar-SA"/>
      </w:rPr>
    </w:lvl>
    <w:lvl w:ilvl="3" w:tplc="D5A24812">
      <w:numFmt w:val="bullet"/>
      <w:lvlText w:val="•"/>
      <w:lvlJc w:val="left"/>
      <w:pPr>
        <w:ind w:left="1964" w:hanging="286"/>
      </w:pPr>
      <w:rPr>
        <w:rFonts w:hint="default"/>
        <w:lang w:val="it-IT" w:eastAsia="en-US" w:bidi="ar-SA"/>
      </w:rPr>
    </w:lvl>
    <w:lvl w:ilvl="4" w:tplc="64D49420">
      <w:numFmt w:val="bullet"/>
      <w:lvlText w:val="•"/>
      <w:lvlJc w:val="left"/>
      <w:pPr>
        <w:ind w:left="2473" w:hanging="286"/>
      </w:pPr>
      <w:rPr>
        <w:rFonts w:hint="default"/>
        <w:lang w:val="it-IT" w:eastAsia="en-US" w:bidi="ar-SA"/>
      </w:rPr>
    </w:lvl>
    <w:lvl w:ilvl="5" w:tplc="24763D40">
      <w:numFmt w:val="bullet"/>
      <w:lvlText w:val="•"/>
      <w:lvlJc w:val="left"/>
      <w:pPr>
        <w:ind w:left="2981" w:hanging="286"/>
      </w:pPr>
      <w:rPr>
        <w:rFonts w:hint="default"/>
        <w:lang w:val="it-IT" w:eastAsia="en-US" w:bidi="ar-SA"/>
      </w:rPr>
    </w:lvl>
    <w:lvl w:ilvl="6" w:tplc="3BFA5358">
      <w:numFmt w:val="bullet"/>
      <w:lvlText w:val="•"/>
      <w:lvlJc w:val="left"/>
      <w:pPr>
        <w:ind w:left="3489" w:hanging="286"/>
      </w:pPr>
      <w:rPr>
        <w:rFonts w:hint="default"/>
        <w:lang w:val="it-IT" w:eastAsia="en-US" w:bidi="ar-SA"/>
      </w:rPr>
    </w:lvl>
    <w:lvl w:ilvl="7" w:tplc="F078EB16">
      <w:numFmt w:val="bullet"/>
      <w:lvlText w:val="•"/>
      <w:lvlJc w:val="left"/>
      <w:pPr>
        <w:ind w:left="3998" w:hanging="286"/>
      </w:pPr>
      <w:rPr>
        <w:rFonts w:hint="default"/>
        <w:lang w:val="it-IT" w:eastAsia="en-US" w:bidi="ar-SA"/>
      </w:rPr>
    </w:lvl>
    <w:lvl w:ilvl="8" w:tplc="4F14415C">
      <w:numFmt w:val="bullet"/>
      <w:lvlText w:val="•"/>
      <w:lvlJc w:val="left"/>
      <w:pPr>
        <w:ind w:left="4506" w:hanging="286"/>
      </w:pPr>
      <w:rPr>
        <w:rFonts w:hint="default"/>
        <w:lang w:val="it-IT" w:eastAsia="en-US" w:bidi="ar-SA"/>
      </w:rPr>
    </w:lvl>
  </w:abstractNum>
  <w:abstractNum w:abstractNumId="57" w15:restartNumberingAfterBreak="0">
    <w:nsid w:val="19AD2DD1"/>
    <w:multiLevelType w:val="hybridMultilevel"/>
    <w:tmpl w:val="EE9C6B58"/>
    <w:lvl w:ilvl="0" w:tplc="878C7ACC">
      <w:numFmt w:val="bullet"/>
      <w:lvlText w:val=""/>
      <w:lvlJc w:val="left"/>
      <w:pPr>
        <w:ind w:left="440" w:hanging="284"/>
      </w:pPr>
      <w:rPr>
        <w:rFonts w:ascii="Symbol" w:eastAsia="Symbol" w:hAnsi="Symbol" w:cs="Symbol" w:hint="default"/>
        <w:w w:val="100"/>
        <w:sz w:val="22"/>
        <w:szCs w:val="22"/>
        <w:lang w:val="it-IT" w:eastAsia="en-US" w:bidi="ar-SA"/>
      </w:rPr>
    </w:lvl>
    <w:lvl w:ilvl="1" w:tplc="504E36EC">
      <w:numFmt w:val="bullet"/>
      <w:lvlText w:val="•"/>
      <w:lvlJc w:val="left"/>
      <w:pPr>
        <w:ind w:left="736" w:hanging="284"/>
      </w:pPr>
      <w:rPr>
        <w:rFonts w:hint="default"/>
        <w:lang w:val="it-IT" w:eastAsia="en-US" w:bidi="ar-SA"/>
      </w:rPr>
    </w:lvl>
    <w:lvl w:ilvl="2" w:tplc="87CE54C2">
      <w:numFmt w:val="bullet"/>
      <w:lvlText w:val="•"/>
      <w:lvlJc w:val="left"/>
      <w:pPr>
        <w:ind w:left="1033" w:hanging="284"/>
      </w:pPr>
      <w:rPr>
        <w:rFonts w:hint="default"/>
        <w:lang w:val="it-IT" w:eastAsia="en-US" w:bidi="ar-SA"/>
      </w:rPr>
    </w:lvl>
    <w:lvl w:ilvl="3" w:tplc="1ED4025A">
      <w:numFmt w:val="bullet"/>
      <w:lvlText w:val="•"/>
      <w:lvlJc w:val="left"/>
      <w:pPr>
        <w:ind w:left="1330" w:hanging="284"/>
      </w:pPr>
      <w:rPr>
        <w:rFonts w:hint="default"/>
        <w:lang w:val="it-IT" w:eastAsia="en-US" w:bidi="ar-SA"/>
      </w:rPr>
    </w:lvl>
    <w:lvl w:ilvl="4" w:tplc="ACF60ED8">
      <w:numFmt w:val="bullet"/>
      <w:lvlText w:val="•"/>
      <w:lvlJc w:val="left"/>
      <w:pPr>
        <w:ind w:left="1627" w:hanging="284"/>
      </w:pPr>
      <w:rPr>
        <w:rFonts w:hint="default"/>
        <w:lang w:val="it-IT" w:eastAsia="en-US" w:bidi="ar-SA"/>
      </w:rPr>
    </w:lvl>
    <w:lvl w:ilvl="5" w:tplc="B5EA737E">
      <w:numFmt w:val="bullet"/>
      <w:lvlText w:val="•"/>
      <w:lvlJc w:val="left"/>
      <w:pPr>
        <w:ind w:left="1923" w:hanging="284"/>
      </w:pPr>
      <w:rPr>
        <w:rFonts w:hint="default"/>
        <w:lang w:val="it-IT" w:eastAsia="en-US" w:bidi="ar-SA"/>
      </w:rPr>
    </w:lvl>
    <w:lvl w:ilvl="6" w:tplc="12D0097E">
      <w:numFmt w:val="bullet"/>
      <w:lvlText w:val="•"/>
      <w:lvlJc w:val="left"/>
      <w:pPr>
        <w:ind w:left="2220" w:hanging="284"/>
      </w:pPr>
      <w:rPr>
        <w:rFonts w:hint="default"/>
        <w:lang w:val="it-IT" w:eastAsia="en-US" w:bidi="ar-SA"/>
      </w:rPr>
    </w:lvl>
    <w:lvl w:ilvl="7" w:tplc="A1EAFA8A">
      <w:numFmt w:val="bullet"/>
      <w:lvlText w:val="•"/>
      <w:lvlJc w:val="left"/>
      <w:pPr>
        <w:ind w:left="2517" w:hanging="284"/>
      </w:pPr>
      <w:rPr>
        <w:rFonts w:hint="default"/>
        <w:lang w:val="it-IT" w:eastAsia="en-US" w:bidi="ar-SA"/>
      </w:rPr>
    </w:lvl>
    <w:lvl w:ilvl="8" w:tplc="4770F6D2">
      <w:numFmt w:val="bullet"/>
      <w:lvlText w:val="•"/>
      <w:lvlJc w:val="left"/>
      <w:pPr>
        <w:ind w:left="2814" w:hanging="284"/>
      </w:pPr>
      <w:rPr>
        <w:rFonts w:hint="default"/>
        <w:lang w:val="it-IT" w:eastAsia="en-US" w:bidi="ar-SA"/>
      </w:rPr>
    </w:lvl>
  </w:abstractNum>
  <w:abstractNum w:abstractNumId="58" w15:restartNumberingAfterBreak="0">
    <w:nsid w:val="1A060C71"/>
    <w:multiLevelType w:val="hybridMultilevel"/>
    <w:tmpl w:val="E5E891DC"/>
    <w:lvl w:ilvl="0" w:tplc="17162A52">
      <w:numFmt w:val="bullet"/>
      <w:lvlText w:val=""/>
      <w:lvlJc w:val="left"/>
      <w:pPr>
        <w:ind w:left="450" w:hanging="284"/>
      </w:pPr>
      <w:rPr>
        <w:rFonts w:hint="default"/>
        <w:w w:val="100"/>
        <w:lang w:val="it-IT" w:eastAsia="en-US" w:bidi="ar-SA"/>
      </w:rPr>
    </w:lvl>
    <w:lvl w:ilvl="1" w:tplc="08BECB4E">
      <w:numFmt w:val="bullet"/>
      <w:lvlText w:val="•"/>
      <w:lvlJc w:val="left"/>
      <w:pPr>
        <w:ind w:left="711" w:hanging="284"/>
      </w:pPr>
      <w:rPr>
        <w:rFonts w:hint="default"/>
        <w:lang w:val="it-IT" w:eastAsia="en-US" w:bidi="ar-SA"/>
      </w:rPr>
    </w:lvl>
    <w:lvl w:ilvl="2" w:tplc="230E3EE6">
      <w:numFmt w:val="bullet"/>
      <w:lvlText w:val="•"/>
      <w:lvlJc w:val="left"/>
      <w:pPr>
        <w:ind w:left="963" w:hanging="284"/>
      </w:pPr>
      <w:rPr>
        <w:rFonts w:hint="default"/>
        <w:lang w:val="it-IT" w:eastAsia="en-US" w:bidi="ar-SA"/>
      </w:rPr>
    </w:lvl>
    <w:lvl w:ilvl="3" w:tplc="84D8F4D8">
      <w:numFmt w:val="bullet"/>
      <w:lvlText w:val="•"/>
      <w:lvlJc w:val="left"/>
      <w:pPr>
        <w:ind w:left="1215" w:hanging="284"/>
      </w:pPr>
      <w:rPr>
        <w:rFonts w:hint="default"/>
        <w:lang w:val="it-IT" w:eastAsia="en-US" w:bidi="ar-SA"/>
      </w:rPr>
    </w:lvl>
    <w:lvl w:ilvl="4" w:tplc="A2BA3EBE">
      <w:numFmt w:val="bullet"/>
      <w:lvlText w:val="•"/>
      <w:lvlJc w:val="left"/>
      <w:pPr>
        <w:ind w:left="1467" w:hanging="284"/>
      </w:pPr>
      <w:rPr>
        <w:rFonts w:hint="default"/>
        <w:lang w:val="it-IT" w:eastAsia="en-US" w:bidi="ar-SA"/>
      </w:rPr>
    </w:lvl>
    <w:lvl w:ilvl="5" w:tplc="5C408102">
      <w:numFmt w:val="bullet"/>
      <w:lvlText w:val="•"/>
      <w:lvlJc w:val="left"/>
      <w:pPr>
        <w:ind w:left="1719" w:hanging="284"/>
      </w:pPr>
      <w:rPr>
        <w:rFonts w:hint="default"/>
        <w:lang w:val="it-IT" w:eastAsia="en-US" w:bidi="ar-SA"/>
      </w:rPr>
    </w:lvl>
    <w:lvl w:ilvl="6" w:tplc="A05EBF3E">
      <w:numFmt w:val="bullet"/>
      <w:lvlText w:val="•"/>
      <w:lvlJc w:val="left"/>
      <w:pPr>
        <w:ind w:left="1970" w:hanging="284"/>
      </w:pPr>
      <w:rPr>
        <w:rFonts w:hint="default"/>
        <w:lang w:val="it-IT" w:eastAsia="en-US" w:bidi="ar-SA"/>
      </w:rPr>
    </w:lvl>
    <w:lvl w:ilvl="7" w:tplc="640221BE">
      <w:numFmt w:val="bullet"/>
      <w:lvlText w:val="•"/>
      <w:lvlJc w:val="left"/>
      <w:pPr>
        <w:ind w:left="2222" w:hanging="284"/>
      </w:pPr>
      <w:rPr>
        <w:rFonts w:hint="default"/>
        <w:lang w:val="it-IT" w:eastAsia="en-US" w:bidi="ar-SA"/>
      </w:rPr>
    </w:lvl>
    <w:lvl w:ilvl="8" w:tplc="E75067FC">
      <w:numFmt w:val="bullet"/>
      <w:lvlText w:val="•"/>
      <w:lvlJc w:val="left"/>
      <w:pPr>
        <w:ind w:left="2474" w:hanging="284"/>
      </w:pPr>
      <w:rPr>
        <w:rFonts w:hint="default"/>
        <w:lang w:val="it-IT" w:eastAsia="en-US" w:bidi="ar-SA"/>
      </w:rPr>
    </w:lvl>
  </w:abstractNum>
  <w:abstractNum w:abstractNumId="59" w15:restartNumberingAfterBreak="0">
    <w:nsid w:val="1A487A92"/>
    <w:multiLevelType w:val="hybridMultilevel"/>
    <w:tmpl w:val="15304838"/>
    <w:lvl w:ilvl="0" w:tplc="FB245066">
      <w:start w:val="1"/>
      <w:numFmt w:val="lowerLetter"/>
      <w:lvlText w:val="%1)"/>
      <w:lvlJc w:val="left"/>
      <w:pPr>
        <w:ind w:left="433" w:hanging="317"/>
        <w:jc w:val="left"/>
      </w:pPr>
      <w:rPr>
        <w:rFonts w:ascii="Times New Roman" w:eastAsia="Times New Roman" w:hAnsi="Times New Roman" w:cs="Times New Roman" w:hint="default"/>
        <w:b/>
        <w:bCs/>
        <w:spacing w:val="-3"/>
        <w:w w:val="100"/>
        <w:sz w:val="22"/>
        <w:szCs w:val="22"/>
        <w:lang w:val="it-IT" w:eastAsia="en-US" w:bidi="ar-SA"/>
      </w:rPr>
    </w:lvl>
    <w:lvl w:ilvl="1" w:tplc="C296A5D8">
      <w:numFmt w:val="bullet"/>
      <w:lvlText w:val="•"/>
      <w:lvlJc w:val="left"/>
      <w:pPr>
        <w:ind w:left="962" w:hanging="317"/>
      </w:pPr>
      <w:rPr>
        <w:rFonts w:hint="default"/>
        <w:lang w:val="it-IT" w:eastAsia="en-US" w:bidi="ar-SA"/>
      </w:rPr>
    </w:lvl>
    <w:lvl w:ilvl="2" w:tplc="C7C6AF2A">
      <w:numFmt w:val="bullet"/>
      <w:lvlText w:val="•"/>
      <w:lvlJc w:val="left"/>
      <w:pPr>
        <w:ind w:left="1484" w:hanging="317"/>
      </w:pPr>
      <w:rPr>
        <w:rFonts w:hint="default"/>
        <w:lang w:val="it-IT" w:eastAsia="en-US" w:bidi="ar-SA"/>
      </w:rPr>
    </w:lvl>
    <w:lvl w:ilvl="3" w:tplc="8F308652">
      <w:numFmt w:val="bullet"/>
      <w:lvlText w:val="•"/>
      <w:lvlJc w:val="left"/>
      <w:pPr>
        <w:ind w:left="2006" w:hanging="317"/>
      </w:pPr>
      <w:rPr>
        <w:rFonts w:hint="default"/>
        <w:lang w:val="it-IT" w:eastAsia="en-US" w:bidi="ar-SA"/>
      </w:rPr>
    </w:lvl>
    <w:lvl w:ilvl="4" w:tplc="900CB656">
      <w:numFmt w:val="bullet"/>
      <w:lvlText w:val="•"/>
      <w:lvlJc w:val="left"/>
      <w:pPr>
        <w:ind w:left="2529" w:hanging="317"/>
      </w:pPr>
      <w:rPr>
        <w:rFonts w:hint="default"/>
        <w:lang w:val="it-IT" w:eastAsia="en-US" w:bidi="ar-SA"/>
      </w:rPr>
    </w:lvl>
    <w:lvl w:ilvl="5" w:tplc="A76A176E">
      <w:numFmt w:val="bullet"/>
      <w:lvlText w:val="•"/>
      <w:lvlJc w:val="left"/>
      <w:pPr>
        <w:ind w:left="3051" w:hanging="317"/>
      </w:pPr>
      <w:rPr>
        <w:rFonts w:hint="default"/>
        <w:lang w:val="it-IT" w:eastAsia="en-US" w:bidi="ar-SA"/>
      </w:rPr>
    </w:lvl>
    <w:lvl w:ilvl="6" w:tplc="392219E8">
      <w:numFmt w:val="bullet"/>
      <w:lvlText w:val="•"/>
      <w:lvlJc w:val="left"/>
      <w:pPr>
        <w:ind w:left="3573" w:hanging="317"/>
      </w:pPr>
      <w:rPr>
        <w:rFonts w:hint="default"/>
        <w:lang w:val="it-IT" w:eastAsia="en-US" w:bidi="ar-SA"/>
      </w:rPr>
    </w:lvl>
    <w:lvl w:ilvl="7" w:tplc="4A5033FA">
      <w:numFmt w:val="bullet"/>
      <w:lvlText w:val="•"/>
      <w:lvlJc w:val="left"/>
      <w:pPr>
        <w:ind w:left="4096" w:hanging="317"/>
      </w:pPr>
      <w:rPr>
        <w:rFonts w:hint="default"/>
        <w:lang w:val="it-IT" w:eastAsia="en-US" w:bidi="ar-SA"/>
      </w:rPr>
    </w:lvl>
    <w:lvl w:ilvl="8" w:tplc="5948944E">
      <w:numFmt w:val="bullet"/>
      <w:lvlText w:val="•"/>
      <w:lvlJc w:val="left"/>
      <w:pPr>
        <w:ind w:left="4618" w:hanging="317"/>
      </w:pPr>
      <w:rPr>
        <w:rFonts w:hint="default"/>
        <w:lang w:val="it-IT" w:eastAsia="en-US" w:bidi="ar-SA"/>
      </w:rPr>
    </w:lvl>
  </w:abstractNum>
  <w:abstractNum w:abstractNumId="60" w15:restartNumberingAfterBreak="0">
    <w:nsid w:val="1ADD4E8A"/>
    <w:multiLevelType w:val="hybridMultilevel"/>
    <w:tmpl w:val="73FE6C3E"/>
    <w:lvl w:ilvl="0" w:tplc="25DE2414">
      <w:numFmt w:val="bullet"/>
      <w:lvlText w:val=""/>
      <w:lvlJc w:val="left"/>
      <w:pPr>
        <w:ind w:left="235" w:hanging="113"/>
      </w:pPr>
      <w:rPr>
        <w:rFonts w:ascii="Symbol" w:eastAsia="Symbol" w:hAnsi="Symbol" w:cs="Symbol" w:hint="default"/>
        <w:spacing w:val="23"/>
        <w:w w:val="97"/>
        <w:sz w:val="20"/>
        <w:szCs w:val="20"/>
        <w:lang w:val="it-IT" w:eastAsia="en-US" w:bidi="ar-SA"/>
      </w:rPr>
    </w:lvl>
    <w:lvl w:ilvl="1" w:tplc="63482590">
      <w:numFmt w:val="bullet"/>
      <w:lvlText w:val="•"/>
      <w:lvlJc w:val="left"/>
      <w:pPr>
        <w:ind w:left="566" w:hanging="113"/>
      </w:pPr>
      <w:rPr>
        <w:rFonts w:hint="default"/>
        <w:lang w:val="it-IT" w:eastAsia="en-US" w:bidi="ar-SA"/>
      </w:rPr>
    </w:lvl>
    <w:lvl w:ilvl="2" w:tplc="8D78E10A">
      <w:numFmt w:val="bullet"/>
      <w:lvlText w:val="•"/>
      <w:lvlJc w:val="left"/>
      <w:pPr>
        <w:ind w:left="893" w:hanging="113"/>
      </w:pPr>
      <w:rPr>
        <w:rFonts w:hint="default"/>
        <w:lang w:val="it-IT" w:eastAsia="en-US" w:bidi="ar-SA"/>
      </w:rPr>
    </w:lvl>
    <w:lvl w:ilvl="3" w:tplc="CE8A3A64">
      <w:numFmt w:val="bullet"/>
      <w:lvlText w:val="•"/>
      <w:lvlJc w:val="left"/>
      <w:pPr>
        <w:ind w:left="1220" w:hanging="113"/>
      </w:pPr>
      <w:rPr>
        <w:rFonts w:hint="default"/>
        <w:lang w:val="it-IT" w:eastAsia="en-US" w:bidi="ar-SA"/>
      </w:rPr>
    </w:lvl>
    <w:lvl w:ilvl="4" w:tplc="78F021B0">
      <w:numFmt w:val="bullet"/>
      <w:lvlText w:val="•"/>
      <w:lvlJc w:val="left"/>
      <w:pPr>
        <w:ind w:left="1546" w:hanging="113"/>
      </w:pPr>
      <w:rPr>
        <w:rFonts w:hint="default"/>
        <w:lang w:val="it-IT" w:eastAsia="en-US" w:bidi="ar-SA"/>
      </w:rPr>
    </w:lvl>
    <w:lvl w:ilvl="5" w:tplc="CC2A222A">
      <w:numFmt w:val="bullet"/>
      <w:lvlText w:val="•"/>
      <w:lvlJc w:val="left"/>
      <w:pPr>
        <w:ind w:left="1873" w:hanging="113"/>
      </w:pPr>
      <w:rPr>
        <w:rFonts w:hint="default"/>
        <w:lang w:val="it-IT" w:eastAsia="en-US" w:bidi="ar-SA"/>
      </w:rPr>
    </w:lvl>
    <w:lvl w:ilvl="6" w:tplc="0374B082">
      <w:numFmt w:val="bullet"/>
      <w:lvlText w:val="•"/>
      <w:lvlJc w:val="left"/>
      <w:pPr>
        <w:ind w:left="2200" w:hanging="113"/>
      </w:pPr>
      <w:rPr>
        <w:rFonts w:hint="default"/>
        <w:lang w:val="it-IT" w:eastAsia="en-US" w:bidi="ar-SA"/>
      </w:rPr>
    </w:lvl>
    <w:lvl w:ilvl="7" w:tplc="E67841D2">
      <w:numFmt w:val="bullet"/>
      <w:lvlText w:val="•"/>
      <w:lvlJc w:val="left"/>
      <w:pPr>
        <w:ind w:left="2526" w:hanging="113"/>
      </w:pPr>
      <w:rPr>
        <w:rFonts w:hint="default"/>
        <w:lang w:val="it-IT" w:eastAsia="en-US" w:bidi="ar-SA"/>
      </w:rPr>
    </w:lvl>
    <w:lvl w:ilvl="8" w:tplc="78CCAFEA">
      <w:numFmt w:val="bullet"/>
      <w:lvlText w:val="•"/>
      <w:lvlJc w:val="left"/>
      <w:pPr>
        <w:ind w:left="2853" w:hanging="113"/>
      </w:pPr>
      <w:rPr>
        <w:rFonts w:hint="default"/>
        <w:lang w:val="it-IT" w:eastAsia="en-US" w:bidi="ar-SA"/>
      </w:rPr>
    </w:lvl>
  </w:abstractNum>
  <w:abstractNum w:abstractNumId="61" w15:restartNumberingAfterBreak="0">
    <w:nsid w:val="1B890CA0"/>
    <w:multiLevelType w:val="hybridMultilevel"/>
    <w:tmpl w:val="0FA68E50"/>
    <w:lvl w:ilvl="0" w:tplc="1A384EC2">
      <w:start w:val="1"/>
      <w:numFmt w:val="lowerLetter"/>
      <w:lvlText w:val="%1)"/>
      <w:lvlJc w:val="left"/>
      <w:pPr>
        <w:ind w:left="585" w:hanging="425"/>
        <w:jc w:val="left"/>
      </w:pPr>
      <w:rPr>
        <w:rFonts w:ascii="Times New Roman" w:eastAsia="Times New Roman" w:hAnsi="Times New Roman" w:cs="Times New Roman" w:hint="default"/>
        <w:b/>
        <w:bCs/>
        <w:spacing w:val="-3"/>
        <w:w w:val="100"/>
        <w:sz w:val="22"/>
        <w:szCs w:val="22"/>
        <w:lang w:val="it-IT" w:eastAsia="en-US" w:bidi="ar-SA"/>
      </w:rPr>
    </w:lvl>
    <w:lvl w:ilvl="1" w:tplc="C85C01A4">
      <w:numFmt w:val="bullet"/>
      <w:lvlText w:val="•"/>
      <w:lvlJc w:val="left"/>
      <w:pPr>
        <w:ind w:left="960" w:hanging="425"/>
      </w:pPr>
      <w:rPr>
        <w:rFonts w:hint="default"/>
        <w:lang w:val="it-IT" w:eastAsia="en-US" w:bidi="ar-SA"/>
      </w:rPr>
    </w:lvl>
    <w:lvl w:ilvl="2" w:tplc="4094FDF2">
      <w:numFmt w:val="bullet"/>
      <w:lvlText w:val="•"/>
      <w:lvlJc w:val="left"/>
      <w:pPr>
        <w:ind w:left="1340" w:hanging="425"/>
      </w:pPr>
      <w:rPr>
        <w:rFonts w:hint="default"/>
        <w:lang w:val="it-IT" w:eastAsia="en-US" w:bidi="ar-SA"/>
      </w:rPr>
    </w:lvl>
    <w:lvl w:ilvl="3" w:tplc="B290DF38">
      <w:numFmt w:val="bullet"/>
      <w:lvlText w:val="•"/>
      <w:lvlJc w:val="left"/>
      <w:pPr>
        <w:ind w:left="1720" w:hanging="425"/>
      </w:pPr>
      <w:rPr>
        <w:rFonts w:hint="default"/>
        <w:lang w:val="it-IT" w:eastAsia="en-US" w:bidi="ar-SA"/>
      </w:rPr>
    </w:lvl>
    <w:lvl w:ilvl="4" w:tplc="02364256">
      <w:numFmt w:val="bullet"/>
      <w:lvlText w:val="•"/>
      <w:lvlJc w:val="left"/>
      <w:pPr>
        <w:ind w:left="2100" w:hanging="425"/>
      </w:pPr>
      <w:rPr>
        <w:rFonts w:hint="default"/>
        <w:lang w:val="it-IT" w:eastAsia="en-US" w:bidi="ar-SA"/>
      </w:rPr>
    </w:lvl>
    <w:lvl w:ilvl="5" w:tplc="3C2CC464">
      <w:numFmt w:val="bullet"/>
      <w:lvlText w:val="•"/>
      <w:lvlJc w:val="left"/>
      <w:pPr>
        <w:ind w:left="2480" w:hanging="425"/>
      </w:pPr>
      <w:rPr>
        <w:rFonts w:hint="default"/>
        <w:lang w:val="it-IT" w:eastAsia="en-US" w:bidi="ar-SA"/>
      </w:rPr>
    </w:lvl>
    <w:lvl w:ilvl="6" w:tplc="C896B4D8">
      <w:numFmt w:val="bullet"/>
      <w:lvlText w:val="•"/>
      <w:lvlJc w:val="left"/>
      <w:pPr>
        <w:ind w:left="2860" w:hanging="425"/>
      </w:pPr>
      <w:rPr>
        <w:rFonts w:hint="default"/>
        <w:lang w:val="it-IT" w:eastAsia="en-US" w:bidi="ar-SA"/>
      </w:rPr>
    </w:lvl>
    <w:lvl w:ilvl="7" w:tplc="70FE5470">
      <w:numFmt w:val="bullet"/>
      <w:lvlText w:val="•"/>
      <w:lvlJc w:val="left"/>
      <w:pPr>
        <w:ind w:left="3240" w:hanging="425"/>
      </w:pPr>
      <w:rPr>
        <w:rFonts w:hint="default"/>
        <w:lang w:val="it-IT" w:eastAsia="en-US" w:bidi="ar-SA"/>
      </w:rPr>
    </w:lvl>
    <w:lvl w:ilvl="8" w:tplc="CFE2BBCC">
      <w:numFmt w:val="bullet"/>
      <w:lvlText w:val="•"/>
      <w:lvlJc w:val="left"/>
      <w:pPr>
        <w:ind w:left="3620" w:hanging="425"/>
      </w:pPr>
      <w:rPr>
        <w:rFonts w:hint="default"/>
        <w:lang w:val="it-IT" w:eastAsia="en-US" w:bidi="ar-SA"/>
      </w:rPr>
    </w:lvl>
  </w:abstractNum>
  <w:abstractNum w:abstractNumId="62" w15:restartNumberingAfterBreak="0">
    <w:nsid w:val="1BD9089A"/>
    <w:multiLevelType w:val="hybridMultilevel"/>
    <w:tmpl w:val="655E1D02"/>
    <w:lvl w:ilvl="0" w:tplc="3F1EE7A2">
      <w:start w:val="1"/>
      <w:numFmt w:val="lowerLetter"/>
      <w:lvlText w:val="%1)"/>
      <w:lvlJc w:val="left"/>
      <w:pPr>
        <w:ind w:left="445" w:hanging="284"/>
        <w:jc w:val="left"/>
      </w:pPr>
      <w:rPr>
        <w:rFonts w:ascii="Times New Roman" w:eastAsia="Times New Roman" w:hAnsi="Times New Roman" w:cs="Times New Roman" w:hint="default"/>
        <w:b/>
        <w:bCs/>
        <w:spacing w:val="-12"/>
        <w:w w:val="100"/>
        <w:sz w:val="22"/>
        <w:szCs w:val="22"/>
        <w:lang w:val="it-IT" w:eastAsia="en-US" w:bidi="ar-SA"/>
      </w:rPr>
    </w:lvl>
    <w:lvl w:ilvl="1" w:tplc="B784D928">
      <w:numFmt w:val="bullet"/>
      <w:lvlText w:val="•"/>
      <w:lvlJc w:val="left"/>
      <w:pPr>
        <w:ind w:left="918" w:hanging="284"/>
      </w:pPr>
      <w:rPr>
        <w:rFonts w:hint="default"/>
        <w:lang w:val="it-IT" w:eastAsia="en-US" w:bidi="ar-SA"/>
      </w:rPr>
    </w:lvl>
    <w:lvl w:ilvl="2" w:tplc="596E6E94">
      <w:numFmt w:val="bullet"/>
      <w:lvlText w:val="•"/>
      <w:lvlJc w:val="left"/>
      <w:pPr>
        <w:ind w:left="1397" w:hanging="284"/>
      </w:pPr>
      <w:rPr>
        <w:rFonts w:hint="default"/>
        <w:lang w:val="it-IT" w:eastAsia="en-US" w:bidi="ar-SA"/>
      </w:rPr>
    </w:lvl>
    <w:lvl w:ilvl="3" w:tplc="876808C8">
      <w:numFmt w:val="bullet"/>
      <w:lvlText w:val="•"/>
      <w:lvlJc w:val="left"/>
      <w:pPr>
        <w:ind w:left="1876" w:hanging="284"/>
      </w:pPr>
      <w:rPr>
        <w:rFonts w:hint="default"/>
        <w:lang w:val="it-IT" w:eastAsia="en-US" w:bidi="ar-SA"/>
      </w:rPr>
    </w:lvl>
    <w:lvl w:ilvl="4" w:tplc="53426CC8">
      <w:numFmt w:val="bullet"/>
      <w:lvlText w:val="•"/>
      <w:lvlJc w:val="left"/>
      <w:pPr>
        <w:ind w:left="2355" w:hanging="284"/>
      </w:pPr>
      <w:rPr>
        <w:rFonts w:hint="default"/>
        <w:lang w:val="it-IT" w:eastAsia="en-US" w:bidi="ar-SA"/>
      </w:rPr>
    </w:lvl>
    <w:lvl w:ilvl="5" w:tplc="D5EC4058">
      <w:numFmt w:val="bullet"/>
      <w:lvlText w:val="•"/>
      <w:lvlJc w:val="left"/>
      <w:pPr>
        <w:ind w:left="2834" w:hanging="284"/>
      </w:pPr>
      <w:rPr>
        <w:rFonts w:hint="default"/>
        <w:lang w:val="it-IT" w:eastAsia="en-US" w:bidi="ar-SA"/>
      </w:rPr>
    </w:lvl>
    <w:lvl w:ilvl="6" w:tplc="F77E5BF2">
      <w:numFmt w:val="bullet"/>
      <w:lvlText w:val="•"/>
      <w:lvlJc w:val="left"/>
      <w:pPr>
        <w:ind w:left="3313" w:hanging="284"/>
      </w:pPr>
      <w:rPr>
        <w:rFonts w:hint="default"/>
        <w:lang w:val="it-IT" w:eastAsia="en-US" w:bidi="ar-SA"/>
      </w:rPr>
    </w:lvl>
    <w:lvl w:ilvl="7" w:tplc="AC025432">
      <w:numFmt w:val="bullet"/>
      <w:lvlText w:val="•"/>
      <w:lvlJc w:val="left"/>
      <w:pPr>
        <w:ind w:left="3792" w:hanging="284"/>
      </w:pPr>
      <w:rPr>
        <w:rFonts w:hint="default"/>
        <w:lang w:val="it-IT" w:eastAsia="en-US" w:bidi="ar-SA"/>
      </w:rPr>
    </w:lvl>
    <w:lvl w:ilvl="8" w:tplc="81DE882E">
      <w:numFmt w:val="bullet"/>
      <w:lvlText w:val="•"/>
      <w:lvlJc w:val="left"/>
      <w:pPr>
        <w:ind w:left="4271" w:hanging="284"/>
      </w:pPr>
      <w:rPr>
        <w:rFonts w:hint="default"/>
        <w:lang w:val="it-IT" w:eastAsia="en-US" w:bidi="ar-SA"/>
      </w:rPr>
    </w:lvl>
  </w:abstractNum>
  <w:abstractNum w:abstractNumId="63" w15:restartNumberingAfterBreak="0">
    <w:nsid w:val="1C201FA6"/>
    <w:multiLevelType w:val="hybridMultilevel"/>
    <w:tmpl w:val="A7A4AD92"/>
    <w:lvl w:ilvl="0" w:tplc="4F2CB31C">
      <w:numFmt w:val="bullet"/>
      <w:lvlText w:val=""/>
      <w:lvlJc w:val="left"/>
      <w:pPr>
        <w:ind w:left="439" w:hanging="284"/>
      </w:pPr>
      <w:rPr>
        <w:rFonts w:hint="default"/>
        <w:w w:val="100"/>
        <w:lang w:val="it-IT" w:eastAsia="en-US" w:bidi="ar-SA"/>
      </w:rPr>
    </w:lvl>
    <w:lvl w:ilvl="1" w:tplc="E0D84BA4">
      <w:numFmt w:val="bullet"/>
      <w:lvlText w:val="•"/>
      <w:lvlJc w:val="left"/>
      <w:pPr>
        <w:ind w:left="693" w:hanging="284"/>
      </w:pPr>
      <w:rPr>
        <w:rFonts w:hint="default"/>
        <w:lang w:val="it-IT" w:eastAsia="en-US" w:bidi="ar-SA"/>
      </w:rPr>
    </w:lvl>
    <w:lvl w:ilvl="2" w:tplc="377E49E0">
      <w:numFmt w:val="bullet"/>
      <w:lvlText w:val="•"/>
      <w:lvlJc w:val="left"/>
      <w:pPr>
        <w:ind w:left="947" w:hanging="284"/>
      </w:pPr>
      <w:rPr>
        <w:rFonts w:hint="default"/>
        <w:lang w:val="it-IT" w:eastAsia="en-US" w:bidi="ar-SA"/>
      </w:rPr>
    </w:lvl>
    <w:lvl w:ilvl="3" w:tplc="8310A634">
      <w:numFmt w:val="bullet"/>
      <w:lvlText w:val="•"/>
      <w:lvlJc w:val="left"/>
      <w:pPr>
        <w:ind w:left="1201" w:hanging="284"/>
      </w:pPr>
      <w:rPr>
        <w:rFonts w:hint="default"/>
        <w:lang w:val="it-IT" w:eastAsia="en-US" w:bidi="ar-SA"/>
      </w:rPr>
    </w:lvl>
    <w:lvl w:ilvl="4" w:tplc="87C4D5D4">
      <w:numFmt w:val="bullet"/>
      <w:lvlText w:val="•"/>
      <w:lvlJc w:val="left"/>
      <w:pPr>
        <w:ind w:left="1455" w:hanging="284"/>
      </w:pPr>
      <w:rPr>
        <w:rFonts w:hint="default"/>
        <w:lang w:val="it-IT" w:eastAsia="en-US" w:bidi="ar-SA"/>
      </w:rPr>
    </w:lvl>
    <w:lvl w:ilvl="5" w:tplc="D6EA861A">
      <w:numFmt w:val="bullet"/>
      <w:lvlText w:val="•"/>
      <w:lvlJc w:val="left"/>
      <w:pPr>
        <w:ind w:left="1709" w:hanging="284"/>
      </w:pPr>
      <w:rPr>
        <w:rFonts w:hint="default"/>
        <w:lang w:val="it-IT" w:eastAsia="en-US" w:bidi="ar-SA"/>
      </w:rPr>
    </w:lvl>
    <w:lvl w:ilvl="6" w:tplc="2ABE2C0A">
      <w:numFmt w:val="bullet"/>
      <w:lvlText w:val="•"/>
      <w:lvlJc w:val="left"/>
      <w:pPr>
        <w:ind w:left="1962" w:hanging="284"/>
      </w:pPr>
      <w:rPr>
        <w:rFonts w:hint="default"/>
        <w:lang w:val="it-IT" w:eastAsia="en-US" w:bidi="ar-SA"/>
      </w:rPr>
    </w:lvl>
    <w:lvl w:ilvl="7" w:tplc="F90E42FA">
      <w:numFmt w:val="bullet"/>
      <w:lvlText w:val="•"/>
      <w:lvlJc w:val="left"/>
      <w:pPr>
        <w:ind w:left="2216" w:hanging="284"/>
      </w:pPr>
      <w:rPr>
        <w:rFonts w:hint="default"/>
        <w:lang w:val="it-IT" w:eastAsia="en-US" w:bidi="ar-SA"/>
      </w:rPr>
    </w:lvl>
    <w:lvl w:ilvl="8" w:tplc="D8BC48DA">
      <w:numFmt w:val="bullet"/>
      <w:lvlText w:val="•"/>
      <w:lvlJc w:val="left"/>
      <w:pPr>
        <w:ind w:left="2470" w:hanging="284"/>
      </w:pPr>
      <w:rPr>
        <w:rFonts w:hint="default"/>
        <w:lang w:val="it-IT" w:eastAsia="en-US" w:bidi="ar-SA"/>
      </w:rPr>
    </w:lvl>
  </w:abstractNum>
  <w:abstractNum w:abstractNumId="64" w15:restartNumberingAfterBreak="0">
    <w:nsid w:val="1D836D50"/>
    <w:multiLevelType w:val="hybridMultilevel"/>
    <w:tmpl w:val="BEFA0E70"/>
    <w:lvl w:ilvl="0" w:tplc="3E10650E">
      <w:start w:val="1"/>
      <w:numFmt w:val="lowerLetter"/>
      <w:lvlText w:val="%1)"/>
      <w:lvlJc w:val="left"/>
      <w:pPr>
        <w:ind w:left="442" w:hanging="281"/>
        <w:jc w:val="left"/>
      </w:pPr>
      <w:rPr>
        <w:rFonts w:ascii="Times New Roman" w:eastAsia="Times New Roman" w:hAnsi="Times New Roman" w:cs="Times New Roman" w:hint="default"/>
        <w:b/>
        <w:bCs/>
        <w:spacing w:val="-10"/>
        <w:w w:val="100"/>
        <w:sz w:val="22"/>
        <w:szCs w:val="22"/>
        <w:lang w:val="it-IT" w:eastAsia="en-US" w:bidi="ar-SA"/>
      </w:rPr>
    </w:lvl>
    <w:lvl w:ilvl="1" w:tplc="3D1EF41E">
      <w:numFmt w:val="bullet"/>
      <w:lvlText w:val="•"/>
      <w:lvlJc w:val="left"/>
      <w:pPr>
        <w:ind w:left="876" w:hanging="281"/>
      </w:pPr>
      <w:rPr>
        <w:rFonts w:hint="default"/>
        <w:lang w:val="it-IT" w:eastAsia="en-US" w:bidi="ar-SA"/>
      </w:rPr>
    </w:lvl>
    <w:lvl w:ilvl="2" w:tplc="EECED3D2">
      <w:numFmt w:val="bullet"/>
      <w:lvlText w:val="•"/>
      <w:lvlJc w:val="left"/>
      <w:pPr>
        <w:ind w:left="1313" w:hanging="281"/>
      </w:pPr>
      <w:rPr>
        <w:rFonts w:hint="default"/>
        <w:lang w:val="it-IT" w:eastAsia="en-US" w:bidi="ar-SA"/>
      </w:rPr>
    </w:lvl>
    <w:lvl w:ilvl="3" w:tplc="D318E6F8">
      <w:numFmt w:val="bullet"/>
      <w:lvlText w:val="•"/>
      <w:lvlJc w:val="left"/>
      <w:pPr>
        <w:ind w:left="1749" w:hanging="281"/>
      </w:pPr>
      <w:rPr>
        <w:rFonts w:hint="default"/>
        <w:lang w:val="it-IT" w:eastAsia="en-US" w:bidi="ar-SA"/>
      </w:rPr>
    </w:lvl>
    <w:lvl w:ilvl="4" w:tplc="788025C0">
      <w:numFmt w:val="bullet"/>
      <w:lvlText w:val="•"/>
      <w:lvlJc w:val="left"/>
      <w:pPr>
        <w:ind w:left="2186" w:hanging="281"/>
      </w:pPr>
      <w:rPr>
        <w:rFonts w:hint="default"/>
        <w:lang w:val="it-IT" w:eastAsia="en-US" w:bidi="ar-SA"/>
      </w:rPr>
    </w:lvl>
    <w:lvl w:ilvl="5" w:tplc="C47C518C">
      <w:numFmt w:val="bullet"/>
      <w:lvlText w:val="•"/>
      <w:lvlJc w:val="left"/>
      <w:pPr>
        <w:ind w:left="2623" w:hanging="281"/>
      </w:pPr>
      <w:rPr>
        <w:rFonts w:hint="default"/>
        <w:lang w:val="it-IT" w:eastAsia="en-US" w:bidi="ar-SA"/>
      </w:rPr>
    </w:lvl>
    <w:lvl w:ilvl="6" w:tplc="F5C65B12">
      <w:numFmt w:val="bullet"/>
      <w:lvlText w:val="•"/>
      <w:lvlJc w:val="left"/>
      <w:pPr>
        <w:ind w:left="3059" w:hanging="281"/>
      </w:pPr>
      <w:rPr>
        <w:rFonts w:hint="default"/>
        <w:lang w:val="it-IT" w:eastAsia="en-US" w:bidi="ar-SA"/>
      </w:rPr>
    </w:lvl>
    <w:lvl w:ilvl="7" w:tplc="5F362646">
      <w:numFmt w:val="bullet"/>
      <w:lvlText w:val="•"/>
      <w:lvlJc w:val="left"/>
      <w:pPr>
        <w:ind w:left="3496" w:hanging="281"/>
      </w:pPr>
      <w:rPr>
        <w:rFonts w:hint="default"/>
        <w:lang w:val="it-IT" w:eastAsia="en-US" w:bidi="ar-SA"/>
      </w:rPr>
    </w:lvl>
    <w:lvl w:ilvl="8" w:tplc="A19ECB3A">
      <w:numFmt w:val="bullet"/>
      <w:lvlText w:val="•"/>
      <w:lvlJc w:val="left"/>
      <w:pPr>
        <w:ind w:left="3932" w:hanging="281"/>
      </w:pPr>
      <w:rPr>
        <w:rFonts w:hint="default"/>
        <w:lang w:val="it-IT" w:eastAsia="en-US" w:bidi="ar-SA"/>
      </w:rPr>
    </w:lvl>
  </w:abstractNum>
  <w:abstractNum w:abstractNumId="65" w15:restartNumberingAfterBreak="0">
    <w:nsid w:val="202B3C39"/>
    <w:multiLevelType w:val="hybridMultilevel"/>
    <w:tmpl w:val="0EDEC676"/>
    <w:lvl w:ilvl="0" w:tplc="57CECF24">
      <w:start w:val="1"/>
      <w:numFmt w:val="lowerLetter"/>
      <w:lvlText w:val="%1)"/>
      <w:lvlJc w:val="left"/>
      <w:pPr>
        <w:ind w:left="431" w:hanging="286"/>
        <w:jc w:val="left"/>
      </w:pPr>
      <w:rPr>
        <w:rFonts w:hint="default"/>
        <w:b/>
        <w:bCs/>
        <w:spacing w:val="-15"/>
        <w:w w:val="100"/>
        <w:lang w:val="it-IT" w:eastAsia="en-US" w:bidi="ar-SA"/>
      </w:rPr>
    </w:lvl>
    <w:lvl w:ilvl="1" w:tplc="3C76C4A8">
      <w:numFmt w:val="bullet"/>
      <w:lvlText w:val="•"/>
      <w:lvlJc w:val="left"/>
      <w:pPr>
        <w:ind w:left="847" w:hanging="286"/>
      </w:pPr>
      <w:rPr>
        <w:rFonts w:hint="default"/>
        <w:lang w:val="it-IT" w:eastAsia="en-US" w:bidi="ar-SA"/>
      </w:rPr>
    </w:lvl>
    <w:lvl w:ilvl="2" w:tplc="0228FDBE">
      <w:numFmt w:val="bullet"/>
      <w:lvlText w:val="•"/>
      <w:lvlJc w:val="left"/>
      <w:pPr>
        <w:ind w:left="1255" w:hanging="286"/>
      </w:pPr>
      <w:rPr>
        <w:rFonts w:hint="default"/>
        <w:lang w:val="it-IT" w:eastAsia="en-US" w:bidi="ar-SA"/>
      </w:rPr>
    </w:lvl>
    <w:lvl w:ilvl="3" w:tplc="30A45510">
      <w:numFmt w:val="bullet"/>
      <w:lvlText w:val="•"/>
      <w:lvlJc w:val="left"/>
      <w:pPr>
        <w:ind w:left="1663" w:hanging="286"/>
      </w:pPr>
      <w:rPr>
        <w:rFonts w:hint="default"/>
        <w:lang w:val="it-IT" w:eastAsia="en-US" w:bidi="ar-SA"/>
      </w:rPr>
    </w:lvl>
    <w:lvl w:ilvl="4" w:tplc="CC6A7E52">
      <w:numFmt w:val="bullet"/>
      <w:lvlText w:val="•"/>
      <w:lvlJc w:val="left"/>
      <w:pPr>
        <w:ind w:left="2071" w:hanging="286"/>
      </w:pPr>
      <w:rPr>
        <w:rFonts w:hint="default"/>
        <w:lang w:val="it-IT" w:eastAsia="en-US" w:bidi="ar-SA"/>
      </w:rPr>
    </w:lvl>
    <w:lvl w:ilvl="5" w:tplc="74045800">
      <w:numFmt w:val="bullet"/>
      <w:lvlText w:val="•"/>
      <w:lvlJc w:val="left"/>
      <w:pPr>
        <w:ind w:left="2479" w:hanging="286"/>
      </w:pPr>
      <w:rPr>
        <w:rFonts w:hint="default"/>
        <w:lang w:val="it-IT" w:eastAsia="en-US" w:bidi="ar-SA"/>
      </w:rPr>
    </w:lvl>
    <w:lvl w:ilvl="6" w:tplc="8A4E3B98">
      <w:numFmt w:val="bullet"/>
      <w:lvlText w:val="•"/>
      <w:lvlJc w:val="left"/>
      <w:pPr>
        <w:ind w:left="2886" w:hanging="286"/>
      </w:pPr>
      <w:rPr>
        <w:rFonts w:hint="default"/>
        <w:lang w:val="it-IT" w:eastAsia="en-US" w:bidi="ar-SA"/>
      </w:rPr>
    </w:lvl>
    <w:lvl w:ilvl="7" w:tplc="C3CCDEB2">
      <w:numFmt w:val="bullet"/>
      <w:lvlText w:val="•"/>
      <w:lvlJc w:val="left"/>
      <w:pPr>
        <w:ind w:left="3294" w:hanging="286"/>
      </w:pPr>
      <w:rPr>
        <w:rFonts w:hint="default"/>
        <w:lang w:val="it-IT" w:eastAsia="en-US" w:bidi="ar-SA"/>
      </w:rPr>
    </w:lvl>
    <w:lvl w:ilvl="8" w:tplc="15EEBB0A">
      <w:numFmt w:val="bullet"/>
      <w:lvlText w:val="•"/>
      <w:lvlJc w:val="left"/>
      <w:pPr>
        <w:ind w:left="3702" w:hanging="286"/>
      </w:pPr>
      <w:rPr>
        <w:rFonts w:hint="default"/>
        <w:lang w:val="it-IT" w:eastAsia="en-US" w:bidi="ar-SA"/>
      </w:rPr>
    </w:lvl>
  </w:abstractNum>
  <w:abstractNum w:abstractNumId="66" w15:restartNumberingAfterBreak="0">
    <w:nsid w:val="20BF7B1F"/>
    <w:multiLevelType w:val="hybridMultilevel"/>
    <w:tmpl w:val="33D6EEEA"/>
    <w:lvl w:ilvl="0" w:tplc="4058021E">
      <w:start w:val="1"/>
      <w:numFmt w:val="lowerLetter"/>
      <w:lvlText w:val="%1)"/>
      <w:lvlJc w:val="left"/>
      <w:pPr>
        <w:ind w:left="446" w:hanging="286"/>
        <w:jc w:val="left"/>
      </w:pPr>
      <w:rPr>
        <w:rFonts w:ascii="Times New Roman" w:eastAsia="Times New Roman" w:hAnsi="Times New Roman" w:cs="Times New Roman" w:hint="default"/>
        <w:b/>
        <w:bCs/>
        <w:spacing w:val="-8"/>
        <w:w w:val="100"/>
        <w:sz w:val="22"/>
        <w:szCs w:val="22"/>
        <w:lang w:val="it-IT" w:eastAsia="en-US" w:bidi="ar-SA"/>
      </w:rPr>
    </w:lvl>
    <w:lvl w:ilvl="1" w:tplc="A0B267E2">
      <w:numFmt w:val="bullet"/>
      <w:lvlText w:val="•"/>
      <w:lvlJc w:val="left"/>
      <w:pPr>
        <w:ind w:left="805" w:hanging="286"/>
      </w:pPr>
      <w:rPr>
        <w:rFonts w:hint="default"/>
        <w:lang w:val="it-IT" w:eastAsia="en-US" w:bidi="ar-SA"/>
      </w:rPr>
    </w:lvl>
    <w:lvl w:ilvl="2" w:tplc="9E6CFD0A">
      <w:numFmt w:val="bullet"/>
      <w:lvlText w:val="•"/>
      <w:lvlJc w:val="left"/>
      <w:pPr>
        <w:ind w:left="1171" w:hanging="286"/>
      </w:pPr>
      <w:rPr>
        <w:rFonts w:hint="default"/>
        <w:lang w:val="it-IT" w:eastAsia="en-US" w:bidi="ar-SA"/>
      </w:rPr>
    </w:lvl>
    <w:lvl w:ilvl="3" w:tplc="F84AC05A">
      <w:numFmt w:val="bullet"/>
      <w:lvlText w:val="•"/>
      <w:lvlJc w:val="left"/>
      <w:pPr>
        <w:ind w:left="1537" w:hanging="286"/>
      </w:pPr>
      <w:rPr>
        <w:rFonts w:hint="default"/>
        <w:lang w:val="it-IT" w:eastAsia="en-US" w:bidi="ar-SA"/>
      </w:rPr>
    </w:lvl>
    <w:lvl w:ilvl="4" w:tplc="BD78477C">
      <w:numFmt w:val="bullet"/>
      <w:lvlText w:val="•"/>
      <w:lvlJc w:val="left"/>
      <w:pPr>
        <w:ind w:left="1902" w:hanging="286"/>
      </w:pPr>
      <w:rPr>
        <w:rFonts w:hint="default"/>
        <w:lang w:val="it-IT" w:eastAsia="en-US" w:bidi="ar-SA"/>
      </w:rPr>
    </w:lvl>
    <w:lvl w:ilvl="5" w:tplc="C45A43E6">
      <w:numFmt w:val="bullet"/>
      <w:lvlText w:val="•"/>
      <w:lvlJc w:val="left"/>
      <w:pPr>
        <w:ind w:left="2268" w:hanging="286"/>
      </w:pPr>
      <w:rPr>
        <w:rFonts w:hint="default"/>
        <w:lang w:val="it-IT" w:eastAsia="en-US" w:bidi="ar-SA"/>
      </w:rPr>
    </w:lvl>
    <w:lvl w:ilvl="6" w:tplc="632E459E">
      <w:numFmt w:val="bullet"/>
      <w:lvlText w:val="•"/>
      <w:lvlJc w:val="left"/>
      <w:pPr>
        <w:ind w:left="2634" w:hanging="286"/>
      </w:pPr>
      <w:rPr>
        <w:rFonts w:hint="default"/>
        <w:lang w:val="it-IT" w:eastAsia="en-US" w:bidi="ar-SA"/>
      </w:rPr>
    </w:lvl>
    <w:lvl w:ilvl="7" w:tplc="24D6AE5A">
      <w:numFmt w:val="bullet"/>
      <w:lvlText w:val="•"/>
      <w:lvlJc w:val="left"/>
      <w:pPr>
        <w:ind w:left="2999" w:hanging="286"/>
      </w:pPr>
      <w:rPr>
        <w:rFonts w:hint="default"/>
        <w:lang w:val="it-IT" w:eastAsia="en-US" w:bidi="ar-SA"/>
      </w:rPr>
    </w:lvl>
    <w:lvl w:ilvl="8" w:tplc="2428688A">
      <w:numFmt w:val="bullet"/>
      <w:lvlText w:val="•"/>
      <w:lvlJc w:val="left"/>
      <w:pPr>
        <w:ind w:left="3365" w:hanging="286"/>
      </w:pPr>
      <w:rPr>
        <w:rFonts w:hint="default"/>
        <w:lang w:val="it-IT" w:eastAsia="en-US" w:bidi="ar-SA"/>
      </w:rPr>
    </w:lvl>
  </w:abstractNum>
  <w:abstractNum w:abstractNumId="67" w15:restartNumberingAfterBreak="0">
    <w:nsid w:val="21D51793"/>
    <w:multiLevelType w:val="hybridMultilevel"/>
    <w:tmpl w:val="3B64CDDE"/>
    <w:lvl w:ilvl="0" w:tplc="79D450CC">
      <w:numFmt w:val="bullet"/>
      <w:lvlText w:val=""/>
      <w:lvlJc w:val="left"/>
      <w:pPr>
        <w:ind w:left="1240" w:hanging="356"/>
      </w:pPr>
      <w:rPr>
        <w:rFonts w:hint="default"/>
        <w:w w:val="97"/>
        <w:lang w:val="it-IT" w:eastAsia="en-US" w:bidi="ar-SA"/>
      </w:rPr>
    </w:lvl>
    <w:lvl w:ilvl="1" w:tplc="30EC1ADE">
      <w:numFmt w:val="bullet"/>
      <w:lvlText w:val="•"/>
      <w:lvlJc w:val="left"/>
      <w:pPr>
        <w:ind w:left="2749" w:hanging="356"/>
      </w:pPr>
      <w:rPr>
        <w:rFonts w:hint="default"/>
        <w:lang w:val="it-IT" w:eastAsia="en-US" w:bidi="ar-SA"/>
      </w:rPr>
    </w:lvl>
    <w:lvl w:ilvl="2" w:tplc="0CD0D352">
      <w:numFmt w:val="bullet"/>
      <w:lvlText w:val="•"/>
      <w:lvlJc w:val="left"/>
      <w:pPr>
        <w:ind w:left="4258" w:hanging="356"/>
      </w:pPr>
      <w:rPr>
        <w:rFonts w:hint="default"/>
        <w:lang w:val="it-IT" w:eastAsia="en-US" w:bidi="ar-SA"/>
      </w:rPr>
    </w:lvl>
    <w:lvl w:ilvl="3" w:tplc="9196B42C">
      <w:numFmt w:val="bullet"/>
      <w:lvlText w:val="•"/>
      <w:lvlJc w:val="left"/>
      <w:pPr>
        <w:ind w:left="5767" w:hanging="356"/>
      </w:pPr>
      <w:rPr>
        <w:rFonts w:hint="default"/>
        <w:lang w:val="it-IT" w:eastAsia="en-US" w:bidi="ar-SA"/>
      </w:rPr>
    </w:lvl>
    <w:lvl w:ilvl="4" w:tplc="91C24A64">
      <w:numFmt w:val="bullet"/>
      <w:lvlText w:val="•"/>
      <w:lvlJc w:val="left"/>
      <w:pPr>
        <w:ind w:left="7276" w:hanging="356"/>
      </w:pPr>
      <w:rPr>
        <w:rFonts w:hint="default"/>
        <w:lang w:val="it-IT" w:eastAsia="en-US" w:bidi="ar-SA"/>
      </w:rPr>
    </w:lvl>
    <w:lvl w:ilvl="5" w:tplc="345E4C30">
      <w:numFmt w:val="bullet"/>
      <w:lvlText w:val="•"/>
      <w:lvlJc w:val="left"/>
      <w:pPr>
        <w:ind w:left="8785" w:hanging="356"/>
      </w:pPr>
      <w:rPr>
        <w:rFonts w:hint="default"/>
        <w:lang w:val="it-IT" w:eastAsia="en-US" w:bidi="ar-SA"/>
      </w:rPr>
    </w:lvl>
    <w:lvl w:ilvl="6" w:tplc="591C15C6">
      <w:numFmt w:val="bullet"/>
      <w:lvlText w:val="•"/>
      <w:lvlJc w:val="left"/>
      <w:pPr>
        <w:ind w:left="10294" w:hanging="356"/>
      </w:pPr>
      <w:rPr>
        <w:rFonts w:hint="default"/>
        <w:lang w:val="it-IT" w:eastAsia="en-US" w:bidi="ar-SA"/>
      </w:rPr>
    </w:lvl>
    <w:lvl w:ilvl="7" w:tplc="ACDCF494">
      <w:numFmt w:val="bullet"/>
      <w:lvlText w:val="•"/>
      <w:lvlJc w:val="left"/>
      <w:pPr>
        <w:ind w:left="11803" w:hanging="356"/>
      </w:pPr>
      <w:rPr>
        <w:rFonts w:hint="default"/>
        <w:lang w:val="it-IT" w:eastAsia="en-US" w:bidi="ar-SA"/>
      </w:rPr>
    </w:lvl>
    <w:lvl w:ilvl="8" w:tplc="779E6F18">
      <w:numFmt w:val="bullet"/>
      <w:lvlText w:val="•"/>
      <w:lvlJc w:val="left"/>
      <w:pPr>
        <w:ind w:left="13312" w:hanging="356"/>
      </w:pPr>
      <w:rPr>
        <w:rFonts w:hint="default"/>
        <w:lang w:val="it-IT" w:eastAsia="en-US" w:bidi="ar-SA"/>
      </w:rPr>
    </w:lvl>
  </w:abstractNum>
  <w:abstractNum w:abstractNumId="68" w15:restartNumberingAfterBreak="0">
    <w:nsid w:val="22D62ABD"/>
    <w:multiLevelType w:val="hybridMultilevel"/>
    <w:tmpl w:val="A29016FE"/>
    <w:lvl w:ilvl="0" w:tplc="676640AA">
      <w:numFmt w:val="bullet"/>
      <w:lvlText w:val="-"/>
      <w:lvlJc w:val="left"/>
      <w:pPr>
        <w:ind w:left="310" w:hanging="128"/>
      </w:pPr>
      <w:rPr>
        <w:rFonts w:ascii="Times New Roman" w:eastAsia="Times New Roman" w:hAnsi="Times New Roman" w:cs="Times New Roman" w:hint="default"/>
        <w:w w:val="100"/>
        <w:sz w:val="22"/>
        <w:szCs w:val="22"/>
        <w:lang w:val="it-IT" w:eastAsia="en-US" w:bidi="ar-SA"/>
      </w:rPr>
    </w:lvl>
    <w:lvl w:ilvl="1" w:tplc="0EEA8104">
      <w:numFmt w:val="bullet"/>
      <w:lvlText w:val="•"/>
      <w:lvlJc w:val="left"/>
      <w:pPr>
        <w:ind w:left="755" w:hanging="128"/>
      </w:pPr>
      <w:rPr>
        <w:rFonts w:hint="default"/>
        <w:lang w:val="it-IT" w:eastAsia="en-US" w:bidi="ar-SA"/>
      </w:rPr>
    </w:lvl>
    <w:lvl w:ilvl="2" w:tplc="00D8AAFC">
      <w:numFmt w:val="bullet"/>
      <w:lvlText w:val="•"/>
      <w:lvlJc w:val="left"/>
      <w:pPr>
        <w:ind w:left="1190" w:hanging="128"/>
      </w:pPr>
      <w:rPr>
        <w:rFonts w:hint="default"/>
        <w:lang w:val="it-IT" w:eastAsia="en-US" w:bidi="ar-SA"/>
      </w:rPr>
    </w:lvl>
    <w:lvl w:ilvl="3" w:tplc="1940126C">
      <w:numFmt w:val="bullet"/>
      <w:lvlText w:val="•"/>
      <w:lvlJc w:val="left"/>
      <w:pPr>
        <w:ind w:left="1625" w:hanging="128"/>
      </w:pPr>
      <w:rPr>
        <w:rFonts w:hint="default"/>
        <w:lang w:val="it-IT" w:eastAsia="en-US" w:bidi="ar-SA"/>
      </w:rPr>
    </w:lvl>
    <w:lvl w:ilvl="4" w:tplc="3FFE4616">
      <w:numFmt w:val="bullet"/>
      <w:lvlText w:val="•"/>
      <w:lvlJc w:val="left"/>
      <w:pPr>
        <w:ind w:left="2061" w:hanging="128"/>
      </w:pPr>
      <w:rPr>
        <w:rFonts w:hint="default"/>
        <w:lang w:val="it-IT" w:eastAsia="en-US" w:bidi="ar-SA"/>
      </w:rPr>
    </w:lvl>
    <w:lvl w:ilvl="5" w:tplc="199E46D2">
      <w:numFmt w:val="bullet"/>
      <w:lvlText w:val="•"/>
      <w:lvlJc w:val="left"/>
      <w:pPr>
        <w:ind w:left="2496" w:hanging="128"/>
      </w:pPr>
      <w:rPr>
        <w:rFonts w:hint="default"/>
        <w:lang w:val="it-IT" w:eastAsia="en-US" w:bidi="ar-SA"/>
      </w:rPr>
    </w:lvl>
    <w:lvl w:ilvl="6" w:tplc="51021270">
      <w:numFmt w:val="bullet"/>
      <w:lvlText w:val="•"/>
      <w:lvlJc w:val="left"/>
      <w:pPr>
        <w:ind w:left="2931" w:hanging="128"/>
      </w:pPr>
      <w:rPr>
        <w:rFonts w:hint="default"/>
        <w:lang w:val="it-IT" w:eastAsia="en-US" w:bidi="ar-SA"/>
      </w:rPr>
    </w:lvl>
    <w:lvl w:ilvl="7" w:tplc="AF96B346">
      <w:numFmt w:val="bullet"/>
      <w:lvlText w:val="•"/>
      <w:lvlJc w:val="left"/>
      <w:pPr>
        <w:ind w:left="3367" w:hanging="128"/>
      </w:pPr>
      <w:rPr>
        <w:rFonts w:hint="default"/>
        <w:lang w:val="it-IT" w:eastAsia="en-US" w:bidi="ar-SA"/>
      </w:rPr>
    </w:lvl>
    <w:lvl w:ilvl="8" w:tplc="F87EB56C">
      <w:numFmt w:val="bullet"/>
      <w:lvlText w:val="•"/>
      <w:lvlJc w:val="left"/>
      <w:pPr>
        <w:ind w:left="3802" w:hanging="128"/>
      </w:pPr>
      <w:rPr>
        <w:rFonts w:hint="default"/>
        <w:lang w:val="it-IT" w:eastAsia="en-US" w:bidi="ar-SA"/>
      </w:rPr>
    </w:lvl>
  </w:abstractNum>
  <w:abstractNum w:abstractNumId="69" w15:restartNumberingAfterBreak="0">
    <w:nsid w:val="231B7FD3"/>
    <w:multiLevelType w:val="hybridMultilevel"/>
    <w:tmpl w:val="4A4E1AD4"/>
    <w:lvl w:ilvl="0" w:tplc="9B162F9E">
      <w:start w:val="1"/>
      <w:numFmt w:val="lowerLetter"/>
      <w:lvlText w:val="%1)"/>
      <w:lvlJc w:val="left"/>
      <w:pPr>
        <w:ind w:left="481" w:hanging="361"/>
        <w:jc w:val="left"/>
      </w:pPr>
      <w:rPr>
        <w:rFonts w:ascii="Times New Roman" w:eastAsia="Times New Roman" w:hAnsi="Times New Roman" w:cs="Times New Roman" w:hint="default"/>
        <w:b/>
        <w:bCs/>
        <w:spacing w:val="-3"/>
        <w:w w:val="100"/>
        <w:sz w:val="22"/>
        <w:szCs w:val="22"/>
        <w:lang w:val="it-IT" w:eastAsia="en-US" w:bidi="ar-SA"/>
      </w:rPr>
    </w:lvl>
    <w:lvl w:ilvl="1" w:tplc="11BCD6F4">
      <w:numFmt w:val="bullet"/>
      <w:lvlText w:val="•"/>
      <w:lvlJc w:val="left"/>
      <w:pPr>
        <w:ind w:left="832" w:hanging="361"/>
      </w:pPr>
      <w:rPr>
        <w:rFonts w:hint="default"/>
        <w:lang w:val="it-IT" w:eastAsia="en-US" w:bidi="ar-SA"/>
      </w:rPr>
    </w:lvl>
    <w:lvl w:ilvl="2" w:tplc="FC4C74E6">
      <w:numFmt w:val="bullet"/>
      <w:lvlText w:val="•"/>
      <w:lvlJc w:val="left"/>
      <w:pPr>
        <w:ind w:left="1184" w:hanging="361"/>
      </w:pPr>
      <w:rPr>
        <w:rFonts w:hint="default"/>
        <w:lang w:val="it-IT" w:eastAsia="en-US" w:bidi="ar-SA"/>
      </w:rPr>
    </w:lvl>
    <w:lvl w:ilvl="3" w:tplc="2242C956">
      <w:numFmt w:val="bullet"/>
      <w:lvlText w:val="•"/>
      <w:lvlJc w:val="left"/>
      <w:pPr>
        <w:ind w:left="1536" w:hanging="361"/>
      </w:pPr>
      <w:rPr>
        <w:rFonts w:hint="default"/>
        <w:lang w:val="it-IT" w:eastAsia="en-US" w:bidi="ar-SA"/>
      </w:rPr>
    </w:lvl>
    <w:lvl w:ilvl="4" w:tplc="72D268FC">
      <w:numFmt w:val="bullet"/>
      <w:lvlText w:val="•"/>
      <w:lvlJc w:val="left"/>
      <w:pPr>
        <w:ind w:left="1888" w:hanging="361"/>
      </w:pPr>
      <w:rPr>
        <w:rFonts w:hint="default"/>
        <w:lang w:val="it-IT" w:eastAsia="en-US" w:bidi="ar-SA"/>
      </w:rPr>
    </w:lvl>
    <w:lvl w:ilvl="5" w:tplc="03D0A920">
      <w:numFmt w:val="bullet"/>
      <w:lvlText w:val="•"/>
      <w:lvlJc w:val="left"/>
      <w:pPr>
        <w:ind w:left="2240" w:hanging="361"/>
      </w:pPr>
      <w:rPr>
        <w:rFonts w:hint="default"/>
        <w:lang w:val="it-IT" w:eastAsia="en-US" w:bidi="ar-SA"/>
      </w:rPr>
    </w:lvl>
    <w:lvl w:ilvl="6" w:tplc="B8AE7180">
      <w:numFmt w:val="bullet"/>
      <w:lvlText w:val="•"/>
      <w:lvlJc w:val="left"/>
      <w:pPr>
        <w:ind w:left="2592" w:hanging="361"/>
      </w:pPr>
      <w:rPr>
        <w:rFonts w:hint="default"/>
        <w:lang w:val="it-IT" w:eastAsia="en-US" w:bidi="ar-SA"/>
      </w:rPr>
    </w:lvl>
    <w:lvl w:ilvl="7" w:tplc="BB16D82E">
      <w:numFmt w:val="bullet"/>
      <w:lvlText w:val="•"/>
      <w:lvlJc w:val="left"/>
      <w:pPr>
        <w:ind w:left="2944" w:hanging="361"/>
      </w:pPr>
      <w:rPr>
        <w:rFonts w:hint="default"/>
        <w:lang w:val="it-IT" w:eastAsia="en-US" w:bidi="ar-SA"/>
      </w:rPr>
    </w:lvl>
    <w:lvl w:ilvl="8" w:tplc="EF648D5E">
      <w:numFmt w:val="bullet"/>
      <w:lvlText w:val="•"/>
      <w:lvlJc w:val="left"/>
      <w:pPr>
        <w:ind w:left="3296" w:hanging="361"/>
      </w:pPr>
      <w:rPr>
        <w:rFonts w:hint="default"/>
        <w:lang w:val="it-IT" w:eastAsia="en-US" w:bidi="ar-SA"/>
      </w:rPr>
    </w:lvl>
  </w:abstractNum>
  <w:abstractNum w:abstractNumId="70" w15:restartNumberingAfterBreak="0">
    <w:nsid w:val="233D0C48"/>
    <w:multiLevelType w:val="hybridMultilevel"/>
    <w:tmpl w:val="8AC08B4C"/>
    <w:lvl w:ilvl="0" w:tplc="8CD67C9C">
      <w:numFmt w:val="bullet"/>
      <w:lvlText w:val=""/>
      <w:lvlJc w:val="left"/>
      <w:pPr>
        <w:ind w:left="448" w:hanging="248"/>
      </w:pPr>
      <w:rPr>
        <w:rFonts w:ascii="Symbol" w:eastAsia="Symbol" w:hAnsi="Symbol" w:cs="Symbol" w:hint="default"/>
        <w:color w:val="2D2C2E"/>
        <w:w w:val="100"/>
        <w:sz w:val="22"/>
        <w:szCs w:val="22"/>
        <w:lang w:val="it-IT" w:eastAsia="en-US" w:bidi="ar-SA"/>
      </w:rPr>
    </w:lvl>
    <w:lvl w:ilvl="1" w:tplc="FCA6FF04">
      <w:numFmt w:val="bullet"/>
      <w:lvlText w:val="•"/>
      <w:lvlJc w:val="left"/>
      <w:pPr>
        <w:ind w:left="722" w:hanging="248"/>
      </w:pPr>
      <w:rPr>
        <w:rFonts w:hint="default"/>
        <w:lang w:val="it-IT" w:eastAsia="en-US" w:bidi="ar-SA"/>
      </w:rPr>
    </w:lvl>
    <w:lvl w:ilvl="2" w:tplc="CD061BE6">
      <w:numFmt w:val="bullet"/>
      <w:lvlText w:val="•"/>
      <w:lvlJc w:val="left"/>
      <w:pPr>
        <w:ind w:left="1004" w:hanging="248"/>
      </w:pPr>
      <w:rPr>
        <w:rFonts w:hint="default"/>
        <w:lang w:val="it-IT" w:eastAsia="en-US" w:bidi="ar-SA"/>
      </w:rPr>
    </w:lvl>
    <w:lvl w:ilvl="3" w:tplc="A78A0410">
      <w:numFmt w:val="bullet"/>
      <w:lvlText w:val="•"/>
      <w:lvlJc w:val="left"/>
      <w:pPr>
        <w:ind w:left="1286" w:hanging="248"/>
      </w:pPr>
      <w:rPr>
        <w:rFonts w:hint="default"/>
        <w:lang w:val="it-IT" w:eastAsia="en-US" w:bidi="ar-SA"/>
      </w:rPr>
    </w:lvl>
    <w:lvl w:ilvl="4" w:tplc="193C520A">
      <w:numFmt w:val="bullet"/>
      <w:lvlText w:val="•"/>
      <w:lvlJc w:val="left"/>
      <w:pPr>
        <w:ind w:left="1568" w:hanging="248"/>
      </w:pPr>
      <w:rPr>
        <w:rFonts w:hint="default"/>
        <w:lang w:val="it-IT" w:eastAsia="en-US" w:bidi="ar-SA"/>
      </w:rPr>
    </w:lvl>
    <w:lvl w:ilvl="5" w:tplc="D9786816">
      <w:numFmt w:val="bullet"/>
      <w:lvlText w:val="•"/>
      <w:lvlJc w:val="left"/>
      <w:pPr>
        <w:ind w:left="1851" w:hanging="248"/>
      </w:pPr>
      <w:rPr>
        <w:rFonts w:hint="default"/>
        <w:lang w:val="it-IT" w:eastAsia="en-US" w:bidi="ar-SA"/>
      </w:rPr>
    </w:lvl>
    <w:lvl w:ilvl="6" w:tplc="72C8F8DC">
      <w:numFmt w:val="bullet"/>
      <w:lvlText w:val="•"/>
      <w:lvlJc w:val="left"/>
      <w:pPr>
        <w:ind w:left="2133" w:hanging="248"/>
      </w:pPr>
      <w:rPr>
        <w:rFonts w:hint="default"/>
        <w:lang w:val="it-IT" w:eastAsia="en-US" w:bidi="ar-SA"/>
      </w:rPr>
    </w:lvl>
    <w:lvl w:ilvl="7" w:tplc="DCF2A916">
      <w:numFmt w:val="bullet"/>
      <w:lvlText w:val="•"/>
      <w:lvlJc w:val="left"/>
      <w:pPr>
        <w:ind w:left="2415" w:hanging="248"/>
      </w:pPr>
      <w:rPr>
        <w:rFonts w:hint="default"/>
        <w:lang w:val="it-IT" w:eastAsia="en-US" w:bidi="ar-SA"/>
      </w:rPr>
    </w:lvl>
    <w:lvl w:ilvl="8" w:tplc="600E79C6">
      <w:numFmt w:val="bullet"/>
      <w:lvlText w:val="•"/>
      <w:lvlJc w:val="left"/>
      <w:pPr>
        <w:ind w:left="2697" w:hanging="248"/>
      </w:pPr>
      <w:rPr>
        <w:rFonts w:hint="default"/>
        <w:lang w:val="it-IT" w:eastAsia="en-US" w:bidi="ar-SA"/>
      </w:rPr>
    </w:lvl>
  </w:abstractNum>
  <w:abstractNum w:abstractNumId="71" w15:restartNumberingAfterBreak="0">
    <w:nsid w:val="239413ED"/>
    <w:multiLevelType w:val="hybridMultilevel"/>
    <w:tmpl w:val="3D00A962"/>
    <w:lvl w:ilvl="0" w:tplc="9E1662BA">
      <w:start w:val="1"/>
      <w:numFmt w:val="lowerLetter"/>
      <w:lvlText w:val="%1)"/>
      <w:lvlJc w:val="left"/>
      <w:pPr>
        <w:ind w:left="446" w:hanging="286"/>
        <w:jc w:val="left"/>
      </w:pPr>
      <w:rPr>
        <w:rFonts w:ascii="Times New Roman" w:eastAsia="Times New Roman" w:hAnsi="Times New Roman" w:cs="Times New Roman" w:hint="default"/>
        <w:b/>
        <w:bCs/>
        <w:spacing w:val="-10"/>
        <w:w w:val="100"/>
        <w:sz w:val="22"/>
        <w:szCs w:val="22"/>
        <w:lang w:val="it-IT" w:eastAsia="en-US" w:bidi="ar-SA"/>
      </w:rPr>
    </w:lvl>
    <w:lvl w:ilvl="1" w:tplc="00B2F362">
      <w:numFmt w:val="bullet"/>
      <w:lvlText w:val="•"/>
      <w:lvlJc w:val="left"/>
      <w:pPr>
        <w:ind w:left="862" w:hanging="286"/>
      </w:pPr>
      <w:rPr>
        <w:rFonts w:hint="default"/>
        <w:lang w:val="it-IT" w:eastAsia="en-US" w:bidi="ar-SA"/>
      </w:rPr>
    </w:lvl>
    <w:lvl w:ilvl="2" w:tplc="9B4AED26">
      <w:numFmt w:val="bullet"/>
      <w:lvlText w:val="•"/>
      <w:lvlJc w:val="left"/>
      <w:pPr>
        <w:ind w:left="1284" w:hanging="286"/>
      </w:pPr>
      <w:rPr>
        <w:rFonts w:hint="default"/>
        <w:lang w:val="it-IT" w:eastAsia="en-US" w:bidi="ar-SA"/>
      </w:rPr>
    </w:lvl>
    <w:lvl w:ilvl="3" w:tplc="7DEEA478">
      <w:numFmt w:val="bullet"/>
      <w:lvlText w:val="•"/>
      <w:lvlJc w:val="left"/>
      <w:pPr>
        <w:ind w:left="1706" w:hanging="286"/>
      </w:pPr>
      <w:rPr>
        <w:rFonts w:hint="default"/>
        <w:lang w:val="it-IT" w:eastAsia="en-US" w:bidi="ar-SA"/>
      </w:rPr>
    </w:lvl>
    <w:lvl w:ilvl="4" w:tplc="061E2E58">
      <w:numFmt w:val="bullet"/>
      <w:lvlText w:val="•"/>
      <w:lvlJc w:val="left"/>
      <w:pPr>
        <w:ind w:left="2128" w:hanging="286"/>
      </w:pPr>
      <w:rPr>
        <w:rFonts w:hint="default"/>
        <w:lang w:val="it-IT" w:eastAsia="en-US" w:bidi="ar-SA"/>
      </w:rPr>
    </w:lvl>
    <w:lvl w:ilvl="5" w:tplc="4152453E">
      <w:numFmt w:val="bullet"/>
      <w:lvlText w:val="•"/>
      <w:lvlJc w:val="left"/>
      <w:pPr>
        <w:ind w:left="2550" w:hanging="286"/>
      </w:pPr>
      <w:rPr>
        <w:rFonts w:hint="default"/>
        <w:lang w:val="it-IT" w:eastAsia="en-US" w:bidi="ar-SA"/>
      </w:rPr>
    </w:lvl>
    <w:lvl w:ilvl="6" w:tplc="E7DEDB44">
      <w:numFmt w:val="bullet"/>
      <w:lvlText w:val="•"/>
      <w:lvlJc w:val="left"/>
      <w:pPr>
        <w:ind w:left="2972" w:hanging="286"/>
      </w:pPr>
      <w:rPr>
        <w:rFonts w:hint="default"/>
        <w:lang w:val="it-IT" w:eastAsia="en-US" w:bidi="ar-SA"/>
      </w:rPr>
    </w:lvl>
    <w:lvl w:ilvl="7" w:tplc="659218DA">
      <w:numFmt w:val="bullet"/>
      <w:lvlText w:val="•"/>
      <w:lvlJc w:val="left"/>
      <w:pPr>
        <w:ind w:left="3394" w:hanging="286"/>
      </w:pPr>
      <w:rPr>
        <w:rFonts w:hint="default"/>
        <w:lang w:val="it-IT" w:eastAsia="en-US" w:bidi="ar-SA"/>
      </w:rPr>
    </w:lvl>
    <w:lvl w:ilvl="8" w:tplc="A94AFE58">
      <w:numFmt w:val="bullet"/>
      <w:lvlText w:val="•"/>
      <w:lvlJc w:val="left"/>
      <w:pPr>
        <w:ind w:left="3816" w:hanging="286"/>
      </w:pPr>
      <w:rPr>
        <w:rFonts w:hint="default"/>
        <w:lang w:val="it-IT" w:eastAsia="en-US" w:bidi="ar-SA"/>
      </w:rPr>
    </w:lvl>
  </w:abstractNum>
  <w:abstractNum w:abstractNumId="72" w15:restartNumberingAfterBreak="0">
    <w:nsid w:val="24045E82"/>
    <w:multiLevelType w:val="hybridMultilevel"/>
    <w:tmpl w:val="E398E180"/>
    <w:lvl w:ilvl="0" w:tplc="A1B41B7C">
      <w:start w:val="1"/>
      <w:numFmt w:val="lowerLetter"/>
      <w:lvlText w:val="%1)"/>
      <w:lvlJc w:val="left"/>
      <w:pPr>
        <w:ind w:left="443" w:hanging="286"/>
        <w:jc w:val="left"/>
      </w:pPr>
      <w:rPr>
        <w:rFonts w:ascii="Times New Roman" w:eastAsia="Times New Roman" w:hAnsi="Times New Roman" w:cs="Times New Roman" w:hint="default"/>
        <w:b/>
        <w:bCs/>
        <w:spacing w:val="-8"/>
        <w:w w:val="100"/>
        <w:sz w:val="22"/>
        <w:szCs w:val="22"/>
        <w:lang w:val="it-IT" w:eastAsia="en-US" w:bidi="ar-SA"/>
      </w:rPr>
    </w:lvl>
    <w:lvl w:ilvl="1" w:tplc="E4A4FB64">
      <w:numFmt w:val="bullet"/>
      <w:lvlText w:val="•"/>
      <w:lvlJc w:val="left"/>
      <w:pPr>
        <w:ind w:left="791" w:hanging="286"/>
      </w:pPr>
      <w:rPr>
        <w:rFonts w:hint="default"/>
        <w:lang w:val="it-IT" w:eastAsia="en-US" w:bidi="ar-SA"/>
      </w:rPr>
    </w:lvl>
    <w:lvl w:ilvl="2" w:tplc="C26C483C">
      <w:numFmt w:val="bullet"/>
      <w:lvlText w:val="•"/>
      <w:lvlJc w:val="left"/>
      <w:pPr>
        <w:ind w:left="1142" w:hanging="286"/>
      </w:pPr>
      <w:rPr>
        <w:rFonts w:hint="default"/>
        <w:lang w:val="it-IT" w:eastAsia="en-US" w:bidi="ar-SA"/>
      </w:rPr>
    </w:lvl>
    <w:lvl w:ilvl="3" w:tplc="97168A86">
      <w:numFmt w:val="bullet"/>
      <w:lvlText w:val="•"/>
      <w:lvlJc w:val="left"/>
      <w:pPr>
        <w:ind w:left="1493" w:hanging="286"/>
      </w:pPr>
      <w:rPr>
        <w:rFonts w:hint="default"/>
        <w:lang w:val="it-IT" w:eastAsia="en-US" w:bidi="ar-SA"/>
      </w:rPr>
    </w:lvl>
    <w:lvl w:ilvl="4" w:tplc="D2721518">
      <w:numFmt w:val="bullet"/>
      <w:lvlText w:val="•"/>
      <w:lvlJc w:val="left"/>
      <w:pPr>
        <w:ind w:left="1844" w:hanging="286"/>
      </w:pPr>
      <w:rPr>
        <w:rFonts w:hint="default"/>
        <w:lang w:val="it-IT" w:eastAsia="en-US" w:bidi="ar-SA"/>
      </w:rPr>
    </w:lvl>
    <w:lvl w:ilvl="5" w:tplc="BBD4424C">
      <w:numFmt w:val="bullet"/>
      <w:lvlText w:val="•"/>
      <w:lvlJc w:val="left"/>
      <w:pPr>
        <w:ind w:left="2196" w:hanging="286"/>
      </w:pPr>
      <w:rPr>
        <w:rFonts w:hint="default"/>
        <w:lang w:val="it-IT" w:eastAsia="en-US" w:bidi="ar-SA"/>
      </w:rPr>
    </w:lvl>
    <w:lvl w:ilvl="6" w:tplc="D0C0F998">
      <w:numFmt w:val="bullet"/>
      <w:lvlText w:val="•"/>
      <w:lvlJc w:val="left"/>
      <w:pPr>
        <w:ind w:left="2547" w:hanging="286"/>
      </w:pPr>
      <w:rPr>
        <w:rFonts w:hint="default"/>
        <w:lang w:val="it-IT" w:eastAsia="en-US" w:bidi="ar-SA"/>
      </w:rPr>
    </w:lvl>
    <w:lvl w:ilvl="7" w:tplc="C43A6522">
      <w:numFmt w:val="bullet"/>
      <w:lvlText w:val="•"/>
      <w:lvlJc w:val="left"/>
      <w:pPr>
        <w:ind w:left="2898" w:hanging="286"/>
      </w:pPr>
      <w:rPr>
        <w:rFonts w:hint="default"/>
        <w:lang w:val="it-IT" w:eastAsia="en-US" w:bidi="ar-SA"/>
      </w:rPr>
    </w:lvl>
    <w:lvl w:ilvl="8" w:tplc="24FAFC10">
      <w:numFmt w:val="bullet"/>
      <w:lvlText w:val="•"/>
      <w:lvlJc w:val="left"/>
      <w:pPr>
        <w:ind w:left="3249" w:hanging="286"/>
      </w:pPr>
      <w:rPr>
        <w:rFonts w:hint="default"/>
        <w:lang w:val="it-IT" w:eastAsia="en-US" w:bidi="ar-SA"/>
      </w:rPr>
    </w:lvl>
  </w:abstractNum>
  <w:abstractNum w:abstractNumId="73" w15:restartNumberingAfterBreak="0">
    <w:nsid w:val="243F2D26"/>
    <w:multiLevelType w:val="hybridMultilevel"/>
    <w:tmpl w:val="781C33E4"/>
    <w:lvl w:ilvl="0" w:tplc="3DDEFC3C">
      <w:start w:val="1"/>
      <w:numFmt w:val="lowerLetter"/>
      <w:lvlText w:val="%1)"/>
      <w:lvlJc w:val="left"/>
      <w:pPr>
        <w:ind w:left="443" w:hanging="286"/>
        <w:jc w:val="left"/>
      </w:pPr>
      <w:rPr>
        <w:rFonts w:ascii="Times New Roman" w:eastAsia="Times New Roman" w:hAnsi="Times New Roman" w:cs="Times New Roman" w:hint="default"/>
        <w:b/>
        <w:bCs/>
        <w:spacing w:val="-8"/>
        <w:w w:val="100"/>
        <w:sz w:val="22"/>
        <w:szCs w:val="22"/>
        <w:lang w:val="it-IT" w:eastAsia="en-US" w:bidi="ar-SA"/>
      </w:rPr>
    </w:lvl>
    <w:lvl w:ilvl="1" w:tplc="537C1BF2">
      <w:numFmt w:val="bullet"/>
      <w:lvlText w:val="•"/>
      <w:lvlJc w:val="left"/>
      <w:pPr>
        <w:ind w:left="834" w:hanging="286"/>
      </w:pPr>
      <w:rPr>
        <w:rFonts w:hint="default"/>
        <w:lang w:val="it-IT" w:eastAsia="en-US" w:bidi="ar-SA"/>
      </w:rPr>
    </w:lvl>
    <w:lvl w:ilvl="2" w:tplc="8DB28E4A">
      <w:numFmt w:val="bullet"/>
      <w:lvlText w:val="•"/>
      <w:lvlJc w:val="left"/>
      <w:pPr>
        <w:ind w:left="1229" w:hanging="286"/>
      </w:pPr>
      <w:rPr>
        <w:rFonts w:hint="default"/>
        <w:lang w:val="it-IT" w:eastAsia="en-US" w:bidi="ar-SA"/>
      </w:rPr>
    </w:lvl>
    <w:lvl w:ilvl="3" w:tplc="2AD81A28">
      <w:numFmt w:val="bullet"/>
      <w:lvlText w:val="•"/>
      <w:lvlJc w:val="left"/>
      <w:pPr>
        <w:ind w:left="1624" w:hanging="286"/>
      </w:pPr>
      <w:rPr>
        <w:rFonts w:hint="default"/>
        <w:lang w:val="it-IT" w:eastAsia="en-US" w:bidi="ar-SA"/>
      </w:rPr>
    </w:lvl>
    <w:lvl w:ilvl="4" w:tplc="BAC4A016">
      <w:numFmt w:val="bullet"/>
      <w:lvlText w:val="•"/>
      <w:lvlJc w:val="left"/>
      <w:pPr>
        <w:ind w:left="2018" w:hanging="286"/>
      </w:pPr>
      <w:rPr>
        <w:rFonts w:hint="default"/>
        <w:lang w:val="it-IT" w:eastAsia="en-US" w:bidi="ar-SA"/>
      </w:rPr>
    </w:lvl>
    <w:lvl w:ilvl="5" w:tplc="D27C7F86">
      <w:numFmt w:val="bullet"/>
      <w:lvlText w:val="•"/>
      <w:lvlJc w:val="left"/>
      <w:pPr>
        <w:ind w:left="2413" w:hanging="286"/>
      </w:pPr>
      <w:rPr>
        <w:rFonts w:hint="default"/>
        <w:lang w:val="it-IT" w:eastAsia="en-US" w:bidi="ar-SA"/>
      </w:rPr>
    </w:lvl>
    <w:lvl w:ilvl="6" w:tplc="A99A2AEE">
      <w:numFmt w:val="bullet"/>
      <w:lvlText w:val="•"/>
      <w:lvlJc w:val="left"/>
      <w:pPr>
        <w:ind w:left="2808" w:hanging="286"/>
      </w:pPr>
      <w:rPr>
        <w:rFonts w:hint="default"/>
        <w:lang w:val="it-IT" w:eastAsia="en-US" w:bidi="ar-SA"/>
      </w:rPr>
    </w:lvl>
    <w:lvl w:ilvl="7" w:tplc="6FA6B7BA">
      <w:numFmt w:val="bullet"/>
      <w:lvlText w:val="•"/>
      <w:lvlJc w:val="left"/>
      <w:pPr>
        <w:ind w:left="3202" w:hanging="286"/>
      </w:pPr>
      <w:rPr>
        <w:rFonts w:hint="default"/>
        <w:lang w:val="it-IT" w:eastAsia="en-US" w:bidi="ar-SA"/>
      </w:rPr>
    </w:lvl>
    <w:lvl w:ilvl="8" w:tplc="F6B63760">
      <w:numFmt w:val="bullet"/>
      <w:lvlText w:val="•"/>
      <w:lvlJc w:val="left"/>
      <w:pPr>
        <w:ind w:left="3597" w:hanging="286"/>
      </w:pPr>
      <w:rPr>
        <w:rFonts w:hint="default"/>
        <w:lang w:val="it-IT" w:eastAsia="en-US" w:bidi="ar-SA"/>
      </w:rPr>
    </w:lvl>
  </w:abstractNum>
  <w:abstractNum w:abstractNumId="74" w15:restartNumberingAfterBreak="0">
    <w:nsid w:val="24866205"/>
    <w:multiLevelType w:val="hybridMultilevel"/>
    <w:tmpl w:val="3C62EC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5" w15:restartNumberingAfterBreak="0">
    <w:nsid w:val="24CD09AC"/>
    <w:multiLevelType w:val="hybridMultilevel"/>
    <w:tmpl w:val="58702CF4"/>
    <w:lvl w:ilvl="0" w:tplc="F8244008">
      <w:numFmt w:val="bullet"/>
      <w:lvlText w:val=""/>
      <w:lvlJc w:val="left"/>
      <w:pPr>
        <w:ind w:left="231" w:hanging="113"/>
      </w:pPr>
      <w:rPr>
        <w:rFonts w:ascii="Symbol" w:eastAsia="Symbol" w:hAnsi="Symbol" w:cs="Symbol" w:hint="default"/>
        <w:spacing w:val="23"/>
        <w:w w:val="97"/>
        <w:sz w:val="20"/>
        <w:szCs w:val="20"/>
        <w:lang w:val="it-IT" w:eastAsia="en-US" w:bidi="ar-SA"/>
      </w:rPr>
    </w:lvl>
    <w:lvl w:ilvl="1" w:tplc="DA348288">
      <w:numFmt w:val="bullet"/>
      <w:lvlText w:val="•"/>
      <w:lvlJc w:val="left"/>
      <w:pPr>
        <w:ind w:left="566" w:hanging="113"/>
      </w:pPr>
      <w:rPr>
        <w:rFonts w:hint="default"/>
        <w:lang w:val="it-IT" w:eastAsia="en-US" w:bidi="ar-SA"/>
      </w:rPr>
    </w:lvl>
    <w:lvl w:ilvl="2" w:tplc="2FF2C6FC">
      <w:numFmt w:val="bullet"/>
      <w:lvlText w:val="•"/>
      <w:lvlJc w:val="left"/>
      <w:pPr>
        <w:ind w:left="893" w:hanging="113"/>
      </w:pPr>
      <w:rPr>
        <w:rFonts w:hint="default"/>
        <w:lang w:val="it-IT" w:eastAsia="en-US" w:bidi="ar-SA"/>
      </w:rPr>
    </w:lvl>
    <w:lvl w:ilvl="3" w:tplc="32A0B3AA">
      <w:numFmt w:val="bullet"/>
      <w:lvlText w:val="•"/>
      <w:lvlJc w:val="left"/>
      <w:pPr>
        <w:ind w:left="1220" w:hanging="113"/>
      </w:pPr>
      <w:rPr>
        <w:rFonts w:hint="default"/>
        <w:lang w:val="it-IT" w:eastAsia="en-US" w:bidi="ar-SA"/>
      </w:rPr>
    </w:lvl>
    <w:lvl w:ilvl="4" w:tplc="27ECF85E">
      <w:numFmt w:val="bullet"/>
      <w:lvlText w:val="•"/>
      <w:lvlJc w:val="left"/>
      <w:pPr>
        <w:ind w:left="1546" w:hanging="113"/>
      </w:pPr>
      <w:rPr>
        <w:rFonts w:hint="default"/>
        <w:lang w:val="it-IT" w:eastAsia="en-US" w:bidi="ar-SA"/>
      </w:rPr>
    </w:lvl>
    <w:lvl w:ilvl="5" w:tplc="E7C4D0D6">
      <w:numFmt w:val="bullet"/>
      <w:lvlText w:val="•"/>
      <w:lvlJc w:val="left"/>
      <w:pPr>
        <w:ind w:left="1873" w:hanging="113"/>
      </w:pPr>
      <w:rPr>
        <w:rFonts w:hint="default"/>
        <w:lang w:val="it-IT" w:eastAsia="en-US" w:bidi="ar-SA"/>
      </w:rPr>
    </w:lvl>
    <w:lvl w:ilvl="6" w:tplc="2FCAA76A">
      <w:numFmt w:val="bullet"/>
      <w:lvlText w:val="•"/>
      <w:lvlJc w:val="left"/>
      <w:pPr>
        <w:ind w:left="2200" w:hanging="113"/>
      </w:pPr>
      <w:rPr>
        <w:rFonts w:hint="default"/>
        <w:lang w:val="it-IT" w:eastAsia="en-US" w:bidi="ar-SA"/>
      </w:rPr>
    </w:lvl>
    <w:lvl w:ilvl="7" w:tplc="253E491E">
      <w:numFmt w:val="bullet"/>
      <w:lvlText w:val="•"/>
      <w:lvlJc w:val="left"/>
      <w:pPr>
        <w:ind w:left="2526" w:hanging="113"/>
      </w:pPr>
      <w:rPr>
        <w:rFonts w:hint="default"/>
        <w:lang w:val="it-IT" w:eastAsia="en-US" w:bidi="ar-SA"/>
      </w:rPr>
    </w:lvl>
    <w:lvl w:ilvl="8" w:tplc="573E4E24">
      <w:numFmt w:val="bullet"/>
      <w:lvlText w:val="•"/>
      <w:lvlJc w:val="left"/>
      <w:pPr>
        <w:ind w:left="2853" w:hanging="113"/>
      </w:pPr>
      <w:rPr>
        <w:rFonts w:hint="default"/>
        <w:lang w:val="it-IT" w:eastAsia="en-US" w:bidi="ar-SA"/>
      </w:rPr>
    </w:lvl>
  </w:abstractNum>
  <w:abstractNum w:abstractNumId="76" w15:restartNumberingAfterBreak="0">
    <w:nsid w:val="264E4092"/>
    <w:multiLevelType w:val="hybridMultilevel"/>
    <w:tmpl w:val="D716FE6C"/>
    <w:lvl w:ilvl="0" w:tplc="3DA6824E">
      <w:start w:val="1"/>
      <w:numFmt w:val="lowerLetter"/>
      <w:lvlText w:val="%1)"/>
      <w:lvlJc w:val="left"/>
      <w:pPr>
        <w:ind w:left="443" w:hanging="324"/>
        <w:jc w:val="left"/>
      </w:pPr>
      <w:rPr>
        <w:rFonts w:ascii="Times New Roman" w:eastAsia="Times New Roman" w:hAnsi="Times New Roman" w:cs="Times New Roman" w:hint="default"/>
        <w:b/>
        <w:bCs/>
        <w:spacing w:val="-24"/>
        <w:w w:val="100"/>
        <w:sz w:val="22"/>
        <w:szCs w:val="22"/>
        <w:lang w:val="it-IT" w:eastAsia="en-US" w:bidi="ar-SA"/>
      </w:rPr>
    </w:lvl>
    <w:lvl w:ilvl="1" w:tplc="7A080002">
      <w:numFmt w:val="bullet"/>
      <w:lvlText w:val="•"/>
      <w:lvlJc w:val="left"/>
      <w:pPr>
        <w:ind w:left="791" w:hanging="324"/>
      </w:pPr>
      <w:rPr>
        <w:rFonts w:hint="default"/>
        <w:lang w:val="it-IT" w:eastAsia="en-US" w:bidi="ar-SA"/>
      </w:rPr>
    </w:lvl>
    <w:lvl w:ilvl="2" w:tplc="CD561476">
      <w:numFmt w:val="bullet"/>
      <w:lvlText w:val="•"/>
      <w:lvlJc w:val="left"/>
      <w:pPr>
        <w:ind w:left="1142" w:hanging="324"/>
      </w:pPr>
      <w:rPr>
        <w:rFonts w:hint="default"/>
        <w:lang w:val="it-IT" w:eastAsia="en-US" w:bidi="ar-SA"/>
      </w:rPr>
    </w:lvl>
    <w:lvl w:ilvl="3" w:tplc="3BA69C04">
      <w:numFmt w:val="bullet"/>
      <w:lvlText w:val="•"/>
      <w:lvlJc w:val="left"/>
      <w:pPr>
        <w:ind w:left="1493" w:hanging="324"/>
      </w:pPr>
      <w:rPr>
        <w:rFonts w:hint="default"/>
        <w:lang w:val="it-IT" w:eastAsia="en-US" w:bidi="ar-SA"/>
      </w:rPr>
    </w:lvl>
    <w:lvl w:ilvl="4" w:tplc="DB665ECE">
      <w:numFmt w:val="bullet"/>
      <w:lvlText w:val="•"/>
      <w:lvlJc w:val="left"/>
      <w:pPr>
        <w:ind w:left="1844" w:hanging="324"/>
      </w:pPr>
      <w:rPr>
        <w:rFonts w:hint="default"/>
        <w:lang w:val="it-IT" w:eastAsia="en-US" w:bidi="ar-SA"/>
      </w:rPr>
    </w:lvl>
    <w:lvl w:ilvl="5" w:tplc="8A92726E">
      <w:numFmt w:val="bullet"/>
      <w:lvlText w:val="•"/>
      <w:lvlJc w:val="left"/>
      <w:pPr>
        <w:ind w:left="2196" w:hanging="324"/>
      </w:pPr>
      <w:rPr>
        <w:rFonts w:hint="default"/>
        <w:lang w:val="it-IT" w:eastAsia="en-US" w:bidi="ar-SA"/>
      </w:rPr>
    </w:lvl>
    <w:lvl w:ilvl="6" w:tplc="55E478A6">
      <w:numFmt w:val="bullet"/>
      <w:lvlText w:val="•"/>
      <w:lvlJc w:val="left"/>
      <w:pPr>
        <w:ind w:left="2547" w:hanging="324"/>
      </w:pPr>
      <w:rPr>
        <w:rFonts w:hint="default"/>
        <w:lang w:val="it-IT" w:eastAsia="en-US" w:bidi="ar-SA"/>
      </w:rPr>
    </w:lvl>
    <w:lvl w:ilvl="7" w:tplc="ECE479D4">
      <w:numFmt w:val="bullet"/>
      <w:lvlText w:val="•"/>
      <w:lvlJc w:val="left"/>
      <w:pPr>
        <w:ind w:left="2898" w:hanging="324"/>
      </w:pPr>
      <w:rPr>
        <w:rFonts w:hint="default"/>
        <w:lang w:val="it-IT" w:eastAsia="en-US" w:bidi="ar-SA"/>
      </w:rPr>
    </w:lvl>
    <w:lvl w:ilvl="8" w:tplc="3DCAD8B6">
      <w:numFmt w:val="bullet"/>
      <w:lvlText w:val="•"/>
      <w:lvlJc w:val="left"/>
      <w:pPr>
        <w:ind w:left="3249" w:hanging="324"/>
      </w:pPr>
      <w:rPr>
        <w:rFonts w:hint="default"/>
        <w:lang w:val="it-IT" w:eastAsia="en-US" w:bidi="ar-SA"/>
      </w:rPr>
    </w:lvl>
  </w:abstractNum>
  <w:abstractNum w:abstractNumId="77" w15:restartNumberingAfterBreak="0">
    <w:nsid w:val="26B52B71"/>
    <w:multiLevelType w:val="hybridMultilevel"/>
    <w:tmpl w:val="8B50F952"/>
    <w:lvl w:ilvl="0" w:tplc="708071F2">
      <w:start w:val="1"/>
      <w:numFmt w:val="lowerLetter"/>
      <w:lvlText w:val="%1)"/>
      <w:lvlJc w:val="left"/>
      <w:pPr>
        <w:ind w:left="729" w:hanging="361"/>
        <w:jc w:val="left"/>
      </w:pPr>
      <w:rPr>
        <w:rFonts w:ascii="Times New Roman" w:eastAsia="Times New Roman" w:hAnsi="Times New Roman" w:cs="Times New Roman" w:hint="default"/>
        <w:b/>
        <w:bCs/>
        <w:w w:val="100"/>
        <w:sz w:val="22"/>
        <w:szCs w:val="22"/>
        <w:lang w:val="it-IT" w:eastAsia="en-US" w:bidi="ar-SA"/>
      </w:rPr>
    </w:lvl>
    <w:lvl w:ilvl="1" w:tplc="E24E8FAC">
      <w:numFmt w:val="bullet"/>
      <w:lvlText w:val="•"/>
      <w:lvlJc w:val="left"/>
      <w:pPr>
        <w:ind w:left="1129" w:hanging="361"/>
      </w:pPr>
      <w:rPr>
        <w:rFonts w:hint="default"/>
        <w:lang w:val="it-IT" w:eastAsia="en-US" w:bidi="ar-SA"/>
      </w:rPr>
    </w:lvl>
    <w:lvl w:ilvl="2" w:tplc="5046267E">
      <w:numFmt w:val="bullet"/>
      <w:lvlText w:val="•"/>
      <w:lvlJc w:val="left"/>
      <w:pPr>
        <w:ind w:left="1538" w:hanging="361"/>
      </w:pPr>
      <w:rPr>
        <w:rFonts w:hint="default"/>
        <w:lang w:val="it-IT" w:eastAsia="en-US" w:bidi="ar-SA"/>
      </w:rPr>
    </w:lvl>
    <w:lvl w:ilvl="3" w:tplc="F6A4953A">
      <w:numFmt w:val="bullet"/>
      <w:lvlText w:val="•"/>
      <w:lvlJc w:val="left"/>
      <w:pPr>
        <w:ind w:left="1947" w:hanging="361"/>
      </w:pPr>
      <w:rPr>
        <w:rFonts w:hint="default"/>
        <w:lang w:val="it-IT" w:eastAsia="en-US" w:bidi="ar-SA"/>
      </w:rPr>
    </w:lvl>
    <w:lvl w:ilvl="4" w:tplc="3B00D9EE">
      <w:numFmt w:val="bullet"/>
      <w:lvlText w:val="•"/>
      <w:lvlJc w:val="left"/>
      <w:pPr>
        <w:ind w:left="2357" w:hanging="361"/>
      </w:pPr>
      <w:rPr>
        <w:rFonts w:hint="default"/>
        <w:lang w:val="it-IT" w:eastAsia="en-US" w:bidi="ar-SA"/>
      </w:rPr>
    </w:lvl>
    <w:lvl w:ilvl="5" w:tplc="09DECC1A">
      <w:numFmt w:val="bullet"/>
      <w:lvlText w:val="•"/>
      <w:lvlJc w:val="left"/>
      <w:pPr>
        <w:ind w:left="2766" w:hanging="361"/>
      </w:pPr>
      <w:rPr>
        <w:rFonts w:hint="default"/>
        <w:lang w:val="it-IT" w:eastAsia="en-US" w:bidi="ar-SA"/>
      </w:rPr>
    </w:lvl>
    <w:lvl w:ilvl="6" w:tplc="7A4630BC">
      <w:numFmt w:val="bullet"/>
      <w:lvlText w:val="•"/>
      <w:lvlJc w:val="left"/>
      <w:pPr>
        <w:ind w:left="3175" w:hanging="361"/>
      </w:pPr>
      <w:rPr>
        <w:rFonts w:hint="default"/>
        <w:lang w:val="it-IT" w:eastAsia="en-US" w:bidi="ar-SA"/>
      </w:rPr>
    </w:lvl>
    <w:lvl w:ilvl="7" w:tplc="0F00CF1C">
      <w:numFmt w:val="bullet"/>
      <w:lvlText w:val="•"/>
      <w:lvlJc w:val="left"/>
      <w:pPr>
        <w:ind w:left="3585" w:hanging="361"/>
      </w:pPr>
      <w:rPr>
        <w:rFonts w:hint="default"/>
        <w:lang w:val="it-IT" w:eastAsia="en-US" w:bidi="ar-SA"/>
      </w:rPr>
    </w:lvl>
    <w:lvl w:ilvl="8" w:tplc="DB7EEFD2">
      <w:numFmt w:val="bullet"/>
      <w:lvlText w:val="•"/>
      <w:lvlJc w:val="left"/>
      <w:pPr>
        <w:ind w:left="3994" w:hanging="361"/>
      </w:pPr>
      <w:rPr>
        <w:rFonts w:hint="default"/>
        <w:lang w:val="it-IT" w:eastAsia="en-US" w:bidi="ar-SA"/>
      </w:rPr>
    </w:lvl>
  </w:abstractNum>
  <w:abstractNum w:abstractNumId="78" w15:restartNumberingAfterBreak="0">
    <w:nsid w:val="26E13A91"/>
    <w:multiLevelType w:val="hybridMultilevel"/>
    <w:tmpl w:val="1B609312"/>
    <w:lvl w:ilvl="0" w:tplc="C63A504C">
      <w:start w:val="1"/>
      <w:numFmt w:val="lowerLetter"/>
      <w:lvlText w:val="%1)"/>
      <w:lvlJc w:val="left"/>
      <w:pPr>
        <w:ind w:left="445" w:hanging="327"/>
        <w:jc w:val="left"/>
      </w:pPr>
      <w:rPr>
        <w:rFonts w:hint="default"/>
        <w:b/>
        <w:bCs/>
        <w:spacing w:val="-24"/>
        <w:w w:val="100"/>
        <w:lang w:val="it-IT" w:eastAsia="en-US" w:bidi="ar-SA"/>
      </w:rPr>
    </w:lvl>
    <w:lvl w:ilvl="1" w:tplc="E9C6F8FC">
      <w:numFmt w:val="bullet"/>
      <w:lvlText w:val="•"/>
      <w:lvlJc w:val="left"/>
      <w:pPr>
        <w:ind w:left="834" w:hanging="327"/>
      </w:pPr>
      <w:rPr>
        <w:rFonts w:hint="default"/>
        <w:lang w:val="it-IT" w:eastAsia="en-US" w:bidi="ar-SA"/>
      </w:rPr>
    </w:lvl>
    <w:lvl w:ilvl="2" w:tplc="85B29E00">
      <w:numFmt w:val="bullet"/>
      <w:lvlText w:val="•"/>
      <w:lvlJc w:val="left"/>
      <w:pPr>
        <w:ind w:left="1228" w:hanging="327"/>
      </w:pPr>
      <w:rPr>
        <w:rFonts w:hint="default"/>
        <w:lang w:val="it-IT" w:eastAsia="en-US" w:bidi="ar-SA"/>
      </w:rPr>
    </w:lvl>
    <w:lvl w:ilvl="3" w:tplc="1228EE68">
      <w:numFmt w:val="bullet"/>
      <w:lvlText w:val="•"/>
      <w:lvlJc w:val="left"/>
      <w:pPr>
        <w:ind w:left="1622" w:hanging="327"/>
      </w:pPr>
      <w:rPr>
        <w:rFonts w:hint="default"/>
        <w:lang w:val="it-IT" w:eastAsia="en-US" w:bidi="ar-SA"/>
      </w:rPr>
    </w:lvl>
    <w:lvl w:ilvl="4" w:tplc="AD1EED0E">
      <w:numFmt w:val="bullet"/>
      <w:lvlText w:val="•"/>
      <w:lvlJc w:val="left"/>
      <w:pPr>
        <w:ind w:left="2016" w:hanging="327"/>
      </w:pPr>
      <w:rPr>
        <w:rFonts w:hint="default"/>
        <w:lang w:val="it-IT" w:eastAsia="en-US" w:bidi="ar-SA"/>
      </w:rPr>
    </w:lvl>
    <w:lvl w:ilvl="5" w:tplc="E208046A">
      <w:numFmt w:val="bullet"/>
      <w:lvlText w:val="•"/>
      <w:lvlJc w:val="left"/>
      <w:pPr>
        <w:ind w:left="2410" w:hanging="327"/>
      </w:pPr>
      <w:rPr>
        <w:rFonts w:hint="default"/>
        <w:lang w:val="it-IT" w:eastAsia="en-US" w:bidi="ar-SA"/>
      </w:rPr>
    </w:lvl>
    <w:lvl w:ilvl="6" w:tplc="C2A4B79C">
      <w:numFmt w:val="bullet"/>
      <w:lvlText w:val="•"/>
      <w:lvlJc w:val="left"/>
      <w:pPr>
        <w:ind w:left="2804" w:hanging="327"/>
      </w:pPr>
      <w:rPr>
        <w:rFonts w:hint="default"/>
        <w:lang w:val="it-IT" w:eastAsia="en-US" w:bidi="ar-SA"/>
      </w:rPr>
    </w:lvl>
    <w:lvl w:ilvl="7" w:tplc="602009AC">
      <w:numFmt w:val="bullet"/>
      <w:lvlText w:val="•"/>
      <w:lvlJc w:val="left"/>
      <w:pPr>
        <w:ind w:left="3198" w:hanging="327"/>
      </w:pPr>
      <w:rPr>
        <w:rFonts w:hint="default"/>
        <w:lang w:val="it-IT" w:eastAsia="en-US" w:bidi="ar-SA"/>
      </w:rPr>
    </w:lvl>
    <w:lvl w:ilvl="8" w:tplc="47E47556">
      <w:numFmt w:val="bullet"/>
      <w:lvlText w:val="•"/>
      <w:lvlJc w:val="left"/>
      <w:pPr>
        <w:ind w:left="3592" w:hanging="327"/>
      </w:pPr>
      <w:rPr>
        <w:rFonts w:hint="default"/>
        <w:lang w:val="it-IT" w:eastAsia="en-US" w:bidi="ar-SA"/>
      </w:rPr>
    </w:lvl>
  </w:abstractNum>
  <w:abstractNum w:abstractNumId="79" w15:restartNumberingAfterBreak="0">
    <w:nsid w:val="28075DD9"/>
    <w:multiLevelType w:val="hybridMultilevel"/>
    <w:tmpl w:val="36C6995A"/>
    <w:lvl w:ilvl="0" w:tplc="833CF700">
      <w:numFmt w:val="bullet"/>
      <w:lvlText w:val=""/>
      <w:lvlJc w:val="left"/>
      <w:pPr>
        <w:ind w:left="852" w:hanging="360"/>
      </w:pPr>
      <w:rPr>
        <w:rFonts w:ascii="Symbol" w:eastAsia="Symbol" w:hAnsi="Symbol" w:cs="Symbol" w:hint="default"/>
        <w:w w:val="100"/>
        <w:sz w:val="22"/>
        <w:szCs w:val="22"/>
        <w:lang w:val="it-IT" w:eastAsia="en-US" w:bidi="ar-SA"/>
      </w:rPr>
    </w:lvl>
    <w:lvl w:ilvl="1" w:tplc="4748EC4A">
      <w:numFmt w:val="bullet"/>
      <w:lvlText w:val="•"/>
      <w:lvlJc w:val="left"/>
      <w:pPr>
        <w:ind w:left="1139" w:hanging="360"/>
      </w:pPr>
      <w:rPr>
        <w:rFonts w:hint="default"/>
        <w:lang w:val="it-IT" w:eastAsia="en-US" w:bidi="ar-SA"/>
      </w:rPr>
    </w:lvl>
    <w:lvl w:ilvl="2" w:tplc="58D8CA90">
      <w:numFmt w:val="bullet"/>
      <w:lvlText w:val="•"/>
      <w:lvlJc w:val="left"/>
      <w:pPr>
        <w:ind w:left="1419" w:hanging="360"/>
      </w:pPr>
      <w:rPr>
        <w:rFonts w:hint="default"/>
        <w:lang w:val="it-IT" w:eastAsia="en-US" w:bidi="ar-SA"/>
      </w:rPr>
    </w:lvl>
    <w:lvl w:ilvl="3" w:tplc="89FCF708">
      <w:numFmt w:val="bullet"/>
      <w:lvlText w:val="•"/>
      <w:lvlJc w:val="left"/>
      <w:pPr>
        <w:ind w:left="1698" w:hanging="360"/>
      </w:pPr>
      <w:rPr>
        <w:rFonts w:hint="default"/>
        <w:lang w:val="it-IT" w:eastAsia="en-US" w:bidi="ar-SA"/>
      </w:rPr>
    </w:lvl>
    <w:lvl w:ilvl="4" w:tplc="A83A32B4">
      <w:numFmt w:val="bullet"/>
      <w:lvlText w:val="•"/>
      <w:lvlJc w:val="left"/>
      <w:pPr>
        <w:ind w:left="1978" w:hanging="360"/>
      </w:pPr>
      <w:rPr>
        <w:rFonts w:hint="default"/>
        <w:lang w:val="it-IT" w:eastAsia="en-US" w:bidi="ar-SA"/>
      </w:rPr>
    </w:lvl>
    <w:lvl w:ilvl="5" w:tplc="9106319E">
      <w:numFmt w:val="bullet"/>
      <w:lvlText w:val="•"/>
      <w:lvlJc w:val="left"/>
      <w:pPr>
        <w:ind w:left="2258" w:hanging="360"/>
      </w:pPr>
      <w:rPr>
        <w:rFonts w:hint="default"/>
        <w:lang w:val="it-IT" w:eastAsia="en-US" w:bidi="ar-SA"/>
      </w:rPr>
    </w:lvl>
    <w:lvl w:ilvl="6" w:tplc="FE70B36A">
      <w:numFmt w:val="bullet"/>
      <w:lvlText w:val="•"/>
      <w:lvlJc w:val="left"/>
      <w:pPr>
        <w:ind w:left="2537" w:hanging="360"/>
      </w:pPr>
      <w:rPr>
        <w:rFonts w:hint="default"/>
        <w:lang w:val="it-IT" w:eastAsia="en-US" w:bidi="ar-SA"/>
      </w:rPr>
    </w:lvl>
    <w:lvl w:ilvl="7" w:tplc="9060345E">
      <w:numFmt w:val="bullet"/>
      <w:lvlText w:val="•"/>
      <w:lvlJc w:val="left"/>
      <w:pPr>
        <w:ind w:left="2817" w:hanging="360"/>
      </w:pPr>
      <w:rPr>
        <w:rFonts w:hint="default"/>
        <w:lang w:val="it-IT" w:eastAsia="en-US" w:bidi="ar-SA"/>
      </w:rPr>
    </w:lvl>
    <w:lvl w:ilvl="8" w:tplc="4EF811A4">
      <w:numFmt w:val="bullet"/>
      <w:lvlText w:val="•"/>
      <w:lvlJc w:val="left"/>
      <w:pPr>
        <w:ind w:left="3096" w:hanging="360"/>
      </w:pPr>
      <w:rPr>
        <w:rFonts w:hint="default"/>
        <w:lang w:val="it-IT" w:eastAsia="en-US" w:bidi="ar-SA"/>
      </w:rPr>
    </w:lvl>
  </w:abstractNum>
  <w:abstractNum w:abstractNumId="80" w15:restartNumberingAfterBreak="0">
    <w:nsid w:val="281265B4"/>
    <w:multiLevelType w:val="hybridMultilevel"/>
    <w:tmpl w:val="D72422DC"/>
    <w:lvl w:ilvl="0" w:tplc="B6429822">
      <w:start w:val="1"/>
      <w:numFmt w:val="lowerLetter"/>
      <w:lvlText w:val="%1)"/>
      <w:lvlJc w:val="left"/>
      <w:pPr>
        <w:ind w:left="443" w:hanging="284"/>
        <w:jc w:val="left"/>
      </w:pPr>
      <w:rPr>
        <w:rFonts w:ascii="Times New Roman" w:eastAsia="Times New Roman" w:hAnsi="Times New Roman" w:cs="Times New Roman" w:hint="default"/>
        <w:b/>
        <w:bCs/>
        <w:w w:val="100"/>
        <w:sz w:val="22"/>
        <w:szCs w:val="22"/>
        <w:lang w:val="it-IT" w:eastAsia="en-US" w:bidi="ar-SA"/>
      </w:rPr>
    </w:lvl>
    <w:lvl w:ilvl="1" w:tplc="FA6C8552">
      <w:numFmt w:val="bullet"/>
      <w:lvlText w:val="•"/>
      <w:lvlJc w:val="left"/>
      <w:pPr>
        <w:ind w:left="862" w:hanging="284"/>
      </w:pPr>
      <w:rPr>
        <w:rFonts w:hint="default"/>
        <w:lang w:val="it-IT" w:eastAsia="en-US" w:bidi="ar-SA"/>
      </w:rPr>
    </w:lvl>
    <w:lvl w:ilvl="2" w:tplc="3EE68A2E">
      <w:numFmt w:val="bullet"/>
      <w:lvlText w:val="•"/>
      <w:lvlJc w:val="left"/>
      <w:pPr>
        <w:ind w:left="1284" w:hanging="284"/>
      </w:pPr>
      <w:rPr>
        <w:rFonts w:hint="default"/>
        <w:lang w:val="it-IT" w:eastAsia="en-US" w:bidi="ar-SA"/>
      </w:rPr>
    </w:lvl>
    <w:lvl w:ilvl="3" w:tplc="83E0BDAE">
      <w:numFmt w:val="bullet"/>
      <w:lvlText w:val="•"/>
      <w:lvlJc w:val="left"/>
      <w:pPr>
        <w:ind w:left="1706" w:hanging="284"/>
      </w:pPr>
      <w:rPr>
        <w:rFonts w:hint="default"/>
        <w:lang w:val="it-IT" w:eastAsia="en-US" w:bidi="ar-SA"/>
      </w:rPr>
    </w:lvl>
    <w:lvl w:ilvl="4" w:tplc="6A9449DC">
      <w:numFmt w:val="bullet"/>
      <w:lvlText w:val="•"/>
      <w:lvlJc w:val="left"/>
      <w:pPr>
        <w:ind w:left="2128" w:hanging="284"/>
      </w:pPr>
      <w:rPr>
        <w:rFonts w:hint="default"/>
        <w:lang w:val="it-IT" w:eastAsia="en-US" w:bidi="ar-SA"/>
      </w:rPr>
    </w:lvl>
    <w:lvl w:ilvl="5" w:tplc="F76A2E8A">
      <w:numFmt w:val="bullet"/>
      <w:lvlText w:val="•"/>
      <w:lvlJc w:val="left"/>
      <w:pPr>
        <w:ind w:left="2550" w:hanging="284"/>
      </w:pPr>
      <w:rPr>
        <w:rFonts w:hint="default"/>
        <w:lang w:val="it-IT" w:eastAsia="en-US" w:bidi="ar-SA"/>
      </w:rPr>
    </w:lvl>
    <w:lvl w:ilvl="6" w:tplc="BD166BDE">
      <w:numFmt w:val="bullet"/>
      <w:lvlText w:val="•"/>
      <w:lvlJc w:val="left"/>
      <w:pPr>
        <w:ind w:left="2972" w:hanging="284"/>
      </w:pPr>
      <w:rPr>
        <w:rFonts w:hint="default"/>
        <w:lang w:val="it-IT" w:eastAsia="en-US" w:bidi="ar-SA"/>
      </w:rPr>
    </w:lvl>
    <w:lvl w:ilvl="7" w:tplc="7F626200">
      <w:numFmt w:val="bullet"/>
      <w:lvlText w:val="•"/>
      <w:lvlJc w:val="left"/>
      <w:pPr>
        <w:ind w:left="3394" w:hanging="284"/>
      </w:pPr>
      <w:rPr>
        <w:rFonts w:hint="default"/>
        <w:lang w:val="it-IT" w:eastAsia="en-US" w:bidi="ar-SA"/>
      </w:rPr>
    </w:lvl>
    <w:lvl w:ilvl="8" w:tplc="2ED04FBA">
      <w:numFmt w:val="bullet"/>
      <w:lvlText w:val="•"/>
      <w:lvlJc w:val="left"/>
      <w:pPr>
        <w:ind w:left="3816" w:hanging="284"/>
      </w:pPr>
      <w:rPr>
        <w:rFonts w:hint="default"/>
        <w:lang w:val="it-IT" w:eastAsia="en-US" w:bidi="ar-SA"/>
      </w:rPr>
    </w:lvl>
  </w:abstractNum>
  <w:abstractNum w:abstractNumId="81" w15:restartNumberingAfterBreak="0">
    <w:nsid w:val="29EC0791"/>
    <w:multiLevelType w:val="hybridMultilevel"/>
    <w:tmpl w:val="C87AA984"/>
    <w:lvl w:ilvl="0" w:tplc="B8E6BDAE">
      <w:numFmt w:val="bullet"/>
      <w:lvlText w:val=""/>
      <w:lvlJc w:val="left"/>
      <w:pPr>
        <w:ind w:left="120" w:hanging="361"/>
      </w:pPr>
      <w:rPr>
        <w:rFonts w:ascii="Symbol" w:eastAsia="Symbol" w:hAnsi="Symbol" w:cs="Symbol" w:hint="default"/>
        <w:w w:val="100"/>
        <w:sz w:val="22"/>
        <w:szCs w:val="22"/>
        <w:lang w:val="it-IT" w:eastAsia="en-US" w:bidi="ar-SA"/>
      </w:rPr>
    </w:lvl>
    <w:lvl w:ilvl="1" w:tplc="3E56DBF6">
      <w:numFmt w:val="bullet"/>
      <w:lvlText w:val="•"/>
      <w:lvlJc w:val="left"/>
      <w:pPr>
        <w:ind w:left="574" w:hanging="361"/>
      </w:pPr>
      <w:rPr>
        <w:rFonts w:hint="default"/>
        <w:lang w:val="it-IT" w:eastAsia="en-US" w:bidi="ar-SA"/>
      </w:rPr>
    </w:lvl>
    <w:lvl w:ilvl="2" w:tplc="FF946856">
      <w:numFmt w:val="bullet"/>
      <w:lvlText w:val="•"/>
      <w:lvlJc w:val="left"/>
      <w:pPr>
        <w:ind w:left="1029" w:hanging="361"/>
      </w:pPr>
      <w:rPr>
        <w:rFonts w:hint="default"/>
        <w:lang w:val="it-IT" w:eastAsia="en-US" w:bidi="ar-SA"/>
      </w:rPr>
    </w:lvl>
    <w:lvl w:ilvl="3" w:tplc="4B709A86">
      <w:numFmt w:val="bullet"/>
      <w:lvlText w:val="•"/>
      <w:lvlJc w:val="left"/>
      <w:pPr>
        <w:ind w:left="1484" w:hanging="361"/>
      </w:pPr>
      <w:rPr>
        <w:rFonts w:hint="default"/>
        <w:lang w:val="it-IT" w:eastAsia="en-US" w:bidi="ar-SA"/>
      </w:rPr>
    </w:lvl>
    <w:lvl w:ilvl="4" w:tplc="B0A40B8A">
      <w:numFmt w:val="bullet"/>
      <w:lvlText w:val="•"/>
      <w:lvlJc w:val="left"/>
      <w:pPr>
        <w:ind w:left="1939" w:hanging="361"/>
      </w:pPr>
      <w:rPr>
        <w:rFonts w:hint="default"/>
        <w:lang w:val="it-IT" w:eastAsia="en-US" w:bidi="ar-SA"/>
      </w:rPr>
    </w:lvl>
    <w:lvl w:ilvl="5" w:tplc="30C8B30A">
      <w:numFmt w:val="bullet"/>
      <w:lvlText w:val="•"/>
      <w:lvlJc w:val="left"/>
      <w:pPr>
        <w:ind w:left="2394" w:hanging="361"/>
      </w:pPr>
      <w:rPr>
        <w:rFonts w:hint="default"/>
        <w:lang w:val="it-IT" w:eastAsia="en-US" w:bidi="ar-SA"/>
      </w:rPr>
    </w:lvl>
    <w:lvl w:ilvl="6" w:tplc="2A36BD12">
      <w:numFmt w:val="bullet"/>
      <w:lvlText w:val="•"/>
      <w:lvlJc w:val="left"/>
      <w:pPr>
        <w:ind w:left="2849" w:hanging="361"/>
      </w:pPr>
      <w:rPr>
        <w:rFonts w:hint="default"/>
        <w:lang w:val="it-IT" w:eastAsia="en-US" w:bidi="ar-SA"/>
      </w:rPr>
    </w:lvl>
    <w:lvl w:ilvl="7" w:tplc="026E9614">
      <w:numFmt w:val="bullet"/>
      <w:lvlText w:val="•"/>
      <w:lvlJc w:val="left"/>
      <w:pPr>
        <w:ind w:left="3304" w:hanging="361"/>
      </w:pPr>
      <w:rPr>
        <w:rFonts w:hint="default"/>
        <w:lang w:val="it-IT" w:eastAsia="en-US" w:bidi="ar-SA"/>
      </w:rPr>
    </w:lvl>
    <w:lvl w:ilvl="8" w:tplc="24645CDE">
      <w:numFmt w:val="bullet"/>
      <w:lvlText w:val="•"/>
      <w:lvlJc w:val="left"/>
      <w:pPr>
        <w:ind w:left="3759" w:hanging="361"/>
      </w:pPr>
      <w:rPr>
        <w:rFonts w:hint="default"/>
        <w:lang w:val="it-IT" w:eastAsia="en-US" w:bidi="ar-SA"/>
      </w:rPr>
    </w:lvl>
  </w:abstractNum>
  <w:abstractNum w:abstractNumId="82" w15:restartNumberingAfterBreak="0">
    <w:nsid w:val="2A775694"/>
    <w:multiLevelType w:val="hybridMultilevel"/>
    <w:tmpl w:val="821E2252"/>
    <w:lvl w:ilvl="0" w:tplc="0950B9F8">
      <w:numFmt w:val="bullet"/>
      <w:lvlText w:val="-"/>
      <w:lvlJc w:val="left"/>
      <w:pPr>
        <w:ind w:left="837" w:hanging="358"/>
      </w:pPr>
      <w:rPr>
        <w:rFonts w:ascii="Tahoma" w:eastAsia="Tahoma" w:hAnsi="Tahoma" w:cs="Tahoma" w:hint="default"/>
        <w:w w:val="100"/>
        <w:sz w:val="22"/>
        <w:szCs w:val="22"/>
        <w:lang w:val="it-IT" w:eastAsia="en-US" w:bidi="ar-SA"/>
      </w:rPr>
    </w:lvl>
    <w:lvl w:ilvl="1" w:tplc="D5B4EEB4">
      <w:numFmt w:val="bullet"/>
      <w:lvlText w:val="•"/>
      <w:lvlJc w:val="left"/>
      <w:pPr>
        <w:ind w:left="1112" w:hanging="358"/>
      </w:pPr>
      <w:rPr>
        <w:rFonts w:hint="default"/>
        <w:lang w:val="it-IT" w:eastAsia="en-US" w:bidi="ar-SA"/>
      </w:rPr>
    </w:lvl>
    <w:lvl w:ilvl="2" w:tplc="01905872">
      <w:numFmt w:val="bullet"/>
      <w:lvlText w:val="•"/>
      <w:lvlJc w:val="left"/>
      <w:pPr>
        <w:ind w:left="1385" w:hanging="358"/>
      </w:pPr>
      <w:rPr>
        <w:rFonts w:hint="default"/>
        <w:lang w:val="it-IT" w:eastAsia="en-US" w:bidi="ar-SA"/>
      </w:rPr>
    </w:lvl>
    <w:lvl w:ilvl="3" w:tplc="75CA2D38">
      <w:numFmt w:val="bullet"/>
      <w:lvlText w:val="•"/>
      <w:lvlJc w:val="left"/>
      <w:pPr>
        <w:ind w:left="1657" w:hanging="358"/>
      </w:pPr>
      <w:rPr>
        <w:rFonts w:hint="default"/>
        <w:lang w:val="it-IT" w:eastAsia="en-US" w:bidi="ar-SA"/>
      </w:rPr>
    </w:lvl>
    <w:lvl w:ilvl="4" w:tplc="38FEDFBE">
      <w:numFmt w:val="bullet"/>
      <w:lvlText w:val="•"/>
      <w:lvlJc w:val="left"/>
      <w:pPr>
        <w:ind w:left="1930" w:hanging="358"/>
      </w:pPr>
      <w:rPr>
        <w:rFonts w:hint="default"/>
        <w:lang w:val="it-IT" w:eastAsia="en-US" w:bidi="ar-SA"/>
      </w:rPr>
    </w:lvl>
    <w:lvl w:ilvl="5" w:tplc="3514B0FC">
      <w:numFmt w:val="bullet"/>
      <w:lvlText w:val="•"/>
      <w:lvlJc w:val="left"/>
      <w:pPr>
        <w:ind w:left="2202" w:hanging="358"/>
      </w:pPr>
      <w:rPr>
        <w:rFonts w:hint="default"/>
        <w:lang w:val="it-IT" w:eastAsia="en-US" w:bidi="ar-SA"/>
      </w:rPr>
    </w:lvl>
    <w:lvl w:ilvl="6" w:tplc="4C527BCE">
      <w:numFmt w:val="bullet"/>
      <w:lvlText w:val="•"/>
      <w:lvlJc w:val="left"/>
      <w:pPr>
        <w:ind w:left="2475" w:hanging="358"/>
      </w:pPr>
      <w:rPr>
        <w:rFonts w:hint="default"/>
        <w:lang w:val="it-IT" w:eastAsia="en-US" w:bidi="ar-SA"/>
      </w:rPr>
    </w:lvl>
    <w:lvl w:ilvl="7" w:tplc="FE30FADC">
      <w:numFmt w:val="bullet"/>
      <w:lvlText w:val="•"/>
      <w:lvlJc w:val="left"/>
      <w:pPr>
        <w:ind w:left="2747" w:hanging="358"/>
      </w:pPr>
      <w:rPr>
        <w:rFonts w:hint="default"/>
        <w:lang w:val="it-IT" w:eastAsia="en-US" w:bidi="ar-SA"/>
      </w:rPr>
    </w:lvl>
    <w:lvl w:ilvl="8" w:tplc="5E2E7FAC">
      <w:numFmt w:val="bullet"/>
      <w:lvlText w:val="•"/>
      <w:lvlJc w:val="left"/>
      <w:pPr>
        <w:ind w:left="3020" w:hanging="358"/>
      </w:pPr>
      <w:rPr>
        <w:rFonts w:hint="default"/>
        <w:lang w:val="it-IT" w:eastAsia="en-US" w:bidi="ar-SA"/>
      </w:rPr>
    </w:lvl>
  </w:abstractNum>
  <w:abstractNum w:abstractNumId="83" w15:restartNumberingAfterBreak="0">
    <w:nsid w:val="2AEA0C9B"/>
    <w:multiLevelType w:val="hybridMultilevel"/>
    <w:tmpl w:val="717C37D4"/>
    <w:lvl w:ilvl="0" w:tplc="52809006">
      <w:numFmt w:val="bullet"/>
      <w:lvlText w:val=""/>
      <w:lvlJc w:val="left"/>
      <w:pPr>
        <w:ind w:left="443" w:hanging="286"/>
      </w:pPr>
      <w:rPr>
        <w:rFonts w:ascii="Symbol" w:eastAsia="Symbol" w:hAnsi="Symbol" w:cs="Symbol" w:hint="default"/>
        <w:w w:val="100"/>
        <w:sz w:val="22"/>
        <w:szCs w:val="22"/>
        <w:lang w:val="it-IT" w:eastAsia="en-US" w:bidi="ar-SA"/>
      </w:rPr>
    </w:lvl>
    <w:lvl w:ilvl="1" w:tplc="C4A0C158">
      <w:numFmt w:val="bullet"/>
      <w:lvlText w:val="•"/>
      <w:lvlJc w:val="left"/>
      <w:pPr>
        <w:ind w:left="750" w:hanging="286"/>
      </w:pPr>
      <w:rPr>
        <w:rFonts w:hint="default"/>
        <w:lang w:val="it-IT" w:eastAsia="en-US" w:bidi="ar-SA"/>
      </w:rPr>
    </w:lvl>
    <w:lvl w:ilvl="2" w:tplc="E9B6A100">
      <w:numFmt w:val="bullet"/>
      <w:lvlText w:val="•"/>
      <w:lvlJc w:val="left"/>
      <w:pPr>
        <w:ind w:left="1061" w:hanging="286"/>
      </w:pPr>
      <w:rPr>
        <w:rFonts w:hint="default"/>
        <w:lang w:val="it-IT" w:eastAsia="en-US" w:bidi="ar-SA"/>
      </w:rPr>
    </w:lvl>
    <w:lvl w:ilvl="3" w:tplc="EBA0EC36">
      <w:numFmt w:val="bullet"/>
      <w:lvlText w:val="•"/>
      <w:lvlJc w:val="left"/>
      <w:pPr>
        <w:ind w:left="1372" w:hanging="286"/>
      </w:pPr>
      <w:rPr>
        <w:rFonts w:hint="default"/>
        <w:lang w:val="it-IT" w:eastAsia="en-US" w:bidi="ar-SA"/>
      </w:rPr>
    </w:lvl>
    <w:lvl w:ilvl="4" w:tplc="8BBE8F4A">
      <w:numFmt w:val="bullet"/>
      <w:lvlText w:val="•"/>
      <w:lvlJc w:val="left"/>
      <w:pPr>
        <w:ind w:left="1683" w:hanging="286"/>
      </w:pPr>
      <w:rPr>
        <w:rFonts w:hint="default"/>
        <w:lang w:val="it-IT" w:eastAsia="en-US" w:bidi="ar-SA"/>
      </w:rPr>
    </w:lvl>
    <w:lvl w:ilvl="5" w:tplc="9B105342">
      <w:numFmt w:val="bullet"/>
      <w:lvlText w:val="•"/>
      <w:lvlJc w:val="left"/>
      <w:pPr>
        <w:ind w:left="1994" w:hanging="286"/>
      </w:pPr>
      <w:rPr>
        <w:rFonts w:hint="default"/>
        <w:lang w:val="it-IT" w:eastAsia="en-US" w:bidi="ar-SA"/>
      </w:rPr>
    </w:lvl>
    <w:lvl w:ilvl="6" w:tplc="9FFCFCA8">
      <w:numFmt w:val="bullet"/>
      <w:lvlText w:val="•"/>
      <w:lvlJc w:val="left"/>
      <w:pPr>
        <w:ind w:left="2304" w:hanging="286"/>
      </w:pPr>
      <w:rPr>
        <w:rFonts w:hint="default"/>
        <w:lang w:val="it-IT" w:eastAsia="en-US" w:bidi="ar-SA"/>
      </w:rPr>
    </w:lvl>
    <w:lvl w:ilvl="7" w:tplc="47E0E204">
      <w:numFmt w:val="bullet"/>
      <w:lvlText w:val="•"/>
      <w:lvlJc w:val="left"/>
      <w:pPr>
        <w:ind w:left="2615" w:hanging="286"/>
      </w:pPr>
      <w:rPr>
        <w:rFonts w:hint="default"/>
        <w:lang w:val="it-IT" w:eastAsia="en-US" w:bidi="ar-SA"/>
      </w:rPr>
    </w:lvl>
    <w:lvl w:ilvl="8" w:tplc="5286594C">
      <w:numFmt w:val="bullet"/>
      <w:lvlText w:val="•"/>
      <w:lvlJc w:val="left"/>
      <w:pPr>
        <w:ind w:left="2926" w:hanging="286"/>
      </w:pPr>
      <w:rPr>
        <w:rFonts w:hint="default"/>
        <w:lang w:val="it-IT" w:eastAsia="en-US" w:bidi="ar-SA"/>
      </w:rPr>
    </w:lvl>
  </w:abstractNum>
  <w:abstractNum w:abstractNumId="84" w15:restartNumberingAfterBreak="0">
    <w:nsid w:val="2B232754"/>
    <w:multiLevelType w:val="hybridMultilevel"/>
    <w:tmpl w:val="F8E4D42A"/>
    <w:lvl w:ilvl="0" w:tplc="08C0EC3E">
      <w:start w:val="1"/>
      <w:numFmt w:val="lowerLetter"/>
      <w:lvlText w:val="%1)"/>
      <w:lvlJc w:val="left"/>
      <w:pPr>
        <w:ind w:left="112" w:hanging="322"/>
        <w:jc w:val="left"/>
      </w:pPr>
      <w:rPr>
        <w:rFonts w:ascii="Times New Roman" w:eastAsia="Times New Roman" w:hAnsi="Times New Roman" w:cs="Times New Roman" w:hint="default"/>
        <w:b/>
        <w:bCs/>
        <w:w w:val="100"/>
        <w:sz w:val="22"/>
        <w:szCs w:val="22"/>
        <w:lang w:val="it-IT" w:eastAsia="en-US" w:bidi="ar-SA"/>
      </w:rPr>
    </w:lvl>
    <w:lvl w:ilvl="1" w:tplc="93AE01AC">
      <w:numFmt w:val="bullet"/>
      <w:lvlText w:val="•"/>
      <w:lvlJc w:val="left"/>
      <w:pPr>
        <w:ind w:left="390" w:hanging="322"/>
      </w:pPr>
      <w:rPr>
        <w:rFonts w:hint="default"/>
        <w:lang w:val="it-IT" w:eastAsia="en-US" w:bidi="ar-SA"/>
      </w:rPr>
    </w:lvl>
    <w:lvl w:ilvl="2" w:tplc="6E124906">
      <w:numFmt w:val="bullet"/>
      <w:lvlText w:val="•"/>
      <w:lvlJc w:val="left"/>
      <w:pPr>
        <w:ind w:left="661" w:hanging="322"/>
      </w:pPr>
      <w:rPr>
        <w:rFonts w:hint="default"/>
        <w:lang w:val="it-IT" w:eastAsia="en-US" w:bidi="ar-SA"/>
      </w:rPr>
    </w:lvl>
    <w:lvl w:ilvl="3" w:tplc="F0AC9F26">
      <w:numFmt w:val="bullet"/>
      <w:lvlText w:val="•"/>
      <w:lvlJc w:val="left"/>
      <w:pPr>
        <w:ind w:left="931" w:hanging="322"/>
      </w:pPr>
      <w:rPr>
        <w:rFonts w:hint="default"/>
        <w:lang w:val="it-IT" w:eastAsia="en-US" w:bidi="ar-SA"/>
      </w:rPr>
    </w:lvl>
    <w:lvl w:ilvl="4" w:tplc="1BC6E70A">
      <w:numFmt w:val="bullet"/>
      <w:lvlText w:val="•"/>
      <w:lvlJc w:val="left"/>
      <w:pPr>
        <w:ind w:left="1202" w:hanging="322"/>
      </w:pPr>
      <w:rPr>
        <w:rFonts w:hint="default"/>
        <w:lang w:val="it-IT" w:eastAsia="en-US" w:bidi="ar-SA"/>
      </w:rPr>
    </w:lvl>
    <w:lvl w:ilvl="5" w:tplc="0F7A1342">
      <w:numFmt w:val="bullet"/>
      <w:lvlText w:val="•"/>
      <w:lvlJc w:val="left"/>
      <w:pPr>
        <w:ind w:left="1472" w:hanging="322"/>
      </w:pPr>
      <w:rPr>
        <w:rFonts w:hint="default"/>
        <w:lang w:val="it-IT" w:eastAsia="en-US" w:bidi="ar-SA"/>
      </w:rPr>
    </w:lvl>
    <w:lvl w:ilvl="6" w:tplc="0A281998">
      <w:numFmt w:val="bullet"/>
      <w:lvlText w:val="•"/>
      <w:lvlJc w:val="left"/>
      <w:pPr>
        <w:ind w:left="1743" w:hanging="322"/>
      </w:pPr>
      <w:rPr>
        <w:rFonts w:hint="default"/>
        <w:lang w:val="it-IT" w:eastAsia="en-US" w:bidi="ar-SA"/>
      </w:rPr>
    </w:lvl>
    <w:lvl w:ilvl="7" w:tplc="557033F4">
      <w:numFmt w:val="bullet"/>
      <w:lvlText w:val="•"/>
      <w:lvlJc w:val="left"/>
      <w:pPr>
        <w:ind w:left="2013" w:hanging="322"/>
      </w:pPr>
      <w:rPr>
        <w:rFonts w:hint="default"/>
        <w:lang w:val="it-IT" w:eastAsia="en-US" w:bidi="ar-SA"/>
      </w:rPr>
    </w:lvl>
    <w:lvl w:ilvl="8" w:tplc="8C8C70E0">
      <w:numFmt w:val="bullet"/>
      <w:lvlText w:val="•"/>
      <w:lvlJc w:val="left"/>
      <w:pPr>
        <w:ind w:left="2284" w:hanging="322"/>
      </w:pPr>
      <w:rPr>
        <w:rFonts w:hint="default"/>
        <w:lang w:val="it-IT" w:eastAsia="en-US" w:bidi="ar-SA"/>
      </w:rPr>
    </w:lvl>
  </w:abstractNum>
  <w:abstractNum w:abstractNumId="85" w15:restartNumberingAfterBreak="0">
    <w:nsid w:val="2B8267A4"/>
    <w:multiLevelType w:val="hybridMultilevel"/>
    <w:tmpl w:val="AA9EF5AC"/>
    <w:lvl w:ilvl="0" w:tplc="74B6E4CE">
      <w:numFmt w:val="bullet"/>
      <w:lvlText w:val=""/>
      <w:lvlJc w:val="left"/>
      <w:pPr>
        <w:ind w:left="568" w:hanging="426"/>
      </w:pPr>
      <w:rPr>
        <w:rFonts w:ascii="Symbol" w:eastAsia="Symbol" w:hAnsi="Symbol" w:cs="Symbol" w:hint="default"/>
        <w:w w:val="100"/>
        <w:sz w:val="22"/>
        <w:szCs w:val="22"/>
        <w:lang w:val="it-IT" w:eastAsia="en-US" w:bidi="ar-SA"/>
      </w:rPr>
    </w:lvl>
    <w:lvl w:ilvl="1" w:tplc="5004084E">
      <w:numFmt w:val="bullet"/>
      <w:lvlText w:val="•"/>
      <w:lvlJc w:val="left"/>
      <w:pPr>
        <w:ind w:left="871" w:hanging="426"/>
      </w:pPr>
      <w:rPr>
        <w:rFonts w:hint="default"/>
        <w:lang w:val="it-IT" w:eastAsia="en-US" w:bidi="ar-SA"/>
      </w:rPr>
    </w:lvl>
    <w:lvl w:ilvl="2" w:tplc="E4985D28">
      <w:numFmt w:val="bullet"/>
      <w:lvlText w:val="•"/>
      <w:lvlJc w:val="left"/>
      <w:pPr>
        <w:ind w:left="1183" w:hanging="426"/>
      </w:pPr>
      <w:rPr>
        <w:rFonts w:hint="default"/>
        <w:lang w:val="it-IT" w:eastAsia="en-US" w:bidi="ar-SA"/>
      </w:rPr>
    </w:lvl>
    <w:lvl w:ilvl="3" w:tplc="30FCBF64">
      <w:numFmt w:val="bullet"/>
      <w:lvlText w:val="•"/>
      <w:lvlJc w:val="left"/>
      <w:pPr>
        <w:ind w:left="1494" w:hanging="426"/>
      </w:pPr>
      <w:rPr>
        <w:rFonts w:hint="default"/>
        <w:lang w:val="it-IT" w:eastAsia="en-US" w:bidi="ar-SA"/>
      </w:rPr>
    </w:lvl>
    <w:lvl w:ilvl="4" w:tplc="05F4CA36">
      <w:numFmt w:val="bullet"/>
      <w:lvlText w:val="•"/>
      <w:lvlJc w:val="left"/>
      <w:pPr>
        <w:ind w:left="1806" w:hanging="426"/>
      </w:pPr>
      <w:rPr>
        <w:rFonts w:hint="default"/>
        <w:lang w:val="it-IT" w:eastAsia="en-US" w:bidi="ar-SA"/>
      </w:rPr>
    </w:lvl>
    <w:lvl w:ilvl="5" w:tplc="2042CF48">
      <w:numFmt w:val="bullet"/>
      <w:lvlText w:val="•"/>
      <w:lvlJc w:val="left"/>
      <w:pPr>
        <w:ind w:left="2117" w:hanging="426"/>
      </w:pPr>
      <w:rPr>
        <w:rFonts w:hint="default"/>
        <w:lang w:val="it-IT" w:eastAsia="en-US" w:bidi="ar-SA"/>
      </w:rPr>
    </w:lvl>
    <w:lvl w:ilvl="6" w:tplc="A7561C96">
      <w:numFmt w:val="bullet"/>
      <w:lvlText w:val="•"/>
      <w:lvlJc w:val="left"/>
      <w:pPr>
        <w:ind w:left="2429" w:hanging="426"/>
      </w:pPr>
      <w:rPr>
        <w:rFonts w:hint="default"/>
        <w:lang w:val="it-IT" w:eastAsia="en-US" w:bidi="ar-SA"/>
      </w:rPr>
    </w:lvl>
    <w:lvl w:ilvl="7" w:tplc="22BE15FE">
      <w:numFmt w:val="bullet"/>
      <w:lvlText w:val="•"/>
      <w:lvlJc w:val="left"/>
      <w:pPr>
        <w:ind w:left="2740" w:hanging="426"/>
      </w:pPr>
      <w:rPr>
        <w:rFonts w:hint="default"/>
        <w:lang w:val="it-IT" w:eastAsia="en-US" w:bidi="ar-SA"/>
      </w:rPr>
    </w:lvl>
    <w:lvl w:ilvl="8" w:tplc="0CB2434A">
      <w:numFmt w:val="bullet"/>
      <w:lvlText w:val="•"/>
      <w:lvlJc w:val="left"/>
      <w:pPr>
        <w:ind w:left="3052" w:hanging="426"/>
      </w:pPr>
      <w:rPr>
        <w:rFonts w:hint="default"/>
        <w:lang w:val="it-IT" w:eastAsia="en-US" w:bidi="ar-SA"/>
      </w:rPr>
    </w:lvl>
  </w:abstractNum>
  <w:abstractNum w:abstractNumId="86" w15:restartNumberingAfterBreak="0">
    <w:nsid w:val="2C0A26F8"/>
    <w:multiLevelType w:val="hybridMultilevel"/>
    <w:tmpl w:val="545CC8B6"/>
    <w:lvl w:ilvl="0" w:tplc="964A3506">
      <w:numFmt w:val="bullet"/>
      <w:lvlText w:val=""/>
      <w:lvlJc w:val="left"/>
      <w:pPr>
        <w:ind w:left="434" w:hanging="315"/>
      </w:pPr>
      <w:rPr>
        <w:rFonts w:ascii="Symbol" w:eastAsia="Symbol" w:hAnsi="Symbol" w:cs="Symbol" w:hint="default"/>
        <w:w w:val="100"/>
        <w:sz w:val="22"/>
        <w:szCs w:val="22"/>
        <w:lang w:val="it-IT" w:eastAsia="en-US" w:bidi="ar-SA"/>
      </w:rPr>
    </w:lvl>
    <w:lvl w:ilvl="1" w:tplc="77BCCA24">
      <w:numFmt w:val="bullet"/>
      <w:lvlText w:val="•"/>
      <w:lvlJc w:val="left"/>
      <w:pPr>
        <w:ind w:left="862" w:hanging="315"/>
      </w:pPr>
      <w:rPr>
        <w:rFonts w:hint="default"/>
        <w:lang w:val="it-IT" w:eastAsia="en-US" w:bidi="ar-SA"/>
      </w:rPr>
    </w:lvl>
    <w:lvl w:ilvl="2" w:tplc="711C9A14">
      <w:numFmt w:val="bullet"/>
      <w:lvlText w:val="•"/>
      <w:lvlJc w:val="left"/>
      <w:pPr>
        <w:ind w:left="1285" w:hanging="315"/>
      </w:pPr>
      <w:rPr>
        <w:rFonts w:hint="default"/>
        <w:lang w:val="it-IT" w:eastAsia="en-US" w:bidi="ar-SA"/>
      </w:rPr>
    </w:lvl>
    <w:lvl w:ilvl="3" w:tplc="5694BF8A">
      <w:numFmt w:val="bullet"/>
      <w:lvlText w:val="•"/>
      <w:lvlJc w:val="left"/>
      <w:pPr>
        <w:ind w:left="1708" w:hanging="315"/>
      </w:pPr>
      <w:rPr>
        <w:rFonts w:hint="default"/>
        <w:lang w:val="it-IT" w:eastAsia="en-US" w:bidi="ar-SA"/>
      </w:rPr>
    </w:lvl>
    <w:lvl w:ilvl="4" w:tplc="B12466C6">
      <w:numFmt w:val="bullet"/>
      <w:lvlText w:val="•"/>
      <w:lvlJc w:val="left"/>
      <w:pPr>
        <w:ind w:left="2131" w:hanging="315"/>
      </w:pPr>
      <w:rPr>
        <w:rFonts w:hint="default"/>
        <w:lang w:val="it-IT" w:eastAsia="en-US" w:bidi="ar-SA"/>
      </w:rPr>
    </w:lvl>
    <w:lvl w:ilvl="5" w:tplc="1A0A3274">
      <w:numFmt w:val="bullet"/>
      <w:lvlText w:val="•"/>
      <w:lvlJc w:val="left"/>
      <w:pPr>
        <w:ind w:left="2554" w:hanging="315"/>
      </w:pPr>
      <w:rPr>
        <w:rFonts w:hint="default"/>
        <w:lang w:val="it-IT" w:eastAsia="en-US" w:bidi="ar-SA"/>
      </w:rPr>
    </w:lvl>
    <w:lvl w:ilvl="6" w:tplc="01241582">
      <w:numFmt w:val="bullet"/>
      <w:lvlText w:val="•"/>
      <w:lvlJc w:val="left"/>
      <w:pPr>
        <w:ind w:left="2977" w:hanging="315"/>
      </w:pPr>
      <w:rPr>
        <w:rFonts w:hint="default"/>
        <w:lang w:val="it-IT" w:eastAsia="en-US" w:bidi="ar-SA"/>
      </w:rPr>
    </w:lvl>
    <w:lvl w:ilvl="7" w:tplc="92C0417A">
      <w:numFmt w:val="bullet"/>
      <w:lvlText w:val="•"/>
      <w:lvlJc w:val="left"/>
      <w:pPr>
        <w:ind w:left="3400" w:hanging="315"/>
      </w:pPr>
      <w:rPr>
        <w:rFonts w:hint="default"/>
        <w:lang w:val="it-IT" w:eastAsia="en-US" w:bidi="ar-SA"/>
      </w:rPr>
    </w:lvl>
    <w:lvl w:ilvl="8" w:tplc="38E2C984">
      <w:numFmt w:val="bullet"/>
      <w:lvlText w:val="•"/>
      <w:lvlJc w:val="left"/>
      <w:pPr>
        <w:ind w:left="3823" w:hanging="315"/>
      </w:pPr>
      <w:rPr>
        <w:rFonts w:hint="default"/>
        <w:lang w:val="it-IT" w:eastAsia="en-US" w:bidi="ar-SA"/>
      </w:rPr>
    </w:lvl>
  </w:abstractNum>
  <w:abstractNum w:abstractNumId="87" w15:restartNumberingAfterBreak="0">
    <w:nsid w:val="2C1E2DC5"/>
    <w:multiLevelType w:val="hybridMultilevel"/>
    <w:tmpl w:val="22B283C8"/>
    <w:lvl w:ilvl="0" w:tplc="FCE45296">
      <w:start w:val="1"/>
      <w:numFmt w:val="lowerLetter"/>
      <w:lvlText w:val="%1)"/>
      <w:lvlJc w:val="left"/>
      <w:pPr>
        <w:ind w:left="436" w:hanging="320"/>
        <w:jc w:val="left"/>
      </w:pPr>
      <w:rPr>
        <w:rFonts w:hint="default"/>
        <w:b/>
        <w:bCs/>
        <w:i/>
        <w:iCs/>
        <w:spacing w:val="-22"/>
        <w:w w:val="100"/>
        <w:lang w:val="it-IT" w:eastAsia="en-US" w:bidi="ar-SA"/>
      </w:rPr>
    </w:lvl>
    <w:lvl w:ilvl="1" w:tplc="BBF4282E">
      <w:numFmt w:val="bullet"/>
      <w:lvlText w:val="•"/>
      <w:lvlJc w:val="left"/>
      <w:pPr>
        <w:ind w:left="933" w:hanging="320"/>
      </w:pPr>
      <w:rPr>
        <w:rFonts w:hint="default"/>
        <w:lang w:val="it-IT" w:eastAsia="en-US" w:bidi="ar-SA"/>
      </w:rPr>
    </w:lvl>
    <w:lvl w:ilvl="2" w:tplc="E4E85DF6">
      <w:numFmt w:val="bullet"/>
      <w:lvlText w:val="•"/>
      <w:lvlJc w:val="left"/>
      <w:pPr>
        <w:ind w:left="1427" w:hanging="320"/>
      </w:pPr>
      <w:rPr>
        <w:rFonts w:hint="default"/>
        <w:lang w:val="it-IT" w:eastAsia="en-US" w:bidi="ar-SA"/>
      </w:rPr>
    </w:lvl>
    <w:lvl w:ilvl="3" w:tplc="13227BBC">
      <w:numFmt w:val="bullet"/>
      <w:lvlText w:val="•"/>
      <w:lvlJc w:val="left"/>
      <w:pPr>
        <w:ind w:left="1921" w:hanging="320"/>
      </w:pPr>
      <w:rPr>
        <w:rFonts w:hint="default"/>
        <w:lang w:val="it-IT" w:eastAsia="en-US" w:bidi="ar-SA"/>
      </w:rPr>
    </w:lvl>
    <w:lvl w:ilvl="4" w:tplc="70B8C8B2">
      <w:numFmt w:val="bullet"/>
      <w:lvlText w:val="•"/>
      <w:lvlJc w:val="left"/>
      <w:pPr>
        <w:ind w:left="2415" w:hanging="320"/>
      </w:pPr>
      <w:rPr>
        <w:rFonts w:hint="default"/>
        <w:lang w:val="it-IT" w:eastAsia="en-US" w:bidi="ar-SA"/>
      </w:rPr>
    </w:lvl>
    <w:lvl w:ilvl="5" w:tplc="0D2EDB04">
      <w:numFmt w:val="bullet"/>
      <w:lvlText w:val="•"/>
      <w:lvlJc w:val="left"/>
      <w:pPr>
        <w:ind w:left="2909" w:hanging="320"/>
      </w:pPr>
      <w:rPr>
        <w:rFonts w:hint="default"/>
        <w:lang w:val="it-IT" w:eastAsia="en-US" w:bidi="ar-SA"/>
      </w:rPr>
    </w:lvl>
    <w:lvl w:ilvl="6" w:tplc="A470D002">
      <w:numFmt w:val="bullet"/>
      <w:lvlText w:val="•"/>
      <w:lvlJc w:val="left"/>
      <w:pPr>
        <w:ind w:left="3403" w:hanging="320"/>
      </w:pPr>
      <w:rPr>
        <w:rFonts w:hint="default"/>
        <w:lang w:val="it-IT" w:eastAsia="en-US" w:bidi="ar-SA"/>
      </w:rPr>
    </w:lvl>
    <w:lvl w:ilvl="7" w:tplc="82AA3290">
      <w:numFmt w:val="bullet"/>
      <w:lvlText w:val="•"/>
      <w:lvlJc w:val="left"/>
      <w:pPr>
        <w:ind w:left="3897" w:hanging="320"/>
      </w:pPr>
      <w:rPr>
        <w:rFonts w:hint="default"/>
        <w:lang w:val="it-IT" w:eastAsia="en-US" w:bidi="ar-SA"/>
      </w:rPr>
    </w:lvl>
    <w:lvl w:ilvl="8" w:tplc="2C5E8126">
      <w:numFmt w:val="bullet"/>
      <w:lvlText w:val="•"/>
      <w:lvlJc w:val="left"/>
      <w:pPr>
        <w:ind w:left="4391" w:hanging="320"/>
      </w:pPr>
      <w:rPr>
        <w:rFonts w:hint="default"/>
        <w:lang w:val="it-IT" w:eastAsia="en-US" w:bidi="ar-SA"/>
      </w:rPr>
    </w:lvl>
  </w:abstractNum>
  <w:abstractNum w:abstractNumId="88" w15:restartNumberingAfterBreak="0">
    <w:nsid w:val="2C310310"/>
    <w:multiLevelType w:val="hybridMultilevel"/>
    <w:tmpl w:val="7D4664EA"/>
    <w:lvl w:ilvl="0" w:tplc="FB62799C">
      <w:start w:val="1"/>
      <w:numFmt w:val="lowerLetter"/>
      <w:lvlText w:val="%1)"/>
      <w:lvlJc w:val="left"/>
      <w:pPr>
        <w:ind w:left="580" w:hanging="423"/>
        <w:jc w:val="left"/>
      </w:pPr>
      <w:rPr>
        <w:rFonts w:ascii="Times New Roman" w:eastAsia="Times New Roman" w:hAnsi="Times New Roman" w:cs="Times New Roman" w:hint="default"/>
        <w:b/>
        <w:bCs/>
        <w:spacing w:val="-3"/>
        <w:w w:val="100"/>
        <w:sz w:val="22"/>
        <w:szCs w:val="22"/>
        <w:lang w:val="it-IT" w:eastAsia="en-US" w:bidi="ar-SA"/>
      </w:rPr>
    </w:lvl>
    <w:lvl w:ilvl="1" w:tplc="C76C1546">
      <w:numFmt w:val="bullet"/>
      <w:lvlText w:val="•"/>
      <w:lvlJc w:val="left"/>
      <w:pPr>
        <w:ind w:left="1088" w:hanging="423"/>
      </w:pPr>
      <w:rPr>
        <w:rFonts w:hint="default"/>
        <w:lang w:val="it-IT" w:eastAsia="en-US" w:bidi="ar-SA"/>
      </w:rPr>
    </w:lvl>
    <w:lvl w:ilvl="2" w:tplc="971CAD2E">
      <w:numFmt w:val="bullet"/>
      <w:lvlText w:val="•"/>
      <w:lvlJc w:val="left"/>
      <w:pPr>
        <w:ind w:left="1596" w:hanging="423"/>
      </w:pPr>
      <w:rPr>
        <w:rFonts w:hint="default"/>
        <w:lang w:val="it-IT" w:eastAsia="en-US" w:bidi="ar-SA"/>
      </w:rPr>
    </w:lvl>
    <w:lvl w:ilvl="3" w:tplc="6A969072">
      <w:numFmt w:val="bullet"/>
      <w:lvlText w:val="•"/>
      <w:lvlJc w:val="left"/>
      <w:pPr>
        <w:ind w:left="2104" w:hanging="423"/>
      </w:pPr>
      <w:rPr>
        <w:rFonts w:hint="default"/>
        <w:lang w:val="it-IT" w:eastAsia="en-US" w:bidi="ar-SA"/>
      </w:rPr>
    </w:lvl>
    <w:lvl w:ilvl="4" w:tplc="F72AC602">
      <w:numFmt w:val="bullet"/>
      <w:lvlText w:val="•"/>
      <w:lvlJc w:val="left"/>
      <w:pPr>
        <w:ind w:left="2612" w:hanging="423"/>
      </w:pPr>
      <w:rPr>
        <w:rFonts w:hint="default"/>
        <w:lang w:val="it-IT" w:eastAsia="en-US" w:bidi="ar-SA"/>
      </w:rPr>
    </w:lvl>
    <w:lvl w:ilvl="5" w:tplc="ECBCAF4E">
      <w:numFmt w:val="bullet"/>
      <w:lvlText w:val="•"/>
      <w:lvlJc w:val="left"/>
      <w:pPr>
        <w:ind w:left="3120" w:hanging="423"/>
      </w:pPr>
      <w:rPr>
        <w:rFonts w:hint="default"/>
        <w:lang w:val="it-IT" w:eastAsia="en-US" w:bidi="ar-SA"/>
      </w:rPr>
    </w:lvl>
    <w:lvl w:ilvl="6" w:tplc="F1ACEB34">
      <w:numFmt w:val="bullet"/>
      <w:lvlText w:val="•"/>
      <w:lvlJc w:val="left"/>
      <w:pPr>
        <w:ind w:left="3628" w:hanging="423"/>
      </w:pPr>
      <w:rPr>
        <w:rFonts w:hint="default"/>
        <w:lang w:val="it-IT" w:eastAsia="en-US" w:bidi="ar-SA"/>
      </w:rPr>
    </w:lvl>
    <w:lvl w:ilvl="7" w:tplc="C778F75E">
      <w:numFmt w:val="bullet"/>
      <w:lvlText w:val="•"/>
      <w:lvlJc w:val="left"/>
      <w:pPr>
        <w:ind w:left="4136" w:hanging="423"/>
      </w:pPr>
      <w:rPr>
        <w:rFonts w:hint="default"/>
        <w:lang w:val="it-IT" w:eastAsia="en-US" w:bidi="ar-SA"/>
      </w:rPr>
    </w:lvl>
    <w:lvl w:ilvl="8" w:tplc="7DD0338C">
      <w:numFmt w:val="bullet"/>
      <w:lvlText w:val="•"/>
      <w:lvlJc w:val="left"/>
      <w:pPr>
        <w:ind w:left="4644" w:hanging="423"/>
      </w:pPr>
      <w:rPr>
        <w:rFonts w:hint="default"/>
        <w:lang w:val="it-IT" w:eastAsia="en-US" w:bidi="ar-SA"/>
      </w:rPr>
    </w:lvl>
  </w:abstractNum>
  <w:abstractNum w:abstractNumId="89" w15:restartNumberingAfterBreak="0">
    <w:nsid w:val="2D264862"/>
    <w:multiLevelType w:val="hybridMultilevel"/>
    <w:tmpl w:val="30569AC8"/>
    <w:lvl w:ilvl="0" w:tplc="8188CBE8">
      <w:start w:val="1"/>
      <w:numFmt w:val="lowerLetter"/>
      <w:lvlText w:val="%1)"/>
      <w:lvlJc w:val="left"/>
      <w:pPr>
        <w:ind w:left="585" w:hanging="425"/>
        <w:jc w:val="left"/>
      </w:pPr>
      <w:rPr>
        <w:rFonts w:hint="default"/>
        <w:b/>
        <w:bCs/>
        <w:spacing w:val="-3"/>
        <w:w w:val="100"/>
        <w:lang w:val="it-IT" w:eastAsia="en-US" w:bidi="ar-SA"/>
      </w:rPr>
    </w:lvl>
    <w:lvl w:ilvl="1" w:tplc="058C06F0">
      <w:numFmt w:val="bullet"/>
      <w:lvlText w:val="•"/>
      <w:lvlJc w:val="left"/>
      <w:pPr>
        <w:ind w:left="960" w:hanging="425"/>
      </w:pPr>
      <w:rPr>
        <w:rFonts w:hint="default"/>
        <w:lang w:val="it-IT" w:eastAsia="en-US" w:bidi="ar-SA"/>
      </w:rPr>
    </w:lvl>
    <w:lvl w:ilvl="2" w:tplc="968C1DE0">
      <w:numFmt w:val="bullet"/>
      <w:lvlText w:val="•"/>
      <w:lvlJc w:val="left"/>
      <w:pPr>
        <w:ind w:left="1340" w:hanging="425"/>
      </w:pPr>
      <w:rPr>
        <w:rFonts w:hint="default"/>
        <w:lang w:val="it-IT" w:eastAsia="en-US" w:bidi="ar-SA"/>
      </w:rPr>
    </w:lvl>
    <w:lvl w:ilvl="3" w:tplc="6632005A">
      <w:numFmt w:val="bullet"/>
      <w:lvlText w:val="•"/>
      <w:lvlJc w:val="left"/>
      <w:pPr>
        <w:ind w:left="1720" w:hanging="425"/>
      </w:pPr>
      <w:rPr>
        <w:rFonts w:hint="default"/>
        <w:lang w:val="it-IT" w:eastAsia="en-US" w:bidi="ar-SA"/>
      </w:rPr>
    </w:lvl>
    <w:lvl w:ilvl="4" w:tplc="B87C030C">
      <w:numFmt w:val="bullet"/>
      <w:lvlText w:val="•"/>
      <w:lvlJc w:val="left"/>
      <w:pPr>
        <w:ind w:left="2100" w:hanging="425"/>
      </w:pPr>
      <w:rPr>
        <w:rFonts w:hint="default"/>
        <w:lang w:val="it-IT" w:eastAsia="en-US" w:bidi="ar-SA"/>
      </w:rPr>
    </w:lvl>
    <w:lvl w:ilvl="5" w:tplc="574A1C96">
      <w:numFmt w:val="bullet"/>
      <w:lvlText w:val="•"/>
      <w:lvlJc w:val="left"/>
      <w:pPr>
        <w:ind w:left="2480" w:hanging="425"/>
      </w:pPr>
      <w:rPr>
        <w:rFonts w:hint="default"/>
        <w:lang w:val="it-IT" w:eastAsia="en-US" w:bidi="ar-SA"/>
      </w:rPr>
    </w:lvl>
    <w:lvl w:ilvl="6" w:tplc="0512D614">
      <w:numFmt w:val="bullet"/>
      <w:lvlText w:val="•"/>
      <w:lvlJc w:val="left"/>
      <w:pPr>
        <w:ind w:left="2860" w:hanging="425"/>
      </w:pPr>
      <w:rPr>
        <w:rFonts w:hint="default"/>
        <w:lang w:val="it-IT" w:eastAsia="en-US" w:bidi="ar-SA"/>
      </w:rPr>
    </w:lvl>
    <w:lvl w:ilvl="7" w:tplc="557A79EA">
      <w:numFmt w:val="bullet"/>
      <w:lvlText w:val="•"/>
      <w:lvlJc w:val="left"/>
      <w:pPr>
        <w:ind w:left="3240" w:hanging="425"/>
      </w:pPr>
      <w:rPr>
        <w:rFonts w:hint="default"/>
        <w:lang w:val="it-IT" w:eastAsia="en-US" w:bidi="ar-SA"/>
      </w:rPr>
    </w:lvl>
    <w:lvl w:ilvl="8" w:tplc="887A2364">
      <w:numFmt w:val="bullet"/>
      <w:lvlText w:val="•"/>
      <w:lvlJc w:val="left"/>
      <w:pPr>
        <w:ind w:left="3620" w:hanging="425"/>
      </w:pPr>
      <w:rPr>
        <w:rFonts w:hint="default"/>
        <w:lang w:val="it-IT" w:eastAsia="en-US" w:bidi="ar-SA"/>
      </w:rPr>
    </w:lvl>
  </w:abstractNum>
  <w:abstractNum w:abstractNumId="90" w15:restartNumberingAfterBreak="0">
    <w:nsid w:val="2F797C7F"/>
    <w:multiLevelType w:val="hybridMultilevel"/>
    <w:tmpl w:val="DAC8D9DA"/>
    <w:lvl w:ilvl="0" w:tplc="20E69D42">
      <w:start w:val="1"/>
      <w:numFmt w:val="lowerLetter"/>
      <w:lvlText w:val="%1)"/>
      <w:lvlJc w:val="left"/>
      <w:pPr>
        <w:ind w:left="439" w:hanging="284"/>
        <w:jc w:val="left"/>
      </w:pPr>
      <w:rPr>
        <w:rFonts w:ascii="Times New Roman" w:eastAsia="Times New Roman" w:hAnsi="Times New Roman" w:cs="Times New Roman" w:hint="default"/>
        <w:b/>
        <w:bCs/>
        <w:spacing w:val="-8"/>
        <w:w w:val="100"/>
        <w:sz w:val="22"/>
        <w:szCs w:val="22"/>
        <w:lang w:val="it-IT" w:eastAsia="en-US" w:bidi="ar-SA"/>
      </w:rPr>
    </w:lvl>
    <w:lvl w:ilvl="1" w:tplc="658ACB0A">
      <w:numFmt w:val="bullet"/>
      <w:lvlText w:val="•"/>
      <w:lvlJc w:val="left"/>
      <w:pPr>
        <w:ind w:left="962" w:hanging="284"/>
      </w:pPr>
      <w:rPr>
        <w:rFonts w:hint="default"/>
        <w:lang w:val="it-IT" w:eastAsia="en-US" w:bidi="ar-SA"/>
      </w:rPr>
    </w:lvl>
    <w:lvl w:ilvl="2" w:tplc="F9DAB178">
      <w:numFmt w:val="bullet"/>
      <w:lvlText w:val="•"/>
      <w:lvlJc w:val="left"/>
      <w:pPr>
        <w:ind w:left="1484" w:hanging="284"/>
      </w:pPr>
      <w:rPr>
        <w:rFonts w:hint="default"/>
        <w:lang w:val="it-IT" w:eastAsia="en-US" w:bidi="ar-SA"/>
      </w:rPr>
    </w:lvl>
    <w:lvl w:ilvl="3" w:tplc="EE221078">
      <w:numFmt w:val="bullet"/>
      <w:lvlText w:val="•"/>
      <w:lvlJc w:val="left"/>
      <w:pPr>
        <w:ind w:left="2006" w:hanging="284"/>
      </w:pPr>
      <w:rPr>
        <w:rFonts w:hint="default"/>
        <w:lang w:val="it-IT" w:eastAsia="en-US" w:bidi="ar-SA"/>
      </w:rPr>
    </w:lvl>
    <w:lvl w:ilvl="4" w:tplc="52AC2514">
      <w:numFmt w:val="bullet"/>
      <w:lvlText w:val="•"/>
      <w:lvlJc w:val="left"/>
      <w:pPr>
        <w:ind w:left="2528" w:hanging="284"/>
      </w:pPr>
      <w:rPr>
        <w:rFonts w:hint="default"/>
        <w:lang w:val="it-IT" w:eastAsia="en-US" w:bidi="ar-SA"/>
      </w:rPr>
    </w:lvl>
    <w:lvl w:ilvl="5" w:tplc="F6965CD6">
      <w:numFmt w:val="bullet"/>
      <w:lvlText w:val="•"/>
      <w:lvlJc w:val="left"/>
      <w:pPr>
        <w:ind w:left="3050" w:hanging="284"/>
      </w:pPr>
      <w:rPr>
        <w:rFonts w:hint="default"/>
        <w:lang w:val="it-IT" w:eastAsia="en-US" w:bidi="ar-SA"/>
      </w:rPr>
    </w:lvl>
    <w:lvl w:ilvl="6" w:tplc="E08C0EB4">
      <w:numFmt w:val="bullet"/>
      <w:lvlText w:val="•"/>
      <w:lvlJc w:val="left"/>
      <w:pPr>
        <w:ind w:left="3572" w:hanging="284"/>
      </w:pPr>
      <w:rPr>
        <w:rFonts w:hint="default"/>
        <w:lang w:val="it-IT" w:eastAsia="en-US" w:bidi="ar-SA"/>
      </w:rPr>
    </w:lvl>
    <w:lvl w:ilvl="7" w:tplc="7682EE8A">
      <w:numFmt w:val="bullet"/>
      <w:lvlText w:val="•"/>
      <w:lvlJc w:val="left"/>
      <w:pPr>
        <w:ind w:left="4094" w:hanging="284"/>
      </w:pPr>
      <w:rPr>
        <w:rFonts w:hint="default"/>
        <w:lang w:val="it-IT" w:eastAsia="en-US" w:bidi="ar-SA"/>
      </w:rPr>
    </w:lvl>
    <w:lvl w:ilvl="8" w:tplc="ACCEEB1A">
      <w:numFmt w:val="bullet"/>
      <w:lvlText w:val="•"/>
      <w:lvlJc w:val="left"/>
      <w:pPr>
        <w:ind w:left="4616" w:hanging="284"/>
      </w:pPr>
      <w:rPr>
        <w:rFonts w:hint="default"/>
        <w:lang w:val="it-IT" w:eastAsia="en-US" w:bidi="ar-SA"/>
      </w:rPr>
    </w:lvl>
  </w:abstractNum>
  <w:abstractNum w:abstractNumId="91" w15:restartNumberingAfterBreak="0">
    <w:nsid w:val="2F800962"/>
    <w:multiLevelType w:val="hybridMultilevel"/>
    <w:tmpl w:val="5888BBCA"/>
    <w:lvl w:ilvl="0" w:tplc="A9D86C56">
      <w:start w:val="1"/>
      <w:numFmt w:val="lowerLetter"/>
      <w:lvlText w:val="%1)"/>
      <w:lvlJc w:val="left"/>
      <w:pPr>
        <w:ind w:left="434" w:hanging="284"/>
        <w:jc w:val="left"/>
      </w:pPr>
      <w:rPr>
        <w:rFonts w:ascii="Times New Roman" w:eastAsia="Times New Roman" w:hAnsi="Times New Roman" w:cs="Times New Roman" w:hint="default"/>
        <w:b/>
        <w:bCs/>
        <w:spacing w:val="-10"/>
        <w:w w:val="100"/>
        <w:sz w:val="22"/>
        <w:szCs w:val="22"/>
        <w:lang w:val="it-IT" w:eastAsia="en-US" w:bidi="ar-SA"/>
      </w:rPr>
    </w:lvl>
    <w:lvl w:ilvl="1" w:tplc="A882FC20">
      <w:numFmt w:val="bullet"/>
      <w:lvlText w:val="•"/>
      <w:lvlJc w:val="left"/>
      <w:pPr>
        <w:ind w:left="792" w:hanging="284"/>
      </w:pPr>
      <w:rPr>
        <w:rFonts w:hint="default"/>
        <w:lang w:val="it-IT" w:eastAsia="en-US" w:bidi="ar-SA"/>
      </w:rPr>
    </w:lvl>
    <w:lvl w:ilvl="2" w:tplc="01F44934">
      <w:numFmt w:val="bullet"/>
      <w:lvlText w:val="•"/>
      <w:lvlJc w:val="left"/>
      <w:pPr>
        <w:ind w:left="1144" w:hanging="284"/>
      </w:pPr>
      <w:rPr>
        <w:rFonts w:hint="default"/>
        <w:lang w:val="it-IT" w:eastAsia="en-US" w:bidi="ar-SA"/>
      </w:rPr>
    </w:lvl>
    <w:lvl w:ilvl="3" w:tplc="AD54F87E">
      <w:numFmt w:val="bullet"/>
      <w:lvlText w:val="•"/>
      <w:lvlJc w:val="left"/>
      <w:pPr>
        <w:ind w:left="1496" w:hanging="284"/>
      </w:pPr>
      <w:rPr>
        <w:rFonts w:hint="default"/>
        <w:lang w:val="it-IT" w:eastAsia="en-US" w:bidi="ar-SA"/>
      </w:rPr>
    </w:lvl>
    <w:lvl w:ilvl="4" w:tplc="A566CA2C">
      <w:numFmt w:val="bullet"/>
      <w:lvlText w:val="•"/>
      <w:lvlJc w:val="left"/>
      <w:pPr>
        <w:ind w:left="1848" w:hanging="284"/>
      </w:pPr>
      <w:rPr>
        <w:rFonts w:hint="default"/>
        <w:lang w:val="it-IT" w:eastAsia="en-US" w:bidi="ar-SA"/>
      </w:rPr>
    </w:lvl>
    <w:lvl w:ilvl="5" w:tplc="6EA2AF62">
      <w:numFmt w:val="bullet"/>
      <w:lvlText w:val="•"/>
      <w:lvlJc w:val="left"/>
      <w:pPr>
        <w:ind w:left="2200" w:hanging="284"/>
      </w:pPr>
      <w:rPr>
        <w:rFonts w:hint="default"/>
        <w:lang w:val="it-IT" w:eastAsia="en-US" w:bidi="ar-SA"/>
      </w:rPr>
    </w:lvl>
    <w:lvl w:ilvl="6" w:tplc="CA0254D6">
      <w:numFmt w:val="bullet"/>
      <w:lvlText w:val="•"/>
      <w:lvlJc w:val="left"/>
      <w:pPr>
        <w:ind w:left="2552" w:hanging="284"/>
      </w:pPr>
      <w:rPr>
        <w:rFonts w:hint="default"/>
        <w:lang w:val="it-IT" w:eastAsia="en-US" w:bidi="ar-SA"/>
      </w:rPr>
    </w:lvl>
    <w:lvl w:ilvl="7" w:tplc="F4E0BF78">
      <w:numFmt w:val="bullet"/>
      <w:lvlText w:val="•"/>
      <w:lvlJc w:val="left"/>
      <w:pPr>
        <w:ind w:left="2904" w:hanging="284"/>
      </w:pPr>
      <w:rPr>
        <w:rFonts w:hint="default"/>
        <w:lang w:val="it-IT" w:eastAsia="en-US" w:bidi="ar-SA"/>
      </w:rPr>
    </w:lvl>
    <w:lvl w:ilvl="8" w:tplc="01B4C4E6">
      <w:numFmt w:val="bullet"/>
      <w:lvlText w:val="•"/>
      <w:lvlJc w:val="left"/>
      <w:pPr>
        <w:ind w:left="3256" w:hanging="284"/>
      </w:pPr>
      <w:rPr>
        <w:rFonts w:hint="default"/>
        <w:lang w:val="it-IT" w:eastAsia="en-US" w:bidi="ar-SA"/>
      </w:rPr>
    </w:lvl>
  </w:abstractNum>
  <w:abstractNum w:abstractNumId="92" w15:restartNumberingAfterBreak="0">
    <w:nsid w:val="30502B67"/>
    <w:multiLevelType w:val="hybridMultilevel"/>
    <w:tmpl w:val="7EF8849A"/>
    <w:lvl w:ilvl="0" w:tplc="7042F4B8">
      <w:numFmt w:val="bullet"/>
      <w:lvlText w:val=""/>
      <w:lvlJc w:val="left"/>
      <w:pPr>
        <w:ind w:left="235" w:hanging="114"/>
      </w:pPr>
      <w:rPr>
        <w:rFonts w:ascii="Symbol" w:eastAsia="Symbol" w:hAnsi="Symbol" w:cs="Symbol" w:hint="default"/>
        <w:spacing w:val="23"/>
        <w:w w:val="97"/>
        <w:sz w:val="20"/>
        <w:szCs w:val="20"/>
        <w:lang w:val="it-IT" w:eastAsia="en-US" w:bidi="ar-SA"/>
      </w:rPr>
    </w:lvl>
    <w:lvl w:ilvl="1" w:tplc="D12E8484">
      <w:numFmt w:val="bullet"/>
      <w:lvlText w:val="•"/>
      <w:lvlJc w:val="left"/>
      <w:pPr>
        <w:ind w:left="552" w:hanging="114"/>
      </w:pPr>
      <w:rPr>
        <w:rFonts w:hint="default"/>
        <w:lang w:val="it-IT" w:eastAsia="en-US" w:bidi="ar-SA"/>
      </w:rPr>
    </w:lvl>
    <w:lvl w:ilvl="2" w:tplc="24E4A568">
      <w:numFmt w:val="bullet"/>
      <w:lvlText w:val="•"/>
      <w:lvlJc w:val="left"/>
      <w:pPr>
        <w:ind w:left="865" w:hanging="114"/>
      </w:pPr>
      <w:rPr>
        <w:rFonts w:hint="default"/>
        <w:lang w:val="it-IT" w:eastAsia="en-US" w:bidi="ar-SA"/>
      </w:rPr>
    </w:lvl>
    <w:lvl w:ilvl="3" w:tplc="374EF90E">
      <w:numFmt w:val="bullet"/>
      <w:lvlText w:val="•"/>
      <w:lvlJc w:val="left"/>
      <w:pPr>
        <w:ind w:left="1177" w:hanging="114"/>
      </w:pPr>
      <w:rPr>
        <w:rFonts w:hint="default"/>
        <w:lang w:val="it-IT" w:eastAsia="en-US" w:bidi="ar-SA"/>
      </w:rPr>
    </w:lvl>
    <w:lvl w:ilvl="4" w:tplc="3FB0D150">
      <w:numFmt w:val="bullet"/>
      <w:lvlText w:val="•"/>
      <w:lvlJc w:val="left"/>
      <w:pPr>
        <w:ind w:left="1490" w:hanging="114"/>
      </w:pPr>
      <w:rPr>
        <w:rFonts w:hint="default"/>
        <w:lang w:val="it-IT" w:eastAsia="en-US" w:bidi="ar-SA"/>
      </w:rPr>
    </w:lvl>
    <w:lvl w:ilvl="5" w:tplc="A4026D32">
      <w:numFmt w:val="bullet"/>
      <w:lvlText w:val="•"/>
      <w:lvlJc w:val="left"/>
      <w:pPr>
        <w:ind w:left="1802" w:hanging="114"/>
      </w:pPr>
      <w:rPr>
        <w:rFonts w:hint="default"/>
        <w:lang w:val="it-IT" w:eastAsia="en-US" w:bidi="ar-SA"/>
      </w:rPr>
    </w:lvl>
    <w:lvl w:ilvl="6" w:tplc="92265FFE">
      <w:numFmt w:val="bullet"/>
      <w:lvlText w:val="•"/>
      <w:lvlJc w:val="left"/>
      <w:pPr>
        <w:ind w:left="2115" w:hanging="114"/>
      </w:pPr>
      <w:rPr>
        <w:rFonts w:hint="default"/>
        <w:lang w:val="it-IT" w:eastAsia="en-US" w:bidi="ar-SA"/>
      </w:rPr>
    </w:lvl>
    <w:lvl w:ilvl="7" w:tplc="0F3CF6C6">
      <w:numFmt w:val="bullet"/>
      <w:lvlText w:val="•"/>
      <w:lvlJc w:val="left"/>
      <w:pPr>
        <w:ind w:left="2427" w:hanging="114"/>
      </w:pPr>
      <w:rPr>
        <w:rFonts w:hint="default"/>
        <w:lang w:val="it-IT" w:eastAsia="en-US" w:bidi="ar-SA"/>
      </w:rPr>
    </w:lvl>
    <w:lvl w:ilvl="8" w:tplc="BA12CA86">
      <w:numFmt w:val="bullet"/>
      <w:lvlText w:val="•"/>
      <w:lvlJc w:val="left"/>
      <w:pPr>
        <w:ind w:left="2740" w:hanging="114"/>
      </w:pPr>
      <w:rPr>
        <w:rFonts w:hint="default"/>
        <w:lang w:val="it-IT" w:eastAsia="en-US" w:bidi="ar-SA"/>
      </w:rPr>
    </w:lvl>
  </w:abstractNum>
  <w:abstractNum w:abstractNumId="93" w15:restartNumberingAfterBreak="0">
    <w:nsid w:val="316118E9"/>
    <w:multiLevelType w:val="hybridMultilevel"/>
    <w:tmpl w:val="A7B2F4FE"/>
    <w:lvl w:ilvl="0" w:tplc="4DD0AB32">
      <w:start w:val="1"/>
      <w:numFmt w:val="lowerLetter"/>
      <w:lvlText w:val="%1)"/>
      <w:lvlJc w:val="left"/>
      <w:pPr>
        <w:ind w:left="443" w:hanging="284"/>
        <w:jc w:val="left"/>
      </w:pPr>
      <w:rPr>
        <w:rFonts w:ascii="Times New Roman" w:eastAsia="Times New Roman" w:hAnsi="Times New Roman" w:cs="Times New Roman" w:hint="default"/>
        <w:b/>
        <w:bCs/>
        <w:spacing w:val="-10"/>
        <w:w w:val="100"/>
        <w:sz w:val="22"/>
        <w:szCs w:val="22"/>
        <w:lang w:val="it-IT" w:eastAsia="en-US" w:bidi="ar-SA"/>
      </w:rPr>
    </w:lvl>
    <w:lvl w:ilvl="1" w:tplc="2FECF126">
      <w:numFmt w:val="bullet"/>
      <w:lvlText w:val="•"/>
      <w:lvlJc w:val="left"/>
      <w:pPr>
        <w:ind w:left="890" w:hanging="284"/>
      </w:pPr>
      <w:rPr>
        <w:rFonts w:hint="default"/>
        <w:lang w:val="it-IT" w:eastAsia="en-US" w:bidi="ar-SA"/>
      </w:rPr>
    </w:lvl>
    <w:lvl w:ilvl="2" w:tplc="D5B06B82">
      <w:numFmt w:val="bullet"/>
      <w:lvlText w:val="•"/>
      <w:lvlJc w:val="left"/>
      <w:pPr>
        <w:ind w:left="1341" w:hanging="284"/>
      </w:pPr>
      <w:rPr>
        <w:rFonts w:hint="default"/>
        <w:lang w:val="it-IT" w:eastAsia="en-US" w:bidi="ar-SA"/>
      </w:rPr>
    </w:lvl>
    <w:lvl w:ilvl="3" w:tplc="C8ECBE62">
      <w:numFmt w:val="bullet"/>
      <w:lvlText w:val="•"/>
      <w:lvlJc w:val="left"/>
      <w:pPr>
        <w:ind w:left="1792" w:hanging="284"/>
      </w:pPr>
      <w:rPr>
        <w:rFonts w:hint="default"/>
        <w:lang w:val="it-IT" w:eastAsia="en-US" w:bidi="ar-SA"/>
      </w:rPr>
    </w:lvl>
    <w:lvl w:ilvl="4" w:tplc="63D69758">
      <w:numFmt w:val="bullet"/>
      <w:lvlText w:val="•"/>
      <w:lvlJc w:val="left"/>
      <w:pPr>
        <w:ind w:left="2242" w:hanging="284"/>
      </w:pPr>
      <w:rPr>
        <w:rFonts w:hint="default"/>
        <w:lang w:val="it-IT" w:eastAsia="en-US" w:bidi="ar-SA"/>
      </w:rPr>
    </w:lvl>
    <w:lvl w:ilvl="5" w:tplc="79FE6BE2">
      <w:numFmt w:val="bullet"/>
      <w:lvlText w:val="•"/>
      <w:lvlJc w:val="left"/>
      <w:pPr>
        <w:ind w:left="2693" w:hanging="284"/>
      </w:pPr>
      <w:rPr>
        <w:rFonts w:hint="default"/>
        <w:lang w:val="it-IT" w:eastAsia="en-US" w:bidi="ar-SA"/>
      </w:rPr>
    </w:lvl>
    <w:lvl w:ilvl="6" w:tplc="601EC1B4">
      <w:numFmt w:val="bullet"/>
      <w:lvlText w:val="•"/>
      <w:lvlJc w:val="left"/>
      <w:pPr>
        <w:ind w:left="3144" w:hanging="284"/>
      </w:pPr>
      <w:rPr>
        <w:rFonts w:hint="default"/>
        <w:lang w:val="it-IT" w:eastAsia="en-US" w:bidi="ar-SA"/>
      </w:rPr>
    </w:lvl>
    <w:lvl w:ilvl="7" w:tplc="D33C3F82">
      <w:numFmt w:val="bullet"/>
      <w:lvlText w:val="•"/>
      <w:lvlJc w:val="left"/>
      <w:pPr>
        <w:ind w:left="3594" w:hanging="284"/>
      </w:pPr>
      <w:rPr>
        <w:rFonts w:hint="default"/>
        <w:lang w:val="it-IT" w:eastAsia="en-US" w:bidi="ar-SA"/>
      </w:rPr>
    </w:lvl>
    <w:lvl w:ilvl="8" w:tplc="E95AA140">
      <w:numFmt w:val="bullet"/>
      <w:lvlText w:val="•"/>
      <w:lvlJc w:val="left"/>
      <w:pPr>
        <w:ind w:left="4045" w:hanging="284"/>
      </w:pPr>
      <w:rPr>
        <w:rFonts w:hint="default"/>
        <w:lang w:val="it-IT" w:eastAsia="en-US" w:bidi="ar-SA"/>
      </w:rPr>
    </w:lvl>
  </w:abstractNum>
  <w:abstractNum w:abstractNumId="94" w15:restartNumberingAfterBreak="0">
    <w:nsid w:val="319A2FF2"/>
    <w:multiLevelType w:val="hybridMultilevel"/>
    <w:tmpl w:val="3348A918"/>
    <w:lvl w:ilvl="0" w:tplc="67021812">
      <w:numFmt w:val="bullet"/>
      <w:lvlText w:val=""/>
      <w:lvlJc w:val="left"/>
      <w:pPr>
        <w:ind w:left="835" w:hanging="360"/>
      </w:pPr>
      <w:rPr>
        <w:rFonts w:ascii="Symbol" w:eastAsia="Symbol" w:hAnsi="Symbol" w:cs="Symbol" w:hint="default"/>
        <w:w w:val="100"/>
        <w:sz w:val="22"/>
        <w:szCs w:val="22"/>
        <w:lang w:val="it-IT" w:eastAsia="en-US" w:bidi="ar-SA"/>
      </w:rPr>
    </w:lvl>
    <w:lvl w:ilvl="1" w:tplc="C27CB9BC">
      <w:numFmt w:val="bullet"/>
      <w:lvlText w:val="•"/>
      <w:lvlJc w:val="left"/>
      <w:pPr>
        <w:ind w:left="1109" w:hanging="360"/>
      </w:pPr>
      <w:rPr>
        <w:rFonts w:hint="default"/>
        <w:lang w:val="it-IT" w:eastAsia="en-US" w:bidi="ar-SA"/>
      </w:rPr>
    </w:lvl>
    <w:lvl w:ilvl="2" w:tplc="F5A2E4BC">
      <w:numFmt w:val="bullet"/>
      <w:lvlText w:val="•"/>
      <w:lvlJc w:val="left"/>
      <w:pPr>
        <w:ind w:left="1379" w:hanging="360"/>
      </w:pPr>
      <w:rPr>
        <w:rFonts w:hint="default"/>
        <w:lang w:val="it-IT" w:eastAsia="en-US" w:bidi="ar-SA"/>
      </w:rPr>
    </w:lvl>
    <w:lvl w:ilvl="3" w:tplc="9D983DC0">
      <w:numFmt w:val="bullet"/>
      <w:lvlText w:val="•"/>
      <w:lvlJc w:val="left"/>
      <w:pPr>
        <w:ind w:left="1649" w:hanging="360"/>
      </w:pPr>
      <w:rPr>
        <w:rFonts w:hint="default"/>
        <w:lang w:val="it-IT" w:eastAsia="en-US" w:bidi="ar-SA"/>
      </w:rPr>
    </w:lvl>
    <w:lvl w:ilvl="4" w:tplc="80744774">
      <w:numFmt w:val="bullet"/>
      <w:lvlText w:val="•"/>
      <w:lvlJc w:val="left"/>
      <w:pPr>
        <w:ind w:left="1919" w:hanging="360"/>
      </w:pPr>
      <w:rPr>
        <w:rFonts w:hint="default"/>
        <w:lang w:val="it-IT" w:eastAsia="en-US" w:bidi="ar-SA"/>
      </w:rPr>
    </w:lvl>
    <w:lvl w:ilvl="5" w:tplc="A6CE950C">
      <w:numFmt w:val="bullet"/>
      <w:lvlText w:val="•"/>
      <w:lvlJc w:val="left"/>
      <w:pPr>
        <w:ind w:left="2189" w:hanging="360"/>
      </w:pPr>
      <w:rPr>
        <w:rFonts w:hint="default"/>
        <w:lang w:val="it-IT" w:eastAsia="en-US" w:bidi="ar-SA"/>
      </w:rPr>
    </w:lvl>
    <w:lvl w:ilvl="6" w:tplc="92EE3CC0">
      <w:numFmt w:val="bullet"/>
      <w:lvlText w:val="•"/>
      <w:lvlJc w:val="left"/>
      <w:pPr>
        <w:ind w:left="2458" w:hanging="360"/>
      </w:pPr>
      <w:rPr>
        <w:rFonts w:hint="default"/>
        <w:lang w:val="it-IT" w:eastAsia="en-US" w:bidi="ar-SA"/>
      </w:rPr>
    </w:lvl>
    <w:lvl w:ilvl="7" w:tplc="E598B27E">
      <w:numFmt w:val="bullet"/>
      <w:lvlText w:val="•"/>
      <w:lvlJc w:val="left"/>
      <w:pPr>
        <w:ind w:left="2728" w:hanging="360"/>
      </w:pPr>
      <w:rPr>
        <w:rFonts w:hint="default"/>
        <w:lang w:val="it-IT" w:eastAsia="en-US" w:bidi="ar-SA"/>
      </w:rPr>
    </w:lvl>
    <w:lvl w:ilvl="8" w:tplc="407C2802">
      <w:numFmt w:val="bullet"/>
      <w:lvlText w:val="•"/>
      <w:lvlJc w:val="left"/>
      <w:pPr>
        <w:ind w:left="2998" w:hanging="360"/>
      </w:pPr>
      <w:rPr>
        <w:rFonts w:hint="default"/>
        <w:lang w:val="it-IT" w:eastAsia="en-US" w:bidi="ar-SA"/>
      </w:rPr>
    </w:lvl>
  </w:abstractNum>
  <w:abstractNum w:abstractNumId="95" w15:restartNumberingAfterBreak="0">
    <w:nsid w:val="319B5323"/>
    <w:multiLevelType w:val="hybridMultilevel"/>
    <w:tmpl w:val="36C6BC5E"/>
    <w:lvl w:ilvl="0" w:tplc="12CC81B6">
      <w:start w:val="1"/>
      <w:numFmt w:val="lowerLetter"/>
      <w:lvlText w:val="%1)"/>
      <w:lvlJc w:val="left"/>
      <w:pPr>
        <w:ind w:left="443" w:hanging="324"/>
        <w:jc w:val="left"/>
      </w:pPr>
      <w:rPr>
        <w:rFonts w:ascii="Times New Roman" w:eastAsia="Times New Roman" w:hAnsi="Times New Roman" w:cs="Times New Roman" w:hint="default"/>
        <w:b/>
        <w:bCs/>
        <w:spacing w:val="-24"/>
        <w:w w:val="100"/>
        <w:sz w:val="22"/>
        <w:szCs w:val="22"/>
        <w:lang w:val="it-IT" w:eastAsia="en-US" w:bidi="ar-SA"/>
      </w:rPr>
    </w:lvl>
    <w:lvl w:ilvl="1" w:tplc="BF6079A6">
      <w:numFmt w:val="bullet"/>
      <w:lvlText w:val="•"/>
      <w:lvlJc w:val="left"/>
      <w:pPr>
        <w:ind w:left="791" w:hanging="324"/>
      </w:pPr>
      <w:rPr>
        <w:rFonts w:hint="default"/>
        <w:lang w:val="it-IT" w:eastAsia="en-US" w:bidi="ar-SA"/>
      </w:rPr>
    </w:lvl>
    <w:lvl w:ilvl="2" w:tplc="653C4CF4">
      <w:numFmt w:val="bullet"/>
      <w:lvlText w:val="•"/>
      <w:lvlJc w:val="left"/>
      <w:pPr>
        <w:ind w:left="1142" w:hanging="324"/>
      </w:pPr>
      <w:rPr>
        <w:rFonts w:hint="default"/>
        <w:lang w:val="it-IT" w:eastAsia="en-US" w:bidi="ar-SA"/>
      </w:rPr>
    </w:lvl>
    <w:lvl w:ilvl="3" w:tplc="B198A506">
      <w:numFmt w:val="bullet"/>
      <w:lvlText w:val="•"/>
      <w:lvlJc w:val="left"/>
      <w:pPr>
        <w:ind w:left="1493" w:hanging="324"/>
      </w:pPr>
      <w:rPr>
        <w:rFonts w:hint="default"/>
        <w:lang w:val="it-IT" w:eastAsia="en-US" w:bidi="ar-SA"/>
      </w:rPr>
    </w:lvl>
    <w:lvl w:ilvl="4" w:tplc="61CC2DF2">
      <w:numFmt w:val="bullet"/>
      <w:lvlText w:val="•"/>
      <w:lvlJc w:val="left"/>
      <w:pPr>
        <w:ind w:left="1844" w:hanging="324"/>
      </w:pPr>
      <w:rPr>
        <w:rFonts w:hint="default"/>
        <w:lang w:val="it-IT" w:eastAsia="en-US" w:bidi="ar-SA"/>
      </w:rPr>
    </w:lvl>
    <w:lvl w:ilvl="5" w:tplc="03484268">
      <w:numFmt w:val="bullet"/>
      <w:lvlText w:val="•"/>
      <w:lvlJc w:val="left"/>
      <w:pPr>
        <w:ind w:left="2196" w:hanging="324"/>
      </w:pPr>
      <w:rPr>
        <w:rFonts w:hint="default"/>
        <w:lang w:val="it-IT" w:eastAsia="en-US" w:bidi="ar-SA"/>
      </w:rPr>
    </w:lvl>
    <w:lvl w:ilvl="6" w:tplc="0E3C6B82">
      <w:numFmt w:val="bullet"/>
      <w:lvlText w:val="•"/>
      <w:lvlJc w:val="left"/>
      <w:pPr>
        <w:ind w:left="2547" w:hanging="324"/>
      </w:pPr>
      <w:rPr>
        <w:rFonts w:hint="default"/>
        <w:lang w:val="it-IT" w:eastAsia="en-US" w:bidi="ar-SA"/>
      </w:rPr>
    </w:lvl>
    <w:lvl w:ilvl="7" w:tplc="C6B81E1E">
      <w:numFmt w:val="bullet"/>
      <w:lvlText w:val="•"/>
      <w:lvlJc w:val="left"/>
      <w:pPr>
        <w:ind w:left="2898" w:hanging="324"/>
      </w:pPr>
      <w:rPr>
        <w:rFonts w:hint="default"/>
        <w:lang w:val="it-IT" w:eastAsia="en-US" w:bidi="ar-SA"/>
      </w:rPr>
    </w:lvl>
    <w:lvl w:ilvl="8" w:tplc="E5CEAA80">
      <w:numFmt w:val="bullet"/>
      <w:lvlText w:val="•"/>
      <w:lvlJc w:val="left"/>
      <w:pPr>
        <w:ind w:left="3249" w:hanging="324"/>
      </w:pPr>
      <w:rPr>
        <w:rFonts w:hint="default"/>
        <w:lang w:val="it-IT" w:eastAsia="en-US" w:bidi="ar-SA"/>
      </w:rPr>
    </w:lvl>
  </w:abstractNum>
  <w:abstractNum w:abstractNumId="96" w15:restartNumberingAfterBreak="0">
    <w:nsid w:val="31C45E9B"/>
    <w:multiLevelType w:val="hybridMultilevel"/>
    <w:tmpl w:val="50BCCF70"/>
    <w:lvl w:ilvl="0" w:tplc="997EE876">
      <w:numFmt w:val="bullet"/>
      <w:lvlText w:val=""/>
      <w:lvlJc w:val="left"/>
      <w:pPr>
        <w:ind w:left="295" w:hanging="142"/>
      </w:pPr>
      <w:rPr>
        <w:rFonts w:ascii="Symbol" w:eastAsia="Symbol" w:hAnsi="Symbol" w:cs="Symbol" w:hint="default"/>
        <w:w w:val="100"/>
        <w:sz w:val="22"/>
        <w:szCs w:val="22"/>
        <w:lang w:val="it-IT" w:eastAsia="en-US" w:bidi="ar-SA"/>
      </w:rPr>
    </w:lvl>
    <w:lvl w:ilvl="1" w:tplc="72D2651E">
      <w:numFmt w:val="bullet"/>
      <w:lvlText w:val="•"/>
      <w:lvlJc w:val="left"/>
      <w:pPr>
        <w:ind w:left="581" w:hanging="142"/>
      </w:pPr>
      <w:rPr>
        <w:rFonts w:hint="default"/>
        <w:lang w:val="it-IT" w:eastAsia="en-US" w:bidi="ar-SA"/>
      </w:rPr>
    </w:lvl>
    <w:lvl w:ilvl="2" w:tplc="B3B4B25E">
      <w:numFmt w:val="bullet"/>
      <w:lvlText w:val="•"/>
      <w:lvlJc w:val="left"/>
      <w:pPr>
        <w:ind w:left="863" w:hanging="142"/>
      </w:pPr>
      <w:rPr>
        <w:rFonts w:hint="default"/>
        <w:lang w:val="it-IT" w:eastAsia="en-US" w:bidi="ar-SA"/>
      </w:rPr>
    </w:lvl>
    <w:lvl w:ilvl="3" w:tplc="659EF288">
      <w:numFmt w:val="bullet"/>
      <w:lvlText w:val="•"/>
      <w:lvlJc w:val="left"/>
      <w:pPr>
        <w:ind w:left="1145" w:hanging="142"/>
      </w:pPr>
      <w:rPr>
        <w:rFonts w:hint="default"/>
        <w:lang w:val="it-IT" w:eastAsia="en-US" w:bidi="ar-SA"/>
      </w:rPr>
    </w:lvl>
    <w:lvl w:ilvl="4" w:tplc="F920CA86">
      <w:numFmt w:val="bullet"/>
      <w:lvlText w:val="•"/>
      <w:lvlJc w:val="left"/>
      <w:pPr>
        <w:ind w:left="1426" w:hanging="142"/>
      </w:pPr>
      <w:rPr>
        <w:rFonts w:hint="default"/>
        <w:lang w:val="it-IT" w:eastAsia="en-US" w:bidi="ar-SA"/>
      </w:rPr>
    </w:lvl>
    <w:lvl w:ilvl="5" w:tplc="F0F0AE28">
      <w:numFmt w:val="bullet"/>
      <w:lvlText w:val="•"/>
      <w:lvlJc w:val="left"/>
      <w:pPr>
        <w:ind w:left="1708" w:hanging="142"/>
      </w:pPr>
      <w:rPr>
        <w:rFonts w:hint="default"/>
        <w:lang w:val="it-IT" w:eastAsia="en-US" w:bidi="ar-SA"/>
      </w:rPr>
    </w:lvl>
    <w:lvl w:ilvl="6" w:tplc="A124508A">
      <w:numFmt w:val="bullet"/>
      <w:lvlText w:val="•"/>
      <w:lvlJc w:val="left"/>
      <w:pPr>
        <w:ind w:left="1990" w:hanging="142"/>
      </w:pPr>
      <w:rPr>
        <w:rFonts w:hint="default"/>
        <w:lang w:val="it-IT" w:eastAsia="en-US" w:bidi="ar-SA"/>
      </w:rPr>
    </w:lvl>
    <w:lvl w:ilvl="7" w:tplc="46C0BA80">
      <w:numFmt w:val="bullet"/>
      <w:lvlText w:val="•"/>
      <w:lvlJc w:val="left"/>
      <w:pPr>
        <w:ind w:left="2271" w:hanging="142"/>
      </w:pPr>
      <w:rPr>
        <w:rFonts w:hint="default"/>
        <w:lang w:val="it-IT" w:eastAsia="en-US" w:bidi="ar-SA"/>
      </w:rPr>
    </w:lvl>
    <w:lvl w:ilvl="8" w:tplc="7046A0FC">
      <w:numFmt w:val="bullet"/>
      <w:lvlText w:val="•"/>
      <w:lvlJc w:val="left"/>
      <w:pPr>
        <w:ind w:left="2553" w:hanging="142"/>
      </w:pPr>
      <w:rPr>
        <w:rFonts w:hint="default"/>
        <w:lang w:val="it-IT" w:eastAsia="en-US" w:bidi="ar-SA"/>
      </w:rPr>
    </w:lvl>
  </w:abstractNum>
  <w:abstractNum w:abstractNumId="97" w15:restartNumberingAfterBreak="0">
    <w:nsid w:val="31FC54E7"/>
    <w:multiLevelType w:val="hybridMultilevel"/>
    <w:tmpl w:val="E1B6BDD8"/>
    <w:lvl w:ilvl="0" w:tplc="AF6099C4">
      <w:start w:val="1"/>
      <w:numFmt w:val="lowerLetter"/>
      <w:lvlText w:val="%1)"/>
      <w:lvlJc w:val="left"/>
      <w:pPr>
        <w:ind w:left="431" w:hanging="286"/>
        <w:jc w:val="left"/>
      </w:pPr>
      <w:rPr>
        <w:rFonts w:ascii="Times New Roman" w:eastAsia="Times New Roman" w:hAnsi="Times New Roman" w:cs="Times New Roman" w:hint="default"/>
        <w:b/>
        <w:bCs/>
        <w:spacing w:val="-15"/>
        <w:w w:val="100"/>
        <w:sz w:val="22"/>
        <w:szCs w:val="22"/>
        <w:lang w:val="it-IT" w:eastAsia="en-US" w:bidi="ar-SA"/>
      </w:rPr>
    </w:lvl>
    <w:lvl w:ilvl="1" w:tplc="A2B0C5C4">
      <w:numFmt w:val="bullet"/>
      <w:lvlText w:val="•"/>
      <w:lvlJc w:val="left"/>
      <w:pPr>
        <w:ind w:left="847" w:hanging="286"/>
      </w:pPr>
      <w:rPr>
        <w:rFonts w:hint="default"/>
        <w:lang w:val="it-IT" w:eastAsia="en-US" w:bidi="ar-SA"/>
      </w:rPr>
    </w:lvl>
    <w:lvl w:ilvl="2" w:tplc="9EF0DA70">
      <w:numFmt w:val="bullet"/>
      <w:lvlText w:val="•"/>
      <w:lvlJc w:val="left"/>
      <w:pPr>
        <w:ind w:left="1255" w:hanging="286"/>
      </w:pPr>
      <w:rPr>
        <w:rFonts w:hint="default"/>
        <w:lang w:val="it-IT" w:eastAsia="en-US" w:bidi="ar-SA"/>
      </w:rPr>
    </w:lvl>
    <w:lvl w:ilvl="3" w:tplc="9D9E1E64">
      <w:numFmt w:val="bullet"/>
      <w:lvlText w:val="•"/>
      <w:lvlJc w:val="left"/>
      <w:pPr>
        <w:ind w:left="1663" w:hanging="286"/>
      </w:pPr>
      <w:rPr>
        <w:rFonts w:hint="default"/>
        <w:lang w:val="it-IT" w:eastAsia="en-US" w:bidi="ar-SA"/>
      </w:rPr>
    </w:lvl>
    <w:lvl w:ilvl="4" w:tplc="487412D2">
      <w:numFmt w:val="bullet"/>
      <w:lvlText w:val="•"/>
      <w:lvlJc w:val="left"/>
      <w:pPr>
        <w:ind w:left="2071" w:hanging="286"/>
      </w:pPr>
      <w:rPr>
        <w:rFonts w:hint="default"/>
        <w:lang w:val="it-IT" w:eastAsia="en-US" w:bidi="ar-SA"/>
      </w:rPr>
    </w:lvl>
    <w:lvl w:ilvl="5" w:tplc="59EAC93A">
      <w:numFmt w:val="bullet"/>
      <w:lvlText w:val="•"/>
      <w:lvlJc w:val="left"/>
      <w:pPr>
        <w:ind w:left="2479" w:hanging="286"/>
      </w:pPr>
      <w:rPr>
        <w:rFonts w:hint="default"/>
        <w:lang w:val="it-IT" w:eastAsia="en-US" w:bidi="ar-SA"/>
      </w:rPr>
    </w:lvl>
    <w:lvl w:ilvl="6" w:tplc="5D7A7C6E">
      <w:numFmt w:val="bullet"/>
      <w:lvlText w:val="•"/>
      <w:lvlJc w:val="left"/>
      <w:pPr>
        <w:ind w:left="2886" w:hanging="286"/>
      </w:pPr>
      <w:rPr>
        <w:rFonts w:hint="default"/>
        <w:lang w:val="it-IT" w:eastAsia="en-US" w:bidi="ar-SA"/>
      </w:rPr>
    </w:lvl>
    <w:lvl w:ilvl="7" w:tplc="18FE333C">
      <w:numFmt w:val="bullet"/>
      <w:lvlText w:val="•"/>
      <w:lvlJc w:val="left"/>
      <w:pPr>
        <w:ind w:left="3294" w:hanging="286"/>
      </w:pPr>
      <w:rPr>
        <w:rFonts w:hint="default"/>
        <w:lang w:val="it-IT" w:eastAsia="en-US" w:bidi="ar-SA"/>
      </w:rPr>
    </w:lvl>
    <w:lvl w:ilvl="8" w:tplc="16225DCE">
      <w:numFmt w:val="bullet"/>
      <w:lvlText w:val="•"/>
      <w:lvlJc w:val="left"/>
      <w:pPr>
        <w:ind w:left="3702" w:hanging="286"/>
      </w:pPr>
      <w:rPr>
        <w:rFonts w:hint="default"/>
        <w:lang w:val="it-IT" w:eastAsia="en-US" w:bidi="ar-SA"/>
      </w:rPr>
    </w:lvl>
  </w:abstractNum>
  <w:abstractNum w:abstractNumId="98" w15:restartNumberingAfterBreak="0">
    <w:nsid w:val="322741E4"/>
    <w:multiLevelType w:val="hybridMultilevel"/>
    <w:tmpl w:val="F79EF6C0"/>
    <w:lvl w:ilvl="0" w:tplc="C91E2E60">
      <w:start w:val="1"/>
      <w:numFmt w:val="lowerLetter"/>
      <w:lvlText w:val="%1)"/>
      <w:lvlJc w:val="left"/>
      <w:pPr>
        <w:ind w:left="730" w:hanging="323"/>
        <w:jc w:val="left"/>
      </w:pPr>
      <w:rPr>
        <w:rFonts w:ascii="Times New Roman" w:eastAsia="Times New Roman" w:hAnsi="Times New Roman" w:cs="Times New Roman" w:hint="default"/>
        <w:b/>
        <w:bCs/>
        <w:w w:val="100"/>
        <w:sz w:val="22"/>
        <w:szCs w:val="22"/>
        <w:lang w:val="it-IT" w:eastAsia="en-US" w:bidi="ar-SA"/>
      </w:rPr>
    </w:lvl>
    <w:lvl w:ilvl="1" w:tplc="A4E21B96">
      <w:numFmt w:val="bullet"/>
      <w:lvlText w:val="•"/>
      <w:lvlJc w:val="left"/>
      <w:pPr>
        <w:ind w:left="1147" w:hanging="323"/>
      </w:pPr>
      <w:rPr>
        <w:rFonts w:hint="default"/>
        <w:lang w:val="it-IT" w:eastAsia="en-US" w:bidi="ar-SA"/>
      </w:rPr>
    </w:lvl>
    <w:lvl w:ilvl="2" w:tplc="C0A03732">
      <w:numFmt w:val="bullet"/>
      <w:lvlText w:val="•"/>
      <w:lvlJc w:val="left"/>
      <w:pPr>
        <w:ind w:left="1554" w:hanging="323"/>
      </w:pPr>
      <w:rPr>
        <w:rFonts w:hint="default"/>
        <w:lang w:val="it-IT" w:eastAsia="en-US" w:bidi="ar-SA"/>
      </w:rPr>
    </w:lvl>
    <w:lvl w:ilvl="3" w:tplc="D2442E28">
      <w:numFmt w:val="bullet"/>
      <w:lvlText w:val="•"/>
      <w:lvlJc w:val="left"/>
      <w:pPr>
        <w:ind w:left="1961" w:hanging="323"/>
      </w:pPr>
      <w:rPr>
        <w:rFonts w:hint="default"/>
        <w:lang w:val="it-IT" w:eastAsia="en-US" w:bidi="ar-SA"/>
      </w:rPr>
    </w:lvl>
    <w:lvl w:ilvl="4" w:tplc="21062FDE">
      <w:numFmt w:val="bullet"/>
      <w:lvlText w:val="•"/>
      <w:lvlJc w:val="left"/>
      <w:pPr>
        <w:ind w:left="2369" w:hanging="323"/>
      </w:pPr>
      <w:rPr>
        <w:rFonts w:hint="default"/>
        <w:lang w:val="it-IT" w:eastAsia="en-US" w:bidi="ar-SA"/>
      </w:rPr>
    </w:lvl>
    <w:lvl w:ilvl="5" w:tplc="CEFAF94A">
      <w:numFmt w:val="bullet"/>
      <w:lvlText w:val="•"/>
      <w:lvlJc w:val="left"/>
      <w:pPr>
        <w:ind w:left="2776" w:hanging="323"/>
      </w:pPr>
      <w:rPr>
        <w:rFonts w:hint="default"/>
        <w:lang w:val="it-IT" w:eastAsia="en-US" w:bidi="ar-SA"/>
      </w:rPr>
    </w:lvl>
    <w:lvl w:ilvl="6" w:tplc="344EEFB8">
      <w:numFmt w:val="bullet"/>
      <w:lvlText w:val="•"/>
      <w:lvlJc w:val="left"/>
      <w:pPr>
        <w:ind w:left="3183" w:hanging="323"/>
      </w:pPr>
      <w:rPr>
        <w:rFonts w:hint="default"/>
        <w:lang w:val="it-IT" w:eastAsia="en-US" w:bidi="ar-SA"/>
      </w:rPr>
    </w:lvl>
    <w:lvl w:ilvl="7" w:tplc="2E7EE9FC">
      <w:numFmt w:val="bullet"/>
      <w:lvlText w:val="•"/>
      <w:lvlJc w:val="left"/>
      <w:pPr>
        <w:ind w:left="3591" w:hanging="323"/>
      </w:pPr>
      <w:rPr>
        <w:rFonts w:hint="default"/>
        <w:lang w:val="it-IT" w:eastAsia="en-US" w:bidi="ar-SA"/>
      </w:rPr>
    </w:lvl>
    <w:lvl w:ilvl="8" w:tplc="2F54F108">
      <w:numFmt w:val="bullet"/>
      <w:lvlText w:val="•"/>
      <w:lvlJc w:val="left"/>
      <w:pPr>
        <w:ind w:left="3998" w:hanging="323"/>
      </w:pPr>
      <w:rPr>
        <w:rFonts w:hint="default"/>
        <w:lang w:val="it-IT" w:eastAsia="en-US" w:bidi="ar-SA"/>
      </w:rPr>
    </w:lvl>
  </w:abstractNum>
  <w:abstractNum w:abstractNumId="99" w15:restartNumberingAfterBreak="0">
    <w:nsid w:val="32883B83"/>
    <w:multiLevelType w:val="hybridMultilevel"/>
    <w:tmpl w:val="B5287328"/>
    <w:lvl w:ilvl="0" w:tplc="505A1A46">
      <w:start w:val="1"/>
      <w:numFmt w:val="lowerLetter"/>
      <w:lvlText w:val="%1)"/>
      <w:lvlJc w:val="left"/>
      <w:pPr>
        <w:ind w:left="436" w:hanging="320"/>
        <w:jc w:val="left"/>
      </w:pPr>
      <w:rPr>
        <w:rFonts w:hint="default"/>
        <w:b/>
        <w:bCs/>
        <w:spacing w:val="-22"/>
        <w:w w:val="100"/>
        <w:lang w:val="it-IT" w:eastAsia="en-US" w:bidi="ar-SA"/>
      </w:rPr>
    </w:lvl>
    <w:lvl w:ilvl="1" w:tplc="51C8BA46">
      <w:numFmt w:val="bullet"/>
      <w:lvlText w:val="•"/>
      <w:lvlJc w:val="left"/>
      <w:pPr>
        <w:ind w:left="933" w:hanging="320"/>
      </w:pPr>
      <w:rPr>
        <w:rFonts w:hint="default"/>
        <w:lang w:val="it-IT" w:eastAsia="en-US" w:bidi="ar-SA"/>
      </w:rPr>
    </w:lvl>
    <w:lvl w:ilvl="2" w:tplc="A67C74C0">
      <w:numFmt w:val="bullet"/>
      <w:lvlText w:val="•"/>
      <w:lvlJc w:val="left"/>
      <w:pPr>
        <w:ind w:left="1427" w:hanging="320"/>
      </w:pPr>
      <w:rPr>
        <w:rFonts w:hint="default"/>
        <w:lang w:val="it-IT" w:eastAsia="en-US" w:bidi="ar-SA"/>
      </w:rPr>
    </w:lvl>
    <w:lvl w:ilvl="3" w:tplc="725806B2">
      <w:numFmt w:val="bullet"/>
      <w:lvlText w:val="•"/>
      <w:lvlJc w:val="left"/>
      <w:pPr>
        <w:ind w:left="1921" w:hanging="320"/>
      </w:pPr>
      <w:rPr>
        <w:rFonts w:hint="default"/>
        <w:lang w:val="it-IT" w:eastAsia="en-US" w:bidi="ar-SA"/>
      </w:rPr>
    </w:lvl>
    <w:lvl w:ilvl="4" w:tplc="352AF30C">
      <w:numFmt w:val="bullet"/>
      <w:lvlText w:val="•"/>
      <w:lvlJc w:val="left"/>
      <w:pPr>
        <w:ind w:left="2415" w:hanging="320"/>
      </w:pPr>
      <w:rPr>
        <w:rFonts w:hint="default"/>
        <w:lang w:val="it-IT" w:eastAsia="en-US" w:bidi="ar-SA"/>
      </w:rPr>
    </w:lvl>
    <w:lvl w:ilvl="5" w:tplc="CE3421B4">
      <w:numFmt w:val="bullet"/>
      <w:lvlText w:val="•"/>
      <w:lvlJc w:val="left"/>
      <w:pPr>
        <w:ind w:left="2909" w:hanging="320"/>
      </w:pPr>
      <w:rPr>
        <w:rFonts w:hint="default"/>
        <w:lang w:val="it-IT" w:eastAsia="en-US" w:bidi="ar-SA"/>
      </w:rPr>
    </w:lvl>
    <w:lvl w:ilvl="6" w:tplc="73200874">
      <w:numFmt w:val="bullet"/>
      <w:lvlText w:val="•"/>
      <w:lvlJc w:val="left"/>
      <w:pPr>
        <w:ind w:left="3403" w:hanging="320"/>
      </w:pPr>
      <w:rPr>
        <w:rFonts w:hint="default"/>
        <w:lang w:val="it-IT" w:eastAsia="en-US" w:bidi="ar-SA"/>
      </w:rPr>
    </w:lvl>
    <w:lvl w:ilvl="7" w:tplc="ACC8F11C">
      <w:numFmt w:val="bullet"/>
      <w:lvlText w:val="•"/>
      <w:lvlJc w:val="left"/>
      <w:pPr>
        <w:ind w:left="3897" w:hanging="320"/>
      </w:pPr>
      <w:rPr>
        <w:rFonts w:hint="default"/>
        <w:lang w:val="it-IT" w:eastAsia="en-US" w:bidi="ar-SA"/>
      </w:rPr>
    </w:lvl>
    <w:lvl w:ilvl="8" w:tplc="42725BAE">
      <w:numFmt w:val="bullet"/>
      <w:lvlText w:val="•"/>
      <w:lvlJc w:val="left"/>
      <w:pPr>
        <w:ind w:left="4391" w:hanging="320"/>
      </w:pPr>
      <w:rPr>
        <w:rFonts w:hint="default"/>
        <w:lang w:val="it-IT" w:eastAsia="en-US" w:bidi="ar-SA"/>
      </w:rPr>
    </w:lvl>
  </w:abstractNum>
  <w:abstractNum w:abstractNumId="100" w15:restartNumberingAfterBreak="0">
    <w:nsid w:val="33382F47"/>
    <w:multiLevelType w:val="hybridMultilevel"/>
    <w:tmpl w:val="ECBEB430"/>
    <w:lvl w:ilvl="0" w:tplc="1D046D6C">
      <w:start w:val="1"/>
      <w:numFmt w:val="lowerLetter"/>
      <w:lvlText w:val="%1)"/>
      <w:lvlJc w:val="left"/>
      <w:pPr>
        <w:ind w:left="596" w:hanging="363"/>
        <w:jc w:val="left"/>
      </w:pPr>
      <w:rPr>
        <w:rFonts w:ascii="Times New Roman" w:eastAsia="Times New Roman" w:hAnsi="Times New Roman" w:cs="Times New Roman" w:hint="default"/>
        <w:b/>
        <w:bCs/>
        <w:w w:val="100"/>
        <w:sz w:val="22"/>
        <w:szCs w:val="22"/>
        <w:lang w:val="it-IT" w:eastAsia="en-US" w:bidi="ar-SA"/>
      </w:rPr>
    </w:lvl>
    <w:lvl w:ilvl="1" w:tplc="5D54B978">
      <w:numFmt w:val="bullet"/>
      <w:lvlText w:val="•"/>
      <w:lvlJc w:val="left"/>
      <w:pPr>
        <w:ind w:left="1021" w:hanging="363"/>
      </w:pPr>
      <w:rPr>
        <w:rFonts w:hint="default"/>
        <w:lang w:val="it-IT" w:eastAsia="en-US" w:bidi="ar-SA"/>
      </w:rPr>
    </w:lvl>
    <w:lvl w:ilvl="2" w:tplc="E7843592">
      <w:numFmt w:val="bullet"/>
      <w:lvlText w:val="•"/>
      <w:lvlJc w:val="left"/>
      <w:pPr>
        <w:ind w:left="1442" w:hanging="363"/>
      </w:pPr>
      <w:rPr>
        <w:rFonts w:hint="default"/>
        <w:lang w:val="it-IT" w:eastAsia="en-US" w:bidi="ar-SA"/>
      </w:rPr>
    </w:lvl>
    <w:lvl w:ilvl="3" w:tplc="A162BE32">
      <w:numFmt w:val="bullet"/>
      <w:lvlText w:val="•"/>
      <w:lvlJc w:val="left"/>
      <w:pPr>
        <w:ind w:left="1864" w:hanging="363"/>
      </w:pPr>
      <w:rPr>
        <w:rFonts w:hint="default"/>
        <w:lang w:val="it-IT" w:eastAsia="en-US" w:bidi="ar-SA"/>
      </w:rPr>
    </w:lvl>
    <w:lvl w:ilvl="4" w:tplc="FB5C8628">
      <w:numFmt w:val="bullet"/>
      <w:lvlText w:val="•"/>
      <w:lvlJc w:val="left"/>
      <w:pPr>
        <w:ind w:left="2285" w:hanging="363"/>
      </w:pPr>
      <w:rPr>
        <w:rFonts w:hint="default"/>
        <w:lang w:val="it-IT" w:eastAsia="en-US" w:bidi="ar-SA"/>
      </w:rPr>
    </w:lvl>
    <w:lvl w:ilvl="5" w:tplc="279017C4">
      <w:numFmt w:val="bullet"/>
      <w:lvlText w:val="•"/>
      <w:lvlJc w:val="left"/>
      <w:pPr>
        <w:ind w:left="2707" w:hanging="363"/>
      </w:pPr>
      <w:rPr>
        <w:rFonts w:hint="default"/>
        <w:lang w:val="it-IT" w:eastAsia="en-US" w:bidi="ar-SA"/>
      </w:rPr>
    </w:lvl>
    <w:lvl w:ilvl="6" w:tplc="0DB89EB0">
      <w:numFmt w:val="bullet"/>
      <w:lvlText w:val="•"/>
      <w:lvlJc w:val="left"/>
      <w:pPr>
        <w:ind w:left="3128" w:hanging="363"/>
      </w:pPr>
      <w:rPr>
        <w:rFonts w:hint="default"/>
        <w:lang w:val="it-IT" w:eastAsia="en-US" w:bidi="ar-SA"/>
      </w:rPr>
    </w:lvl>
    <w:lvl w:ilvl="7" w:tplc="63227D9A">
      <w:numFmt w:val="bullet"/>
      <w:lvlText w:val="•"/>
      <w:lvlJc w:val="left"/>
      <w:pPr>
        <w:ind w:left="3549" w:hanging="363"/>
      </w:pPr>
      <w:rPr>
        <w:rFonts w:hint="default"/>
        <w:lang w:val="it-IT" w:eastAsia="en-US" w:bidi="ar-SA"/>
      </w:rPr>
    </w:lvl>
    <w:lvl w:ilvl="8" w:tplc="E244C978">
      <w:numFmt w:val="bullet"/>
      <w:lvlText w:val="•"/>
      <w:lvlJc w:val="left"/>
      <w:pPr>
        <w:ind w:left="3971" w:hanging="363"/>
      </w:pPr>
      <w:rPr>
        <w:rFonts w:hint="default"/>
        <w:lang w:val="it-IT" w:eastAsia="en-US" w:bidi="ar-SA"/>
      </w:rPr>
    </w:lvl>
  </w:abstractNum>
  <w:abstractNum w:abstractNumId="101" w15:restartNumberingAfterBreak="0">
    <w:nsid w:val="339A54FC"/>
    <w:multiLevelType w:val="hybridMultilevel"/>
    <w:tmpl w:val="2CE6E00E"/>
    <w:lvl w:ilvl="0" w:tplc="F466926E">
      <w:start w:val="1"/>
      <w:numFmt w:val="lowerLetter"/>
      <w:lvlText w:val="%1)"/>
      <w:lvlJc w:val="left"/>
      <w:pPr>
        <w:ind w:left="442" w:hanging="281"/>
        <w:jc w:val="left"/>
      </w:pPr>
      <w:rPr>
        <w:rFonts w:ascii="Times New Roman" w:eastAsia="Times New Roman" w:hAnsi="Times New Roman" w:cs="Times New Roman" w:hint="default"/>
        <w:b/>
        <w:bCs/>
        <w:spacing w:val="-27"/>
        <w:w w:val="100"/>
        <w:sz w:val="22"/>
        <w:szCs w:val="22"/>
        <w:lang w:val="it-IT" w:eastAsia="en-US" w:bidi="ar-SA"/>
      </w:rPr>
    </w:lvl>
    <w:lvl w:ilvl="1" w:tplc="ED5EBDAC">
      <w:numFmt w:val="bullet"/>
      <w:lvlText w:val="•"/>
      <w:lvlJc w:val="left"/>
      <w:pPr>
        <w:ind w:left="876" w:hanging="281"/>
      </w:pPr>
      <w:rPr>
        <w:rFonts w:hint="default"/>
        <w:lang w:val="it-IT" w:eastAsia="en-US" w:bidi="ar-SA"/>
      </w:rPr>
    </w:lvl>
    <w:lvl w:ilvl="2" w:tplc="0E7ABFAC">
      <w:numFmt w:val="bullet"/>
      <w:lvlText w:val="•"/>
      <w:lvlJc w:val="left"/>
      <w:pPr>
        <w:ind w:left="1313" w:hanging="281"/>
      </w:pPr>
      <w:rPr>
        <w:rFonts w:hint="default"/>
        <w:lang w:val="it-IT" w:eastAsia="en-US" w:bidi="ar-SA"/>
      </w:rPr>
    </w:lvl>
    <w:lvl w:ilvl="3" w:tplc="CD0861CA">
      <w:numFmt w:val="bullet"/>
      <w:lvlText w:val="•"/>
      <w:lvlJc w:val="left"/>
      <w:pPr>
        <w:ind w:left="1749" w:hanging="281"/>
      </w:pPr>
      <w:rPr>
        <w:rFonts w:hint="default"/>
        <w:lang w:val="it-IT" w:eastAsia="en-US" w:bidi="ar-SA"/>
      </w:rPr>
    </w:lvl>
    <w:lvl w:ilvl="4" w:tplc="06BA84C0">
      <w:numFmt w:val="bullet"/>
      <w:lvlText w:val="•"/>
      <w:lvlJc w:val="left"/>
      <w:pPr>
        <w:ind w:left="2186" w:hanging="281"/>
      </w:pPr>
      <w:rPr>
        <w:rFonts w:hint="default"/>
        <w:lang w:val="it-IT" w:eastAsia="en-US" w:bidi="ar-SA"/>
      </w:rPr>
    </w:lvl>
    <w:lvl w:ilvl="5" w:tplc="2DAA46B8">
      <w:numFmt w:val="bullet"/>
      <w:lvlText w:val="•"/>
      <w:lvlJc w:val="left"/>
      <w:pPr>
        <w:ind w:left="2623" w:hanging="281"/>
      </w:pPr>
      <w:rPr>
        <w:rFonts w:hint="default"/>
        <w:lang w:val="it-IT" w:eastAsia="en-US" w:bidi="ar-SA"/>
      </w:rPr>
    </w:lvl>
    <w:lvl w:ilvl="6" w:tplc="555AB066">
      <w:numFmt w:val="bullet"/>
      <w:lvlText w:val="•"/>
      <w:lvlJc w:val="left"/>
      <w:pPr>
        <w:ind w:left="3059" w:hanging="281"/>
      </w:pPr>
      <w:rPr>
        <w:rFonts w:hint="default"/>
        <w:lang w:val="it-IT" w:eastAsia="en-US" w:bidi="ar-SA"/>
      </w:rPr>
    </w:lvl>
    <w:lvl w:ilvl="7" w:tplc="DA381622">
      <w:numFmt w:val="bullet"/>
      <w:lvlText w:val="•"/>
      <w:lvlJc w:val="left"/>
      <w:pPr>
        <w:ind w:left="3496" w:hanging="281"/>
      </w:pPr>
      <w:rPr>
        <w:rFonts w:hint="default"/>
        <w:lang w:val="it-IT" w:eastAsia="en-US" w:bidi="ar-SA"/>
      </w:rPr>
    </w:lvl>
    <w:lvl w:ilvl="8" w:tplc="7F7E9AE8">
      <w:numFmt w:val="bullet"/>
      <w:lvlText w:val="•"/>
      <w:lvlJc w:val="left"/>
      <w:pPr>
        <w:ind w:left="3932" w:hanging="281"/>
      </w:pPr>
      <w:rPr>
        <w:rFonts w:hint="default"/>
        <w:lang w:val="it-IT" w:eastAsia="en-US" w:bidi="ar-SA"/>
      </w:rPr>
    </w:lvl>
  </w:abstractNum>
  <w:abstractNum w:abstractNumId="102" w15:restartNumberingAfterBreak="0">
    <w:nsid w:val="344754AF"/>
    <w:multiLevelType w:val="hybridMultilevel"/>
    <w:tmpl w:val="1766077A"/>
    <w:lvl w:ilvl="0" w:tplc="0F8608B6">
      <w:numFmt w:val="bullet"/>
      <w:lvlText w:val=""/>
      <w:lvlJc w:val="left"/>
      <w:pPr>
        <w:ind w:left="451" w:hanging="286"/>
      </w:pPr>
      <w:rPr>
        <w:rFonts w:ascii="Symbol" w:eastAsia="Symbol" w:hAnsi="Symbol" w:cs="Symbol" w:hint="default"/>
        <w:color w:val="2D2C2E"/>
        <w:w w:val="100"/>
        <w:sz w:val="22"/>
        <w:szCs w:val="22"/>
        <w:lang w:val="it-IT" w:eastAsia="en-US" w:bidi="ar-SA"/>
      </w:rPr>
    </w:lvl>
    <w:lvl w:ilvl="1" w:tplc="8E668002">
      <w:numFmt w:val="bullet"/>
      <w:lvlText w:val="•"/>
      <w:lvlJc w:val="left"/>
      <w:pPr>
        <w:ind w:left="740" w:hanging="286"/>
      </w:pPr>
      <w:rPr>
        <w:rFonts w:hint="default"/>
        <w:lang w:val="it-IT" w:eastAsia="en-US" w:bidi="ar-SA"/>
      </w:rPr>
    </w:lvl>
    <w:lvl w:ilvl="2" w:tplc="4A96E3F4">
      <w:numFmt w:val="bullet"/>
      <w:lvlText w:val="•"/>
      <w:lvlJc w:val="left"/>
      <w:pPr>
        <w:ind w:left="1021" w:hanging="286"/>
      </w:pPr>
      <w:rPr>
        <w:rFonts w:hint="default"/>
        <w:lang w:val="it-IT" w:eastAsia="en-US" w:bidi="ar-SA"/>
      </w:rPr>
    </w:lvl>
    <w:lvl w:ilvl="3" w:tplc="BB9860A8">
      <w:numFmt w:val="bullet"/>
      <w:lvlText w:val="•"/>
      <w:lvlJc w:val="left"/>
      <w:pPr>
        <w:ind w:left="1302" w:hanging="286"/>
      </w:pPr>
      <w:rPr>
        <w:rFonts w:hint="default"/>
        <w:lang w:val="it-IT" w:eastAsia="en-US" w:bidi="ar-SA"/>
      </w:rPr>
    </w:lvl>
    <w:lvl w:ilvl="4" w:tplc="81704856">
      <w:numFmt w:val="bullet"/>
      <w:lvlText w:val="•"/>
      <w:lvlJc w:val="left"/>
      <w:pPr>
        <w:ind w:left="1583" w:hanging="286"/>
      </w:pPr>
      <w:rPr>
        <w:rFonts w:hint="default"/>
        <w:lang w:val="it-IT" w:eastAsia="en-US" w:bidi="ar-SA"/>
      </w:rPr>
    </w:lvl>
    <w:lvl w:ilvl="5" w:tplc="8CC83F74">
      <w:numFmt w:val="bullet"/>
      <w:lvlText w:val="•"/>
      <w:lvlJc w:val="left"/>
      <w:pPr>
        <w:ind w:left="1864" w:hanging="286"/>
      </w:pPr>
      <w:rPr>
        <w:rFonts w:hint="default"/>
        <w:lang w:val="it-IT" w:eastAsia="en-US" w:bidi="ar-SA"/>
      </w:rPr>
    </w:lvl>
    <w:lvl w:ilvl="6" w:tplc="A8A09862">
      <w:numFmt w:val="bullet"/>
      <w:lvlText w:val="•"/>
      <w:lvlJc w:val="left"/>
      <w:pPr>
        <w:ind w:left="2144" w:hanging="286"/>
      </w:pPr>
      <w:rPr>
        <w:rFonts w:hint="default"/>
        <w:lang w:val="it-IT" w:eastAsia="en-US" w:bidi="ar-SA"/>
      </w:rPr>
    </w:lvl>
    <w:lvl w:ilvl="7" w:tplc="7EF87C74">
      <w:numFmt w:val="bullet"/>
      <w:lvlText w:val="•"/>
      <w:lvlJc w:val="left"/>
      <w:pPr>
        <w:ind w:left="2425" w:hanging="286"/>
      </w:pPr>
      <w:rPr>
        <w:rFonts w:hint="default"/>
        <w:lang w:val="it-IT" w:eastAsia="en-US" w:bidi="ar-SA"/>
      </w:rPr>
    </w:lvl>
    <w:lvl w:ilvl="8" w:tplc="E9B8D466">
      <w:numFmt w:val="bullet"/>
      <w:lvlText w:val="•"/>
      <w:lvlJc w:val="left"/>
      <w:pPr>
        <w:ind w:left="2706" w:hanging="286"/>
      </w:pPr>
      <w:rPr>
        <w:rFonts w:hint="default"/>
        <w:lang w:val="it-IT" w:eastAsia="en-US" w:bidi="ar-SA"/>
      </w:rPr>
    </w:lvl>
  </w:abstractNum>
  <w:abstractNum w:abstractNumId="103" w15:restartNumberingAfterBreak="0">
    <w:nsid w:val="34B717F6"/>
    <w:multiLevelType w:val="hybridMultilevel"/>
    <w:tmpl w:val="C1A0A68E"/>
    <w:lvl w:ilvl="0" w:tplc="11EA9112">
      <w:start w:val="1"/>
      <w:numFmt w:val="lowerLetter"/>
      <w:lvlText w:val="%1)"/>
      <w:lvlJc w:val="left"/>
      <w:pPr>
        <w:ind w:left="445" w:hanging="284"/>
        <w:jc w:val="left"/>
      </w:pPr>
      <w:rPr>
        <w:rFonts w:ascii="Times New Roman" w:eastAsia="Times New Roman" w:hAnsi="Times New Roman" w:cs="Times New Roman" w:hint="default"/>
        <w:b/>
        <w:bCs/>
        <w:spacing w:val="-3"/>
        <w:w w:val="100"/>
        <w:sz w:val="22"/>
        <w:szCs w:val="22"/>
        <w:lang w:val="it-IT" w:eastAsia="en-US" w:bidi="ar-SA"/>
      </w:rPr>
    </w:lvl>
    <w:lvl w:ilvl="1" w:tplc="07E67DEC">
      <w:numFmt w:val="bullet"/>
      <w:lvlText w:val="•"/>
      <w:lvlJc w:val="left"/>
      <w:pPr>
        <w:ind w:left="849" w:hanging="284"/>
      </w:pPr>
      <w:rPr>
        <w:rFonts w:hint="default"/>
        <w:lang w:val="it-IT" w:eastAsia="en-US" w:bidi="ar-SA"/>
      </w:rPr>
    </w:lvl>
    <w:lvl w:ilvl="2" w:tplc="2CA4FE48">
      <w:numFmt w:val="bullet"/>
      <w:lvlText w:val="•"/>
      <w:lvlJc w:val="left"/>
      <w:pPr>
        <w:ind w:left="1258" w:hanging="284"/>
      </w:pPr>
      <w:rPr>
        <w:rFonts w:hint="default"/>
        <w:lang w:val="it-IT" w:eastAsia="en-US" w:bidi="ar-SA"/>
      </w:rPr>
    </w:lvl>
    <w:lvl w:ilvl="3" w:tplc="DDB4C4D0">
      <w:numFmt w:val="bullet"/>
      <w:lvlText w:val="•"/>
      <w:lvlJc w:val="left"/>
      <w:pPr>
        <w:ind w:left="1667" w:hanging="284"/>
      </w:pPr>
      <w:rPr>
        <w:rFonts w:hint="default"/>
        <w:lang w:val="it-IT" w:eastAsia="en-US" w:bidi="ar-SA"/>
      </w:rPr>
    </w:lvl>
    <w:lvl w:ilvl="4" w:tplc="F3CA355C">
      <w:numFmt w:val="bullet"/>
      <w:lvlText w:val="•"/>
      <w:lvlJc w:val="left"/>
      <w:pPr>
        <w:ind w:left="2076" w:hanging="284"/>
      </w:pPr>
      <w:rPr>
        <w:rFonts w:hint="default"/>
        <w:lang w:val="it-IT" w:eastAsia="en-US" w:bidi="ar-SA"/>
      </w:rPr>
    </w:lvl>
    <w:lvl w:ilvl="5" w:tplc="8C3EBC76">
      <w:numFmt w:val="bullet"/>
      <w:lvlText w:val="•"/>
      <w:lvlJc w:val="left"/>
      <w:pPr>
        <w:ind w:left="2485" w:hanging="284"/>
      </w:pPr>
      <w:rPr>
        <w:rFonts w:hint="default"/>
        <w:lang w:val="it-IT" w:eastAsia="en-US" w:bidi="ar-SA"/>
      </w:rPr>
    </w:lvl>
    <w:lvl w:ilvl="6" w:tplc="AC803AB2">
      <w:numFmt w:val="bullet"/>
      <w:lvlText w:val="•"/>
      <w:lvlJc w:val="left"/>
      <w:pPr>
        <w:ind w:left="2894" w:hanging="284"/>
      </w:pPr>
      <w:rPr>
        <w:rFonts w:hint="default"/>
        <w:lang w:val="it-IT" w:eastAsia="en-US" w:bidi="ar-SA"/>
      </w:rPr>
    </w:lvl>
    <w:lvl w:ilvl="7" w:tplc="135049EE">
      <w:numFmt w:val="bullet"/>
      <w:lvlText w:val="•"/>
      <w:lvlJc w:val="left"/>
      <w:pPr>
        <w:ind w:left="3303" w:hanging="284"/>
      </w:pPr>
      <w:rPr>
        <w:rFonts w:hint="default"/>
        <w:lang w:val="it-IT" w:eastAsia="en-US" w:bidi="ar-SA"/>
      </w:rPr>
    </w:lvl>
    <w:lvl w:ilvl="8" w:tplc="AA587158">
      <w:numFmt w:val="bullet"/>
      <w:lvlText w:val="•"/>
      <w:lvlJc w:val="left"/>
      <w:pPr>
        <w:ind w:left="3712" w:hanging="284"/>
      </w:pPr>
      <w:rPr>
        <w:rFonts w:hint="default"/>
        <w:lang w:val="it-IT" w:eastAsia="en-US" w:bidi="ar-SA"/>
      </w:rPr>
    </w:lvl>
  </w:abstractNum>
  <w:abstractNum w:abstractNumId="104" w15:restartNumberingAfterBreak="0">
    <w:nsid w:val="350950F9"/>
    <w:multiLevelType w:val="hybridMultilevel"/>
    <w:tmpl w:val="44364918"/>
    <w:lvl w:ilvl="0" w:tplc="9C807CBE">
      <w:numFmt w:val="bullet"/>
      <w:lvlText w:val=""/>
      <w:lvlJc w:val="left"/>
      <w:pPr>
        <w:ind w:left="450" w:hanging="284"/>
      </w:pPr>
      <w:rPr>
        <w:rFonts w:hint="default"/>
        <w:w w:val="100"/>
        <w:lang w:val="it-IT" w:eastAsia="en-US" w:bidi="ar-SA"/>
      </w:rPr>
    </w:lvl>
    <w:lvl w:ilvl="1" w:tplc="E12610B6">
      <w:numFmt w:val="bullet"/>
      <w:lvlText w:val="•"/>
      <w:lvlJc w:val="left"/>
      <w:pPr>
        <w:ind w:left="711" w:hanging="284"/>
      </w:pPr>
      <w:rPr>
        <w:rFonts w:hint="default"/>
        <w:lang w:val="it-IT" w:eastAsia="en-US" w:bidi="ar-SA"/>
      </w:rPr>
    </w:lvl>
    <w:lvl w:ilvl="2" w:tplc="872C1E5A">
      <w:numFmt w:val="bullet"/>
      <w:lvlText w:val="•"/>
      <w:lvlJc w:val="left"/>
      <w:pPr>
        <w:ind w:left="963" w:hanging="284"/>
      </w:pPr>
      <w:rPr>
        <w:rFonts w:hint="default"/>
        <w:lang w:val="it-IT" w:eastAsia="en-US" w:bidi="ar-SA"/>
      </w:rPr>
    </w:lvl>
    <w:lvl w:ilvl="3" w:tplc="A7AE2C34">
      <w:numFmt w:val="bullet"/>
      <w:lvlText w:val="•"/>
      <w:lvlJc w:val="left"/>
      <w:pPr>
        <w:ind w:left="1215" w:hanging="284"/>
      </w:pPr>
      <w:rPr>
        <w:rFonts w:hint="default"/>
        <w:lang w:val="it-IT" w:eastAsia="en-US" w:bidi="ar-SA"/>
      </w:rPr>
    </w:lvl>
    <w:lvl w:ilvl="4" w:tplc="29D4167C">
      <w:numFmt w:val="bullet"/>
      <w:lvlText w:val="•"/>
      <w:lvlJc w:val="left"/>
      <w:pPr>
        <w:ind w:left="1467" w:hanging="284"/>
      </w:pPr>
      <w:rPr>
        <w:rFonts w:hint="default"/>
        <w:lang w:val="it-IT" w:eastAsia="en-US" w:bidi="ar-SA"/>
      </w:rPr>
    </w:lvl>
    <w:lvl w:ilvl="5" w:tplc="0E66B9DE">
      <w:numFmt w:val="bullet"/>
      <w:lvlText w:val="•"/>
      <w:lvlJc w:val="left"/>
      <w:pPr>
        <w:ind w:left="1719" w:hanging="284"/>
      </w:pPr>
      <w:rPr>
        <w:rFonts w:hint="default"/>
        <w:lang w:val="it-IT" w:eastAsia="en-US" w:bidi="ar-SA"/>
      </w:rPr>
    </w:lvl>
    <w:lvl w:ilvl="6" w:tplc="149855D4">
      <w:numFmt w:val="bullet"/>
      <w:lvlText w:val="•"/>
      <w:lvlJc w:val="left"/>
      <w:pPr>
        <w:ind w:left="1970" w:hanging="284"/>
      </w:pPr>
      <w:rPr>
        <w:rFonts w:hint="default"/>
        <w:lang w:val="it-IT" w:eastAsia="en-US" w:bidi="ar-SA"/>
      </w:rPr>
    </w:lvl>
    <w:lvl w:ilvl="7" w:tplc="02C8F2C0">
      <w:numFmt w:val="bullet"/>
      <w:lvlText w:val="•"/>
      <w:lvlJc w:val="left"/>
      <w:pPr>
        <w:ind w:left="2222" w:hanging="284"/>
      </w:pPr>
      <w:rPr>
        <w:rFonts w:hint="default"/>
        <w:lang w:val="it-IT" w:eastAsia="en-US" w:bidi="ar-SA"/>
      </w:rPr>
    </w:lvl>
    <w:lvl w:ilvl="8" w:tplc="6748BA22">
      <w:numFmt w:val="bullet"/>
      <w:lvlText w:val="•"/>
      <w:lvlJc w:val="left"/>
      <w:pPr>
        <w:ind w:left="2474" w:hanging="284"/>
      </w:pPr>
      <w:rPr>
        <w:rFonts w:hint="default"/>
        <w:lang w:val="it-IT" w:eastAsia="en-US" w:bidi="ar-SA"/>
      </w:rPr>
    </w:lvl>
  </w:abstractNum>
  <w:abstractNum w:abstractNumId="105" w15:restartNumberingAfterBreak="0">
    <w:nsid w:val="363971A2"/>
    <w:multiLevelType w:val="hybridMultilevel"/>
    <w:tmpl w:val="60421DB2"/>
    <w:lvl w:ilvl="0" w:tplc="76AADECA">
      <w:start w:val="1"/>
      <w:numFmt w:val="lowerLetter"/>
      <w:lvlText w:val="%1)"/>
      <w:lvlJc w:val="left"/>
      <w:pPr>
        <w:ind w:left="729" w:hanging="360"/>
        <w:jc w:val="left"/>
      </w:pPr>
      <w:rPr>
        <w:rFonts w:ascii="Times New Roman" w:eastAsia="Times New Roman" w:hAnsi="Times New Roman" w:cs="Times New Roman" w:hint="default"/>
        <w:b/>
        <w:bCs/>
        <w:w w:val="100"/>
        <w:sz w:val="22"/>
        <w:szCs w:val="22"/>
        <w:lang w:val="it-IT" w:eastAsia="en-US" w:bidi="ar-SA"/>
      </w:rPr>
    </w:lvl>
    <w:lvl w:ilvl="1" w:tplc="79FE9E0C">
      <w:numFmt w:val="bullet"/>
      <w:lvlText w:val="•"/>
      <w:lvlJc w:val="left"/>
      <w:pPr>
        <w:ind w:left="1199" w:hanging="360"/>
      </w:pPr>
      <w:rPr>
        <w:rFonts w:hint="default"/>
        <w:lang w:val="it-IT" w:eastAsia="en-US" w:bidi="ar-SA"/>
      </w:rPr>
    </w:lvl>
    <w:lvl w:ilvl="2" w:tplc="D902DEDA">
      <w:numFmt w:val="bullet"/>
      <w:lvlText w:val="•"/>
      <w:lvlJc w:val="left"/>
      <w:pPr>
        <w:ind w:left="1679" w:hanging="360"/>
      </w:pPr>
      <w:rPr>
        <w:rFonts w:hint="default"/>
        <w:lang w:val="it-IT" w:eastAsia="en-US" w:bidi="ar-SA"/>
      </w:rPr>
    </w:lvl>
    <w:lvl w:ilvl="3" w:tplc="FB464C2C">
      <w:numFmt w:val="bullet"/>
      <w:lvlText w:val="•"/>
      <w:lvlJc w:val="left"/>
      <w:pPr>
        <w:ind w:left="2159" w:hanging="360"/>
      </w:pPr>
      <w:rPr>
        <w:rFonts w:hint="default"/>
        <w:lang w:val="it-IT" w:eastAsia="en-US" w:bidi="ar-SA"/>
      </w:rPr>
    </w:lvl>
    <w:lvl w:ilvl="4" w:tplc="BD68EE18">
      <w:numFmt w:val="bullet"/>
      <w:lvlText w:val="•"/>
      <w:lvlJc w:val="left"/>
      <w:pPr>
        <w:ind w:left="2639" w:hanging="360"/>
      </w:pPr>
      <w:rPr>
        <w:rFonts w:hint="default"/>
        <w:lang w:val="it-IT" w:eastAsia="en-US" w:bidi="ar-SA"/>
      </w:rPr>
    </w:lvl>
    <w:lvl w:ilvl="5" w:tplc="AFEA3AE0">
      <w:numFmt w:val="bullet"/>
      <w:lvlText w:val="•"/>
      <w:lvlJc w:val="left"/>
      <w:pPr>
        <w:ind w:left="3119" w:hanging="360"/>
      </w:pPr>
      <w:rPr>
        <w:rFonts w:hint="default"/>
        <w:lang w:val="it-IT" w:eastAsia="en-US" w:bidi="ar-SA"/>
      </w:rPr>
    </w:lvl>
    <w:lvl w:ilvl="6" w:tplc="FF42104E">
      <w:numFmt w:val="bullet"/>
      <w:lvlText w:val="•"/>
      <w:lvlJc w:val="left"/>
      <w:pPr>
        <w:ind w:left="3598" w:hanging="360"/>
      </w:pPr>
      <w:rPr>
        <w:rFonts w:hint="default"/>
        <w:lang w:val="it-IT" w:eastAsia="en-US" w:bidi="ar-SA"/>
      </w:rPr>
    </w:lvl>
    <w:lvl w:ilvl="7" w:tplc="FF7CC992">
      <w:numFmt w:val="bullet"/>
      <w:lvlText w:val="•"/>
      <w:lvlJc w:val="left"/>
      <w:pPr>
        <w:ind w:left="4078" w:hanging="360"/>
      </w:pPr>
      <w:rPr>
        <w:rFonts w:hint="default"/>
        <w:lang w:val="it-IT" w:eastAsia="en-US" w:bidi="ar-SA"/>
      </w:rPr>
    </w:lvl>
    <w:lvl w:ilvl="8" w:tplc="7C08D3A2">
      <w:numFmt w:val="bullet"/>
      <w:lvlText w:val="•"/>
      <w:lvlJc w:val="left"/>
      <w:pPr>
        <w:ind w:left="4558" w:hanging="360"/>
      </w:pPr>
      <w:rPr>
        <w:rFonts w:hint="default"/>
        <w:lang w:val="it-IT" w:eastAsia="en-US" w:bidi="ar-SA"/>
      </w:rPr>
    </w:lvl>
  </w:abstractNum>
  <w:abstractNum w:abstractNumId="106" w15:restartNumberingAfterBreak="0">
    <w:nsid w:val="3791678D"/>
    <w:multiLevelType w:val="hybridMultilevel"/>
    <w:tmpl w:val="9712193C"/>
    <w:lvl w:ilvl="0" w:tplc="7102BC62">
      <w:start w:val="1"/>
      <w:numFmt w:val="lowerLetter"/>
      <w:lvlText w:val="%1)"/>
      <w:lvlJc w:val="left"/>
      <w:pPr>
        <w:ind w:left="437" w:hanging="320"/>
        <w:jc w:val="left"/>
      </w:pPr>
      <w:rPr>
        <w:rFonts w:ascii="Times New Roman" w:eastAsia="Times New Roman" w:hAnsi="Times New Roman" w:cs="Times New Roman" w:hint="default"/>
        <w:b/>
        <w:bCs/>
        <w:spacing w:val="-13"/>
        <w:w w:val="96"/>
        <w:sz w:val="20"/>
        <w:szCs w:val="20"/>
        <w:lang w:val="it-IT" w:eastAsia="en-US" w:bidi="ar-SA"/>
      </w:rPr>
    </w:lvl>
    <w:lvl w:ilvl="1" w:tplc="994EF2CC">
      <w:numFmt w:val="bullet"/>
      <w:lvlText w:val="•"/>
      <w:lvlJc w:val="left"/>
      <w:pPr>
        <w:ind w:left="862" w:hanging="320"/>
      </w:pPr>
      <w:rPr>
        <w:rFonts w:hint="default"/>
        <w:lang w:val="it-IT" w:eastAsia="en-US" w:bidi="ar-SA"/>
      </w:rPr>
    </w:lvl>
    <w:lvl w:ilvl="2" w:tplc="12665B0E">
      <w:numFmt w:val="bullet"/>
      <w:lvlText w:val="•"/>
      <w:lvlJc w:val="left"/>
      <w:pPr>
        <w:ind w:left="1285" w:hanging="320"/>
      </w:pPr>
      <w:rPr>
        <w:rFonts w:hint="default"/>
        <w:lang w:val="it-IT" w:eastAsia="en-US" w:bidi="ar-SA"/>
      </w:rPr>
    </w:lvl>
    <w:lvl w:ilvl="3" w:tplc="9CD08808">
      <w:numFmt w:val="bullet"/>
      <w:lvlText w:val="•"/>
      <w:lvlJc w:val="left"/>
      <w:pPr>
        <w:ind w:left="1708" w:hanging="320"/>
      </w:pPr>
      <w:rPr>
        <w:rFonts w:hint="default"/>
        <w:lang w:val="it-IT" w:eastAsia="en-US" w:bidi="ar-SA"/>
      </w:rPr>
    </w:lvl>
    <w:lvl w:ilvl="4" w:tplc="1690F156">
      <w:numFmt w:val="bullet"/>
      <w:lvlText w:val="•"/>
      <w:lvlJc w:val="left"/>
      <w:pPr>
        <w:ind w:left="2131" w:hanging="320"/>
      </w:pPr>
      <w:rPr>
        <w:rFonts w:hint="default"/>
        <w:lang w:val="it-IT" w:eastAsia="en-US" w:bidi="ar-SA"/>
      </w:rPr>
    </w:lvl>
    <w:lvl w:ilvl="5" w:tplc="1BCA80C0">
      <w:numFmt w:val="bullet"/>
      <w:lvlText w:val="•"/>
      <w:lvlJc w:val="left"/>
      <w:pPr>
        <w:ind w:left="2554" w:hanging="320"/>
      </w:pPr>
      <w:rPr>
        <w:rFonts w:hint="default"/>
        <w:lang w:val="it-IT" w:eastAsia="en-US" w:bidi="ar-SA"/>
      </w:rPr>
    </w:lvl>
    <w:lvl w:ilvl="6" w:tplc="AC301E00">
      <w:numFmt w:val="bullet"/>
      <w:lvlText w:val="•"/>
      <w:lvlJc w:val="left"/>
      <w:pPr>
        <w:ind w:left="2976" w:hanging="320"/>
      </w:pPr>
      <w:rPr>
        <w:rFonts w:hint="default"/>
        <w:lang w:val="it-IT" w:eastAsia="en-US" w:bidi="ar-SA"/>
      </w:rPr>
    </w:lvl>
    <w:lvl w:ilvl="7" w:tplc="2AA8C4C4">
      <w:numFmt w:val="bullet"/>
      <w:lvlText w:val="•"/>
      <w:lvlJc w:val="left"/>
      <w:pPr>
        <w:ind w:left="3399" w:hanging="320"/>
      </w:pPr>
      <w:rPr>
        <w:rFonts w:hint="default"/>
        <w:lang w:val="it-IT" w:eastAsia="en-US" w:bidi="ar-SA"/>
      </w:rPr>
    </w:lvl>
    <w:lvl w:ilvl="8" w:tplc="4F525C8C">
      <w:numFmt w:val="bullet"/>
      <w:lvlText w:val="•"/>
      <w:lvlJc w:val="left"/>
      <w:pPr>
        <w:ind w:left="3822" w:hanging="320"/>
      </w:pPr>
      <w:rPr>
        <w:rFonts w:hint="default"/>
        <w:lang w:val="it-IT" w:eastAsia="en-US" w:bidi="ar-SA"/>
      </w:rPr>
    </w:lvl>
  </w:abstractNum>
  <w:abstractNum w:abstractNumId="107" w15:restartNumberingAfterBreak="0">
    <w:nsid w:val="380C546D"/>
    <w:multiLevelType w:val="hybridMultilevel"/>
    <w:tmpl w:val="4B8E16A6"/>
    <w:lvl w:ilvl="0" w:tplc="3A760DA8">
      <w:start w:val="1"/>
      <w:numFmt w:val="lowerLetter"/>
      <w:lvlText w:val="%1)"/>
      <w:lvlJc w:val="left"/>
      <w:pPr>
        <w:ind w:left="445" w:hanging="286"/>
        <w:jc w:val="left"/>
      </w:pPr>
      <w:rPr>
        <w:rFonts w:ascii="Times New Roman" w:eastAsia="Times New Roman" w:hAnsi="Times New Roman" w:cs="Times New Roman" w:hint="default"/>
        <w:b/>
        <w:bCs/>
        <w:spacing w:val="-10"/>
        <w:w w:val="100"/>
        <w:sz w:val="22"/>
        <w:szCs w:val="22"/>
        <w:lang w:val="it-IT" w:eastAsia="en-US" w:bidi="ar-SA"/>
      </w:rPr>
    </w:lvl>
    <w:lvl w:ilvl="1" w:tplc="318E94C0">
      <w:numFmt w:val="bullet"/>
      <w:lvlText w:val="•"/>
      <w:lvlJc w:val="left"/>
      <w:pPr>
        <w:ind w:left="834" w:hanging="286"/>
      </w:pPr>
      <w:rPr>
        <w:rFonts w:hint="default"/>
        <w:lang w:val="it-IT" w:eastAsia="en-US" w:bidi="ar-SA"/>
      </w:rPr>
    </w:lvl>
    <w:lvl w:ilvl="2" w:tplc="3446B8C4">
      <w:numFmt w:val="bullet"/>
      <w:lvlText w:val="•"/>
      <w:lvlJc w:val="left"/>
      <w:pPr>
        <w:ind w:left="1228" w:hanging="286"/>
      </w:pPr>
      <w:rPr>
        <w:rFonts w:hint="default"/>
        <w:lang w:val="it-IT" w:eastAsia="en-US" w:bidi="ar-SA"/>
      </w:rPr>
    </w:lvl>
    <w:lvl w:ilvl="3" w:tplc="C062F140">
      <w:numFmt w:val="bullet"/>
      <w:lvlText w:val="•"/>
      <w:lvlJc w:val="left"/>
      <w:pPr>
        <w:ind w:left="1622" w:hanging="286"/>
      </w:pPr>
      <w:rPr>
        <w:rFonts w:hint="default"/>
        <w:lang w:val="it-IT" w:eastAsia="en-US" w:bidi="ar-SA"/>
      </w:rPr>
    </w:lvl>
    <w:lvl w:ilvl="4" w:tplc="C7FC9CA0">
      <w:numFmt w:val="bullet"/>
      <w:lvlText w:val="•"/>
      <w:lvlJc w:val="left"/>
      <w:pPr>
        <w:ind w:left="2016" w:hanging="286"/>
      </w:pPr>
      <w:rPr>
        <w:rFonts w:hint="default"/>
        <w:lang w:val="it-IT" w:eastAsia="en-US" w:bidi="ar-SA"/>
      </w:rPr>
    </w:lvl>
    <w:lvl w:ilvl="5" w:tplc="3B7C89AC">
      <w:numFmt w:val="bullet"/>
      <w:lvlText w:val="•"/>
      <w:lvlJc w:val="left"/>
      <w:pPr>
        <w:ind w:left="2410" w:hanging="286"/>
      </w:pPr>
      <w:rPr>
        <w:rFonts w:hint="default"/>
        <w:lang w:val="it-IT" w:eastAsia="en-US" w:bidi="ar-SA"/>
      </w:rPr>
    </w:lvl>
    <w:lvl w:ilvl="6" w:tplc="2C10E952">
      <w:numFmt w:val="bullet"/>
      <w:lvlText w:val="•"/>
      <w:lvlJc w:val="left"/>
      <w:pPr>
        <w:ind w:left="2804" w:hanging="286"/>
      </w:pPr>
      <w:rPr>
        <w:rFonts w:hint="default"/>
        <w:lang w:val="it-IT" w:eastAsia="en-US" w:bidi="ar-SA"/>
      </w:rPr>
    </w:lvl>
    <w:lvl w:ilvl="7" w:tplc="9D0C817E">
      <w:numFmt w:val="bullet"/>
      <w:lvlText w:val="•"/>
      <w:lvlJc w:val="left"/>
      <w:pPr>
        <w:ind w:left="3198" w:hanging="286"/>
      </w:pPr>
      <w:rPr>
        <w:rFonts w:hint="default"/>
        <w:lang w:val="it-IT" w:eastAsia="en-US" w:bidi="ar-SA"/>
      </w:rPr>
    </w:lvl>
    <w:lvl w:ilvl="8" w:tplc="56B4BFF2">
      <w:numFmt w:val="bullet"/>
      <w:lvlText w:val="•"/>
      <w:lvlJc w:val="left"/>
      <w:pPr>
        <w:ind w:left="3592" w:hanging="286"/>
      </w:pPr>
      <w:rPr>
        <w:rFonts w:hint="default"/>
        <w:lang w:val="it-IT" w:eastAsia="en-US" w:bidi="ar-SA"/>
      </w:rPr>
    </w:lvl>
  </w:abstractNum>
  <w:abstractNum w:abstractNumId="108" w15:restartNumberingAfterBreak="0">
    <w:nsid w:val="380E3ED5"/>
    <w:multiLevelType w:val="hybridMultilevel"/>
    <w:tmpl w:val="65E43B2E"/>
    <w:lvl w:ilvl="0" w:tplc="DFCEA1E0">
      <w:start w:val="1"/>
      <w:numFmt w:val="lowerLetter"/>
      <w:lvlText w:val="%1)"/>
      <w:lvlJc w:val="left"/>
      <w:pPr>
        <w:ind w:left="581" w:hanging="430"/>
        <w:jc w:val="left"/>
      </w:pPr>
      <w:rPr>
        <w:rFonts w:hint="default"/>
        <w:b/>
        <w:bCs/>
        <w:spacing w:val="-5"/>
        <w:w w:val="100"/>
        <w:lang w:val="it-IT" w:eastAsia="en-US" w:bidi="ar-SA"/>
      </w:rPr>
    </w:lvl>
    <w:lvl w:ilvl="1" w:tplc="8F9CCCE4">
      <w:numFmt w:val="bullet"/>
      <w:lvlText w:val="•"/>
      <w:lvlJc w:val="left"/>
      <w:pPr>
        <w:ind w:left="960" w:hanging="430"/>
      </w:pPr>
      <w:rPr>
        <w:rFonts w:hint="default"/>
        <w:lang w:val="it-IT" w:eastAsia="en-US" w:bidi="ar-SA"/>
      </w:rPr>
    </w:lvl>
    <w:lvl w:ilvl="2" w:tplc="D9727744">
      <w:numFmt w:val="bullet"/>
      <w:lvlText w:val="•"/>
      <w:lvlJc w:val="left"/>
      <w:pPr>
        <w:ind w:left="1341" w:hanging="430"/>
      </w:pPr>
      <w:rPr>
        <w:rFonts w:hint="default"/>
        <w:lang w:val="it-IT" w:eastAsia="en-US" w:bidi="ar-SA"/>
      </w:rPr>
    </w:lvl>
    <w:lvl w:ilvl="3" w:tplc="FBEC3690">
      <w:numFmt w:val="bullet"/>
      <w:lvlText w:val="•"/>
      <w:lvlJc w:val="left"/>
      <w:pPr>
        <w:ind w:left="1722" w:hanging="430"/>
      </w:pPr>
      <w:rPr>
        <w:rFonts w:hint="default"/>
        <w:lang w:val="it-IT" w:eastAsia="en-US" w:bidi="ar-SA"/>
      </w:rPr>
    </w:lvl>
    <w:lvl w:ilvl="4" w:tplc="C0E6E6CE">
      <w:numFmt w:val="bullet"/>
      <w:lvlText w:val="•"/>
      <w:lvlJc w:val="left"/>
      <w:pPr>
        <w:ind w:left="2102" w:hanging="430"/>
      </w:pPr>
      <w:rPr>
        <w:rFonts w:hint="default"/>
        <w:lang w:val="it-IT" w:eastAsia="en-US" w:bidi="ar-SA"/>
      </w:rPr>
    </w:lvl>
    <w:lvl w:ilvl="5" w:tplc="03F4E144">
      <w:numFmt w:val="bullet"/>
      <w:lvlText w:val="•"/>
      <w:lvlJc w:val="left"/>
      <w:pPr>
        <w:ind w:left="2483" w:hanging="430"/>
      </w:pPr>
      <w:rPr>
        <w:rFonts w:hint="default"/>
        <w:lang w:val="it-IT" w:eastAsia="en-US" w:bidi="ar-SA"/>
      </w:rPr>
    </w:lvl>
    <w:lvl w:ilvl="6" w:tplc="B3902DDC">
      <w:numFmt w:val="bullet"/>
      <w:lvlText w:val="•"/>
      <w:lvlJc w:val="left"/>
      <w:pPr>
        <w:ind w:left="2864" w:hanging="430"/>
      </w:pPr>
      <w:rPr>
        <w:rFonts w:hint="default"/>
        <w:lang w:val="it-IT" w:eastAsia="en-US" w:bidi="ar-SA"/>
      </w:rPr>
    </w:lvl>
    <w:lvl w:ilvl="7" w:tplc="AA32F276">
      <w:numFmt w:val="bullet"/>
      <w:lvlText w:val="•"/>
      <w:lvlJc w:val="left"/>
      <w:pPr>
        <w:ind w:left="3244" w:hanging="430"/>
      </w:pPr>
      <w:rPr>
        <w:rFonts w:hint="default"/>
        <w:lang w:val="it-IT" w:eastAsia="en-US" w:bidi="ar-SA"/>
      </w:rPr>
    </w:lvl>
    <w:lvl w:ilvl="8" w:tplc="430A6172">
      <w:numFmt w:val="bullet"/>
      <w:lvlText w:val="•"/>
      <w:lvlJc w:val="left"/>
      <w:pPr>
        <w:ind w:left="3625" w:hanging="430"/>
      </w:pPr>
      <w:rPr>
        <w:rFonts w:hint="default"/>
        <w:lang w:val="it-IT" w:eastAsia="en-US" w:bidi="ar-SA"/>
      </w:rPr>
    </w:lvl>
  </w:abstractNum>
  <w:abstractNum w:abstractNumId="109" w15:restartNumberingAfterBreak="0">
    <w:nsid w:val="380F5EBA"/>
    <w:multiLevelType w:val="hybridMultilevel"/>
    <w:tmpl w:val="B26EA6AC"/>
    <w:lvl w:ilvl="0" w:tplc="BAEA359A">
      <w:start w:val="1"/>
      <w:numFmt w:val="lowerLetter"/>
      <w:lvlText w:val="%1)"/>
      <w:lvlJc w:val="left"/>
      <w:pPr>
        <w:ind w:left="729" w:hanging="322"/>
        <w:jc w:val="left"/>
      </w:pPr>
      <w:rPr>
        <w:rFonts w:ascii="Times New Roman" w:eastAsia="Times New Roman" w:hAnsi="Times New Roman" w:cs="Times New Roman" w:hint="default"/>
        <w:b/>
        <w:bCs/>
        <w:w w:val="100"/>
        <w:sz w:val="22"/>
        <w:szCs w:val="22"/>
        <w:lang w:val="it-IT" w:eastAsia="en-US" w:bidi="ar-SA"/>
      </w:rPr>
    </w:lvl>
    <w:lvl w:ilvl="1" w:tplc="BE8EF854">
      <w:numFmt w:val="bullet"/>
      <w:lvlText w:val="•"/>
      <w:lvlJc w:val="left"/>
      <w:pPr>
        <w:ind w:left="1199" w:hanging="322"/>
      </w:pPr>
      <w:rPr>
        <w:rFonts w:hint="default"/>
        <w:lang w:val="it-IT" w:eastAsia="en-US" w:bidi="ar-SA"/>
      </w:rPr>
    </w:lvl>
    <w:lvl w:ilvl="2" w:tplc="6B007D06">
      <w:numFmt w:val="bullet"/>
      <w:lvlText w:val="•"/>
      <w:lvlJc w:val="left"/>
      <w:pPr>
        <w:ind w:left="1679" w:hanging="322"/>
      </w:pPr>
      <w:rPr>
        <w:rFonts w:hint="default"/>
        <w:lang w:val="it-IT" w:eastAsia="en-US" w:bidi="ar-SA"/>
      </w:rPr>
    </w:lvl>
    <w:lvl w:ilvl="3" w:tplc="F2F8B9DC">
      <w:numFmt w:val="bullet"/>
      <w:lvlText w:val="•"/>
      <w:lvlJc w:val="left"/>
      <w:pPr>
        <w:ind w:left="2159" w:hanging="322"/>
      </w:pPr>
      <w:rPr>
        <w:rFonts w:hint="default"/>
        <w:lang w:val="it-IT" w:eastAsia="en-US" w:bidi="ar-SA"/>
      </w:rPr>
    </w:lvl>
    <w:lvl w:ilvl="4" w:tplc="C30ADD72">
      <w:numFmt w:val="bullet"/>
      <w:lvlText w:val="•"/>
      <w:lvlJc w:val="left"/>
      <w:pPr>
        <w:ind w:left="2639" w:hanging="322"/>
      </w:pPr>
      <w:rPr>
        <w:rFonts w:hint="default"/>
        <w:lang w:val="it-IT" w:eastAsia="en-US" w:bidi="ar-SA"/>
      </w:rPr>
    </w:lvl>
    <w:lvl w:ilvl="5" w:tplc="E63086C0">
      <w:numFmt w:val="bullet"/>
      <w:lvlText w:val="•"/>
      <w:lvlJc w:val="left"/>
      <w:pPr>
        <w:ind w:left="3119" w:hanging="322"/>
      </w:pPr>
      <w:rPr>
        <w:rFonts w:hint="default"/>
        <w:lang w:val="it-IT" w:eastAsia="en-US" w:bidi="ar-SA"/>
      </w:rPr>
    </w:lvl>
    <w:lvl w:ilvl="6" w:tplc="0CEE544C">
      <w:numFmt w:val="bullet"/>
      <w:lvlText w:val="•"/>
      <w:lvlJc w:val="left"/>
      <w:pPr>
        <w:ind w:left="3598" w:hanging="322"/>
      </w:pPr>
      <w:rPr>
        <w:rFonts w:hint="default"/>
        <w:lang w:val="it-IT" w:eastAsia="en-US" w:bidi="ar-SA"/>
      </w:rPr>
    </w:lvl>
    <w:lvl w:ilvl="7" w:tplc="448E47F4">
      <w:numFmt w:val="bullet"/>
      <w:lvlText w:val="•"/>
      <w:lvlJc w:val="left"/>
      <w:pPr>
        <w:ind w:left="4078" w:hanging="322"/>
      </w:pPr>
      <w:rPr>
        <w:rFonts w:hint="default"/>
        <w:lang w:val="it-IT" w:eastAsia="en-US" w:bidi="ar-SA"/>
      </w:rPr>
    </w:lvl>
    <w:lvl w:ilvl="8" w:tplc="C8749A06">
      <w:numFmt w:val="bullet"/>
      <w:lvlText w:val="•"/>
      <w:lvlJc w:val="left"/>
      <w:pPr>
        <w:ind w:left="4558" w:hanging="322"/>
      </w:pPr>
      <w:rPr>
        <w:rFonts w:hint="default"/>
        <w:lang w:val="it-IT" w:eastAsia="en-US" w:bidi="ar-SA"/>
      </w:rPr>
    </w:lvl>
  </w:abstractNum>
  <w:abstractNum w:abstractNumId="110" w15:restartNumberingAfterBreak="0">
    <w:nsid w:val="385835C2"/>
    <w:multiLevelType w:val="hybridMultilevel"/>
    <w:tmpl w:val="0B4849EE"/>
    <w:lvl w:ilvl="0" w:tplc="A64ADBB0">
      <w:start w:val="1"/>
      <w:numFmt w:val="lowerLetter"/>
      <w:lvlText w:val="%1)"/>
      <w:lvlJc w:val="left"/>
      <w:pPr>
        <w:ind w:left="432" w:hanging="399"/>
        <w:jc w:val="left"/>
      </w:pPr>
      <w:rPr>
        <w:rFonts w:ascii="Times New Roman" w:eastAsia="Times New Roman" w:hAnsi="Times New Roman" w:cs="Times New Roman" w:hint="default"/>
        <w:b/>
        <w:bCs/>
        <w:spacing w:val="-24"/>
        <w:w w:val="100"/>
        <w:sz w:val="22"/>
        <w:szCs w:val="22"/>
        <w:lang w:val="it-IT" w:eastAsia="en-US" w:bidi="ar-SA"/>
      </w:rPr>
    </w:lvl>
    <w:lvl w:ilvl="1" w:tplc="A476F01E">
      <w:numFmt w:val="bullet"/>
      <w:lvlText w:val="•"/>
      <w:lvlJc w:val="left"/>
      <w:pPr>
        <w:ind w:left="891" w:hanging="399"/>
      </w:pPr>
      <w:rPr>
        <w:rFonts w:hint="default"/>
        <w:lang w:val="it-IT" w:eastAsia="en-US" w:bidi="ar-SA"/>
      </w:rPr>
    </w:lvl>
    <w:lvl w:ilvl="2" w:tplc="376EDB64">
      <w:numFmt w:val="bullet"/>
      <w:lvlText w:val="•"/>
      <w:lvlJc w:val="left"/>
      <w:pPr>
        <w:ind w:left="1342" w:hanging="399"/>
      </w:pPr>
      <w:rPr>
        <w:rFonts w:hint="default"/>
        <w:lang w:val="it-IT" w:eastAsia="en-US" w:bidi="ar-SA"/>
      </w:rPr>
    </w:lvl>
    <w:lvl w:ilvl="3" w:tplc="1EFE6E08">
      <w:numFmt w:val="bullet"/>
      <w:lvlText w:val="•"/>
      <w:lvlJc w:val="left"/>
      <w:pPr>
        <w:ind w:left="1794" w:hanging="399"/>
      </w:pPr>
      <w:rPr>
        <w:rFonts w:hint="default"/>
        <w:lang w:val="it-IT" w:eastAsia="en-US" w:bidi="ar-SA"/>
      </w:rPr>
    </w:lvl>
    <w:lvl w:ilvl="4" w:tplc="97E48DE6">
      <w:numFmt w:val="bullet"/>
      <w:lvlText w:val="•"/>
      <w:lvlJc w:val="left"/>
      <w:pPr>
        <w:ind w:left="2245" w:hanging="399"/>
      </w:pPr>
      <w:rPr>
        <w:rFonts w:hint="default"/>
        <w:lang w:val="it-IT" w:eastAsia="en-US" w:bidi="ar-SA"/>
      </w:rPr>
    </w:lvl>
    <w:lvl w:ilvl="5" w:tplc="53BE10E4">
      <w:numFmt w:val="bullet"/>
      <w:lvlText w:val="•"/>
      <w:lvlJc w:val="left"/>
      <w:pPr>
        <w:ind w:left="2697" w:hanging="399"/>
      </w:pPr>
      <w:rPr>
        <w:rFonts w:hint="default"/>
        <w:lang w:val="it-IT" w:eastAsia="en-US" w:bidi="ar-SA"/>
      </w:rPr>
    </w:lvl>
    <w:lvl w:ilvl="6" w:tplc="5E707D30">
      <w:numFmt w:val="bullet"/>
      <w:lvlText w:val="•"/>
      <w:lvlJc w:val="left"/>
      <w:pPr>
        <w:ind w:left="3148" w:hanging="399"/>
      </w:pPr>
      <w:rPr>
        <w:rFonts w:hint="default"/>
        <w:lang w:val="it-IT" w:eastAsia="en-US" w:bidi="ar-SA"/>
      </w:rPr>
    </w:lvl>
    <w:lvl w:ilvl="7" w:tplc="0FF22A58">
      <w:numFmt w:val="bullet"/>
      <w:lvlText w:val="•"/>
      <w:lvlJc w:val="left"/>
      <w:pPr>
        <w:ind w:left="3599" w:hanging="399"/>
      </w:pPr>
      <w:rPr>
        <w:rFonts w:hint="default"/>
        <w:lang w:val="it-IT" w:eastAsia="en-US" w:bidi="ar-SA"/>
      </w:rPr>
    </w:lvl>
    <w:lvl w:ilvl="8" w:tplc="EF6ECD80">
      <w:numFmt w:val="bullet"/>
      <w:lvlText w:val="•"/>
      <w:lvlJc w:val="left"/>
      <w:pPr>
        <w:ind w:left="4051" w:hanging="399"/>
      </w:pPr>
      <w:rPr>
        <w:rFonts w:hint="default"/>
        <w:lang w:val="it-IT" w:eastAsia="en-US" w:bidi="ar-SA"/>
      </w:rPr>
    </w:lvl>
  </w:abstractNum>
  <w:abstractNum w:abstractNumId="111" w15:restartNumberingAfterBreak="0">
    <w:nsid w:val="389D18D9"/>
    <w:multiLevelType w:val="hybridMultilevel"/>
    <w:tmpl w:val="BF12A630"/>
    <w:lvl w:ilvl="0" w:tplc="305EDDEC">
      <w:start w:val="1"/>
      <w:numFmt w:val="lowerLetter"/>
      <w:lvlText w:val="%1)"/>
      <w:lvlJc w:val="left"/>
      <w:pPr>
        <w:ind w:left="432" w:hanging="315"/>
        <w:jc w:val="left"/>
      </w:pPr>
      <w:rPr>
        <w:rFonts w:ascii="Times New Roman" w:eastAsia="Times New Roman" w:hAnsi="Times New Roman" w:cs="Times New Roman" w:hint="default"/>
        <w:b/>
        <w:bCs/>
        <w:spacing w:val="-27"/>
        <w:w w:val="100"/>
        <w:sz w:val="22"/>
        <w:szCs w:val="22"/>
        <w:lang w:val="it-IT" w:eastAsia="en-US" w:bidi="ar-SA"/>
      </w:rPr>
    </w:lvl>
    <w:lvl w:ilvl="1" w:tplc="639E33F4">
      <w:numFmt w:val="bullet"/>
      <w:lvlText w:val="•"/>
      <w:lvlJc w:val="left"/>
      <w:pPr>
        <w:ind w:left="862" w:hanging="315"/>
      </w:pPr>
      <w:rPr>
        <w:rFonts w:hint="default"/>
        <w:lang w:val="it-IT" w:eastAsia="en-US" w:bidi="ar-SA"/>
      </w:rPr>
    </w:lvl>
    <w:lvl w:ilvl="2" w:tplc="72886C0C">
      <w:numFmt w:val="bullet"/>
      <w:lvlText w:val="•"/>
      <w:lvlJc w:val="left"/>
      <w:pPr>
        <w:ind w:left="1285" w:hanging="315"/>
      </w:pPr>
      <w:rPr>
        <w:rFonts w:hint="default"/>
        <w:lang w:val="it-IT" w:eastAsia="en-US" w:bidi="ar-SA"/>
      </w:rPr>
    </w:lvl>
    <w:lvl w:ilvl="3" w:tplc="A844AED2">
      <w:numFmt w:val="bullet"/>
      <w:lvlText w:val="•"/>
      <w:lvlJc w:val="left"/>
      <w:pPr>
        <w:ind w:left="1708" w:hanging="315"/>
      </w:pPr>
      <w:rPr>
        <w:rFonts w:hint="default"/>
        <w:lang w:val="it-IT" w:eastAsia="en-US" w:bidi="ar-SA"/>
      </w:rPr>
    </w:lvl>
    <w:lvl w:ilvl="4" w:tplc="62721CDE">
      <w:numFmt w:val="bullet"/>
      <w:lvlText w:val="•"/>
      <w:lvlJc w:val="left"/>
      <w:pPr>
        <w:ind w:left="2131" w:hanging="315"/>
      </w:pPr>
      <w:rPr>
        <w:rFonts w:hint="default"/>
        <w:lang w:val="it-IT" w:eastAsia="en-US" w:bidi="ar-SA"/>
      </w:rPr>
    </w:lvl>
    <w:lvl w:ilvl="5" w:tplc="E4C01FBC">
      <w:numFmt w:val="bullet"/>
      <w:lvlText w:val="•"/>
      <w:lvlJc w:val="left"/>
      <w:pPr>
        <w:ind w:left="2554" w:hanging="315"/>
      </w:pPr>
      <w:rPr>
        <w:rFonts w:hint="default"/>
        <w:lang w:val="it-IT" w:eastAsia="en-US" w:bidi="ar-SA"/>
      </w:rPr>
    </w:lvl>
    <w:lvl w:ilvl="6" w:tplc="C74E6EAC">
      <w:numFmt w:val="bullet"/>
      <w:lvlText w:val="•"/>
      <w:lvlJc w:val="left"/>
      <w:pPr>
        <w:ind w:left="2976" w:hanging="315"/>
      </w:pPr>
      <w:rPr>
        <w:rFonts w:hint="default"/>
        <w:lang w:val="it-IT" w:eastAsia="en-US" w:bidi="ar-SA"/>
      </w:rPr>
    </w:lvl>
    <w:lvl w:ilvl="7" w:tplc="4C024EC4">
      <w:numFmt w:val="bullet"/>
      <w:lvlText w:val="•"/>
      <w:lvlJc w:val="left"/>
      <w:pPr>
        <w:ind w:left="3399" w:hanging="315"/>
      </w:pPr>
      <w:rPr>
        <w:rFonts w:hint="default"/>
        <w:lang w:val="it-IT" w:eastAsia="en-US" w:bidi="ar-SA"/>
      </w:rPr>
    </w:lvl>
    <w:lvl w:ilvl="8" w:tplc="4E6CF8C4">
      <w:numFmt w:val="bullet"/>
      <w:lvlText w:val="•"/>
      <w:lvlJc w:val="left"/>
      <w:pPr>
        <w:ind w:left="3822" w:hanging="315"/>
      </w:pPr>
      <w:rPr>
        <w:rFonts w:hint="default"/>
        <w:lang w:val="it-IT" w:eastAsia="en-US" w:bidi="ar-SA"/>
      </w:rPr>
    </w:lvl>
  </w:abstractNum>
  <w:abstractNum w:abstractNumId="112" w15:restartNumberingAfterBreak="0">
    <w:nsid w:val="3A046B67"/>
    <w:multiLevelType w:val="hybridMultilevel"/>
    <w:tmpl w:val="4120C5A4"/>
    <w:lvl w:ilvl="0" w:tplc="D1902AEE">
      <w:numFmt w:val="bullet"/>
      <w:lvlText w:val=""/>
      <w:lvlJc w:val="left"/>
      <w:pPr>
        <w:ind w:left="445" w:hanging="284"/>
      </w:pPr>
      <w:rPr>
        <w:rFonts w:ascii="Symbol" w:eastAsia="Symbol" w:hAnsi="Symbol" w:cs="Symbol" w:hint="default"/>
        <w:w w:val="100"/>
        <w:sz w:val="22"/>
        <w:szCs w:val="22"/>
        <w:lang w:val="it-IT" w:eastAsia="en-US" w:bidi="ar-SA"/>
      </w:rPr>
    </w:lvl>
    <w:lvl w:ilvl="1" w:tplc="69068B00">
      <w:numFmt w:val="bullet"/>
      <w:lvlText w:val="•"/>
      <w:lvlJc w:val="left"/>
      <w:pPr>
        <w:ind w:left="694" w:hanging="284"/>
      </w:pPr>
      <w:rPr>
        <w:rFonts w:hint="default"/>
        <w:lang w:val="it-IT" w:eastAsia="en-US" w:bidi="ar-SA"/>
      </w:rPr>
    </w:lvl>
    <w:lvl w:ilvl="2" w:tplc="1AF48B94">
      <w:numFmt w:val="bullet"/>
      <w:lvlText w:val="•"/>
      <w:lvlJc w:val="left"/>
      <w:pPr>
        <w:ind w:left="948" w:hanging="284"/>
      </w:pPr>
      <w:rPr>
        <w:rFonts w:hint="default"/>
        <w:lang w:val="it-IT" w:eastAsia="en-US" w:bidi="ar-SA"/>
      </w:rPr>
    </w:lvl>
    <w:lvl w:ilvl="3" w:tplc="220A3348">
      <w:numFmt w:val="bullet"/>
      <w:lvlText w:val="•"/>
      <w:lvlJc w:val="left"/>
      <w:pPr>
        <w:ind w:left="1202" w:hanging="284"/>
      </w:pPr>
      <w:rPr>
        <w:rFonts w:hint="default"/>
        <w:lang w:val="it-IT" w:eastAsia="en-US" w:bidi="ar-SA"/>
      </w:rPr>
    </w:lvl>
    <w:lvl w:ilvl="4" w:tplc="D70A33A6">
      <w:numFmt w:val="bullet"/>
      <w:lvlText w:val="•"/>
      <w:lvlJc w:val="left"/>
      <w:pPr>
        <w:ind w:left="1456" w:hanging="284"/>
      </w:pPr>
      <w:rPr>
        <w:rFonts w:hint="default"/>
        <w:lang w:val="it-IT" w:eastAsia="en-US" w:bidi="ar-SA"/>
      </w:rPr>
    </w:lvl>
    <w:lvl w:ilvl="5" w:tplc="E2546BCA">
      <w:numFmt w:val="bullet"/>
      <w:lvlText w:val="•"/>
      <w:lvlJc w:val="left"/>
      <w:pPr>
        <w:ind w:left="1710" w:hanging="284"/>
      </w:pPr>
      <w:rPr>
        <w:rFonts w:hint="default"/>
        <w:lang w:val="it-IT" w:eastAsia="en-US" w:bidi="ar-SA"/>
      </w:rPr>
    </w:lvl>
    <w:lvl w:ilvl="6" w:tplc="9E7A4F44">
      <w:numFmt w:val="bullet"/>
      <w:lvlText w:val="•"/>
      <w:lvlJc w:val="left"/>
      <w:pPr>
        <w:ind w:left="1964" w:hanging="284"/>
      </w:pPr>
      <w:rPr>
        <w:rFonts w:hint="default"/>
        <w:lang w:val="it-IT" w:eastAsia="en-US" w:bidi="ar-SA"/>
      </w:rPr>
    </w:lvl>
    <w:lvl w:ilvl="7" w:tplc="365A6E3A">
      <w:numFmt w:val="bullet"/>
      <w:lvlText w:val="•"/>
      <w:lvlJc w:val="left"/>
      <w:pPr>
        <w:ind w:left="2218" w:hanging="284"/>
      </w:pPr>
      <w:rPr>
        <w:rFonts w:hint="default"/>
        <w:lang w:val="it-IT" w:eastAsia="en-US" w:bidi="ar-SA"/>
      </w:rPr>
    </w:lvl>
    <w:lvl w:ilvl="8" w:tplc="49A25FD2">
      <w:numFmt w:val="bullet"/>
      <w:lvlText w:val="•"/>
      <w:lvlJc w:val="left"/>
      <w:pPr>
        <w:ind w:left="2472" w:hanging="284"/>
      </w:pPr>
      <w:rPr>
        <w:rFonts w:hint="default"/>
        <w:lang w:val="it-IT" w:eastAsia="en-US" w:bidi="ar-SA"/>
      </w:rPr>
    </w:lvl>
  </w:abstractNum>
  <w:abstractNum w:abstractNumId="113" w15:restartNumberingAfterBreak="0">
    <w:nsid w:val="3A23062C"/>
    <w:multiLevelType w:val="hybridMultilevel"/>
    <w:tmpl w:val="FE521E6E"/>
    <w:lvl w:ilvl="0" w:tplc="BE0C760A">
      <w:start w:val="1"/>
      <w:numFmt w:val="lowerLetter"/>
      <w:lvlText w:val="%1)"/>
      <w:lvlJc w:val="left"/>
      <w:pPr>
        <w:ind w:left="587" w:hanging="428"/>
        <w:jc w:val="left"/>
      </w:pPr>
      <w:rPr>
        <w:rFonts w:ascii="Times New Roman" w:eastAsia="Times New Roman" w:hAnsi="Times New Roman" w:cs="Times New Roman" w:hint="default"/>
        <w:b/>
        <w:bCs/>
        <w:spacing w:val="-3"/>
        <w:w w:val="100"/>
        <w:sz w:val="22"/>
        <w:szCs w:val="22"/>
        <w:lang w:val="it-IT" w:eastAsia="en-US" w:bidi="ar-SA"/>
      </w:rPr>
    </w:lvl>
    <w:lvl w:ilvl="1" w:tplc="D598CD3E">
      <w:numFmt w:val="bullet"/>
      <w:lvlText w:val="•"/>
      <w:lvlJc w:val="left"/>
      <w:pPr>
        <w:ind w:left="974" w:hanging="428"/>
      </w:pPr>
      <w:rPr>
        <w:rFonts w:hint="default"/>
        <w:lang w:val="it-IT" w:eastAsia="en-US" w:bidi="ar-SA"/>
      </w:rPr>
    </w:lvl>
    <w:lvl w:ilvl="2" w:tplc="57C2186A">
      <w:numFmt w:val="bullet"/>
      <w:lvlText w:val="•"/>
      <w:lvlJc w:val="left"/>
      <w:pPr>
        <w:ind w:left="1368" w:hanging="428"/>
      </w:pPr>
      <w:rPr>
        <w:rFonts w:hint="default"/>
        <w:lang w:val="it-IT" w:eastAsia="en-US" w:bidi="ar-SA"/>
      </w:rPr>
    </w:lvl>
    <w:lvl w:ilvl="3" w:tplc="162ABA2E">
      <w:numFmt w:val="bullet"/>
      <w:lvlText w:val="•"/>
      <w:lvlJc w:val="left"/>
      <w:pPr>
        <w:ind w:left="1762" w:hanging="428"/>
      </w:pPr>
      <w:rPr>
        <w:rFonts w:hint="default"/>
        <w:lang w:val="it-IT" w:eastAsia="en-US" w:bidi="ar-SA"/>
      </w:rPr>
    </w:lvl>
    <w:lvl w:ilvl="4" w:tplc="202457EC">
      <w:numFmt w:val="bullet"/>
      <w:lvlText w:val="•"/>
      <w:lvlJc w:val="left"/>
      <w:pPr>
        <w:ind w:left="2156" w:hanging="428"/>
      </w:pPr>
      <w:rPr>
        <w:rFonts w:hint="default"/>
        <w:lang w:val="it-IT" w:eastAsia="en-US" w:bidi="ar-SA"/>
      </w:rPr>
    </w:lvl>
    <w:lvl w:ilvl="5" w:tplc="945AEB32">
      <w:numFmt w:val="bullet"/>
      <w:lvlText w:val="•"/>
      <w:lvlJc w:val="left"/>
      <w:pPr>
        <w:ind w:left="2551" w:hanging="428"/>
      </w:pPr>
      <w:rPr>
        <w:rFonts w:hint="default"/>
        <w:lang w:val="it-IT" w:eastAsia="en-US" w:bidi="ar-SA"/>
      </w:rPr>
    </w:lvl>
    <w:lvl w:ilvl="6" w:tplc="92B4877E">
      <w:numFmt w:val="bullet"/>
      <w:lvlText w:val="•"/>
      <w:lvlJc w:val="left"/>
      <w:pPr>
        <w:ind w:left="2945" w:hanging="428"/>
      </w:pPr>
      <w:rPr>
        <w:rFonts w:hint="default"/>
        <w:lang w:val="it-IT" w:eastAsia="en-US" w:bidi="ar-SA"/>
      </w:rPr>
    </w:lvl>
    <w:lvl w:ilvl="7" w:tplc="9006D18E">
      <w:numFmt w:val="bullet"/>
      <w:lvlText w:val="•"/>
      <w:lvlJc w:val="left"/>
      <w:pPr>
        <w:ind w:left="3339" w:hanging="428"/>
      </w:pPr>
      <w:rPr>
        <w:rFonts w:hint="default"/>
        <w:lang w:val="it-IT" w:eastAsia="en-US" w:bidi="ar-SA"/>
      </w:rPr>
    </w:lvl>
    <w:lvl w:ilvl="8" w:tplc="E3D276C0">
      <w:numFmt w:val="bullet"/>
      <w:lvlText w:val="•"/>
      <w:lvlJc w:val="left"/>
      <w:pPr>
        <w:ind w:left="3733" w:hanging="428"/>
      </w:pPr>
      <w:rPr>
        <w:rFonts w:hint="default"/>
        <w:lang w:val="it-IT" w:eastAsia="en-US" w:bidi="ar-SA"/>
      </w:rPr>
    </w:lvl>
  </w:abstractNum>
  <w:abstractNum w:abstractNumId="114" w15:restartNumberingAfterBreak="0">
    <w:nsid w:val="3AC55455"/>
    <w:multiLevelType w:val="hybridMultilevel"/>
    <w:tmpl w:val="0DD87C98"/>
    <w:lvl w:ilvl="0" w:tplc="4C7CBA78">
      <w:numFmt w:val="bullet"/>
      <w:lvlText w:val=""/>
      <w:lvlJc w:val="left"/>
      <w:pPr>
        <w:ind w:left="295" w:hanging="144"/>
      </w:pPr>
      <w:rPr>
        <w:rFonts w:ascii="Symbol" w:eastAsia="Symbol" w:hAnsi="Symbol" w:cs="Symbol" w:hint="default"/>
        <w:w w:val="100"/>
        <w:sz w:val="22"/>
        <w:szCs w:val="22"/>
        <w:lang w:val="it-IT" w:eastAsia="en-US" w:bidi="ar-SA"/>
      </w:rPr>
    </w:lvl>
    <w:lvl w:ilvl="1" w:tplc="FBD47F46">
      <w:numFmt w:val="bullet"/>
      <w:lvlText w:val="•"/>
      <w:lvlJc w:val="left"/>
      <w:pPr>
        <w:ind w:left="582" w:hanging="144"/>
      </w:pPr>
      <w:rPr>
        <w:rFonts w:hint="default"/>
        <w:lang w:val="it-IT" w:eastAsia="en-US" w:bidi="ar-SA"/>
      </w:rPr>
    </w:lvl>
    <w:lvl w:ilvl="2" w:tplc="0068F7C6">
      <w:numFmt w:val="bullet"/>
      <w:lvlText w:val="•"/>
      <w:lvlJc w:val="left"/>
      <w:pPr>
        <w:ind w:left="864" w:hanging="144"/>
      </w:pPr>
      <w:rPr>
        <w:rFonts w:hint="default"/>
        <w:lang w:val="it-IT" w:eastAsia="en-US" w:bidi="ar-SA"/>
      </w:rPr>
    </w:lvl>
    <w:lvl w:ilvl="3" w:tplc="ECDA143E">
      <w:numFmt w:val="bullet"/>
      <w:lvlText w:val="•"/>
      <w:lvlJc w:val="left"/>
      <w:pPr>
        <w:ind w:left="1146" w:hanging="144"/>
      </w:pPr>
      <w:rPr>
        <w:rFonts w:hint="default"/>
        <w:lang w:val="it-IT" w:eastAsia="en-US" w:bidi="ar-SA"/>
      </w:rPr>
    </w:lvl>
    <w:lvl w:ilvl="4" w:tplc="114CF57A">
      <w:numFmt w:val="bullet"/>
      <w:lvlText w:val="•"/>
      <w:lvlJc w:val="left"/>
      <w:pPr>
        <w:ind w:left="1428" w:hanging="144"/>
      </w:pPr>
      <w:rPr>
        <w:rFonts w:hint="default"/>
        <w:lang w:val="it-IT" w:eastAsia="en-US" w:bidi="ar-SA"/>
      </w:rPr>
    </w:lvl>
    <w:lvl w:ilvl="5" w:tplc="D716E690">
      <w:numFmt w:val="bullet"/>
      <w:lvlText w:val="•"/>
      <w:lvlJc w:val="left"/>
      <w:pPr>
        <w:ind w:left="1711" w:hanging="144"/>
      </w:pPr>
      <w:rPr>
        <w:rFonts w:hint="default"/>
        <w:lang w:val="it-IT" w:eastAsia="en-US" w:bidi="ar-SA"/>
      </w:rPr>
    </w:lvl>
    <w:lvl w:ilvl="6" w:tplc="E3CC8972">
      <w:numFmt w:val="bullet"/>
      <w:lvlText w:val="•"/>
      <w:lvlJc w:val="left"/>
      <w:pPr>
        <w:ind w:left="1993" w:hanging="144"/>
      </w:pPr>
      <w:rPr>
        <w:rFonts w:hint="default"/>
        <w:lang w:val="it-IT" w:eastAsia="en-US" w:bidi="ar-SA"/>
      </w:rPr>
    </w:lvl>
    <w:lvl w:ilvl="7" w:tplc="470AB8AA">
      <w:numFmt w:val="bullet"/>
      <w:lvlText w:val="•"/>
      <w:lvlJc w:val="left"/>
      <w:pPr>
        <w:ind w:left="2275" w:hanging="144"/>
      </w:pPr>
      <w:rPr>
        <w:rFonts w:hint="default"/>
        <w:lang w:val="it-IT" w:eastAsia="en-US" w:bidi="ar-SA"/>
      </w:rPr>
    </w:lvl>
    <w:lvl w:ilvl="8" w:tplc="CB9E1A6A">
      <w:numFmt w:val="bullet"/>
      <w:lvlText w:val="•"/>
      <w:lvlJc w:val="left"/>
      <w:pPr>
        <w:ind w:left="2557" w:hanging="144"/>
      </w:pPr>
      <w:rPr>
        <w:rFonts w:hint="default"/>
        <w:lang w:val="it-IT" w:eastAsia="en-US" w:bidi="ar-SA"/>
      </w:rPr>
    </w:lvl>
  </w:abstractNum>
  <w:abstractNum w:abstractNumId="115" w15:restartNumberingAfterBreak="0">
    <w:nsid w:val="3B1F6051"/>
    <w:multiLevelType w:val="hybridMultilevel"/>
    <w:tmpl w:val="8A7EAD80"/>
    <w:lvl w:ilvl="0" w:tplc="A7B699EA">
      <w:start w:val="1"/>
      <w:numFmt w:val="lowerLetter"/>
      <w:lvlText w:val="%1)"/>
      <w:lvlJc w:val="left"/>
      <w:pPr>
        <w:ind w:left="446" w:hanging="286"/>
        <w:jc w:val="left"/>
      </w:pPr>
      <w:rPr>
        <w:rFonts w:hint="default"/>
        <w:b/>
        <w:bCs/>
        <w:spacing w:val="-10"/>
        <w:w w:val="100"/>
        <w:lang w:val="it-IT" w:eastAsia="en-US" w:bidi="ar-SA"/>
      </w:rPr>
    </w:lvl>
    <w:lvl w:ilvl="1" w:tplc="3758ABBA">
      <w:numFmt w:val="bullet"/>
      <w:lvlText w:val="•"/>
      <w:lvlJc w:val="left"/>
      <w:pPr>
        <w:ind w:left="848" w:hanging="286"/>
      </w:pPr>
      <w:rPr>
        <w:rFonts w:hint="default"/>
        <w:lang w:val="it-IT" w:eastAsia="en-US" w:bidi="ar-SA"/>
      </w:rPr>
    </w:lvl>
    <w:lvl w:ilvl="2" w:tplc="8BBEA47C">
      <w:numFmt w:val="bullet"/>
      <w:lvlText w:val="•"/>
      <w:lvlJc w:val="left"/>
      <w:pPr>
        <w:ind w:left="1257" w:hanging="286"/>
      </w:pPr>
      <w:rPr>
        <w:rFonts w:hint="default"/>
        <w:lang w:val="it-IT" w:eastAsia="en-US" w:bidi="ar-SA"/>
      </w:rPr>
    </w:lvl>
    <w:lvl w:ilvl="3" w:tplc="A0EC2B10">
      <w:numFmt w:val="bullet"/>
      <w:lvlText w:val="•"/>
      <w:lvlJc w:val="left"/>
      <w:pPr>
        <w:ind w:left="1665" w:hanging="286"/>
      </w:pPr>
      <w:rPr>
        <w:rFonts w:hint="default"/>
        <w:lang w:val="it-IT" w:eastAsia="en-US" w:bidi="ar-SA"/>
      </w:rPr>
    </w:lvl>
    <w:lvl w:ilvl="4" w:tplc="6CDE0930">
      <w:numFmt w:val="bullet"/>
      <w:lvlText w:val="•"/>
      <w:lvlJc w:val="left"/>
      <w:pPr>
        <w:ind w:left="2074" w:hanging="286"/>
      </w:pPr>
      <w:rPr>
        <w:rFonts w:hint="default"/>
        <w:lang w:val="it-IT" w:eastAsia="en-US" w:bidi="ar-SA"/>
      </w:rPr>
    </w:lvl>
    <w:lvl w:ilvl="5" w:tplc="C8DE713A">
      <w:numFmt w:val="bullet"/>
      <w:lvlText w:val="•"/>
      <w:lvlJc w:val="left"/>
      <w:pPr>
        <w:ind w:left="2483" w:hanging="286"/>
      </w:pPr>
      <w:rPr>
        <w:rFonts w:hint="default"/>
        <w:lang w:val="it-IT" w:eastAsia="en-US" w:bidi="ar-SA"/>
      </w:rPr>
    </w:lvl>
    <w:lvl w:ilvl="6" w:tplc="2EBC7258">
      <w:numFmt w:val="bullet"/>
      <w:lvlText w:val="•"/>
      <w:lvlJc w:val="left"/>
      <w:pPr>
        <w:ind w:left="2891" w:hanging="286"/>
      </w:pPr>
      <w:rPr>
        <w:rFonts w:hint="default"/>
        <w:lang w:val="it-IT" w:eastAsia="en-US" w:bidi="ar-SA"/>
      </w:rPr>
    </w:lvl>
    <w:lvl w:ilvl="7" w:tplc="023622A2">
      <w:numFmt w:val="bullet"/>
      <w:lvlText w:val="•"/>
      <w:lvlJc w:val="left"/>
      <w:pPr>
        <w:ind w:left="3300" w:hanging="286"/>
      </w:pPr>
      <w:rPr>
        <w:rFonts w:hint="default"/>
        <w:lang w:val="it-IT" w:eastAsia="en-US" w:bidi="ar-SA"/>
      </w:rPr>
    </w:lvl>
    <w:lvl w:ilvl="8" w:tplc="F90AB436">
      <w:numFmt w:val="bullet"/>
      <w:lvlText w:val="•"/>
      <w:lvlJc w:val="left"/>
      <w:pPr>
        <w:ind w:left="3708" w:hanging="286"/>
      </w:pPr>
      <w:rPr>
        <w:rFonts w:hint="default"/>
        <w:lang w:val="it-IT" w:eastAsia="en-US" w:bidi="ar-SA"/>
      </w:rPr>
    </w:lvl>
  </w:abstractNum>
  <w:abstractNum w:abstractNumId="116" w15:restartNumberingAfterBreak="0">
    <w:nsid w:val="3C5B3B12"/>
    <w:multiLevelType w:val="hybridMultilevel"/>
    <w:tmpl w:val="BA7A4B62"/>
    <w:lvl w:ilvl="0" w:tplc="87DC9C6A">
      <w:numFmt w:val="bullet"/>
      <w:lvlText w:val=""/>
      <w:lvlJc w:val="left"/>
      <w:pPr>
        <w:ind w:left="437" w:hanging="284"/>
      </w:pPr>
      <w:rPr>
        <w:rFonts w:ascii="Symbol" w:eastAsia="Symbol" w:hAnsi="Symbol" w:cs="Symbol" w:hint="default"/>
        <w:w w:val="100"/>
        <w:sz w:val="24"/>
        <w:szCs w:val="24"/>
        <w:lang w:val="it-IT" w:eastAsia="en-US" w:bidi="ar-SA"/>
      </w:rPr>
    </w:lvl>
    <w:lvl w:ilvl="1" w:tplc="F7F6227C">
      <w:numFmt w:val="bullet"/>
      <w:lvlText w:val="•"/>
      <w:lvlJc w:val="left"/>
      <w:pPr>
        <w:ind w:left="862" w:hanging="284"/>
      </w:pPr>
      <w:rPr>
        <w:rFonts w:hint="default"/>
        <w:lang w:val="it-IT" w:eastAsia="en-US" w:bidi="ar-SA"/>
      </w:rPr>
    </w:lvl>
    <w:lvl w:ilvl="2" w:tplc="7BE20138">
      <w:numFmt w:val="bullet"/>
      <w:lvlText w:val="•"/>
      <w:lvlJc w:val="left"/>
      <w:pPr>
        <w:ind w:left="1285" w:hanging="284"/>
      </w:pPr>
      <w:rPr>
        <w:rFonts w:hint="default"/>
        <w:lang w:val="it-IT" w:eastAsia="en-US" w:bidi="ar-SA"/>
      </w:rPr>
    </w:lvl>
    <w:lvl w:ilvl="3" w:tplc="082615D0">
      <w:numFmt w:val="bullet"/>
      <w:lvlText w:val="•"/>
      <w:lvlJc w:val="left"/>
      <w:pPr>
        <w:ind w:left="1708" w:hanging="284"/>
      </w:pPr>
      <w:rPr>
        <w:rFonts w:hint="default"/>
        <w:lang w:val="it-IT" w:eastAsia="en-US" w:bidi="ar-SA"/>
      </w:rPr>
    </w:lvl>
    <w:lvl w:ilvl="4" w:tplc="31A28506">
      <w:numFmt w:val="bullet"/>
      <w:lvlText w:val="•"/>
      <w:lvlJc w:val="left"/>
      <w:pPr>
        <w:ind w:left="2131" w:hanging="284"/>
      </w:pPr>
      <w:rPr>
        <w:rFonts w:hint="default"/>
        <w:lang w:val="it-IT" w:eastAsia="en-US" w:bidi="ar-SA"/>
      </w:rPr>
    </w:lvl>
    <w:lvl w:ilvl="5" w:tplc="CBDE7E14">
      <w:numFmt w:val="bullet"/>
      <w:lvlText w:val="•"/>
      <w:lvlJc w:val="left"/>
      <w:pPr>
        <w:ind w:left="2554" w:hanging="284"/>
      </w:pPr>
      <w:rPr>
        <w:rFonts w:hint="default"/>
        <w:lang w:val="it-IT" w:eastAsia="en-US" w:bidi="ar-SA"/>
      </w:rPr>
    </w:lvl>
    <w:lvl w:ilvl="6" w:tplc="5046EBA2">
      <w:numFmt w:val="bullet"/>
      <w:lvlText w:val="•"/>
      <w:lvlJc w:val="left"/>
      <w:pPr>
        <w:ind w:left="2977" w:hanging="284"/>
      </w:pPr>
      <w:rPr>
        <w:rFonts w:hint="default"/>
        <w:lang w:val="it-IT" w:eastAsia="en-US" w:bidi="ar-SA"/>
      </w:rPr>
    </w:lvl>
    <w:lvl w:ilvl="7" w:tplc="2FDA0C94">
      <w:numFmt w:val="bullet"/>
      <w:lvlText w:val="•"/>
      <w:lvlJc w:val="left"/>
      <w:pPr>
        <w:ind w:left="3400" w:hanging="284"/>
      </w:pPr>
      <w:rPr>
        <w:rFonts w:hint="default"/>
        <w:lang w:val="it-IT" w:eastAsia="en-US" w:bidi="ar-SA"/>
      </w:rPr>
    </w:lvl>
    <w:lvl w:ilvl="8" w:tplc="01520304">
      <w:numFmt w:val="bullet"/>
      <w:lvlText w:val="•"/>
      <w:lvlJc w:val="left"/>
      <w:pPr>
        <w:ind w:left="3823" w:hanging="284"/>
      </w:pPr>
      <w:rPr>
        <w:rFonts w:hint="default"/>
        <w:lang w:val="it-IT" w:eastAsia="en-US" w:bidi="ar-SA"/>
      </w:rPr>
    </w:lvl>
  </w:abstractNum>
  <w:abstractNum w:abstractNumId="117" w15:restartNumberingAfterBreak="0">
    <w:nsid w:val="3C91439E"/>
    <w:multiLevelType w:val="hybridMultilevel"/>
    <w:tmpl w:val="9DB497FC"/>
    <w:lvl w:ilvl="0" w:tplc="057A9646">
      <w:start w:val="1"/>
      <w:numFmt w:val="lowerLetter"/>
      <w:lvlText w:val="%1)"/>
      <w:lvlJc w:val="left"/>
      <w:pPr>
        <w:ind w:left="434" w:hanging="286"/>
        <w:jc w:val="left"/>
      </w:pPr>
      <w:rPr>
        <w:rFonts w:ascii="Times New Roman" w:eastAsia="Times New Roman" w:hAnsi="Times New Roman" w:cs="Times New Roman" w:hint="default"/>
        <w:b/>
        <w:bCs/>
        <w:spacing w:val="-27"/>
        <w:w w:val="100"/>
        <w:sz w:val="22"/>
        <w:szCs w:val="22"/>
        <w:lang w:val="it-IT" w:eastAsia="en-US" w:bidi="ar-SA"/>
      </w:rPr>
    </w:lvl>
    <w:lvl w:ilvl="1" w:tplc="9EB63702">
      <w:numFmt w:val="bullet"/>
      <w:lvlText w:val="•"/>
      <w:lvlJc w:val="left"/>
      <w:pPr>
        <w:ind w:left="891" w:hanging="286"/>
      </w:pPr>
      <w:rPr>
        <w:rFonts w:hint="default"/>
        <w:lang w:val="it-IT" w:eastAsia="en-US" w:bidi="ar-SA"/>
      </w:rPr>
    </w:lvl>
    <w:lvl w:ilvl="2" w:tplc="AE98B2F0">
      <w:numFmt w:val="bullet"/>
      <w:lvlText w:val="•"/>
      <w:lvlJc w:val="left"/>
      <w:pPr>
        <w:ind w:left="1343" w:hanging="286"/>
      </w:pPr>
      <w:rPr>
        <w:rFonts w:hint="default"/>
        <w:lang w:val="it-IT" w:eastAsia="en-US" w:bidi="ar-SA"/>
      </w:rPr>
    </w:lvl>
    <w:lvl w:ilvl="3" w:tplc="5070523A">
      <w:numFmt w:val="bullet"/>
      <w:lvlText w:val="•"/>
      <w:lvlJc w:val="left"/>
      <w:pPr>
        <w:ind w:left="1794" w:hanging="286"/>
      </w:pPr>
      <w:rPr>
        <w:rFonts w:hint="default"/>
        <w:lang w:val="it-IT" w:eastAsia="en-US" w:bidi="ar-SA"/>
      </w:rPr>
    </w:lvl>
    <w:lvl w:ilvl="4" w:tplc="CAFA6484">
      <w:numFmt w:val="bullet"/>
      <w:lvlText w:val="•"/>
      <w:lvlJc w:val="left"/>
      <w:pPr>
        <w:ind w:left="2246" w:hanging="286"/>
      </w:pPr>
      <w:rPr>
        <w:rFonts w:hint="default"/>
        <w:lang w:val="it-IT" w:eastAsia="en-US" w:bidi="ar-SA"/>
      </w:rPr>
    </w:lvl>
    <w:lvl w:ilvl="5" w:tplc="89A8737E">
      <w:numFmt w:val="bullet"/>
      <w:lvlText w:val="•"/>
      <w:lvlJc w:val="left"/>
      <w:pPr>
        <w:ind w:left="2698" w:hanging="286"/>
      </w:pPr>
      <w:rPr>
        <w:rFonts w:hint="default"/>
        <w:lang w:val="it-IT" w:eastAsia="en-US" w:bidi="ar-SA"/>
      </w:rPr>
    </w:lvl>
    <w:lvl w:ilvl="6" w:tplc="19181B9E">
      <w:numFmt w:val="bullet"/>
      <w:lvlText w:val="•"/>
      <w:lvlJc w:val="left"/>
      <w:pPr>
        <w:ind w:left="3149" w:hanging="286"/>
      </w:pPr>
      <w:rPr>
        <w:rFonts w:hint="default"/>
        <w:lang w:val="it-IT" w:eastAsia="en-US" w:bidi="ar-SA"/>
      </w:rPr>
    </w:lvl>
    <w:lvl w:ilvl="7" w:tplc="EB4EB0F2">
      <w:numFmt w:val="bullet"/>
      <w:lvlText w:val="•"/>
      <w:lvlJc w:val="left"/>
      <w:pPr>
        <w:ind w:left="3601" w:hanging="286"/>
      </w:pPr>
      <w:rPr>
        <w:rFonts w:hint="default"/>
        <w:lang w:val="it-IT" w:eastAsia="en-US" w:bidi="ar-SA"/>
      </w:rPr>
    </w:lvl>
    <w:lvl w:ilvl="8" w:tplc="A234188A">
      <w:numFmt w:val="bullet"/>
      <w:lvlText w:val="•"/>
      <w:lvlJc w:val="left"/>
      <w:pPr>
        <w:ind w:left="4052" w:hanging="286"/>
      </w:pPr>
      <w:rPr>
        <w:rFonts w:hint="default"/>
        <w:lang w:val="it-IT" w:eastAsia="en-US" w:bidi="ar-SA"/>
      </w:rPr>
    </w:lvl>
  </w:abstractNum>
  <w:abstractNum w:abstractNumId="118" w15:restartNumberingAfterBreak="0">
    <w:nsid w:val="3CD90120"/>
    <w:multiLevelType w:val="hybridMultilevel"/>
    <w:tmpl w:val="8FAC563C"/>
    <w:lvl w:ilvl="0" w:tplc="C7B63A46">
      <w:start w:val="1"/>
      <w:numFmt w:val="lowerLetter"/>
      <w:lvlText w:val="%1)"/>
      <w:lvlJc w:val="left"/>
      <w:pPr>
        <w:ind w:left="429" w:hanging="312"/>
        <w:jc w:val="left"/>
      </w:pPr>
      <w:rPr>
        <w:rFonts w:ascii="Times New Roman" w:eastAsia="Times New Roman" w:hAnsi="Times New Roman" w:cs="Times New Roman" w:hint="default"/>
        <w:b/>
        <w:bCs/>
        <w:spacing w:val="-27"/>
        <w:w w:val="100"/>
        <w:sz w:val="22"/>
        <w:szCs w:val="22"/>
        <w:lang w:val="it-IT" w:eastAsia="en-US" w:bidi="ar-SA"/>
      </w:rPr>
    </w:lvl>
    <w:lvl w:ilvl="1" w:tplc="DDDA7D5A">
      <w:numFmt w:val="bullet"/>
      <w:lvlText w:val="•"/>
      <w:lvlJc w:val="left"/>
      <w:pPr>
        <w:ind w:left="830" w:hanging="312"/>
      </w:pPr>
      <w:rPr>
        <w:rFonts w:hint="default"/>
        <w:lang w:val="it-IT" w:eastAsia="en-US" w:bidi="ar-SA"/>
      </w:rPr>
    </w:lvl>
    <w:lvl w:ilvl="2" w:tplc="6FE073E2">
      <w:numFmt w:val="bullet"/>
      <w:lvlText w:val="•"/>
      <w:lvlJc w:val="left"/>
      <w:pPr>
        <w:ind w:left="1241" w:hanging="312"/>
      </w:pPr>
      <w:rPr>
        <w:rFonts w:hint="default"/>
        <w:lang w:val="it-IT" w:eastAsia="en-US" w:bidi="ar-SA"/>
      </w:rPr>
    </w:lvl>
    <w:lvl w:ilvl="3" w:tplc="49ACA50E">
      <w:numFmt w:val="bullet"/>
      <w:lvlText w:val="•"/>
      <w:lvlJc w:val="left"/>
      <w:pPr>
        <w:ind w:left="1652" w:hanging="312"/>
      </w:pPr>
      <w:rPr>
        <w:rFonts w:hint="default"/>
        <w:lang w:val="it-IT" w:eastAsia="en-US" w:bidi="ar-SA"/>
      </w:rPr>
    </w:lvl>
    <w:lvl w:ilvl="4" w:tplc="8C38D700">
      <w:numFmt w:val="bullet"/>
      <w:lvlText w:val="•"/>
      <w:lvlJc w:val="left"/>
      <w:pPr>
        <w:ind w:left="2062" w:hanging="312"/>
      </w:pPr>
      <w:rPr>
        <w:rFonts w:hint="default"/>
        <w:lang w:val="it-IT" w:eastAsia="en-US" w:bidi="ar-SA"/>
      </w:rPr>
    </w:lvl>
    <w:lvl w:ilvl="5" w:tplc="C85632D6">
      <w:numFmt w:val="bullet"/>
      <w:lvlText w:val="•"/>
      <w:lvlJc w:val="left"/>
      <w:pPr>
        <w:ind w:left="2473" w:hanging="312"/>
      </w:pPr>
      <w:rPr>
        <w:rFonts w:hint="default"/>
        <w:lang w:val="it-IT" w:eastAsia="en-US" w:bidi="ar-SA"/>
      </w:rPr>
    </w:lvl>
    <w:lvl w:ilvl="6" w:tplc="CB90C798">
      <w:numFmt w:val="bullet"/>
      <w:lvlText w:val="•"/>
      <w:lvlJc w:val="left"/>
      <w:pPr>
        <w:ind w:left="2884" w:hanging="312"/>
      </w:pPr>
      <w:rPr>
        <w:rFonts w:hint="default"/>
        <w:lang w:val="it-IT" w:eastAsia="en-US" w:bidi="ar-SA"/>
      </w:rPr>
    </w:lvl>
    <w:lvl w:ilvl="7" w:tplc="A8E4A1FA">
      <w:numFmt w:val="bullet"/>
      <w:lvlText w:val="•"/>
      <w:lvlJc w:val="left"/>
      <w:pPr>
        <w:ind w:left="3294" w:hanging="312"/>
      </w:pPr>
      <w:rPr>
        <w:rFonts w:hint="default"/>
        <w:lang w:val="it-IT" w:eastAsia="en-US" w:bidi="ar-SA"/>
      </w:rPr>
    </w:lvl>
    <w:lvl w:ilvl="8" w:tplc="97589BDC">
      <w:numFmt w:val="bullet"/>
      <w:lvlText w:val="•"/>
      <w:lvlJc w:val="left"/>
      <w:pPr>
        <w:ind w:left="3705" w:hanging="312"/>
      </w:pPr>
      <w:rPr>
        <w:rFonts w:hint="default"/>
        <w:lang w:val="it-IT" w:eastAsia="en-US" w:bidi="ar-SA"/>
      </w:rPr>
    </w:lvl>
  </w:abstractNum>
  <w:abstractNum w:abstractNumId="119" w15:restartNumberingAfterBreak="0">
    <w:nsid w:val="3D4536FA"/>
    <w:multiLevelType w:val="hybridMultilevel"/>
    <w:tmpl w:val="BDF621B6"/>
    <w:lvl w:ilvl="0" w:tplc="A5DA107A">
      <w:numFmt w:val="bullet"/>
      <w:lvlText w:val=""/>
      <w:lvlJc w:val="left"/>
      <w:pPr>
        <w:ind w:left="309" w:hanging="183"/>
      </w:pPr>
      <w:rPr>
        <w:rFonts w:ascii="Symbol" w:eastAsia="Symbol" w:hAnsi="Symbol" w:cs="Symbol" w:hint="default"/>
        <w:w w:val="100"/>
        <w:sz w:val="24"/>
        <w:szCs w:val="24"/>
        <w:lang w:val="it-IT" w:eastAsia="en-US" w:bidi="ar-SA"/>
      </w:rPr>
    </w:lvl>
    <w:lvl w:ilvl="1" w:tplc="56508D0E">
      <w:numFmt w:val="bullet"/>
      <w:lvlText w:val="•"/>
      <w:lvlJc w:val="left"/>
      <w:pPr>
        <w:ind w:left="625" w:hanging="183"/>
      </w:pPr>
      <w:rPr>
        <w:rFonts w:hint="default"/>
        <w:lang w:val="it-IT" w:eastAsia="en-US" w:bidi="ar-SA"/>
      </w:rPr>
    </w:lvl>
    <w:lvl w:ilvl="2" w:tplc="D3608C2A">
      <w:numFmt w:val="bullet"/>
      <w:lvlText w:val="•"/>
      <w:lvlJc w:val="left"/>
      <w:pPr>
        <w:ind w:left="950" w:hanging="183"/>
      </w:pPr>
      <w:rPr>
        <w:rFonts w:hint="default"/>
        <w:lang w:val="it-IT" w:eastAsia="en-US" w:bidi="ar-SA"/>
      </w:rPr>
    </w:lvl>
    <w:lvl w:ilvl="3" w:tplc="A3F09D58">
      <w:numFmt w:val="bullet"/>
      <w:lvlText w:val="•"/>
      <w:lvlJc w:val="left"/>
      <w:pPr>
        <w:ind w:left="1276" w:hanging="183"/>
      </w:pPr>
      <w:rPr>
        <w:rFonts w:hint="default"/>
        <w:lang w:val="it-IT" w:eastAsia="en-US" w:bidi="ar-SA"/>
      </w:rPr>
    </w:lvl>
    <w:lvl w:ilvl="4" w:tplc="DD5A73B6">
      <w:numFmt w:val="bullet"/>
      <w:lvlText w:val="•"/>
      <w:lvlJc w:val="left"/>
      <w:pPr>
        <w:ind w:left="1601" w:hanging="183"/>
      </w:pPr>
      <w:rPr>
        <w:rFonts w:hint="default"/>
        <w:lang w:val="it-IT" w:eastAsia="en-US" w:bidi="ar-SA"/>
      </w:rPr>
    </w:lvl>
    <w:lvl w:ilvl="5" w:tplc="A44A4114">
      <w:numFmt w:val="bullet"/>
      <w:lvlText w:val="•"/>
      <w:lvlJc w:val="left"/>
      <w:pPr>
        <w:ind w:left="1927" w:hanging="183"/>
      </w:pPr>
      <w:rPr>
        <w:rFonts w:hint="default"/>
        <w:lang w:val="it-IT" w:eastAsia="en-US" w:bidi="ar-SA"/>
      </w:rPr>
    </w:lvl>
    <w:lvl w:ilvl="6" w:tplc="1BF622E6">
      <w:numFmt w:val="bullet"/>
      <w:lvlText w:val="•"/>
      <w:lvlJc w:val="left"/>
      <w:pPr>
        <w:ind w:left="2252" w:hanging="183"/>
      </w:pPr>
      <w:rPr>
        <w:rFonts w:hint="default"/>
        <w:lang w:val="it-IT" w:eastAsia="en-US" w:bidi="ar-SA"/>
      </w:rPr>
    </w:lvl>
    <w:lvl w:ilvl="7" w:tplc="5740AE76">
      <w:numFmt w:val="bullet"/>
      <w:lvlText w:val="•"/>
      <w:lvlJc w:val="left"/>
      <w:pPr>
        <w:ind w:left="2577" w:hanging="183"/>
      </w:pPr>
      <w:rPr>
        <w:rFonts w:hint="default"/>
        <w:lang w:val="it-IT" w:eastAsia="en-US" w:bidi="ar-SA"/>
      </w:rPr>
    </w:lvl>
    <w:lvl w:ilvl="8" w:tplc="6F00C3D2">
      <w:numFmt w:val="bullet"/>
      <w:lvlText w:val="•"/>
      <w:lvlJc w:val="left"/>
      <w:pPr>
        <w:ind w:left="2903" w:hanging="183"/>
      </w:pPr>
      <w:rPr>
        <w:rFonts w:hint="default"/>
        <w:lang w:val="it-IT" w:eastAsia="en-US" w:bidi="ar-SA"/>
      </w:rPr>
    </w:lvl>
  </w:abstractNum>
  <w:abstractNum w:abstractNumId="120" w15:restartNumberingAfterBreak="0">
    <w:nsid w:val="3E4639B7"/>
    <w:multiLevelType w:val="hybridMultilevel"/>
    <w:tmpl w:val="D0AE42FC"/>
    <w:lvl w:ilvl="0" w:tplc="293669F8">
      <w:start w:val="1"/>
      <w:numFmt w:val="lowerLetter"/>
      <w:lvlText w:val="%1)"/>
      <w:lvlJc w:val="left"/>
      <w:pPr>
        <w:ind w:left="443" w:hanging="284"/>
        <w:jc w:val="left"/>
      </w:pPr>
      <w:rPr>
        <w:rFonts w:hint="default"/>
        <w:b/>
        <w:bCs/>
        <w:spacing w:val="-8"/>
        <w:w w:val="100"/>
        <w:lang w:val="it-IT" w:eastAsia="en-US" w:bidi="ar-SA"/>
      </w:rPr>
    </w:lvl>
    <w:lvl w:ilvl="1" w:tplc="E0F234EC">
      <w:numFmt w:val="bullet"/>
      <w:lvlText w:val="•"/>
      <w:lvlJc w:val="left"/>
      <w:pPr>
        <w:ind w:left="820" w:hanging="284"/>
      </w:pPr>
      <w:rPr>
        <w:rFonts w:hint="default"/>
        <w:lang w:val="it-IT" w:eastAsia="en-US" w:bidi="ar-SA"/>
      </w:rPr>
    </w:lvl>
    <w:lvl w:ilvl="2" w:tplc="9C92FB2E">
      <w:numFmt w:val="bullet"/>
      <w:lvlText w:val="•"/>
      <w:lvlJc w:val="left"/>
      <w:pPr>
        <w:ind w:left="1200" w:hanging="284"/>
      </w:pPr>
      <w:rPr>
        <w:rFonts w:hint="default"/>
        <w:lang w:val="it-IT" w:eastAsia="en-US" w:bidi="ar-SA"/>
      </w:rPr>
    </w:lvl>
    <w:lvl w:ilvl="3" w:tplc="A79213CA">
      <w:numFmt w:val="bullet"/>
      <w:lvlText w:val="•"/>
      <w:lvlJc w:val="left"/>
      <w:pPr>
        <w:ind w:left="1581" w:hanging="284"/>
      </w:pPr>
      <w:rPr>
        <w:rFonts w:hint="default"/>
        <w:lang w:val="it-IT" w:eastAsia="en-US" w:bidi="ar-SA"/>
      </w:rPr>
    </w:lvl>
    <w:lvl w:ilvl="4" w:tplc="7DD619FA">
      <w:numFmt w:val="bullet"/>
      <w:lvlText w:val="•"/>
      <w:lvlJc w:val="left"/>
      <w:pPr>
        <w:ind w:left="1961" w:hanging="284"/>
      </w:pPr>
      <w:rPr>
        <w:rFonts w:hint="default"/>
        <w:lang w:val="it-IT" w:eastAsia="en-US" w:bidi="ar-SA"/>
      </w:rPr>
    </w:lvl>
    <w:lvl w:ilvl="5" w:tplc="07FA76AA">
      <w:numFmt w:val="bullet"/>
      <w:lvlText w:val="•"/>
      <w:lvlJc w:val="left"/>
      <w:pPr>
        <w:ind w:left="2342" w:hanging="284"/>
      </w:pPr>
      <w:rPr>
        <w:rFonts w:hint="default"/>
        <w:lang w:val="it-IT" w:eastAsia="en-US" w:bidi="ar-SA"/>
      </w:rPr>
    </w:lvl>
    <w:lvl w:ilvl="6" w:tplc="F39C3296">
      <w:numFmt w:val="bullet"/>
      <w:lvlText w:val="•"/>
      <w:lvlJc w:val="left"/>
      <w:pPr>
        <w:ind w:left="2722" w:hanging="284"/>
      </w:pPr>
      <w:rPr>
        <w:rFonts w:hint="default"/>
        <w:lang w:val="it-IT" w:eastAsia="en-US" w:bidi="ar-SA"/>
      </w:rPr>
    </w:lvl>
    <w:lvl w:ilvl="7" w:tplc="EB3AD2D8">
      <w:numFmt w:val="bullet"/>
      <w:lvlText w:val="•"/>
      <w:lvlJc w:val="left"/>
      <w:pPr>
        <w:ind w:left="3102" w:hanging="284"/>
      </w:pPr>
      <w:rPr>
        <w:rFonts w:hint="default"/>
        <w:lang w:val="it-IT" w:eastAsia="en-US" w:bidi="ar-SA"/>
      </w:rPr>
    </w:lvl>
    <w:lvl w:ilvl="8" w:tplc="42A08782">
      <w:numFmt w:val="bullet"/>
      <w:lvlText w:val="•"/>
      <w:lvlJc w:val="left"/>
      <w:pPr>
        <w:ind w:left="3483" w:hanging="284"/>
      </w:pPr>
      <w:rPr>
        <w:rFonts w:hint="default"/>
        <w:lang w:val="it-IT" w:eastAsia="en-US" w:bidi="ar-SA"/>
      </w:rPr>
    </w:lvl>
  </w:abstractNum>
  <w:abstractNum w:abstractNumId="121" w15:restartNumberingAfterBreak="0">
    <w:nsid w:val="3EAE4B4F"/>
    <w:multiLevelType w:val="hybridMultilevel"/>
    <w:tmpl w:val="B7C24414"/>
    <w:lvl w:ilvl="0" w:tplc="1054D194">
      <w:start w:val="1"/>
      <w:numFmt w:val="lowerLetter"/>
      <w:lvlText w:val="%1)"/>
      <w:lvlJc w:val="left"/>
      <w:pPr>
        <w:ind w:left="729" w:hanging="360"/>
        <w:jc w:val="left"/>
      </w:pPr>
      <w:rPr>
        <w:rFonts w:ascii="Times New Roman" w:eastAsia="Times New Roman" w:hAnsi="Times New Roman" w:cs="Times New Roman" w:hint="default"/>
        <w:b/>
        <w:bCs/>
        <w:w w:val="100"/>
        <w:sz w:val="22"/>
        <w:szCs w:val="22"/>
        <w:lang w:val="it-IT" w:eastAsia="en-US" w:bidi="ar-SA"/>
      </w:rPr>
    </w:lvl>
    <w:lvl w:ilvl="1" w:tplc="A7C48DD8">
      <w:numFmt w:val="bullet"/>
      <w:lvlText w:val="•"/>
      <w:lvlJc w:val="left"/>
      <w:pPr>
        <w:ind w:left="1199" w:hanging="360"/>
      </w:pPr>
      <w:rPr>
        <w:rFonts w:hint="default"/>
        <w:lang w:val="it-IT" w:eastAsia="en-US" w:bidi="ar-SA"/>
      </w:rPr>
    </w:lvl>
    <w:lvl w:ilvl="2" w:tplc="FD5434F6">
      <w:numFmt w:val="bullet"/>
      <w:lvlText w:val="•"/>
      <w:lvlJc w:val="left"/>
      <w:pPr>
        <w:ind w:left="1679" w:hanging="360"/>
      </w:pPr>
      <w:rPr>
        <w:rFonts w:hint="default"/>
        <w:lang w:val="it-IT" w:eastAsia="en-US" w:bidi="ar-SA"/>
      </w:rPr>
    </w:lvl>
    <w:lvl w:ilvl="3" w:tplc="1CF8AC74">
      <w:numFmt w:val="bullet"/>
      <w:lvlText w:val="•"/>
      <w:lvlJc w:val="left"/>
      <w:pPr>
        <w:ind w:left="2159" w:hanging="360"/>
      </w:pPr>
      <w:rPr>
        <w:rFonts w:hint="default"/>
        <w:lang w:val="it-IT" w:eastAsia="en-US" w:bidi="ar-SA"/>
      </w:rPr>
    </w:lvl>
    <w:lvl w:ilvl="4" w:tplc="8FB821A2">
      <w:numFmt w:val="bullet"/>
      <w:lvlText w:val="•"/>
      <w:lvlJc w:val="left"/>
      <w:pPr>
        <w:ind w:left="2639" w:hanging="360"/>
      </w:pPr>
      <w:rPr>
        <w:rFonts w:hint="default"/>
        <w:lang w:val="it-IT" w:eastAsia="en-US" w:bidi="ar-SA"/>
      </w:rPr>
    </w:lvl>
    <w:lvl w:ilvl="5" w:tplc="8AC87B46">
      <w:numFmt w:val="bullet"/>
      <w:lvlText w:val="•"/>
      <w:lvlJc w:val="left"/>
      <w:pPr>
        <w:ind w:left="3119" w:hanging="360"/>
      </w:pPr>
      <w:rPr>
        <w:rFonts w:hint="default"/>
        <w:lang w:val="it-IT" w:eastAsia="en-US" w:bidi="ar-SA"/>
      </w:rPr>
    </w:lvl>
    <w:lvl w:ilvl="6" w:tplc="A4B2BA7E">
      <w:numFmt w:val="bullet"/>
      <w:lvlText w:val="•"/>
      <w:lvlJc w:val="left"/>
      <w:pPr>
        <w:ind w:left="3598" w:hanging="360"/>
      </w:pPr>
      <w:rPr>
        <w:rFonts w:hint="default"/>
        <w:lang w:val="it-IT" w:eastAsia="en-US" w:bidi="ar-SA"/>
      </w:rPr>
    </w:lvl>
    <w:lvl w:ilvl="7" w:tplc="141E4174">
      <w:numFmt w:val="bullet"/>
      <w:lvlText w:val="•"/>
      <w:lvlJc w:val="left"/>
      <w:pPr>
        <w:ind w:left="4078" w:hanging="360"/>
      </w:pPr>
      <w:rPr>
        <w:rFonts w:hint="default"/>
        <w:lang w:val="it-IT" w:eastAsia="en-US" w:bidi="ar-SA"/>
      </w:rPr>
    </w:lvl>
    <w:lvl w:ilvl="8" w:tplc="68D891FE">
      <w:numFmt w:val="bullet"/>
      <w:lvlText w:val="•"/>
      <w:lvlJc w:val="left"/>
      <w:pPr>
        <w:ind w:left="4558" w:hanging="360"/>
      </w:pPr>
      <w:rPr>
        <w:rFonts w:hint="default"/>
        <w:lang w:val="it-IT" w:eastAsia="en-US" w:bidi="ar-SA"/>
      </w:rPr>
    </w:lvl>
  </w:abstractNum>
  <w:abstractNum w:abstractNumId="122" w15:restartNumberingAfterBreak="0">
    <w:nsid w:val="3EAF08CC"/>
    <w:multiLevelType w:val="hybridMultilevel"/>
    <w:tmpl w:val="6CD811E8"/>
    <w:lvl w:ilvl="0" w:tplc="6DCCC366">
      <w:start w:val="1"/>
      <w:numFmt w:val="lowerLetter"/>
      <w:lvlText w:val="%1)"/>
      <w:lvlJc w:val="left"/>
      <w:pPr>
        <w:ind w:left="434" w:hanging="286"/>
        <w:jc w:val="left"/>
      </w:pPr>
      <w:rPr>
        <w:rFonts w:ascii="Times New Roman" w:eastAsia="Times New Roman" w:hAnsi="Times New Roman" w:cs="Times New Roman" w:hint="default"/>
        <w:b/>
        <w:bCs/>
        <w:spacing w:val="-10"/>
        <w:w w:val="100"/>
        <w:sz w:val="22"/>
        <w:szCs w:val="22"/>
        <w:lang w:val="it-IT" w:eastAsia="en-US" w:bidi="ar-SA"/>
      </w:rPr>
    </w:lvl>
    <w:lvl w:ilvl="1" w:tplc="C044937C">
      <w:numFmt w:val="bullet"/>
      <w:lvlText w:val="•"/>
      <w:lvlJc w:val="left"/>
      <w:pPr>
        <w:ind w:left="948" w:hanging="286"/>
      </w:pPr>
      <w:rPr>
        <w:rFonts w:hint="default"/>
        <w:lang w:val="it-IT" w:eastAsia="en-US" w:bidi="ar-SA"/>
      </w:rPr>
    </w:lvl>
    <w:lvl w:ilvl="2" w:tplc="71682EB8">
      <w:numFmt w:val="bullet"/>
      <w:lvlText w:val="•"/>
      <w:lvlJc w:val="left"/>
      <w:pPr>
        <w:ind w:left="1456" w:hanging="286"/>
      </w:pPr>
      <w:rPr>
        <w:rFonts w:hint="default"/>
        <w:lang w:val="it-IT" w:eastAsia="en-US" w:bidi="ar-SA"/>
      </w:rPr>
    </w:lvl>
    <w:lvl w:ilvl="3" w:tplc="D8EA11D6">
      <w:numFmt w:val="bullet"/>
      <w:lvlText w:val="•"/>
      <w:lvlJc w:val="left"/>
      <w:pPr>
        <w:ind w:left="1964" w:hanging="286"/>
      </w:pPr>
      <w:rPr>
        <w:rFonts w:hint="default"/>
        <w:lang w:val="it-IT" w:eastAsia="en-US" w:bidi="ar-SA"/>
      </w:rPr>
    </w:lvl>
    <w:lvl w:ilvl="4" w:tplc="B358D7E8">
      <w:numFmt w:val="bullet"/>
      <w:lvlText w:val="•"/>
      <w:lvlJc w:val="left"/>
      <w:pPr>
        <w:ind w:left="2473" w:hanging="286"/>
      </w:pPr>
      <w:rPr>
        <w:rFonts w:hint="default"/>
        <w:lang w:val="it-IT" w:eastAsia="en-US" w:bidi="ar-SA"/>
      </w:rPr>
    </w:lvl>
    <w:lvl w:ilvl="5" w:tplc="883848EA">
      <w:numFmt w:val="bullet"/>
      <w:lvlText w:val="•"/>
      <w:lvlJc w:val="left"/>
      <w:pPr>
        <w:ind w:left="2981" w:hanging="286"/>
      </w:pPr>
      <w:rPr>
        <w:rFonts w:hint="default"/>
        <w:lang w:val="it-IT" w:eastAsia="en-US" w:bidi="ar-SA"/>
      </w:rPr>
    </w:lvl>
    <w:lvl w:ilvl="6" w:tplc="9EE0A530">
      <w:numFmt w:val="bullet"/>
      <w:lvlText w:val="•"/>
      <w:lvlJc w:val="left"/>
      <w:pPr>
        <w:ind w:left="3489" w:hanging="286"/>
      </w:pPr>
      <w:rPr>
        <w:rFonts w:hint="default"/>
        <w:lang w:val="it-IT" w:eastAsia="en-US" w:bidi="ar-SA"/>
      </w:rPr>
    </w:lvl>
    <w:lvl w:ilvl="7" w:tplc="BCFEECA6">
      <w:numFmt w:val="bullet"/>
      <w:lvlText w:val="•"/>
      <w:lvlJc w:val="left"/>
      <w:pPr>
        <w:ind w:left="3998" w:hanging="286"/>
      </w:pPr>
      <w:rPr>
        <w:rFonts w:hint="default"/>
        <w:lang w:val="it-IT" w:eastAsia="en-US" w:bidi="ar-SA"/>
      </w:rPr>
    </w:lvl>
    <w:lvl w:ilvl="8" w:tplc="4DDC70A6">
      <w:numFmt w:val="bullet"/>
      <w:lvlText w:val="•"/>
      <w:lvlJc w:val="left"/>
      <w:pPr>
        <w:ind w:left="4506" w:hanging="286"/>
      </w:pPr>
      <w:rPr>
        <w:rFonts w:hint="default"/>
        <w:lang w:val="it-IT" w:eastAsia="en-US" w:bidi="ar-SA"/>
      </w:rPr>
    </w:lvl>
  </w:abstractNum>
  <w:abstractNum w:abstractNumId="123" w15:restartNumberingAfterBreak="0">
    <w:nsid w:val="3F196B9C"/>
    <w:multiLevelType w:val="hybridMultilevel"/>
    <w:tmpl w:val="04EE9C18"/>
    <w:lvl w:ilvl="0" w:tplc="E29ADC1C">
      <w:numFmt w:val="bullet"/>
      <w:lvlText w:val=""/>
      <w:lvlJc w:val="left"/>
      <w:pPr>
        <w:ind w:left="450" w:hanging="284"/>
      </w:pPr>
      <w:rPr>
        <w:rFonts w:ascii="Symbol" w:eastAsia="Symbol" w:hAnsi="Symbol" w:cs="Symbol" w:hint="default"/>
        <w:color w:val="2D2C2E"/>
        <w:w w:val="100"/>
        <w:sz w:val="22"/>
        <w:szCs w:val="22"/>
        <w:lang w:val="it-IT" w:eastAsia="en-US" w:bidi="ar-SA"/>
      </w:rPr>
    </w:lvl>
    <w:lvl w:ilvl="1" w:tplc="A1604868">
      <w:numFmt w:val="bullet"/>
      <w:lvlText w:val="•"/>
      <w:lvlJc w:val="left"/>
      <w:pPr>
        <w:ind w:left="712" w:hanging="284"/>
      </w:pPr>
      <w:rPr>
        <w:rFonts w:hint="default"/>
        <w:lang w:val="it-IT" w:eastAsia="en-US" w:bidi="ar-SA"/>
      </w:rPr>
    </w:lvl>
    <w:lvl w:ilvl="2" w:tplc="24484BD2">
      <w:numFmt w:val="bullet"/>
      <w:lvlText w:val="•"/>
      <w:lvlJc w:val="left"/>
      <w:pPr>
        <w:ind w:left="965" w:hanging="284"/>
      </w:pPr>
      <w:rPr>
        <w:rFonts w:hint="default"/>
        <w:lang w:val="it-IT" w:eastAsia="en-US" w:bidi="ar-SA"/>
      </w:rPr>
    </w:lvl>
    <w:lvl w:ilvl="3" w:tplc="36084FE4">
      <w:numFmt w:val="bullet"/>
      <w:lvlText w:val="•"/>
      <w:lvlJc w:val="left"/>
      <w:pPr>
        <w:ind w:left="1217" w:hanging="284"/>
      </w:pPr>
      <w:rPr>
        <w:rFonts w:hint="default"/>
        <w:lang w:val="it-IT" w:eastAsia="en-US" w:bidi="ar-SA"/>
      </w:rPr>
    </w:lvl>
    <w:lvl w:ilvl="4" w:tplc="3DA681B0">
      <w:numFmt w:val="bullet"/>
      <w:lvlText w:val="•"/>
      <w:lvlJc w:val="left"/>
      <w:pPr>
        <w:ind w:left="1470" w:hanging="284"/>
      </w:pPr>
      <w:rPr>
        <w:rFonts w:hint="default"/>
        <w:lang w:val="it-IT" w:eastAsia="en-US" w:bidi="ar-SA"/>
      </w:rPr>
    </w:lvl>
    <w:lvl w:ilvl="5" w:tplc="BA84FC44">
      <w:numFmt w:val="bullet"/>
      <w:lvlText w:val="•"/>
      <w:lvlJc w:val="left"/>
      <w:pPr>
        <w:ind w:left="1722" w:hanging="284"/>
      </w:pPr>
      <w:rPr>
        <w:rFonts w:hint="default"/>
        <w:lang w:val="it-IT" w:eastAsia="en-US" w:bidi="ar-SA"/>
      </w:rPr>
    </w:lvl>
    <w:lvl w:ilvl="6" w:tplc="5FEC5BA6">
      <w:numFmt w:val="bullet"/>
      <w:lvlText w:val="•"/>
      <w:lvlJc w:val="left"/>
      <w:pPr>
        <w:ind w:left="1975" w:hanging="284"/>
      </w:pPr>
      <w:rPr>
        <w:rFonts w:hint="default"/>
        <w:lang w:val="it-IT" w:eastAsia="en-US" w:bidi="ar-SA"/>
      </w:rPr>
    </w:lvl>
    <w:lvl w:ilvl="7" w:tplc="8286CDC2">
      <w:numFmt w:val="bullet"/>
      <w:lvlText w:val="•"/>
      <w:lvlJc w:val="left"/>
      <w:pPr>
        <w:ind w:left="2227" w:hanging="284"/>
      </w:pPr>
      <w:rPr>
        <w:rFonts w:hint="default"/>
        <w:lang w:val="it-IT" w:eastAsia="en-US" w:bidi="ar-SA"/>
      </w:rPr>
    </w:lvl>
    <w:lvl w:ilvl="8" w:tplc="316E97F2">
      <w:numFmt w:val="bullet"/>
      <w:lvlText w:val="•"/>
      <w:lvlJc w:val="left"/>
      <w:pPr>
        <w:ind w:left="2480" w:hanging="284"/>
      </w:pPr>
      <w:rPr>
        <w:rFonts w:hint="default"/>
        <w:lang w:val="it-IT" w:eastAsia="en-US" w:bidi="ar-SA"/>
      </w:rPr>
    </w:lvl>
  </w:abstractNum>
  <w:abstractNum w:abstractNumId="124" w15:restartNumberingAfterBreak="0">
    <w:nsid w:val="401C234C"/>
    <w:multiLevelType w:val="hybridMultilevel"/>
    <w:tmpl w:val="A69402D2"/>
    <w:lvl w:ilvl="0" w:tplc="97BECFDE">
      <w:numFmt w:val="bullet"/>
      <w:lvlText w:val="-"/>
      <w:lvlJc w:val="left"/>
      <w:pPr>
        <w:ind w:left="892" w:hanging="416"/>
      </w:pPr>
      <w:rPr>
        <w:rFonts w:ascii="Tahoma" w:eastAsia="Tahoma" w:hAnsi="Tahoma" w:cs="Tahoma" w:hint="default"/>
        <w:w w:val="100"/>
        <w:sz w:val="22"/>
        <w:szCs w:val="22"/>
        <w:lang w:val="it-IT" w:eastAsia="en-US" w:bidi="ar-SA"/>
      </w:rPr>
    </w:lvl>
    <w:lvl w:ilvl="1" w:tplc="FD3EF27E">
      <w:numFmt w:val="bullet"/>
      <w:lvlText w:val="•"/>
      <w:lvlJc w:val="left"/>
      <w:pPr>
        <w:ind w:left="1166" w:hanging="416"/>
      </w:pPr>
      <w:rPr>
        <w:rFonts w:hint="default"/>
        <w:lang w:val="it-IT" w:eastAsia="en-US" w:bidi="ar-SA"/>
      </w:rPr>
    </w:lvl>
    <w:lvl w:ilvl="2" w:tplc="6DC8EC18">
      <w:numFmt w:val="bullet"/>
      <w:lvlText w:val="•"/>
      <w:lvlJc w:val="left"/>
      <w:pPr>
        <w:ind w:left="1433" w:hanging="416"/>
      </w:pPr>
      <w:rPr>
        <w:rFonts w:hint="default"/>
        <w:lang w:val="it-IT" w:eastAsia="en-US" w:bidi="ar-SA"/>
      </w:rPr>
    </w:lvl>
    <w:lvl w:ilvl="3" w:tplc="189EDA50">
      <w:numFmt w:val="bullet"/>
      <w:lvlText w:val="•"/>
      <w:lvlJc w:val="left"/>
      <w:pPr>
        <w:ind w:left="1699" w:hanging="416"/>
      </w:pPr>
      <w:rPr>
        <w:rFonts w:hint="default"/>
        <w:lang w:val="it-IT" w:eastAsia="en-US" w:bidi="ar-SA"/>
      </w:rPr>
    </w:lvl>
    <w:lvl w:ilvl="4" w:tplc="B2AC0F72">
      <w:numFmt w:val="bullet"/>
      <w:lvlText w:val="•"/>
      <w:lvlJc w:val="left"/>
      <w:pPr>
        <w:ind w:left="1966" w:hanging="416"/>
      </w:pPr>
      <w:rPr>
        <w:rFonts w:hint="default"/>
        <w:lang w:val="it-IT" w:eastAsia="en-US" w:bidi="ar-SA"/>
      </w:rPr>
    </w:lvl>
    <w:lvl w:ilvl="5" w:tplc="FA58CE42">
      <w:numFmt w:val="bullet"/>
      <w:lvlText w:val="•"/>
      <w:lvlJc w:val="left"/>
      <w:pPr>
        <w:ind w:left="2232" w:hanging="416"/>
      </w:pPr>
      <w:rPr>
        <w:rFonts w:hint="default"/>
        <w:lang w:val="it-IT" w:eastAsia="en-US" w:bidi="ar-SA"/>
      </w:rPr>
    </w:lvl>
    <w:lvl w:ilvl="6" w:tplc="4B2662C8">
      <w:numFmt w:val="bullet"/>
      <w:lvlText w:val="•"/>
      <w:lvlJc w:val="left"/>
      <w:pPr>
        <w:ind w:left="2499" w:hanging="416"/>
      </w:pPr>
      <w:rPr>
        <w:rFonts w:hint="default"/>
        <w:lang w:val="it-IT" w:eastAsia="en-US" w:bidi="ar-SA"/>
      </w:rPr>
    </w:lvl>
    <w:lvl w:ilvl="7" w:tplc="F5E61D74">
      <w:numFmt w:val="bullet"/>
      <w:lvlText w:val="•"/>
      <w:lvlJc w:val="left"/>
      <w:pPr>
        <w:ind w:left="2765" w:hanging="416"/>
      </w:pPr>
      <w:rPr>
        <w:rFonts w:hint="default"/>
        <w:lang w:val="it-IT" w:eastAsia="en-US" w:bidi="ar-SA"/>
      </w:rPr>
    </w:lvl>
    <w:lvl w:ilvl="8" w:tplc="39C0E086">
      <w:numFmt w:val="bullet"/>
      <w:lvlText w:val="•"/>
      <w:lvlJc w:val="left"/>
      <w:pPr>
        <w:ind w:left="3032" w:hanging="416"/>
      </w:pPr>
      <w:rPr>
        <w:rFonts w:hint="default"/>
        <w:lang w:val="it-IT" w:eastAsia="en-US" w:bidi="ar-SA"/>
      </w:rPr>
    </w:lvl>
  </w:abstractNum>
  <w:abstractNum w:abstractNumId="125" w15:restartNumberingAfterBreak="0">
    <w:nsid w:val="40287EA2"/>
    <w:multiLevelType w:val="hybridMultilevel"/>
    <w:tmpl w:val="9C3ADC48"/>
    <w:lvl w:ilvl="0" w:tplc="61CE937A">
      <w:start w:val="1"/>
      <w:numFmt w:val="lowerLetter"/>
      <w:lvlText w:val="%1)"/>
      <w:lvlJc w:val="left"/>
      <w:pPr>
        <w:ind w:left="443" w:hanging="284"/>
        <w:jc w:val="left"/>
      </w:pPr>
      <w:rPr>
        <w:rFonts w:ascii="Times New Roman" w:eastAsia="Times New Roman" w:hAnsi="Times New Roman" w:cs="Times New Roman" w:hint="default"/>
        <w:b/>
        <w:bCs/>
        <w:spacing w:val="-12"/>
        <w:w w:val="100"/>
        <w:sz w:val="22"/>
        <w:szCs w:val="22"/>
        <w:lang w:val="it-IT" w:eastAsia="en-US" w:bidi="ar-SA"/>
      </w:rPr>
    </w:lvl>
    <w:lvl w:ilvl="1" w:tplc="408EF276">
      <w:numFmt w:val="bullet"/>
      <w:lvlText w:val="•"/>
      <w:lvlJc w:val="left"/>
      <w:pPr>
        <w:ind w:left="890" w:hanging="284"/>
      </w:pPr>
      <w:rPr>
        <w:rFonts w:hint="default"/>
        <w:lang w:val="it-IT" w:eastAsia="en-US" w:bidi="ar-SA"/>
      </w:rPr>
    </w:lvl>
    <w:lvl w:ilvl="2" w:tplc="5A3AC9A2">
      <w:numFmt w:val="bullet"/>
      <w:lvlText w:val="•"/>
      <w:lvlJc w:val="left"/>
      <w:pPr>
        <w:ind w:left="1341" w:hanging="284"/>
      </w:pPr>
      <w:rPr>
        <w:rFonts w:hint="default"/>
        <w:lang w:val="it-IT" w:eastAsia="en-US" w:bidi="ar-SA"/>
      </w:rPr>
    </w:lvl>
    <w:lvl w:ilvl="3" w:tplc="F768034A">
      <w:numFmt w:val="bullet"/>
      <w:lvlText w:val="•"/>
      <w:lvlJc w:val="left"/>
      <w:pPr>
        <w:ind w:left="1792" w:hanging="284"/>
      </w:pPr>
      <w:rPr>
        <w:rFonts w:hint="default"/>
        <w:lang w:val="it-IT" w:eastAsia="en-US" w:bidi="ar-SA"/>
      </w:rPr>
    </w:lvl>
    <w:lvl w:ilvl="4" w:tplc="A352121A">
      <w:numFmt w:val="bullet"/>
      <w:lvlText w:val="•"/>
      <w:lvlJc w:val="left"/>
      <w:pPr>
        <w:ind w:left="2242" w:hanging="284"/>
      </w:pPr>
      <w:rPr>
        <w:rFonts w:hint="default"/>
        <w:lang w:val="it-IT" w:eastAsia="en-US" w:bidi="ar-SA"/>
      </w:rPr>
    </w:lvl>
    <w:lvl w:ilvl="5" w:tplc="B25ABCA0">
      <w:numFmt w:val="bullet"/>
      <w:lvlText w:val="•"/>
      <w:lvlJc w:val="left"/>
      <w:pPr>
        <w:ind w:left="2693" w:hanging="284"/>
      </w:pPr>
      <w:rPr>
        <w:rFonts w:hint="default"/>
        <w:lang w:val="it-IT" w:eastAsia="en-US" w:bidi="ar-SA"/>
      </w:rPr>
    </w:lvl>
    <w:lvl w:ilvl="6" w:tplc="E99A42F6">
      <w:numFmt w:val="bullet"/>
      <w:lvlText w:val="•"/>
      <w:lvlJc w:val="left"/>
      <w:pPr>
        <w:ind w:left="3144" w:hanging="284"/>
      </w:pPr>
      <w:rPr>
        <w:rFonts w:hint="default"/>
        <w:lang w:val="it-IT" w:eastAsia="en-US" w:bidi="ar-SA"/>
      </w:rPr>
    </w:lvl>
    <w:lvl w:ilvl="7" w:tplc="2D5C9086">
      <w:numFmt w:val="bullet"/>
      <w:lvlText w:val="•"/>
      <w:lvlJc w:val="left"/>
      <w:pPr>
        <w:ind w:left="3594" w:hanging="284"/>
      </w:pPr>
      <w:rPr>
        <w:rFonts w:hint="default"/>
        <w:lang w:val="it-IT" w:eastAsia="en-US" w:bidi="ar-SA"/>
      </w:rPr>
    </w:lvl>
    <w:lvl w:ilvl="8" w:tplc="EE68C228">
      <w:numFmt w:val="bullet"/>
      <w:lvlText w:val="•"/>
      <w:lvlJc w:val="left"/>
      <w:pPr>
        <w:ind w:left="4045" w:hanging="284"/>
      </w:pPr>
      <w:rPr>
        <w:rFonts w:hint="default"/>
        <w:lang w:val="it-IT" w:eastAsia="en-US" w:bidi="ar-SA"/>
      </w:rPr>
    </w:lvl>
  </w:abstractNum>
  <w:abstractNum w:abstractNumId="126" w15:restartNumberingAfterBreak="0">
    <w:nsid w:val="405E1994"/>
    <w:multiLevelType w:val="hybridMultilevel"/>
    <w:tmpl w:val="D960D404"/>
    <w:lvl w:ilvl="0" w:tplc="264696D0">
      <w:start w:val="1"/>
      <w:numFmt w:val="lowerLetter"/>
      <w:lvlText w:val="%1)"/>
      <w:lvlJc w:val="left"/>
      <w:pPr>
        <w:ind w:left="112" w:hanging="512"/>
        <w:jc w:val="left"/>
      </w:pPr>
      <w:rPr>
        <w:rFonts w:ascii="Times New Roman" w:eastAsia="Times New Roman" w:hAnsi="Times New Roman" w:cs="Times New Roman" w:hint="default"/>
        <w:b/>
        <w:bCs/>
        <w:w w:val="100"/>
        <w:sz w:val="22"/>
        <w:szCs w:val="22"/>
        <w:lang w:val="it-IT" w:eastAsia="en-US" w:bidi="ar-SA"/>
      </w:rPr>
    </w:lvl>
    <w:lvl w:ilvl="1" w:tplc="563CCEAA">
      <w:numFmt w:val="bullet"/>
      <w:lvlText w:val="•"/>
      <w:lvlJc w:val="left"/>
      <w:pPr>
        <w:ind w:left="404" w:hanging="512"/>
      </w:pPr>
      <w:rPr>
        <w:rFonts w:hint="default"/>
        <w:lang w:val="it-IT" w:eastAsia="en-US" w:bidi="ar-SA"/>
      </w:rPr>
    </w:lvl>
    <w:lvl w:ilvl="2" w:tplc="D9DE933A">
      <w:numFmt w:val="bullet"/>
      <w:lvlText w:val="•"/>
      <w:lvlJc w:val="left"/>
      <w:pPr>
        <w:ind w:left="689" w:hanging="512"/>
      </w:pPr>
      <w:rPr>
        <w:rFonts w:hint="default"/>
        <w:lang w:val="it-IT" w:eastAsia="en-US" w:bidi="ar-SA"/>
      </w:rPr>
    </w:lvl>
    <w:lvl w:ilvl="3" w:tplc="AB8CC066">
      <w:numFmt w:val="bullet"/>
      <w:lvlText w:val="•"/>
      <w:lvlJc w:val="left"/>
      <w:pPr>
        <w:ind w:left="974" w:hanging="512"/>
      </w:pPr>
      <w:rPr>
        <w:rFonts w:hint="default"/>
        <w:lang w:val="it-IT" w:eastAsia="en-US" w:bidi="ar-SA"/>
      </w:rPr>
    </w:lvl>
    <w:lvl w:ilvl="4" w:tplc="B142E560">
      <w:numFmt w:val="bullet"/>
      <w:lvlText w:val="•"/>
      <w:lvlJc w:val="left"/>
      <w:pPr>
        <w:ind w:left="1258" w:hanging="512"/>
      </w:pPr>
      <w:rPr>
        <w:rFonts w:hint="default"/>
        <w:lang w:val="it-IT" w:eastAsia="en-US" w:bidi="ar-SA"/>
      </w:rPr>
    </w:lvl>
    <w:lvl w:ilvl="5" w:tplc="58AC34D6">
      <w:numFmt w:val="bullet"/>
      <w:lvlText w:val="•"/>
      <w:lvlJc w:val="left"/>
      <w:pPr>
        <w:ind w:left="1543" w:hanging="512"/>
      </w:pPr>
      <w:rPr>
        <w:rFonts w:hint="default"/>
        <w:lang w:val="it-IT" w:eastAsia="en-US" w:bidi="ar-SA"/>
      </w:rPr>
    </w:lvl>
    <w:lvl w:ilvl="6" w:tplc="6E122E3C">
      <w:numFmt w:val="bullet"/>
      <w:lvlText w:val="•"/>
      <w:lvlJc w:val="left"/>
      <w:pPr>
        <w:ind w:left="1828" w:hanging="512"/>
      </w:pPr>
      <w:rPr>
        <w:rFonts w:hint="default"/>
        <w:lang w:val="it-IT" w:eastAsia="en-US" w:bidi="ar-SA"/>
      </w:rPr>
    </w:lvl>
    <w:lvl w:ilvl="7" w:tplc="1E7490AC">
      <w:numFmt w:val="bullet"/>
      <w:lvlText w:val="•"/>
      <w:lvlJc w:val="left"/>
      <w:pPr>
        <w:ind w:left="2112" w:hanging="512"/>
      </w:pPr>
      <w:rPr>
        <w:rFonts w:hint="default"/>
        <w:lang w:val="it-IT" w:eastAsia="en-US" w:bidi="ar-SA"/>
      </w:rPr>
    </w:lvl>
    <w:lvl w:ilvl="8" w:tplc="B08673AE">
      <w:numFmt w:val="bullet"/>
      <w:lvlText w:val="•"/>
      <w:lvlJc w:val="left"/>
      <w:pPr>
        <w:ind w:left="2397" w:hanging="512"/>
      </w:pPr>
      <w:rPr>
        <w:rFonts w:hint="default"/>
        <w:lang w:val="it-IT" w:eastAsia="en-US" w:bidi="ar-SA"/>
      </w:rPr>
    </w:lvl>
  </w:abstractNum>
  <w:abstractNum w:abstractNumId="127" w15:restartNumberingAfterBreak="0">
    <w:nsid w:val="40955AAB"/>
    <w:multiLevelType w:val="hybridMultilevel"/>
    <w:tmpl w:val="5D48225C"/>
    <w:lvl w:ilvl="0" w:tplc="83DC3306">
      <w:start w:val="1"/>
      <w:numFmt w:val="lowerLetter"/>
      <w:lvlText w:val="%1)"/>
      <w:lvlJc w:val="left"/>
      <w:pPr>
        <w:ind w:left="434" w:hanging="284"/>
        <w:jc w:val="left"/>
      </w:pPr>
      <w:rPr>
        <w:rFonts w:ascii="Times New Roman" w:eastAsia="Times New Roman" w:hAnsi="Times New Roman" w:cs="Times New Roman" w:hint="default"/>
        <w:b/>
        <w:bCs/>
        <w:spacing w:val="-10"/>
        <w:w w:val="100"/>
        <w:sz w:val="22"/>
        <w:szCs w:val="22"/>
        <w:lang w:val="it-IT" w:eastAsia="en-US" w:bidi="ar-SA"/>
      </w:rPr>
    </w:lvl>
    <w:lvl w:ilvl="1" w:tplc="BDB8E552">
      <w:numFmt w:val="bullet"/>
      <w:lvlText w:val="•"/>
      <w:lvlJc w:val="left"/>
      <w:pPr>
        <w:ind w:left="834" w:hanging="284"/>
      </w:pPr>
      <w:rPr>
        <w:rFonts w:hint="default"/>
        <w:lang w:val="it-IT" w:eastAsia="en-US" w:bidi="ar-SA"/>
      </w:rPr>
    </w:lvl>
    <w:lvl w:ilvl="2" w:tplc="1A50F14C">
      <w:numFmt w:val="bullet"/>
      <w:lvlText w:val="•"/>
      <w:lvlJc w:val="left"/>
      <w:pPr>
        <w:ind w:left="1228" w:hanging="284"/>
      </w:pPr>
      <w:rPr>
        <w:rFonts w:hint="default"/>
        <w:lang w:val="it-IT" w:eastAsia="en-US" w:bidi="ar-SA"/>
      </w:rPr>
    </w:lvl>
    <w:lvl w:ilvl="3" w:tplc="82568B22">
      <w:numFmt w:val="bullet"/>
      <w:lvlText w:val="•"/>
      <w:lvlJc w:val="left"/>
      <w:pPr>
        <w:ind w:left="1622" w:hanging="284"/>
      </w:pPr>
      <w:rPr>
        <w:rFonts w:hint="default"/>
        <w:lang w:val="it-IT" w:eastAsia="en-US" w:bidi="ar-SA"/>
      </w:rPr>
    </w:lvl>
    <w:lvl w:ilvl="4" w:tplc="41502A3A">
      <w:numFmt w:val="bullet"/>
      <w:lvlText w:val="•"/>
      <w:lvlJc w:val="left"/>
      <w:pPr>
        <w:ind w:left="2016" w:hanging="284"/>
      </w:pPr>
      <w:rPr>
        <w:rFonts w:hint="default"/>
        <w:lang w:val="it-IT" w:eastAsia="en-US" w:bidi="ar-SA"/>
      </w:rPr>
    </w:lvl>
    <w:lvl w:ilvl="5" w:tplc="389E4E04">
      <w:numFmt w:val="bullet"/>
      <w:lvlText w:val="•"/>
      <w:lvlJc w:val="left"/>
      <w:pPr>
        <w:ind w:left="2410" w:hanging="284"/>
      </w:pPr>
      <w:rPr>
        <w:rFonts w:hint="default"/>
        <w:lang w:val="it-IT" w:eastAsia="en-US" w:bidi="ar-SA"/>
      </w:rPr>
    </w:lvl>
    <w:lvl w:ilvl="6" w:tplc="61486FEA">
      <w:numFmt w:val="bullet"/>
      <w:lvlText w:val="•"/>
      <w:lvlJc w:val="left"/>
      <w:pPr>
        <w:ind w:left="2804" w:hanging="284"/>
      </w:pPr>
      <w:rPr>
        <w:rFonts w:hint="default"/>
        <w:lang w:val="it-IT" w:eastAsia="en-US" w:bidi="ar-SA"/>
      </w:rPr>
    </w:lvl>
    <w:lvl w:ilvl="7" w:tplc="DC6492E4">
      <w:numFmt w:val="bullet"/>
      <w:lvlText w:val="•"/>
      <w:lvlJc w:val="left"/>
      <w:pPr>
        <w:ind w:left="3198" w:hanging="284"/>
      </w:pPr>
      <w:rPr>
        <w:rFonts w:hint="default"/>
        <w:lang w:val="it-IT" w:eastAsia="en-US" w:bidi="ar-SA"/>
      </w:rPr>
    </w:lvl>
    <w:lvl w:ilvl="8" w:tplc="B97661A4">
      <w:numFmt w:val="bullet"/>
      <w:lvlText w:val="•"/>
      <w:lvlJc w:val="left"/>
      <w:pPr>
        <w:ind w:left="3592" w:hanging="284"/>
      </w:pPr>
      <w:rPr>
        <w:rFonts w:hint="default"/>
        <w:lang w:val="it-IT" w:eastAsia="en-US" w:bidi="ar-SA"/>
      </w:rPr>
    </w:lvl>
  </w:abstractNum>
  <w:abstractNum w:abstractNumId="128" w15:restartNumberingAfterBreak="0">
    <w:nsid w:val="409A0950"/>
    <w:multiLevelType w:val="hybridMultilevel"/>
    <w:tmpl w:val="FDD69F0A"/>
    <w:lvl w:ilvl="0" w:tplc="BB82F296">
      <w:numFmt w:val="bullet"/>
      <w:lvlText w:val=""/>
      <w:lvlJc w:val="left"/>
      <w:pPr>
        <w:ind w:left="293" w:hanging="288"/>
      </w:pPr>
      <w:rPr>
        <w:rFonts w:ascii="Symbol" w:eastAsia="Symbol" w:hAnsi="Symbol" w:cs="Symbol" w:hint="default"/>
        <w:w w:val="100"/>
        <w:sz w:val="22"/>
        <w:szCs w:val="22"/>
        <w:lang w:val="it-IT" w:eastAsia="en-US" w:bidi="ar-SA"/>
      </w:rPr>
    </w:lvl>
    <w:lvl w:ilvl="1" w:tplc="1B8299E2">
      <w:numFmt w:val="bullet"/>
      <w:lvlText w:val="•"/>
      <w:lvlJc w:val="left"/>
      <w:pPr>
        <w:ind w:left="581" w:hanging="288"/>
      </w:pPr>
      <w:rPr>
        <w:rFonts w:hint="default"/>
        <w:lang w:val="it-IT" w:eastAsia="en-US" w:bidi="ar-SA"/>
      </w:rPr>
    </w:lvl>
    <w:lvl w:ilvl="2" w:tplc="00A03CEE">
      <w:numFmt w:val="bullet"/>
      <w:lvlText w:val="•"/>
      <w:lvlJc w:val="left"/>
      <w:pPr>
        <w:ind w:left="863" w:hanging="288"/>
      </w:pPr>
      <w:rPr>
        <w:rFonts w:hint="default"/>
        <w:lang w:val="it-IT" w:eastAsia="en-US" w:bidi="ar-SA"/>
      </w:rPr>
    </w:lvl>
    <w:lvl w:ilvl="3" w:tplc="C4AEF832">
      <w:numFmt w:val="bullet"/>
      <w:lvlText w:val="•"/>
      <w:lvlJc w:val="left"/>
      <w:pPr>
        <w:ind w:left="1145" w:hanging="288"/>
      </w:pPr>
      <w:rPr>
        <w:rFonts w:hint="default"/>
        <w:lang w:val="it-IT" w:eastAsia="en-US" w:bidi="ar-SA"/>
      </w:rPr>
    </w:lvl>
    <w:lvl w:ilvl="4" w:tplc="364C74DE">
      <w:numFmt w:val="bullet"/>
      <w:lvlText w:val="•"/>
      <w:lvlJc w:val="left"/>
      <w:pPr>
        <w:ind w:left="1427" w:hanging="288"/>
      </w:pPr>
      <w:rPr>
        <w:rFonts w:hint="default"/>
        <w:lang w:val="it-IT" w:eastAsia="en-US" w:bidi="ar-SA"/>
      </w:rPr>
    </w:lvl>
    <w:lvl w:ilvl="5" w:tplc="0A6E8206">
      <w:numFmt w:val="bullet"/>
      <w:lvlText w:val="•"/>
      <w:lvlJc w:val="left"/>
      <w:pPr>
        <w:ind w:left="1709" w:hanging="288"/>
      </w:pPr>
      <w:rPr>
        <w:rFonts w:hint="default"/>
        <w:lang w:val="it-IT" w:eastAsia="en-US" w:bidi="ar-SA"/>
      </w:rPr>
    </w:lvl>
    <w:lvl w:ilvl="6" w:tplc="BACE1F76">
      <w:numFmt w:val="bullet"/>
      <w:lvlText w:val="•"/>
      <w:lvlJc w:val="left"/>
      <w:pPr>
        <w:ind w:left="1991" w:hanging="288"/>
      </w:pPr>
      <w:rPr>
        <w:rFonts w:hint="default"/>
        <w:lang w:val="it-IT" w:eastAsia="en-US" w:bidi="ar-SA"/>
      </w:rPr>
    </w:lvl>
    <w:lvl w:ilvl="7" w:tplc="4642D4EA">
      <w:numFmt w:val="bullet"/>
      <w:lvlText w:val="•"/>
      <w:lvlJc w:val="left"/>
      <w:pPr>
        <w:ind w:left="2273" w:hanging="288"/>
      </w:pPr>
      <w:rPr>
        <w:rFonts w:hint="default"/>
        <w:lang w:val="it-IT" w:eastAsia="en-US" w:bidi="ar-SA"/>
      </w:rPr>
    </w:lvl>
    <w:lvl w:ilvl="8" w:tplc="D726535A">
      <w:numFmt w:val="bullet"/>
      <w:lvlText w:val="•"/>
      <w:lvlJc w:val="left"/>
      <w:pPr>
        <w:ind w:left="2555" w:hanging="288"/>
      </w:pPr>
      <w:rPr>
        <w:rFonts w:hint="default"/>
        <w:lang w:val="it-IT" w:eastAsia="en-US" w:bidi="ar-SA"/>
      </w:rPr>
    </w:lvl>
  </w:abstractNum>
  <w:abstractNum w:abstractNumId="129" w15:restartNumberingAfterBreak="0">
    <w:nsid w:val="413607A7"/>
    <w:multiLevelType w:val="hybridMultilevel"/>
    <w:tmpl w:val="98241EEE"/>
    <w:lvl w:ilvl="0" w:tplc="E8BAB192">
      <w:start w:val="1"/>
      <w:numFmt w:val="lowerLetter"/>
      <w:lvlText w:val="%1)"/>
      <w:lvlJc w:val="left"/>
      <w:pPr>
        <w:ind w:left="588" w:hanging="428"/>
        <w:jc w:val="left"/>
      </w:pPr>
      <w:rPr>
        <w:rFonts w:ascii="Times New Roman" w:eastAsia="Times New Roman" w:hAnsi="Times New Roman" w:cs="Times New Roman" w:hint="default"/>
        <w:b/>
        <w:bCs/>
        <w:spacing w:val="-24"/>
        <w:w w:val="100"/>
        <w:sz w:val="22"/>
        <w:szCs w:val="22"/>
        <w:lang w:val="it-IT" w:eastAsia="en-US" w:bidi="ar-SA"/>
      </w:rPr>
    </w:lvl>
    <w:lvl w:ilvl="1" w:tplc="B672E042">
      <w:numFmt w:val="bullet"/>
      <w:lvlText w:val="•"/>
      <w:lvlJc w:val="left"/>
      <w:pPr>
        <w:ind w:left="931" w:hanging="428"/>
      </w:pPr>
      <w:rPr>
        <w:rFonts w:hint="default"/>
        <w:lang w:val="it-IT" w:eastAsia="en-US" w:bidi="ar-SA"/>
      </w:rPr>
    </w:lvl>
    <w:lvl w:ilvl="2" w:tplc="E02EDDA0">
      <w:numFmt w:val="bullet"/>
      <w:lvlText w:val="•"/>
      <w:lvlJc w:val="left"/>
      <w:pPr>
        <w:ind w:left="1283" w:hanging="428"/>
      </w:pPr>
      <w:rPr>
        <w:rFonts w:hint="default"/>
        <w:lang w:val="it-IT" w:eastAsia="en-US" w:bidi="ar-SA"/>
      </w:rPr>
    </w:lvl>
    <w:lvl w:ilvl="3" w:tplc="07B8A21C">
      <w:numFmt w:val="bullet"/>
      <w:lvlText w:val="•"/>
      <w:lvlJc w:val="left"/>
      <w:pPr>
        <w:ind w:left="1635" w:hanging="428"/>
      </w:pPr>
      <w:rPr>
        <w:rFonts w:hint="default"/>
        <w:lang w:val="it-IT" w:eastAsia="en-US" w:bidi="ar-SA"/>
      </w:rPr>
    </w:lvl>
    <w:lvl w:ilvl="4" w:tplc="8952B2B2">
      <w:numFmt w:val="bullet"/>
      <w:lvlText w:val="•"/>
      <w:lvlJc w:val="left"/>
      <w:pPr>
        <w:ind w:left="1986" w:hanging="428"/>
      </w:pPr>
      <w:rPr>
        <w:rFonts w:hint="default"/>
        <w:lang w:val="it-IT" w:eastAsia="en-US" w:bidi="ar-SA"/>
      </w:rPr>
    </w:lvl>
    <w:lvl w:ilvl="5" w:tplc="04EC44E0">
      <w:numFmt w:val="bullet"/>
      <w:lvlText w:val="•"/>
      <w:lvlJc w:val="left"/>
      <w:pPr>
        <w:ind w:left="2338" w:hanging="428"/>
      </w:pPr>
      <w:rPr>
        <w:rFonts w:hint="default"/>
        <w:lang w:val="it-IT" w:eastAsia="en-US" w:bidi="ar-SA"/>
      </w:rPr>
    </w:lvl>
    <w:lvl w:ilvl="6" w:tplc="B95CA912">
      <w:numFmt w:val="bullet"/>
      <w:lvlText w:val="•"/>
      <w:lvlJc w:val="left"/>
      <w:pPr>
        <w:ind w:left="2690" w:hanging="428"/>
      </w:pPr>
      <w:rPr>
        <w:rFonts w:hint="default"/>
        <w:lang w:val="it-IT" w:eastAsia="en-US" w:bidi="ar-SA"/>
      </w:rPr>
    </w:lvl>
    <w:lvl w:ilvl="7" w:tplc="C826F63A">
      <w:numFmt w:val="bullet"/>
      <w:lvlText w:val="•"/>
      <w:lvlJc w:val="left"/>
      <w:pPr>
        <w:ind w:left="3041" w:hanging="428"/>
      </w:pPr>
      <w:rPr>
        <w:rFonts w:hint="default"/>
        <w:lang w:val="it-IT" w:eastAsia="en-US" w:bidi="ar-SA"/>
      </w:rPr>
    </w:lvl>
    <w:lvl w:ilvl="8" w:tplc="903CDF14">
      <w:numFmt w:val="bullet"/>
      <w:lvlText w:val="•"/>
      <w:lvlJc w:val="left"/>
      <w:pPr>
        <w:ind w:left="3393" w:hanging="428"/>
      </w:pPr>
      <w:rPr>
        <w:rFonts w:hint="default"/>
        <w:lang w:val="it-IT" w:eastAsia="en-US" w:bidi="ar-SA"/>
      </w:rPr>
    </w:lvl>
  </w:abstractNum>
  <w:abstractNum w:abstractNumId="130" w15:restartNumberingAfterBreak="0">
    <w:nsid w:val="42197718"/>
    <w:multiLevelType w:val="hybridMultilevel"/>
    <w:tmpl w:val="6DCA37C2"/>
    <w:lvl w:ilvl="0" w:tplc="638E9CEE">
      <w:start w:val="1"/>
      <w:numFmt w:val="lowerLetter"/>
      <w:lvlText w:val="%1)"/>
      <w:lvlJc w:val="left"/>
      <w:pPr>
        <w:ind w:left="482" w:hanging="360"/>
        <w:jc w:val="left"/>
      </w:pPr>
      <w:rPr>
        <w:rFonts w:ascii="Times New Roman" w:eastAsia="Times New Roman" w:hAnsi="Times New Roman" w:cs="Times New Roman" w:hint="default"/>
        <w:b/>
        <w:bCs/>
        <w:spacing w:val="-22"/>
        <w:w w:val="100"/>
        <w:sz w:val="22"/>
        <w:szCs w:val="22"/>
        <w:lang w:val="it-IT" w:eastAsia="en-US" w:bidi="ar-SA"/>
      </w:rPr>
    </w:lvl>
    <w:lvl w:ilvl="1" w:tplc="F2E0FB12">
      <w:numFmt w:val="bullet"/>
      <w:lvlText w:val="•"/>
      <w:lvlJc w:val="left"/>
      <w:pPr>
        <w:ind w:left="898" w:hanging="360"/>
      </w:pPr>
      <w:rPr>
        <w:rFonts w:hint="default"/>
        <w:lang w:val="it-IT" w:eastAsia="en-US" w:bidi="ar-SA"/>
      </w:rPr>
    </w:lvl>
    <w:lvl w:ilvl="2" w:tplc="7384F87C">
      <w:numFmt w:val="bullet"/>
      <w:lvlText w:val="•"/>
      <w:lvlJc w:val="left"/>
      <w:pPr>
        <w:ind w:left="1316" w:hanging="360"/>
      </w:pPr>
      <w:rPr>
        <w:rFonts w:hint="default"/>
        <w:lang w:val="it-IT" w:eastAsia="en-US" w:bidi="ar-SA"/>
      </w:rPr>
    </w:lvl>
    <w:lvl w:ilvl="3" w:tplc="4322038A">
      <w:numFmt w:val="bullet"/>
      <w:lvlText w:val="•"/>
      <w:lvlJc w:val="left"/>
      <w:pPr>
        <w:ind w:left="1734" w:hanging="360"/>
      </w:pPr>
      <w:rPr>
        <w:rFonts w:hint="default"/>
        <w:lang w:val="it-IT" w:eastAsia="en-US" w:bidi="ar-SA"/>
      </w:rPr>
    </w:lvl>
    <w:lvl w:ilvl="4" w:tplc="24ECF594">
      <w:numFmt w:val="bullet"/>
      <w:lvlText w:val="•"/>
      <w:lvlJc w:val="left"/>
      <w:pPr>
        <w:ind w:left="2152" w:hanging="360"/>
      </w:pPr>
      <w:rPr>
        <w:rFonts w:hint="default"/>
        <w:lang w:val="it-IT" w:eastAsia="en-US" w:bidi="ar-SA"/>
      </w:rPr>
    </w:lvl>
    <w:lvl w:ilvl="5" w:tplc="B78E7C1C">
      <w:numFmt w:val="bullet"/>
      <w:lvlText w:val="•"/>
      <w:lvlJc w:val="left"/>
      <w:pPr>
        <w:ind w:left="2570" w:hanging="360"/>
      </w:pPr>
      <w:rPr>
        <w:rFonts w:hint="default"/>
        <w:lang w:val="it-IT" w:eastAsia="en-US" w:bidi="ar-SA"/>
      </w:rPr>
    </w:lvl>
    <w:lvl w:ilvl="6" w:tplc="D2083DE6">
      <w:numFmt w:val="bullet"/>
      <w:lvlText w:val="•"/>
      <w:lvlJc w:val="left"/>
      <w:pPr>
        <w:ind w:left="2988" w:hanging="360"/>
      </w:pPr>
      <w:rPr>
        <w:rFonts w:hint="default"/>
        <w:lang w:val="it-IT" w:eastAsia="en-US" w:bidi="ar-SA"/>
      </w:rPr>
    </w:lvl>
    <w:lvl w:ilvl="7" w:tplc="F8AEEF70">
      <w:numFmt w:val="bullet"/>
      <w:lvlText w:val="•"/>
      <w:lvlJc w:val="left"/>
      <w:pPr>
        <w:ind w:left="3406" w:hanging="360"/>
      </w:pPr>
      <w:rPr>
        <w:rFonts w:hint="default"/>
        <w:lang w:val="it-IT" w:eastAsia="en-US" w:bidi="ar-SA"/>
      </w:rPr>
    </w:lvl>
    <w:lvl w:ilvl="8" w:tplc="24B8251E">
      <w:numFmt w:val="bullet"/>
      <w:lvlText w:val="•"/>
      <w:lvlJc w:val="left"/>
      <w:pPr>
        <w:ind w:left="3824" w:hanging="360"/>
      </w:pPr>
      <w:rPr>
        <w:rFonts w:hint="default"/>
        <w:lang w:val="it-IT" w:eastAsia="en-US" w:bidi="ar-SA"/>
      </w:rPr>
    </w:lvl>
  </w:abstractNum>
  <w:abstractNum w:abstractNumId="131" w15:restartNumberingAfterBreak="0">
    <w:nsid w:val="427D0500"/>
    <w:multiLevelType w:val="hybridMultilevel"/>
    <w:tmpl w:val="10107C8E"/>
    <w:lvl w:ilvl="0" w:tplc="DAEC4598">
      <w:start w:val="1"/>
      <w:numFmt w:val="lowerLetter"/>
      <w:lvlText w:val="%1)"/>
      <w:lvlJc w:val="left"/>
      <w:pPr>
        <w:ind w:left="434" w:hanging="315"/>
        <w:jc w:val="left"/>
      </w:pPr>
      <w:rPr>
        <w:rFonts w:ascii="Times New Roman" w:eastAsia="Times New Roman" w:hAnsi="Times New Roman" w:cs="Times New Roman" w:hint="default"/>
        <w:b/>
        <w:bCs/>
        <w:spacing w:val="-29"/>
        <w:w w:val="100"/>
        <w:sz w:val="22"/>
        <w:szCs w:val="22"/>
        <w:lang w:val="it-IT" w:eastAsia="en-US" w:bidi="ar-SA"/>
      </w:rPr>
    </w:lvl>
    <w:lvl w:ilvl="1" w:tplc="4522B9DE">
      <w:numFmt w:val="bullet"/>
      <w:lvlText w:val="•"/>
      <w:lvlJc w:val="left"/>
      <w:pPr>
        <w:ind w:left="848" w:hanging="315"/>
      </w:pPr>
      <w:rPr>
        <w:rFonts w:hint="default"/>
        <w:lang w:val="it-IT" w:eastAsia="en-US" w:bidi="ar-SA"/>
      </w:rPr>
    </w:lvl>
    <w:lvl w:ilvl="2" w:tplc="2280CEEA">
      <w:numFmt w:val="bullet"/>
      <w:lvlText w:val="•"/>
      <w:lvlJc w:val="left"/>
      <w:pPr>
        <w:ind w:left="1256" w:hanging="315"/>
      </w:pPr>
      <w:rPr>
        <w:rFonts w:hint="default"/>
        <w:lang w:val="it-IT" w:eastAsia="en-US" w:bidi="ar-SA"/>
      </w:rPr>
    </w:lvl>
    <w:lvl w:ilvl="3" w:tplc="6FB4BC26">
      <w:numFmt w:val="bullet"/>
      <w:lvlText w:val="•"/>
      <w:lvlJc w:val="left"/>
      <w:pPr>
        <w:ind w:left="1664" w:hanging="315"/>
      </w:pPr>
      <w:rPr>
        <w:rFonts w:hint="default"/>
        <w:lang w:val="it-IT" w:eastAsia="en-US" w:bidi="ar-SA"/>
      </w:rPr>
    </w:lvl>
    <w:lvl w:ilvl="4" w:tplc="87C6608A">
      <w:numFmt w:val="bullet"/>
      <w:lvlText w:val="•"/>
      <w:lvlJc w:val="left"/>
      <w:pPr>
        <w:ind w:left="2072" w:hanging="315"/>
      </w:pPr>
      <w:rPr>
        <w:rFonts w:hint="default"/>
        <w:lang w:val="it-IT" w:eastAsia="en-US" w:bidi="ar-SA"/>
      </w:rPr>
    </w:lvl>
    <w:lvl w:ilvl="5" w:tplc="20A6085A">
      <w:numFmt w:val="bullet"/>
      <w:lvlText w:val="•"/>
      <w:lvlJc w:val="left"/>
      <w:pPr>
        <w:ind w:left="2480" w:hanging="315"/>
      </w:pPr>
      <w:rPr>
        <w:rFonts w:hint="default"/>
        <w:lang w:val="it-IT" w:eastAsia="en-US" w:bidi="ar-SA"/>
      </w:rPr>
    </w:lvl>
    <w:lvl w:ilvl="6" w:tplc="BEEA96CA">
      <w:numFmt w:val="bullet"/>
      <w:lvlText w:val="•"/>
      <w:lvlJc w:val="left"/>
      <w:pPr>
        <w:ind w:left="2888" w:hanging="315"/>
      </w:pPr>
      <w:rPr>
        <w:rFonts w:hint="default"/>
        <w:lang w:val="it-IT" w:eastAsia="en-US" w:bidi="ar-SA"/>
      </w:rPr>
    </w:lvl>
    <w:lvl w:ilvl="7" w:tplc="40C08A50">
      <w:numFmt w:val="bullet"/>
      <w:lvlText w:val="•"/>
      <w:lvlJc w:val="left"/>
      <w:pPr>
        <w:ind w:left="3296" w:hanging="315"/>
      </w:pPr>
      <w:rPr>
        <w:rFonts w:hint="default"/>
        <w:lang w:val="it-IT" w:eastAsia="en-US" w:bidi="ar-SA"/>
      </w:rPr>
    </w:lvl>
    <w:lvl w:ilvl="8" w:tplc="BA5001E2">
      <w:numFmt w:val="bullet"/>
      <w:lvlText w:val="•"/>
      <w:lvlJc w:val="left"/>
      <w:pPr>
        <w:ind w:left="3704" w:hanging="315"/>
      </w:pPr>
      <w:rPr>
        <w:rFonts w:hint="default"/>
        <w:lang w:val="it-IT" w:eastAsia="en-US" w:bidi="ar-SA"/>
      </w:rPr>
    </w:lvl>
  </w:abstractNum>
  <w:abstractNum w:abstractNumId="132" w15:restartNumberingAfterBreak="0">
    <w:nsid w:val="427E0B05"/>
    <w:multiLevelType w:val="hybridMultilevel"/>
    <w:tmpl w:val="DB3E924A"/>
    <w:lvl w:ilvl="0" w:tplc="95847060">
      <w:numFmt w:val="bullet"/>
      <w:lvlText w:val=""/>
      <w:lvlJc w:val="left"/>
      <w:pPr>
        <w:ind w:left="594" w:hanging="428"/>
      </w:pPr>
      <w:rPr>
        <w:rFonts w:ascii="Symbol" w:eastAsia="Symbol" w:hAnsi="Symbol" w:cs="Symbol" w:hint="default"/>
        <w:w w:val="100"/>
        <w:sz w:val="24"/>
        <w:szCs w:val="24"/>
        <w:lang w:val="it-IT" w:eastAsia="en-US" w:bidi="ar-SA"/>
      </w:rPr>
    </w:lvl>
    <w:lvl w:ilvl="1" w:tplc="8F52ADF8">
      <w:numFmt w:val="bullet"/>
      <w:lvlText w:val="•"/>
      <w:lvlJc w:val="left"/>
      <w:pPr>
        <w:ind w:left="824" w:hanging="428"/>
      </w:pPr>
      <w:rPr>
        <w:rFonts w:hint="default"/>
        <w:lang w:val="it-IT" w:eastAsia="en-US" w:bidi="ar-SA"/>
      </w:rPr>
    </w:lvl>
    <w:lvl w:ilvl="2" w:tplc="931ACE64">
      <w:numFmt w:val="bullet"/>
      <w:lvlText w:val="•"/>
      <w:lvlJc w:val="left"/>
      <w:pPr>
        <w:ind w:left="1049" w:hanging="428"/>
      </w:pPr>
      <w:rPr>
        <w:rFonts w:hint="default"/>
        <w:lang w:val="it-IT" w:eastAsia="en-US" w:bidi="ar-SA"/>
      </w:rPr>
    </w:lvl>
    <w:lvl w:ilvl="3" w:tplc="873452D6">
      <w:numFmt w:val="bullet"/>
      <w:lvlText w:val="•"/>
      <w:lvlJc w:val="left"/>
      <w:pPr>
        <w:ind w:left="1273" w:hanging="428"/>
      </w:pPr>
      <w:rPr>
        <w:rFonts w:hint="default"/>
        <w:lang w:val="it-IT" w:eastAsia="en-US" w:bidi="ar-SA"/>
      </w:rPr>
    </w:lvl>
    <w:lvl w:ilvl="4" w:tplc="3B827E4E">
      <w:numFmt w:val="bullet"/>
      <w:lvlText w:val="•"/>
      <w:lvlJc w:val="left"/>
      <w:pPr>
        <w:ind w:left="1498" w:hanging="428"/>
      </w:pPr>
      <w:rPr>
        <w:rFonts w:hint="default"/>
        <w:lang w:val="it-IT" w:eastAsia="en-US" w:bidi="ar-SA"/>
      </w:rPr>
    </w:lvl>
    <w:lvl w:ilvl="5" w:tplc="E72E4C4A">
      <w:numFmt w:val="bullet"/>
      <w:lvlText w:val="•"/>
      <w:lvlJc w:val="left"/>
      <w:pPr>
        <w:ind w:left="1722" w:hanging="428"/>
      </w:pPr>
      <w:rPr>
        <w:rFonts w:hint="default"/>
        <w:lang w:val="it-IT" w:eastAsia="en-US" w:bidi="ar-SA"/>
      </w:rPr>
    </w:lvl>
    <w:lvl w:ilvl="6" w:tplc="37204B74">
      <w:numFmt w:val="bullet"/>
      <w:lvlText w:val="•"/>
      <w:lvlJc w:val="left"/>
      <w:pPr>
        <w:ind w:left="1947" w:hanging="428"/>
      </w:pPr>
      <w:rPr>
        <w:rFonts w:hint="default"/>
        <w:lang w:val="it-IT" w:eastAsia="en-US" w:bidi="ar-SA"/>
      </w:rPr>
    </w:lvl>
    <w:lvl w:ilvl="7" w:tplc="1F1A72FE">
      <w:numFmt w:val="bullet"/>
      <w:lvlText w:val="•"/>
      <w:lvlJc w:val="left"/>
      <w:pPr>
        <w:ind w:left="2171" w:hanging="428"/>
      </w:pPr>
      <w:rPr>
        <w:rFonts w:hint="default"/>
        <w:lang w:val="it-IT" w:eastAsia="en-US" w:bidi="ar-SA"/>
      </w:rPr>
    </w:lvl>
    <w:lvl w:ilvl="8" w:tplc="E5EADFF4">
      <w:numFmt w:val="bullet"/>
      <w:lvlText w:val="•"/>
      <w:lvlJc w:val="left"/>
      <w:pPr>
        <w:ind w:left="2396" w:hanging="428"/>
      </w:pPr>
      <w:rPr>
        <w:rFonts w:hint="default"/>
        <w:lang w:val="it-IT" w:eastAsia="en-US" w:bidi="ar-SA"/>
      </w:rPr>
    </w:lvl>
  </w:abstractNum>
  <w:abstractNum w:abstractNumId="133" w15:restartNumberingAfterBreak="0">
    <w:nsid w:val="42BD12D6"/>
    <w:multiLevelType w:val="hybridMultilevel"/>
    <w:tmpl w:val="C2FA8342"/>
    <w:lvl w:ilvl="0" w:tplc="D9E0085E">
      <w:start w:val="1"/>
      <w:numFmt w:val="lowerLetter"/>
      <w:lvlText w:val="%1)"/>
      <w:lvlJc w:val="left"/>
      <w:pPr>
        <w:ind w:left="432" w:hanging="284"/>
        <w:jc w:val="left"/>
      </w:pPr>
      <w:rPr>
        <w:rFonts w:hint="default"/>
        <w:b/>
        <w:bCs/>
        <w:w w:val="97"/>
        <w:lang w:val="it-IT" w:eastAsia="en-US" w:bidi="ar-SA"/>
      </w:rPr>
    </w:lvl>
    <w:lvl w:ilvl="1" w:tplc="7A4E885C">
      <w:numFmt w:val="bullet"/>
      <w:lvlText w:val="•"/>
      <w:lvlJc w:val="left"/>
      <w:pPr>
        <w:ind w:left="862" w:hanging="284"/>
      </w:pPr>
      <w:rPr>
        <w:rFonts w:hint="default"/>
        <w:lang w:val="it-IT" w:eastAsia="en-US" w:bidi="ar-SA"/>
      </w:rPr>
    </w:lvl>
    <w:lvl w:ilvl="2" w:tplc="CC64C450">
      <w:numFmt w:val="bullet"/>
      <w:lvlText w:val="•"/>
      <w:lvlJc w:val="left"/>
      <w:pPr>
        <w:ind w:left="1285" w:hanging="284"/>
      </w:pPr>
      <w:rPr>
        <w:rFonts w:hint="default"/>
        <w:lang w:val="it-IT" w:eastAsia="en-US" w:bidi="ar-SA"/>
      </w:rPr>
    </w:lvl>
    <w:lvl w:ilvl="3" w:tplc="AB160DC4">
      <w:numFmt w:val="bullet"/>
      <w:lvlText w:val="•"/>
      <w:lvlJc w:val="left"/>
      <w:pPr>
        <w:ind w:left="1708" w:hanging="284"/>
      </w:pPr>
      <w:rPr>
        <w:rFonts w:hint="default"/>
        <w:lang w:val="it-IT" w:eastAsia="en-US" w:bidi="ar-SA"/>
      </w:rPr>
    </w:lvl>
    <w:lvl w:ilvl="4" w:tplc="6A4C6970">
      <w:numFmt w:val="bullet"/>
      <w:lvlText w:val="•"/>
      <w:lvlJc w:val="left"/>
      <w:pPr>
        <w:ind w:left="2131" w:hanging="284"/>
      </w:pPr>
      <w:rPr>
        <w:rFonts w:hint="default"/>
        <w:lang w:val="it-IT" w:eastAsia="en-US" w:bidi="ar-SA"/>
      </w:rPr>
    </w:lvl>
    <w:lvl w:ilvl="5" w:tplc="8D206FB8">
      <w:numFmt w:val="bullet"/>
      <w:lvlText w:val="•"/>
      <w:lvlJc w:val="left"/>
      <w:pPr>
        <w:ind w:left="2554" w:hanging="284"/>
      </w:pPr>
      <w:rPr>
        <w:rFonts w:hint="default"/>
        <w:lang w:val="it-IT" w:eastAsia="en-US" w:bidi="ar-SA"/>
      </w:rPr>
    </w:lvl>
    <w:lvl w:ilvl="6" w:tplc="81A88EA6">
      <w:numFmt w:val="bullet"/>
      <w:lvlText w:val="•"/>
      <w:lvlJc w:val="left"/>
      <w:pPr>
        <w:ind w:left="2976" w:hanging="284"/>
      </w:pPr>
      <w:rPr>
        <w:rFonts w:hint="default"/>
        <w:lang w:val="it-IT" w:eastAsia="en-US" w:bidi="ar-SA"/>
      </w:rPr>
    </w:lvl>
    <w:lvl w:ilvl="7" w:tplc="1502677A">
      <w:numFmt w:val="bullet"/>
      <w:lvlText w:val="•"/>
      <w:lvlJc w:val="left"/>
      <w:pPr>
        <w:ind w:left="3399" w:hanging="284"/>
      </w:pPr>
      <w:rPr>
        <w:rFonts w:hint="default"/>
        <w:lang w:val="it-IT" w:eastAsia="en-US" w:bidi="ar-SA"/>
      </w:rPr>
    </w:lvl>
    <w:lvl w:ilvl="8" w:tplc="222C53A4">
      <w:numFmt w:val="bullet"/>
      <w:lvlText w:val="•"/>
      <w:lvlJc w:val="left"/>
      <w:pPr>
        <w:ind w:left="3822" w:hanging="284"/>
      </w:pPr>
      <w:rPr>
        <w:rFonts w:hint="default"/>
        <w:lang w:val="it-IT" w:eastAsia="en-US" w:bidi="ar-SA"/>
      </w:rPr>
    </w:lvl>
  </w:abstractNum>
  <w:abstractNum w:abstractNumId="134" w15:restartNumberingAfterBreak="0">
    <w:nsid w:val="42DA6DF7"/>
    <w:multiLevelType w:val="hybridMultilevel"/>
    <w:tmpl w:val="DAC432DC"/>
    <w:lvl w:ilvl="0" w:tplc="A1B65396">
      <w:start w:val="1"/>
      <w:numFmt w:val="lowerLetter"/>
      <w:lvlText w:val="%1)"/>
      <w:lvlJc w:val="left"/>
      <w:pPr>
        <w:ind w:left="582" w:hanging="425"/>
        <w:jc w:val="left"/>
      </w:pPr>
      <w:rPr>
        <w:rFonts w:ascii="Times New Roman" w:eastAsia="Times New Roman" w:hAnsi="Times New Roman" w:cs="Times New Roman" w:hint="default"/>
        <w:b/>
        <w:bCs/>
        <w:spacing w:val="-27"/>
        <w:w w:val="100"/>
        <w:sz w:val="22"/>
        <w:szCs w:val="22"/>
        <w:lang w:val="it-IT" w:eastAsia="en-US" w:bidi="ar-SA"/>
      </w:rPr>
    </w:lvl>
    <w:lvl w:ilvl="1" w:tplc="FD58B2DA">
      <w:numFmt w:val="bullet"/>
      <w:lvlText w:val="•"/>
      <w:lvlJc w:val="left"/>
      <w:pPr>
        <w:ind w:left="989" w:hanging="425"/>
      </w:pPr>
      <w:rPr>
        <w:rFonts w:hint="default"/>
        <w:lang w:val="it-IT" w:eastAsia="en-US" w:bidi="ar-SA"/>
      </w:rPr>
    </w:lvl>
    <w:lvl w:ilvl="2" w:tplc="06B80DE6">
      <w:numFmt w:val="bullet"/>
      <w:lvlText w:val="•"/>
      <w:lvlJc w:val="left"/>
      <w:pPr>
        <w:ind w:left="1398" w:hanging="425"/>
      </w:pPr>
      <w:rPr>
        <w:rFonts w:hint="default"/>
        <w:lang w:val="it-IT" w:eastAsia="en-US" w:bidi="ar-SA"/>
      </w:rPr>
    </w:lvl>
    <w:lvl w:ilvl="3" w:tplc="A5C02D9E">
      <w:numFmt w:val="bullet"/>
      <w:lvlText w:val="•"/>
      <w:lvlJc w:val="left"/>
      <w:pPr>
        <w:ind w:left="1807" w:hanging="425"/>
      </w:pPr>
      <w:rPr>
        <w:rFonts w:hint="default"/>
        <w:lang w:val="it-IT" w:eastAsia="en-US" w:bidi="ar-SA"/>
      </w:rPr>
    </w:lvl>
    <w:lvl w:ilvl="4" w:tplc="7764C68E">
      <w:numFmt w:val="bullet"/>
      <w:lvlText w:val="•"/>
      <w:lvlJc w:val="left"/>
      <w:pPr>
        <w:ind w:left="2216" w:hanging="425"/>
      </w:pPr>
      <w:rPr>
        <w:rFonts w:hint="default"/>
        <w:lang w:val="it-IT" w:eastAsia="en-US" w:bidi="ar-SA"/>
      </w:rPr>
    </w:lvl>
    <w:lvl w:ilvl="5" w:tplc="E2FEA55E">
      <w:numFmt w:val="bullet"/>
      <w:lvlText w:val="•"/>
      <w:lvlJc w:val="left"/>
      <w:pPr>
        <w:ind w:left="2625" w:hanging="425"/>
      </w:pPr>
      <w:rPr>
        <w:rFonts w:hint="default"/>
        <w:lang w:val="it-IT" w:eastAsia="en-US" w:bidi="ar-SA"/>
      </w:rPr>
    </w:lvl>
    <w:lvl w:ilvl="6" w:tplc="BAC6DF62">
      <w:numFmt w:val="bullet"/>
      <w:lvlText w:val="•"/>
      <w:lvlJc w:val="left"/>
      <w:pPr>
        <w:ind w:left="3034" w:hanging="425"/>
      </w:pPr>
      <w:rPr>
        <w:rFonts w:hint="default"/>
        <w:lang w:val="it-IT" w:eastAsia="en-US" w:bidi="ar-SA"/>
      </w:rPr>
    </w:lvl>
    <w:lvl w:ilvl="7" w:tplc="65D620D6">
      <w:numFmt w:val="bullet"/>
      <w:lvlText w:val="•"/>
      <w:lvlJc w:val="left"/>
      <w:pPr>
        <w:ind w:left="3443" w:hanging="425"/>
      </w:pPr>
      <w:rPr>
        <w:rFonts w:hint="default"/>
        <w:lang w:val="it-IT" w:eastAsia="en-US" w:bidi="ar-SA"/>
      </w:rPr>
    </w:lvl>
    <w:lvl w:ilvl="8" w:tplc="F6EAFD9E">
      <w:numFmt w:val="bullet"/>
      <w:lvlText w:val="•"/>
      <w:lvlJc w:val="left"/>
      <w:pPr>
        <w:ind w:left="3852" w:hanging="425"/>
      </w:pPr>
      <w:rPr>
        <w:rFonts w:hint="default"/>
        <w:lang w:val="it-IT" w:eastAsia="en-US" w:bidi="ar-SA"/>
      </w:rPr>
    </w:lvl>
  </w:abstractNum>
  <w:abstractNum w:abstractNumId="135" w15:restartNumberingAfterBreak="0">
    <w:nsid w:val="43816C5C"/>
    <w:multiLevelType w:val="hybridMultilevel"/>
    <w:tmpl w:val="A48C3696"/>
    <w:lvl w:ilvl="0" w:tplc="728015E2">
      <w:start w:val="1"/>
      <w:numFmt w:val="lowerLetter"/>
      <w:lvlText w:val="%1)"/>
      <w:lvlJc w:val="left"/>
      <w:pPr>
        <w:ind w:left="443" w:hanging="281"/>
        <w:jc w:val="left"/>
      </w:pPr>
      <w:rPr>
        <w:rFonts w:hint="default"/>
        <w:b/>
        <w:bCs/>
        <w:spacing w:val="-12"/>
        <w:w w:val="100"/>
        <w:lang w:val="it-IT" w:eastAsia="en-US" w:bidi="ar-SA"/>
      </w:rPr>
    </w:lvl>
    <w:lvl w:ilvl="1" w:tplc="FED4C578">
      <w:numFmt w:val="bullet"/>
      <w:lvlText w:val="•"/>
      <w:lvlJc w:val="left"/>
      <w:pPr>
        <w:ind w:left="918" w:hanging="281"/>
      </w:pPr>
      <w:rPr>
        <w:rFonts w:hint="default"/>
        <w:lang w:val="it-IT" w:eastAsia="en-US" w:bidi="ar-SA"/>
      </w:rPr>
    </w:lvl>
    <w:lvl w:ilvl="2" w:tplc="211A5DCC">
      <w:numFmt w:val="bullet"/>
      <w:lvlText w:val="•"/>
      <w:lvlJc w:val="left"/>
      <w:pPr>
        <w:ind w:left="1397" w:hanging="281"/>
      </w:pPr>
      <w:rPr>
        <w:rFonts w:hint="default"/>
        <w:lang w:val="it-IT" w:eastAsia="en-US" w:bidi="ar-SA"/>
      </w:rPr>
    </w:lvl>
    <w:lvl w:ilvl="3" w:tplc="E7B6B942">
      <w:numFmt w:val="bullet"/>
      <w:lvlText w:val="•"/>
      <w:lvlJc w:val="left"/>
      <w:pPr>
        <w:ind w:left="1876" w:hanging="281"/>
      </w:pPr>
      <w:rPr>
        <w:rFonts w:hint="default"/>
        <w:lang w:val="it-IT" w:eastAsia="en-US" w:bidi="ar-SA"/>
      </w:rPr>
    </w:lvl>
    <w:lvl w:ilvl="4" w:tplc="B296ACDE">
      <w:numFmt w:val="bullet"/>
      <w:lvlText w:val="•"/>
      <w:lvlJc w:val="left"/>
      <w:pPr>
        <w:ind w:left="2355" w:hanging="281"/>
      </w:pPr>
      <w:rPr>
        <w:rFonts w:hint="default"/>
        <w:lang w:val="it-IT" w:eastAsia="en-US" w:bidi="ar-SA"/>
      </w:rPr>
    </w:lvl>
    <w:lvl w:ilvl="5" w:tplc="5762D5A6">
      <w:numFmt w:val="bullet"/>
      <w:lvlText w:val="•"/>
      <w:lvlJc w:val="left"/>
      <w:pPr>
        <w:ind w:left="2834" w:hanging="281"/>
      </w:pPr>
      <w:rPr>
        <w:rFonts w:hint="default"/>
        <w:lang w:val="it-IT" w:eastAsia="en-US" w:bidi="ar-SA"/>
      </w:rPr>
    </w:lvl>
    <w:lvl w:ilvl="6" w:tplc="CD023A5C">
      <w:numFmt w:val="bullet"/>
      <w:lvlText w:val="•"/>
      <w:lvlJc w:val="left"/>
      <w:pPr>
        <w:ind w:left="3313" w:hanging="281"/>
      </w:pPr>
      <w:rPr>
        <w:rFonts w:hint="default"/>
        <w:lang w:val="it-IT" w:eastAsia="en-US" w:bidi="ar-SA"/>
      </w:rPr>
    </w:lvl>
    <w:lvl w:ilvl="7" w:tplc="3606DAE6">
      <w:numFmt w:val="bullet"/>
      <w:lvlText w:val="•"/>
      <w:lvlJc w:val="left"/>
      <w:pPr>
        <w:ind w:left="3792" w:hanging="281"/>
      </w:pPr>
      <w:rPr>
        <w:rFonts w:hint="default"/>
        <w:lang w:val="it-IT" w:eastAsia="en-US" w:bidi="ar-SA"/>
      </w:rPr>
    </w:lvl>
    <w:lvl w:ilvl="8" w:tplc="382EB354">
      <w:numFmt w:val="bullet"/>
      <w:lvlText w:val="•"/>
      <w:lvlJc w:val="left"/>
      <w:pPr>
        <w:ind w:left="4271" w:hanging="281"/>
      </w:pPr>
      <w:rPr>
        <w:rFonts w:hint="default"/>
        <w:lang w:val="it-IT" w:eastAsia="en-US" w:bidi="ar-SA"/>
      </w:rPr>
    </w:lvl>
  </w:abstractNum>
  <w:abstractNum w:abstractNumId="136" w15:restartNumberingAfterBreak="0">
    <w:nsid w:val="43D50621"/>
    <w:multiLevelType w:val="hybridMultilevel"/>
    <w:tmpl w:val="B5A89A12"/>
    <w:lvl w:ilvl="0" w:tplc="225C8968">
      <w:numFmt w:val="bullet"/>
      <w:lvlText w:val=""/>
      <w:lvlJc w:val="left"/>
      <w:pPr>
        <w:ind w:left="442" w:hanging="284"/>
      </w:pPr>
      <w:rPr>
        <w:rFonts w:ascii="Symbol" w:eastAsia="Symbol" w:hAnsi="Symbol" w:cs="Symbol" w:hint="default"/>
        <w:w w:val="100"/>
        <w:sz w:val="22"/>
        <w:szCs w:val="22"/>
        <w:lang w:val="it-IT" w:eastAsia="en-US" w:bidi="ar-SA"/>
      </w:rPr>
    </w:lvl>
    <w:lvl w:ilvl="1" w:tplc="CC3A81F2">
      <w:numFmt w:val="bullet"/>
      <w:lvlText w:val="•"/>
      <w:lvlJc w:val="left"/>
      <w:pPr>
        <w:ind w:left="708" w:hanging="284"/>
      </w:pPr>
      <w:rPr>
        <w:rFonts w:hint="default"/>
        <w:lang w:val="it-IT" w:eastAsia="en-US" w:bidi="ar-SA"/>
      </w:rPr>
    </w:lvl>
    <w:lvl w:ilvl="2" w:tplc="8EACFCD0">
      <w:numFmt w:val="bullet"/>
      <w:lvlText w:val="•"/>
      <w:lvlJc w:val="left"/>
      <w:pPr>
        <w:ind w:left="977" w:hanging="284"/>
      </w:pPr>
      <w:rPr>
        <w:rFonts w:hint="default"/>
        <w:lang w:val="it-IT" w:eastAsia="en-US" w:bidi="ar-SA"/>
      </w:rPr>
    </w:lvl>
    <w:lvl w:ilvl="3" w:tplc="68FC0CDC">
      <w:numFmt w:val="bullet"/>
      <w:lvlText w:val="•"/>
      <w:lvlJc w:val="left"/>
      <w:pPr>
        <w:ind w:left="1246" w:hanging="284"/>
      </w:pPr>
      <w:rPr>
        <w:rFonts w:hint="default"/>
        <w:lang w:val="it-IT" w:eastAsia="en-US" w:bidi="ar-SA"/>
      </w:rPr>
    </w:lvl>
    <w:lvl w:ilvl="4" w:tplc="9A2AC730">
      <w:numFmt w:val="bullet"/>
      <w:lvlText w:val="•"/>
      <w:lvlJc w:val="left"/>
      <w:pPr>
        <w:ind w:left="1514" w:hanging="284"/>
      </w:pPr>
      <w:rPr>
        <w:rFonts w:hint="default"/>
        <w:lang w:val="it-IT" w:eastAsia="en-US" w:bidi="ar-SA"/>
      </w:rPr>
    </w:lvl>
    <w:lvl w:ilvl="5" w:tplc="2172907C">
      <w:numFmt w:val="bullet"/>
      <w:lvlText w:val="•"/>
      <w:lvlJc w:val="left"/>
      <w:pPr>
        <w:ind w:left="1783" w:hanging="284"/>
      </w:pPr>
      <w:rPr>
        <w:rFonts w:hint="default"/>
        <w:lang w:val="it-IT" w:eastAsia="en-US" w:bidi="ar-SA"/>
      </w:rPr>
    </w:lvl>
    <w:lvl w:ilvl="6" w:tplc="728CFCFC">
      <w:numFmt w:val="bullet"/>
      <w:lvlText w:val="•"/>
      <w:lvlJc w:val="left"/>
      <w:pPr>
        <w:ind w:left="2052" w:hanging="284"/>
      </w:pPr>
      <w:rPr>
        <w:rFonts w:hint="default"/>
        <w:lang w:val="it-IT" w:eastAsia="en-US" w:bidi="ar-SA"/>
      </w:rPr>
    </w:lvl>
    <w:lvl w:ilvl="7" w:tplc="11821074">
      <w:numFmt w:val="bullet"/>
      <w:lvlText w:val="•"/>
      <w:lvlJc w:val="left"/>
      <w:pPr>
        <w:ind w:left="2320" w:hanging="284"/>
      </w:pPr>
      <w:rPr>
        <w:rFonts w:hint="default"/>
        <w:lang w:val="it-IT" w:eastAsia="en-US" w:bidi="ar-SA"/>
      </w:rPr>
    </w:lvl>
    <w:lvl w:ilvl="8" w:tplc="95AAFF46">
      <w:numFmt w:val="bullet"/>
      <w:lvlText w:val="•"/>
      <w:lvlJc w:val="left"/>
      <w:pPr>
        <w:ind w:left="2589" w:hanging="284"/>
      </w:pPr>
      <w:rPr>
        <w:rFonts w:hint="default"/>
        <w:lang w:val="it-IT" w:eastAsia="en-US" w:bidi="ar-SA"/>
      </w:rPr>
    </w:lvl>
  </w:abstractNum>
  <w:abstractNum w:abstractNumId="137" w15:restartNumberingAfterBreak="0">
    <w:nsid w:val="43F2503B"/>
    <w:multiLevelType w:val="hybridMultilevel"/>
    <w:tmpl w:val="4C9A056A"/>
    <w:lvl w:ilvl="0" w:tplc="2D34A47C">
      <w:numFmt w:val="bullet"/>
      <w:lvlText w:val=""/>
      <w:lvlJc w:val="left"/>
      <w:pPr>
        <w:ind w:left="236" w:hanging="113"/>
      </w:pPr>
      <w:rPr>
        <w:rFonts w:ascii="Symbol" w:eastAsia="Symbol" w:hAnsi="Symbol" w:cs="Symbol" w:hint="default"/>
        <w:spacing w:val="23"/>
        <w:w w:val="97"/>
        <w:sz w:val="20"/>
        <w:szCs w:val="20"/>
        <w:lang w:val="it-IT" w:eastAsia="en-US" w:bidi="ar-SA"/>
      </w:rPr>
    </w:lvl>
    <w:lvl w:ilvl="1" w:tplc="ABE86E96">
      <w:numFmt w:val="bullet"/>
      <w:lvlText w:val="•"/>
      <w:lvlJc w:val="left"/>
      <w:pPr>
        <w:ind w:left="527" w:hanging="113"/>
      </w:pPr>
      <w:rPr>
        <w:rFonts w:hint="default"/>
        <w:lang w:val="it-IT" w:eastAsia="en-US" w:bidi="ar-SA"/>
      </w:rPr>
    </w:lvl>
    <w:lvl w:ilvl="2" w:tplc="D02E122E">
      <w:numFmt w:val="bullet"/>
      <w:lvlText w:val="•"/>
      <w:lvlJc w:val="left"/>
      <w:pPr>
        <w:ind w:left="815" w:hanging="113"/>
      </w:pPr>
      <w:rPr>
        <w:rFonts w:hint="default"/>
        <w:lang w:val="it-IT" w:eastAsia="en-US" w:bidi="ar-SA"/>
      </w:rPr>
    </w:lvl>
    <w:lvl w:ilvl="3" w:tplc="BCEEA390">
      <w:numFmt w:val="bullet"/>
      <w:lvlText w:val="•"/>
      <w:lvlJc w:val="left"/>
      <w:pPr>
        <w:ind w:left="1103" w:hanging="113"/>
      </w:pPr>
      <w:rPr>
        <w:rFonts w:hint="default"/>
        <w:lang w:val="it-IT" w:eastAsia="en-US" w:bidi="ar-SA"/>
      </w:rPr>
    </w:lvl>
    <w:lvl w:ilvl="4" w:tplc="51126F5C">
      <w:numFmt w:val="bullet"/>
      <w:lvlText w:val="•"/>
      <w:lvlJc w:val="left"/>
      <w:pPr>
        <w:ind w:left="1391" w:hanging="113"/>
      </w:pPr>
      <w:rPr>
        <w:rFonts w:hint="default"/>
        <w:lang w:val="it-IT" w:eastAsia="en-US" w:bidi="ar-SA"/>
      </w:rPr>
    </w:lvl>
    <w:lvl w:ilvl="5" w:tplc="8ED289CE">
      <w:numFmt w:val="bullet"/>
      <w:lvlText w:val="•"/>
      <w:lvlJc w:val="left"/>
      <w:pPr>
        <w:ind w:left="1679" w:hanging="113"/>
      </w:pPr>
      <w:rPr>
        <w:rFonts w:hint="default"/>
        <w:lang w:val="it-IT" w:eastAsia="en-US" w:bidi="ar-SA"/>
      </w:rPr>
    </w:lvl>
    <w:lvl w:ilvl="6" w:tplc="05A02A66">
      <w:numFmt w:val="bullet"/>
      <w:lvlText w:val="•"/>
      <w:lvlJc w:val="left"/>
      <w:pPr>
        <w:ind w:left="1967" w:hanging="113"/>
      </w:pPr>
      <w:rPr>
        <w:rFonts w:hint="default"/>
        <w:lang w:val="it-IT" w:eastAsia="en-US" w:bidi="ar-SA"/>
      </w:rPr>
    </w:lvl>
    <w:lvl w:ilvl="7" w:tplc="E17009C2">
      <w:numFmt w:val="bullet"/>
      <w:lvlText w:val="•"/>
      <w:lvlJc w:val="left"/>
      <w:pPr>
        <w:ind w:left="2255" w:hanging="113"/>
      </w:pPr>
      <w:rPr>
        <w:rFonts w:hint="default"/>
        <w:lang w:val="it-IT" w:eastAsia="en-US" w:bidi="ar-SA"/>
      </w:rPr>
    </w:lvl>
    <w:lvl w:ilvl="8" w:tplc="AB322106">
      <w:numFmt w:val="bullet"/>
      <w:lvlText w:val="•"/>
      <w:lvlJc w:val="left"/>
      <w:pPr>
        <w:ind w:left="2543" w:hanging="113"/>
      </w:pPr>
      <w:rPr>
        <w:rFonts w:hint="default"/>
        <w:lang w:val="it-IT" w:eastAsia="en-US" w:bidi="ar-SA"/>
      </w:rPr>
    </w:lvl>
  </w:abstractNum>
  <w:abstractNum w:abstractNumId="138" w15:restartNumberingAfterBreak="0">
    <w:nsid w:val="440C414B"/>
    <w:multiLevelType w:val="hybridMultilevel"/>
    <w:tmpl w:val="26447D22"/>
    <w:lvl w:ilvl="0" w:tplc="1DC2DEC0">
      <w:start w:val="1"/>
      <w:numFmt w:val="lowerLetter"/>
      <w:lvlText w:val="%1)"/>
      <w:lvlJc w:val="left"/>
      <w:pPr>
        <w:ind w:left="429" w:hanging="312"/>
        <w:jc w:val="left"/>
      </w:pPr>
      <w:rPr>
        <w:rFonts w:ascii="Times New Roman" w:eastAsia="Times New Roman" w:hAnsi="Times New Roman" w:cs="Times New Roman" w:hint="default"/>
        <w:b/>
        <w:bCs/>
        <w:spacing w:val="-12"/>
        <w:w w:val="100"/>
        <w:sz w:val="22"/>
        <w:szCs w:val="22"/>
        <w:lang w:val="it-IT" w:eastAsia="en-US" w:bidi="ar-SA"/>
      </w:rPr>
    </w:lvl>
    <w:lvl w:ilvl="1" w:tplc="210893F0">
      <w:numFmt w:val="bullet"/>
      <w:lvlText w:val="•"/>
      <w:lvlJc w:val="left"/>
      <w:pPr>
        <w:ind w:left="915" w:hanging="312"/>
      </w:pPr>
      <w:rPr>
        <w:rFonts w:hint="default"/>
        <w:lang w:val="it-IT" w:eastAsia="en-US" w:bidi="ar-SA"/>
      </w:rPr>
    </w:lvl>
    <w:lvl w:ilvl="2" w:tplc="E8D6E308">
      <w:numFmt w:val="bullet"/>
      <w:lvlText w:val="•"/>
      <w:lvlJc w:val="left"/>
      <w:pPr>
        <w:ind w:left="1411" w:hanging="312"/>
      </w:pPr>
      <w:rPr>
        <w:rFonts w:hint="default"/>
        <w:lang w:val="it-IT" w:eastAsia="en-US" w:bidi="ar-SA"/>
      </w:rPr>
    </w:lvl>
    <w:lvl w:ilvl="3" w:tplc="37DC4E84">
      <w:numFmt w:val="bullet"/>
      <w:lvlText w:val="•"/>
      <w:lvlJc w:val="left"/>
      <w:pPr>
        <w:ind w:left="1907" w:hanging="312"/>
      </w:pPr>
      <w:rPr>
        <w:rFonts w:hint="default"/>
        <w:lang w:val="it-IT" w:eastAsia="en-US" w:bidi="ar-SA"/>
      </w:rPr>
    </w:lvl>
    <w:lvl w:ilvl="4" w:tplc="89F02042">
      <w:numFmt w:val="bullet"/>
      <w:lvlText w:val="•"/>
      <w:lvlJc w:val="left"/>
      <w:pPr>
        <w:ind w:left="2403" w:hanging="312"/>
      </w:pPr>
      <w:rPr>
        <w:rFonts w:hint="default"/>
        <w:lang w:val="it-IT" w:eastAsia="en-US" w:bidi="ar-SA"/>
      </w:rPr>
    </w:lvl>
    <w:lvl w:ilvl="5" w:tplc="CE540E14">
      <w:numFmt w:val="bullet"/>
      <w:lvlText w:val="•"/>
      <w:lvlJc w:val="left"/>
      <w:pPr>
        <w:ind w:left="2899" w:hanging="312"/>
      </w:pPr>
      <w:rPr>
        <w:rFonts w:hint="default"/>
        <w:lang w:val="it-IT" w:eastAsia="en-US" w:bidi="ar-SA"/>
      </w:rPr>
    </w:lvl>
    <w:lvl w:ilvl="6" w:tplc="9B3029BC">
      <w:numFmt w:val="bullet"/>
      <w:lvlText w:val="•"/>
      <w:lvlJc w:val="left"/>
      <w:pPr>
        <w:ind w:left="3395" w:hanging="312"/>
      </w:pPr>
      <w:rPr>
        <w:rFonts w:hint="default"/>
        <w:lang w:val="it-IT" w:eastAsia="en-US" w:bidi="ar-SA"/>
      </w:rPr>
    </w:lvl>
    <w:lvl w:ilvl="7" w:tplc="8C9EF966">
      <w:numFmt w:val="bullet"/>
      <w:lvlText w:val="•"/>
      <w:lvlJc w:val="left"/>
      <w:pPr>
        <w:ind w:left="3891" w:hanging="312"/>
      </w:pPr>
      <w:rPr>
        <w:rFonts w:hint="default"/>
        <w:lang w:val="it-IT" w:eastAsia="en-US" w:bidi="ar-SA"/>
      </w:rPr>
    </w:lvl>
    <w:lvl w:ilvl="8" w:tplc="49D6F9A6">
      <w:numFmt w:val="bullet"/>
      <w:lvlText w:val="•"/>
      <w:lvlJc w:val="left"/>
      <w:pPr>
        <w:ind w:left="4387" w:hanging="312"/>
      </w:pPr>
      <w:rPr>
        <w:rFonts w:hint="default"/>
        <w:lang w:val="it-IT" w:eastAsia="en-US" w:bidi="ar-SA"/>
      </w:rPr>
    </w:lvl>
  </w:abstractNum>
  <w:abstractNum w:abstractNumId="139" w15:restartNumberingAfterBreak="0">
    <w:nsid w:val="445370E6"/>
    <w:multiLevelType w:val="hybridMultilevel"/>
    <w:tmpl w:val="046E30B2"/>
    <w:lvl w:ilvl="0" w:tplc="70CCBA00">
      <w:start w:val="1"/>
      <w:numFmt w:val="lowerLetter"/>
      <w:lvlText w:val="%1)"/>
      <w:lvlJc w:val="left"/>
      <w:pPr>
        <w:ind w:left="434" w:hanging="312"/>
        <w:jc w:val="left"/>
      </w:pPr>
      <w:rPr>
        <w:rFonts w:hint="default"/>
        <w:b/>
        <w:bCs/>
        <w:spacing w:val="-12"/>
        <w:w w:val="100"/>
        <w:lang w:val="it-IT" w:eastAsia="en-US" w:bidi="ar-SA"/>
      </w:rPr>
    </w:lvl>
    <w:lvl w:ilvl="1" w:tplc="1E283CCE">
      <w:numFmt w:val="bullet"/>
      <w:lvlText w:val="•"/>
      <w:lvlJc w:val="left"/>
      <w:pPr>
        <w:ind w:left="833" w:hanging="312"/>
      </w:pPr>
      <w:rPr>
        <w:rFonts w:hint="default"/>
        <w:lang w:val="it-IT" w:eastAsia="en-US" w:bidi="ar-SA"/>
      </w:rPr>
    </w:lvl>
    <w:lvl w:ilvl="2" w:tplc="07BC0922">
      <w:numFmt w:val="bullet"/>
      <w:lvlText w:val="•"/>
      <w:lvlJc w:val="left"/>
      <w:pPr>
        <w:ind w:left="1227" w:hanging="312"/>
      </w:pPr>
      <w:rPr>
        <w:rFonts w:hint="default"/>
        <w:lang w:val="it-IT" w:eastAsia="en-US" w:bidi="ar-SA"/>
      </w:rPr>
    </w:lvl>
    <w:lvl w:ilvl="3" w:tplc="DC08CD94">
      <w:numFmt w:val="bullet"/>
      <w:lvlText w:val="•"/>
      <w:lvlJc w:val="left"/>
      <w:pPr>
        <w:ind w:left="1620" w:hanging="312"/>
      </w:pPr>
      <w:rPr>
        <w:rFonts w:hint="default"/>
        <w:lang w:val="it-IT" w:eastAsia="en-US" w:bidi="ar-SA"/>
      </w:rPr>
    </w:lvl>
    <w:lvl w:ilvl="4" w:tplc="4894B480">
      <w:numFmt w:val="bullet"/>
      <w:lvlText w:val="•"/>
      <w:lvlJc w:val="left"/>
      <w:pPr>
        <w:ind w:left="2014" w:hanging="312"/>
      </w:pPr>
      <w:rPr>
        <w:rFonts w:hint="default"/>
        <w:lang w:val="it-IT" w:eastAsia="en-US" w:bidi="ar-SA"/>
      </w:rPr>
    </w:lvl>
    <w:lvl w:ilvl="5" w:tplc="0DC0CA60">
      <w:numFmt w:val="bullet"/>
      <w:lvlText w:val="•"/>
      <w:lvlJc w:val="left"/>
      <w:pPr>
        <w:ind w:left="2408" w:hanging="312"/>
      </w:pPr>
      <w:rPr>
        <w:rFonts w:hint="default"/>
        <w:lang w:val="it-IT" w:eastAsia="en-US" w:bidi="ar-SA"/>
      </w:rPr>
    </w:lvl>
    <w:lvl w:ilvl="6" w:tplc="7544175A">
      <w:numFmt w:val="bullet"/>
      <w:lvlText w:val="•"/>
      <w:lvlJc w:val="left"/>
      <w:pPr>
        <w:ind w:left="2801" w:hanging="312"/>
      </w:pPr>
      <w:rPr>
        <w:rFonts w:hint="default"/>
        <w:lang w:val="it-IT" w:eastAsia="en-US" w:bidi="ar-SA"/>
      </w:rPr>
    </w:lvl>
    <w:lvl w:ilvl="7" w:tplc="371CA864">
      <w:numFmt w:val="bullet"/>
      <w:lvlText w:val="•"/>
      <w:lvlJc w:val="left"/>
      <w:pPr>
        <w:ind w:left="3195" w:hanging="312"/>
      </w:pPr>
      <w:rPr>
        <w:rFonts w:hint="default"/>
        <w:lang w:val="it-IT" w:eastAsia="en-US" w:bidi="ar-SA"/>
      </w:rPr>
    </w:lvl>
    <w:lvl w:ilvl="8" w:tplc="7390D078">
      <w:numFmt w:val="bullet"/>
      <w:lvlText w:val="•"/>
      <w:lvlJc w:val="left"/>
      <w:pPr>
        <w:ind w:left="3588" w:hanging="312"/>
      </w:pPr>
      <w:rPr>
        <w:rFonts w:hint="default"/>
        <w:lang w:val="it-IT" w:eastAsia="en-US" w:bidi="ar-SA"/>
      </w:rPr>
    </w:lvl>
  </w:abstractNum>
  <w:abstractNum w:abstractNumId="140" w15:restartNumberingAfterBreak="0">
    <w:nsid w:val="485072EC"/>
    <w:multiLevelType w:val="hybridMultilevel"/>
    <w:tmpl w:val="45AE9A5A"/>
    <w:lvl w:ilvl="0" w:tplc="1BCE19CC">
      <w:start w:val="1"/>
      <w:numFmt w:val="lowerLetter"/>
      <w:lvlText w:val="%1)"/>
      <w:lvlJc w:val="left"/>
      <w:pPr>
        <w:ind w:left="587" w:hanging="425"/>
        <w:jc w:val="left"/>
      </w:pPr>
      <w:rPr>
        <w:rFonts w:ascii="Times New Roman" w:eastAsia="Times New Roman" w:hAnsi="Times New Roman" w:cs="Times New Roman" w:hint="default"/>
        <w:b/>
        <w:bCs/>
        <w:spacing w:val="-8"/>
        <w:w w:val="100"/>
        <w:sz w:val="22"/>
        <w:szCs w:val="22"/>
        <w:lang w:val="it-IT" w:eastAsia="en-US" w:bidi="ar-SA"/>
      </w:rPr>
    </w:lvl>
    <w:lvl w:ilvl="1" w:tplc="121C382C">
      <w:numFmt w:val="bullet"/>
      <w:lvlText w:val="•"/>
      <w:lvlJc w:val="left"/>
      <w:pPr>
        <w:ind w:left="974" w:hanging="425"/>
      </w:pPr>
      <w:rPr>
        <w:rFonts w:hint="default"/>
        <w:lang w:val="it-IT" w:eastAsia="en-US" w:bidi="ar-SA"/>
      </w:rPr>
    </w:lvl>
    <w:lvl w:ilvl="2" w:tplc="48B2391E">
      <w:numFmt w:val="bullet"/>
      <w:lvlText w:val="•"/>
      <w:lvlJc w:val="left"/>
      <w:pPr>
        <w:ind w:left="1368" w:hanging="425"/>
      </w:pPr>
      <w:rPr>
        <w:rFonts w:hint="default"/>
        <w:lang w:val="it-IT" w:eastAsia="en-US" w:bidi="ar-SA"/>
      </w:rPr>
    </w:lvl>
    <w:lvl w:ilvl="3" w:tplc="7FEE401C">
      <w:numFmt w:val="bullet"/>
      <w:lvlText w:val="•"/>
      <w:lvlJc w:val="left"/>
      <w:pPr>
        <w:ind w:left="1762" w:hanging="425"/>
      </w:pPr>
      <w:rPr>
        <w:rFonts w:hint="default"/>
        <w:lang w:val="it-IT" w:eastAsia="en-US" w:bidi="ar-SA"/>
      </w:rPr>
    </w:lvl>
    <w:lvl w:ilvl="4" w:tplc="F5845828">
      <w:numFmt w:val="bullet"/>
      <w:lvlText w:val="•"/>
      <w:lvlJc w:val="left"/>
      <w:pPr>
        <w:ind w:left="2156" w:hanging="425"/>
      </w:pPr>
      <w:rPr>
        <w:rFonts w:hint="default"/>
        <w:lang w:val="it-IT" w:eastAsia="en-US" w:bidi="ar-SA"/>
      </w:rPr>
    </w:lvl>
    <w:lvl w:ilvl="5" w:tplc="7E8A0D80">
      <w:numFmt w:val="bullet"/>
      <w:lvlText w:val="•"/>
      <w:lvlJc w:val="left"/>
      <w:pPr>
        <w:ind w:left="2551" w:hanging="425"/>
      </w:pPr>
      <w:rPr>
        <w:rFonts w:hint="default"/>
        <w:lang w:val="it-IT" w:eastAsia="en-US" w:bidi="ar-SA"/>
      </w:rPr>
    </w:lvl>
    <w:lvl w:ilvl="6" w:tplc="6DC2298C">
      <w:numFmt w:val="bullet"/>
      <w:lvlText w:val="•"/>
      <w:lvlJc w:val="left"/>
      <w:pPr>
        <w:ind w:left="2945" w:hanging="425"/>
      </w:pPr>
      <w:rPr>
        <w:rFonts w:hint="default"/>
        <w:lang w:val="it-IT" w:eastAsia="en-US" w:bidi="ar-SA"/>
      </w:rPr>
    </w:lvl>
    <w:lvl w:ilvl="7" w:tplc="651ECCAA">
      <w:numFmt w:val="bullet"/>
      <w:lvlText w:val="•"/>
      <w:lvlJc w:val="left"/>
      <w:pPr>
        <w:ind w:left="3339" w:hanging="425"/>
      </w:pPr>
      <w:rPr>
        <w:rFonts w:hint="default"/>
        <w:lang w:val="it-IT" w:eastAsia="en-US" w:bidi="ar-SA"/>
      </w:rPr>
    </w:lvl>
    <w:lvl w:ilvl="8" w:tplc="1A04755A">
      <w:numFmt w:val="bullet"/>
      <w:lvlText w:val="•"/>
      <w:lvlJc w:val="left"/>
      <w:pPr>
        <w:ind w:left="3733" w:hanging="425"/>
      </w:pPr>
      <w:rPr>
        <w:rFonts w:hint="default"/>
        <w:lang w:val="it-IT" w:eastAsia="en-US" w:bidi="ar-SA"/>
      </w:rPr>
    </w:lvl>
  </w:abstractNum>
  <w:abstractNum w:abstractNumId="141" w15:restartNumberingAfterBreak="0">
    <w:nsid w:val="48EE0F76"/>
    <w:multiLevelType w:val="hybridMultilevel"/>
    <w:tmpl w:val="95683902"/>
    <w:lvl w:ilvl="0" w:tplc="66D8E260">
      <w:numFmt w:val="bullet"/>
      <w:lvlText w:val=""/>
      <w:lvlJc w:val="left"/>
      <w:pPr>
        <w:ind w:left="446" w:hanging="284"/>
      </w:pPr>
      <w:rPr>
        <w:rFonts w:ascii="Symbol" w:eastAsia="Symbol" w:hAnsi="Symbol" w:cs="Symbol" w:hint="default"/>
        <w:color w:val="2D2C2E"/>
        <w:w w:val="100"/>
        <w:sz w:val="22"/>
        <w:szCs w:val="22"/>
        <w:lang w:val="it-IT" w:eastAsia="en-US" w:bidi="ar-SA"/>
      </w:rPr>
    </w:lvl>
    <w:lvl w:ilvl="1" w:tplc="309C3D14">
      <w:numFmt w:val="bullet"/>
      <w:lvlText w:val="•"/>
      <w:lvlJc w:val="left"/>
      <w:pPr>
        <w:ind w:left="722" w:hanging="284"/>
      </w:pPr>
      <w:rPr>
        <w:rFonts w:hint="default"/>
        <w:lang w:val="it-IT" w:eastAsia="en-US" w:bidi="ar-SA"/>
      </w:rPr>
    </w:lvl>
    <w:lvl w:ilvl="2" w:tplc="A43C331E">
      <w:numFmt w:val="bullet"/>
      <w:lvlText w:val="•"/>
      <w:lvlJc w:val="left"/>
      <w:pPr>
        <w:ind w:left="1005" w:hanging="284"/>
      </w:pPr>
      <w:rPr>
        <w:rFonts w:hint="default"/>
        <w:lang w:val="it-IT" w:eastAsia="en-US" w:bidi="ar-SA"/>
      </w:rPr>
    </w:lvl>
    <w:lvl w:ilvl="3" w:tplc="88B28A44">
      <w:numFmt w:val="bullet"/>
      <w:lvlText w:val="•"/>
      <w:lvlJc w:val="left"/>
      <w:pPr>
        <w:ind w:left="1288" w:hanging="284"/>
      </w:pPr>
      <w:rPr>
        <w:rFonts w:hint="default"/>
        <w:lang w:val="it-IT" w:eastAsia="en-US" w:bidi="ar-SA"/>
      </w:rPr>
    </w:lvl>
    <w:lvl w:ilvl="4" w:tplc="E5E088A2">
      <w:numFmt w:val="bullet"/>
      <w:lvlText w:val="•"/>
      <w:lvlJc w:val="left"/>
      <w:pPr>
        <w:ind w:left="1571" w:hanging="284"/>
      </w:pPr>
      <w:rPr>
        <w:rFonts w:hint="default"/>
        <w:lang w:val="it-IT" w:eastAsia="en-US" w:bidi="ar-SA"/>
      </w:rPr>
    </w:lvl>
    <w:lvl w:ilvl="5" w:tplc="552AB0DC">
      <w:numFmt w:val="bullet"/>
      <w:lvlText w:val="•"/>
      <w:lvlJc w:val="left"/>
      <w:pPr>
        <w:ind w:left="1854" w:hanging="284"/>
      </w:pPr>
      <w:rPr>
        <w:rFonts w:hint="default"/>
        <w:lang w:val="it-IT" w:eastAsia="en-US" w:bidi="ar-SA"/>
      </w:rPr>
    </w:lvl>
    <w:lvl w:ilvl="6" w:tplc="613EDE34">
      <w:numFmt w:val="bullet"/>
      <w:lvlText w:val="•"/>
      <w:lvlJc w:val="left"/>
      <w:pPr>
        <w:ind w:left="2136" w:hanging="284"/>
      </w:pPr>
      <w:rPr>
        <w:rFonts w:hint="default"/>
        <w:lang w:val="it-IT" w:eastAsia="en-US" w:bidi="ar-SA"/>
      </w:rPr>
    </w:lvl>
    <w:lvl w:ilvl="7" w:tplc="26D28CA2">
      <w:numFmt w:val="bullet"/>
      <w:lvlText w:val="•"/>
      <w:lvlJc w:val="left"/>
      <w:pPr>
        <w:ind w:left="2419" w:hanging="284"/>
      </w:pPr>
      <w:rPr>
        <w:rFonts w:hint="default"/>
        <w:lang w:val="it-IT" w:eastAsia="en-US" w:bidi="ar-SA"/>
      </w:rPr>
    </w:lvl>
    <w:lvl w:ilvl="8" w:tplc="CCF8D514">
      <w:numFmt w:val="bullet"/>
      <w:lvlText w:val="•"/>
      <w:lvlJc w:val="left"/>
      <w:pPr>
        <w:ind w:left="2702" w:hanging="284"/>
      </w:pPr>
      <w:rPr>
        <w:rFonts w:hint="default"/>
        <w:lang w:val="it-IT" w:eastAsia="en-US" w:bidi="ar-SA"/>
      </w:rPr>
    </w:lvl>
  </w:abstractNum>
  <w:abstractNum w:abstractNumId="142" w15:restartNumberingAfterBreak="0">
    <w:nsid w:val="490C1FB2"/>
    <w:multiLevelType w:val="hybridMultilevel"/>
    <w:tmpl w:val="424A649C"/>
    <w:lvl w:ilvl="0" w:tplc="26B66A12">
      <w:numFmt w:val="bullet"/>
      <w:lvlText w:val=""/>
      <w:lvlJc w:val="left"/>
      <w:pPr>
        <w:ind w:left="301" w:hanging="142"/>
      </w:pPr>
      <w:rPr>
        <w:rFonts w:ascii="Symbol" w:eastAsia="Symbol" w:hAnsi="Symbol" w:cs="Symbol" w:hint="default"/>
        <w:w w:val="100"/>
        <w:sz w:val="22"/>
        <w:szCs w:val="22"/>
        <w:lang w:val="it-IT" w:eastAsia="en-US" w:bidi="ar-SA"/>
      </w:rPr>
    </w:lvl>
    <w:lvl w:ilvl="1" w:tplc="CF268200">
      <w:numFmt w:val="bullet"/>
      <w:lvlText w:val="•"/>
      <w:lvlJc w:val="left"/>
      <w:pPr>
        <w:ind w:left="582" w:hanging="142"/>
      </w:pPr>
      <w:rPr>
        <w:rFonts w:hint="default"/>
        <w:lang w:val="it-IT" w:eastAsia="en-US" w:bidi="ar-SA"/>
      </w:rPr>
    </w:lvl>
    <w:lvl w:ilvl="2" w:tplc="D8BA0C40">
      <w:numFmt w:val="bullet"/>
      <w:lvlText w:val="•"/>
      <w:lvlJc w:val="left"/>
      <w:pPr>
        <w:ind w:left="865" w:hanging="142"/>
      </w:pPr>
      <w:rPr>
        <w:rFonts w:hint="default"/>
        <w:lang w:val="it-IT" w:eastAsia="en-US" w:bidi="ar-SA"/>
      </w:rPr>
    </w:lvl>
    <w:lvl w:ilvl="3" w:tplc="7500ED90">
      <w:numFmt w:val="bullet"/>
      <w:lvlText w:val="•"/>
      <w:lvlJc w:val="left"/>
      <w:pPr>
        <w:ind w:left="1147" w:hanging="142"/>
      </w:pPr>
      <w:rPr>
        <w:rFonts w:hint="default"/>
        <w:lang w:val="it-IT" w:eastAsia="en-US" w:bidi="ar-SA"/>
      </w:rPr>
    </w:lvl>
    <w:lvl w:ilvl="4" w:tplc="35E29F8E">
      <w:numFmt w:val="bullet"/>
      <w:lvlText w:val="•"/>
      <w:lvlJc w:val="left"/>
      <w:pPr>
        <w:ind w:left="1430" w:hanging="142"/>
      </w:pPr>
      <w:rPr>
        <w:rFonts w:hint="default"/>
        <w:lang w:val="it-IT" w:eastAsia="en-US" w:bidi="ar-SA"/>
      </w:rPr>
    </w:lvl>
    <w:lvl w:ilvl="5" w:tplc="BA32AC72">
      <w:numFmt w:val="bullet"/>
      <w:lvlText w:val="•"/>
      <w:lvlJc w:val="left"/>
      <w:pPr>
        <w:ind w:left="1712" w:hanging="142"/>
      </w:pPr>
      <w:rPr>
        <w:rFonts w:hint="default"/>
        <w:lang w:val="it-IT" w:eastAsia="en-US" w:bidi="ar-SA"/>
      </w:rPr>
    </w:lvl>
    <w:lvl w:ilvl="6" w:tplc="2A068CA0">
      <w:numFmt w:val="bullet"/>
      <w:lvlText w:val="•"/>
      <w:lvlJc w:val="left"/>
      <w:pPr>
        <w:ind w:left="1995" w:hanging="142"/>
      </w:pPr>
      <w:rPr>
        <w:rFonts w:hint="default"/>
        <w:lang w:val="it-IT" w:eastAsia="en-US" w:bidi="ar-SA"/>
      </w:rPr>
    </w:lvl>
    <w:lvl w:ilvl="7" w:tplc="3BD02BD0">
      <w:numFmt w:val="bullet"/>
      <w:lvlText w:val="•"/>
      <w:lvlJc w:val="left"/>
      <w:pPr>
        <w:ind w:left="2277" w:hanging="142"/>
      </w:pPr>
      <w:rPr>
        <w:rFonts w:hint="default"/>
        <w:lang w:val="it-IT" w:eastAsia="en-US" w:bidi="ar-SA"/>
      </w:rPr>
    </w:lvl>
    <w:lvl w:ilvl="8" w:tplc="1F58E17A">
      <w:numFmt w:val="bullet"/>
      <w:lvlText w:val="•"/>
      <w:lvlJc w:val="left"/>
      <w:pPr>
        <w:ind w:left="2560" w:hanging="142"/>
      </w:pPr>
      <w:rPr>
        <w:rFonts w:hint="default"/>
        <w:lang w:val="it-IT" w:eastAsia="en-US" w:bidi="ar-SA"/>
      </w:rPr>
    </w:lvl>
  </w:abstractNum>
  <w:abstractNum w:abstractNumId="143" w15:restartNumberingAfterBreak="0">
    <w:nsid w:val="4AE5710D"/>
    <w:multiLevelType w:val="hybridMultilevel"/>
    <w:tmpl w:val="7C02E006"/>
    <w:lvl w:ilvl="0" w:tplc="F2043B96">
      <w:start w:val="1"/>
      <w:numFmt w:val="lowerLetter"/>
      <w:lvlText w:val="%1)"/>
      <w:lvlJc w:val="left"/>
      <w:pPr>
        <w:ind w:left="446" w:hanging="286"/>
        <w:jc w:val="left"/>
      </w:pPr>
      <w:rPr>
        <w:rFonts w:ascii="Times New Roman" w:eastAsia="Times New Roman" w:hAnsi="Times New Roman" w:cs="Times New Roman" w:hint="default"/>
        <w:b/>
        <w:bCs/>
        <w:spacing w:val="-10"/>
        <w:w w:val="100"/>
        <w:sz w:val="22"/>
        <w:szCs w:val="22"/>
        <w:lang w:val="it-IT" w:eastAsia="en-US" w:bidi="ar-SA"/>
      </w:rPr>
    </w:lvl>
    <w:lvl w:ilvl="1" w:tplc="4ADAF6FE">
      <w:numFmt w:val="bullet"/>
      <w:lvlText w:val="•"/>
      <w:lvlJc w:val="left"/>
      <w:pPr>
        <w:ind w:left="848" w:hanging="286"/>
      </w:pPr>
      <w:rPr>
        <w:rFonts w:hint="default"/>
        <w:lang w:val="it-IT" w:eastAsia="en-US" w:bidi="ar-SA"/>
      </w:rPr>
    </w:lvl>
    <w:lvl w:ilvl="2" w:tplc="202EE45E">
      <w:numFmt w:val="bullet"/>
      <w:lvlText w:val="•"/>
      <w:lvlJc w:val="left"/>
      <w:pPr>
        <w:ind w:left="1257" w:hanging="286"/>
      </w:pPr>
      <w:rPr>
        <w:rFonts w:hint="default"/>
        <w:lang w:val="it-IT" w:eastAsia="en-US" w:bidi="ar-SA"/>
      </w:rPr>
    </w:lvl>
    <w:lvl w:ilvl="3" w:tplc="997E2508">
      <w:numFmt w:val="bullet"/>
      <w:lvlText w:val="•"/>
      <w:lvlJc w:val="left"/>
      <w:pPr>
        <w:ind w:left="1665" w:hanging="286"/>
      </w:pPr>
      <w:rPr>
        <w:rFonts w:hint="default"/>
        <w:lang w:val="it-IT" w:eastAsia="en-US" w:bidi="ar-SA"/>
      </w:rPr>
    </w:lvl>
    <w:lvl w:ilvl="4" w:tplc="2B98E6B2">
      <w:numFmt w:val="bullet"/>
      <w:lvlText w:val="•"/>
      <w:lvlJc w:val="left"/>
      <w:pPr>
        <w:ind w:left="2074" w:hanging="286"/>
      </w:pPr>
      <w:rPr>
        <w:rFonts w:hint="default"/>
        <w:lang w:val="it-IT" w:eastAsia="en-US" w:bidi="ar-SA"/>
      </w:rPr>
    </w:lvl>
    <w:lvl w:ilvl="5" w:tplc="BD249DE2">
      <w:numFmt w:val="bullet"/>
      <w:lvlText w:val="•"/>
      <w:lvlJc w:val="left"/>
      <w:pPr>
        <w:ind w:left="2483" w:hanging="286"/>
      </w:pPr>
      <w:rPr>
        <w:rFonts w:hint="default"/>
        <w:lang w:val="it-IT" w:eastAsia="en-US" w:bidi="ar-SA"/>
      </w:rPr>
    </w:lvl>
    <w:lvl w:ilvl="6" w:tplc="4E466046">
      <w:numFmt w:val="bullet"/>
      <w:lvlText w:val="•"/>
      <w:lvlJc w:val="left"/>
      <w:pPr>
        <w:ind w:left="2891" w:hanging="286"/>
      </w:pPr>
      <w:rPr>
        <w:rFonts w:hint="default"/>
        <w:lang w:val="it-IT" w:eastAsia="en-US" w:bidi="ar-SA"/>
      </w:rPr>
    </w:lvl>
    <w:lvl w:ilvl="7" w:tplc="D1A8D58E">
      <w:numFmt w:val="bullet"/>
      <w:lvlText w:val="•"/>
      <w:lvlJc w:val="left"/>
      <w:pPr>
        <w:ind w:left="3300" w:hanging="286"/>
      </w:pPr>
      <w:rPr>
        <w:rFonts w:hint="default"/>
        <w:lang w:val="it-IT" w:eastAsia="en-US" w:bidi="ar-SA"/>
      </w:rPr>
    </w:lvl>
    <w:lvl w:ilvl="8" w:tplc="47EA47A2">
      <w:numFmt w:val="bullet"/>
      <w:lvlText w:val="•"/>
      <w:lvlJc w:val="left"/>
      <w:pPr>
        <w:ind w:left="3708" w:hanging="286"/>
      </w:pPr>
      <w:rPr>
        <w:rFonts w:hint="default"/>
        <w:lang w:val="it-IT" w:eastAsia="en-US" w:bidi="ar-SA"/>
      </w:rPr>
    </w:lvl>
  </w:abstractNum>
  <w:abstractNum w:abstractNumId="144" w15:restartNumberingAfterBreak="0">
    <w:nsid w:val="4AE873AF"/>
    <w:multiLevelType w:val="hybridMultilevel"/>
    <w:tmpl w:val="7D6C3456"/>
    <w:lvl w:ilvl="0" w:tplc="44968474">
      <w:numFmt w:val="bullet"/>
      <w:lvlText w:val=""/>
      <w:lvlJc w:val="left"/>
      <w:pPr>
        <w:ind w:left="453" w:hanging="284"/>
      </w:pPr>
      <w:rPr>
        <w:rFonts w:ascii="Symbol" w:eastAsia="Symbol" w:hAnsi="Symbol" w:cs="Symbol" w:hint="default"/>
        <w:color w:val="171717"/>
        <w:w w:val="100"/>
        <w:sz w:val="22"/>
        <w:szCs w:val="22"/>
        <w:lang w:val="it-IT" w:eastAsia="en-US" w:bidi="ar-SA"/>
      </w:rPr>
    </w:lvl>
    <w:lvl w:ilvl="1" w:tplc="E5FA630A">
      <w:numFmt w:val="bullet"/>
      <w:lvlText w:val="•"/>
      <w:lvlJc w:val="left"/>
      <w:pPr>
        <w:ind w:left="698" w:hanging="284"/>
      </w:pPr>
      <w:rPr>
        <w:rFonts w:hint="default"/>
        <w:lang w:val="it-IT" w:eastAsia="en-US" w:bidi="ar-SA"/>
      </w:rPr>
    </w:lvl>
    <w:lvl w:ilvl="2" w:tplc="09A44B34">
      <w:numFmt w:val="bullet"/>
      <w:lvlText w:val="•"/>
      <w:lvlJc w:val="left"/>
      <w:pPr>
        <w:ind w:left="936" w:hanging="284"/>
      </w:pPr>
      <w:rPr>
        <w:rFonts w:hint="default"/>
        <w:lang w:val="it-IT" w:eastAsia="en-US" w:bidi="ar-SA"/>
      </w:rPr>
    </w:lvl>
    <w:lvl w:ilvl="3" w:tplc="76D8A9AA">
      <w:numFmt w:val="bullet"/>
      <w:lvlText w:val="•"/>
      <w:lvlJc w:val="left"/>
      <w:pPr>
        <w:ind w:left="1174" w:hanging="284"/>
      </w:pPr>
      <w:rPr>
        <w:rFonts w:hint="default"/>
        <w:lang w:val="it-IT" w:eastAsia="en-US" w:bidi="ar-SA"/>
      </w:rPr>
    </w:lvl>
    <w:lvl w:ilvl="4" w:tplc="5AB2CA4C">
      <w:numFmt w:val="bullet"/>
      <w:lvlText w:val="•"/>
      <w:lvlJc w:val="left"/>
      <w:pPr>
        <w:ind w:left="1413" w:hanging="284"/>
      </w:pPr>
      <w:rPr>
        <w:rFonts w:hint="default"/>
        <w:lang w:val="it-IT" w:eastAsia="en-US" w:bidi="ar-SA"/>
      </w:rPr>
    </w:lvl>
    <w:lvl w:ilvl="5" w:tplc="5A90CF94">
      <w:numFmt w:val="bullet"/>
      <w:lvlText w:val="•"/>
      <w:lvlJc w:val="left"/>
      <w:pPr>
        <w:ind w:left="1651" w:hanging="284"/>
      </w:pPr>
      <w:rPr>
        <w:rFonts w:hint="default"/>
        <w:lang w:val="it-IT" w:eastAsia="en-US" w:bidi="ar-SA"/>
      </w:rPr>
    </w:lvl>
    <w:lvl w:ilvl="6" w:tplc="17F8D714">
      <w:numFmt w:val="bullet"/>
      <w:lvlText w:val="•"/>
      <w:lvlJc w:val="left"/>
      <w:pPr>
        <w:ind w:left="1889" w:hanging="284"/>
      </w:pPr>
      <w:rPr>
        <w:rFonts w:hint="default"/>
        <w:lang w:val="it-IT" w:eastAsia="en-US" w:bidi="ar-SA"/>
      </w:rPr>
    </w:lvl>
    <w:lvl w:ilvl="7" w:tplc="966676C2">
      <w:numFmt w:val="bullet"/>
      <w:lvlText w:val="•"/>
      <w:lvlJc w:val="left"/>
      <w:pPr>
        <w:ind w:left="2128" w:hanging="284"/>
      </w:pPr>
      <w:rPr>
        <w:rFonts w:hint="default"/>
        <w:lang w:val="it-IT" w:eastAsia="en-US" w:bidi="ar-SA"/>
      </w:rPr>
    </w:lvl>
    <w:lvl w:ilvl="8" w:tplc="646054F8">
      <w:numFmt w:val="bullet"/>
      <w:lvlText w:val="•"/>
      <w:lvlJc w:val="left"/>
      <w:pPr>
        <w:ind w:left="2366" w:hanging="284"/>
      </w:pPr>
      <w:rPr>
        <w:rFonts w:hint="default"/>
        <w:lang w:val="it-IT" w:eastAsia="en-US" w:bidi="ar-SA"/>
      </w:rPr>
    </w:lvl>
  </w:abstractNum>
  <w:abstractNum w:abstractNumId="145" w15:restartNumberingAfterBreak="0">
    <w:nsid w:val="4B29391B"/>
    <w:multiLevelType w:val="hybridMultilevel"/>
    <w:tmpl w:val="1BACFD10"/>
    <w:lvl w:ilvl="0" w:tplc="140A4980">
      <w:start w:val="1"/>
      <w:numFmt w:val="lowerLetter"/>
      <w:lvlText w:val="%1)"/>
      <w:lvlJc w:val="left"/>
      <w:pPr>
        <w:ind w:left="446" w:hanging="272"/>
        <w:jc w:val="left"/>
      </w:pPr>
      <w:rPr>
        <w:rFonts w:ascii="Times New Roman" w:eastAsia="Times New Roman" w:hAnsi="Times New Roman" w:cs="Times New Roman" w:hint="default"/>
        <w:b/>
        <w:bCs/>
        <w:spacing w:val="-17"/>
        <w:w w:val="100"/>
        <w:sz w:val="22"/>
        <w:szCs w:val="22"/>
        <w:lang w:val="it-IT" w:eastAsia="en-US" w:bidi="ar-SA"/>
      </w:rPr>
    </w:lvl>
    <w:lvl w:ilvl="1" w:tplc="3CCEFA2A">
      <w:numFmt w:val="bullet"/>
      <w:lvlText w:val="•"/>
      <w:lvlJc w:val="left"/>
      <w:pPr>
        <w:ind w:left="848" w:hanging="272"/>
      </w:pPr>
      <w:rPr>
        <w:rFonts w:hint="default"/>
        <w:lang w:val="it-IT" w:eastAsia="en-US" w:bidi="ar-SA"/>
      </w:rPr>
    </w:lvl>
    <w:lvl w:ilvl="2" w:tplc="DEFE37C6">
      <w:numFmt w:val="bullet"/>
      <w:lvlText w:val="•"/>
      <w:lvlJc w:val="left"/>
      <w:pPr>
        <w:ind w:left="1257" w:hanging="272"/>
      </w:pPr>
      <w:rPr>
        <w:rFonts w:hint="default"/>
        <w:lang w:val="it-IT" w:eastAsia="en-US" w:bidi="ar-SA"/>
      </w:rPr>
    </w:lvl>
    <w:lvl w:ilvl="3" w:tplc="09543ABA">
      <w:numFmt w:val="bullet"/>
      <w:lvlText w:val="•"/>
      <w:lvlJc w:val="left"/>
      <w:pPr>
        <w:ind w:left="1665" w:hanging="272"/>
      </w:pPr>
      <w:rPr>
        <w:rFonts w:hint="default"/>
        <w:lang w:val="it-IT" w:eastAsia="en-US" w:bidi="ar-SA"/>
      </w:rPr>
    </w:lvl>
    <w:lvl w:ilvl="4" w:tplc="3E46631C">
      <w:numFmt w:val="bullet"/>
      <w:lvlText w:val="•"/>
      <w:lvlJc w:val="left"/>
      <w:pPr>
        <w:ind w:left="2074" w:hanging="272"/>
      </w:pPr>
      <w:rPr>
        <w:rFonts w:hint="default"/>
        <w:lang w:val="it-IT" w:eastAsia="en-US" w:bidi="ar-SA"/>
      </w:rPr>
    </w:lvl>
    <w:lvl w:ilvl="5" w:tplc="B56C8A46">
      <w:numFmt w:val="bullet"/>
      <w:lvlText w:val="•"/>
      <w:lvlJc w:val="left"/>
      <w:pPr>
        <w:ind w:left="2483" w:hanging="272"/>
      </w:pPr>
      <w:rPr>
        <w:rFonts w:hint="default"/>
        <w:lang w:val="it-IT" w:eastAsia="en-US" w:bidi="ar-SA"/>
      </w:rPr>
    </w:lvl>
    <w:lvl w:ilvl="6" w:tplc="3A5C3AC4">
      <w:numFmt w:val="bullet"/>
      <w:lvlText w:val="•"/>
      <w:lvlJc w:val="left"/>
      <w:pPr>
        <w:ind w:left="2891" w:hanging="272"/>
      </w:pPr>
      <w:rPr>
        <w:rFonts w:hint="default"/>
        <w:lang w:val="it-IT" w:eastAsia="en-US" w:bidi="ar-SA"/>
      </w:rPr>
    </w:lvl>
    <w:lvl w:ilvl="7" w:tplc="B9ACA822">
      <w:numFmt w:val="bullet"/>
      <w:lvlText w:val="•"/>
      <w:lvlJc w:val="left"/>
      <w:pPr>
        <w:ind w:left="3300" w:hanging="272"/>
      </w:pPr>
      <w:rPr>
        <w:rFonts w:hint="default"/>
        <w:lang w:val="it-IT" w:eastAsia="en-US" w:bidi="ar-SA"/>
      </w:rPr>
    </w:lvl>
    <w:lvl w:ilvl="8" w:tplc="AD38C2B0">
      <w:numFmt w:val="bullet"/>
      <w:lvlText w:val="•"/>
      <w:lvlJc w:val="left"/>
      <w:pPr>
        <w:ind w:left="3708" w:hanging="272"/>
      </w:pPr>
      <w:rPr>
        <w:rFonts w:hint="default"/>
        <w:lang w:val="it-IT" w:eastAsia="en-US" w:bidi="ar-SA"/>
      </w:rPr>
    </w:lvl>
  </w:abstractNum>
  <w:abstractNum w:abstractNumId="146" w15:restartNumberingAfterBreak="0">
    <w:nsid w:val="4C4F3DD0"/>
    <w:multiLevelType w:val="hybridMultilevel"/>
    <w:tmpl w:val="32ECCDD8"/>
    <w:lvl w:ilvl="0" w:tplc="53C28A02">
      <w:start w:val="1"/>
      <w:numFmt w:val="lowerLetter"/>
      <w:lvlText w:val="%1)"/>
      <w:lvlJc w:val="left"/>
      <w:pPr>
        <w:ind w:left="578" w:hanging="428"/>
        <w:jc w:val="left"/>
      </w:pPr>
      <w:rPr>
        <w:rFonts w:ascii="Times New Roman" w:eastAsia="Times New Roman" w:hAnsi="Times New Roman" w:cs="Times New Roman" w:hint="default"/>
        <w:b/>
        <w:bCs/>
        <w:spacing w:val="-3"/>
        <w:w w:val="100"/>
        <w:sz w:val="22"/>
        <w:szCs w:val="22"/>
        <w:lang w:val="it-IT" w:eastAsia="en-US" w:bidi="ar-SA"/>
      </w:rPr>
    </w:lvl>
    <w:lvl w:ilvl="1" w:tplc="D8B6431E">
      <w:numFmt w:val="bullet"/>
      <w:lvlText w:val="•"/>
      <w:lvlJc w:val="left"/>
      <w:pPr>
        <w:ind w:left="960" w:hanging="428"/>
      </w:pPr>
      <w:rPr>
        <w:rFonts w:hint="default"/>
        <w:lang w:val="it-IT" w:eastAsia="en-US" w:bidi="ar-SA"/>
      </w:rPr>
    </w:lvl>
    <w:lvl w:ilvl="2" w:tplc="6C208A58">
      <w:numFmt w:val="bullet"/>
      <w:lvlText w:val="•"/>
      <w:lvlJc w:val="left"/>
      <w:pPr>
        <w:ind w:left="1340" w:hanging="428"/>
      </w:pPr>
      <w:rPr>
        <w:rFonts w:hint="default"/>
        <w:lang w:val="it-IT" w:eastAsia="en-US" w:bidi="ar-SA"/>
      </w:rPr>
    </w:lvl>
    <w:lvl w:ilvl="3" w:tplc="C10EE872">
      <w:numFmt w:val="bullet"/>
      <w:lvlText w:val="•"/>
      <w:lvlJc w:val="left"/>
      <w:pPr>
        <w:ind w:left="1720" w:hanging="428"/>
      </w:pPr>
      <w:rPr>
        <w:rFonts w:hint="default"/>
        <w:lang w:val="it-IT" w:eastAsia="en-US" w:bidi="ar-SA"/>
      </w:rPr>
    </w:lvl>
    <w:lvl w:ilvl="4" w:tplc="12B0538E">
      <w:numFmt w:val="bullet"/>
      <w:lvlText w:val="•"/>
      <w:lvlJc w:val="left"/>
      <w:pPr>
        <w:ind w:left="2100" w:hanging="428"/>
      </w:pPr>
      <w:rPr>
        <w:rFonts w:hint="default"/>
        <w:lang w:val="it-IT" w:eastAsia="en-US" w:bidi="ar-SA"/>
      </w:rPr>
    </w:lvl>
    <w:lvl w:ilvl="5" w:tplc="DA92CA98">
      <w:numFmt w:val="bullet"/>
      <w:lvlText w:val="•"/>
      <w:lvlJc w:val="left"/>
      <w:pPr>
        <w:ind w:left="2480" w:hanging="428"/>
      </w:pPr>
      <w:rPr>
        <w:rFonts w:hint="default"/>
        <w:lang w:val="it-IT" w:eastAsia="en-US" w:bidi="ar-SA"/>
      </w:rPr>
    </w:lvl>
    <w:lvl w:ilvl="6" w:tplc="DCD2FDEC">
      <w:numFmt w:val="bullet"/>
      <w:lvlText w:val="•"/>
      <w:lvlJc w:val="left"/>
      <w:pPr>
        <w:ind w:left="2860" w:hanging="428"/>
      </w:pPr>
      <w:rPr>
        <w:rFonts w:hint="default"/>
        <w:lang w:val="it-IT" w:eastAsia="en-US" w:bidi="ar-SA"/>
      </w:rPr>
    </w:lvl>
    <w:lvl w:ilvl="7" w:tplc="01F0C8AE">
      <w:numFmt w:val="bullet"/>
      <w:lvlText w:val="•"/>
      <w:lvlJc w:val="left"/>
      <w:pPr>
        <w:ind w:left="3240" w:hanging="428"/>
      </w:pPr>
      <w:rPr>
        <w:rFonts w:hint="default"/>
        <w:lang w:val="it-IT" w:eastAsia="en-US" w:bidi="ar-SA"/>
      </w:rPr>
    </w:lvl>
    <w:lvl w:ilvl="8" w:tplc="38744D5C">
      <w:numFmt w:val="bullet"/>
      <w:lvlText w:val="•"/>
      <w:lvlJc w:val="left"/>
      <w:pPr>
        <w:ind w:left="3620" w:hanging="428"/>
      </w:pPr>
      <w:rPr>
        <w:rFonts w:hint="default"/>
        <w:lang w:val="it-IT" w:eastAsia="en-US" w:bidi="ar-SA"/>
      </w:rPr>
    </w:lvl>
  </w:abstractNum>
  <w:abstractNum w:abstractNumId="147" w15:restartNumberingAfterBreak="0">
    <w:nsid w:val="4C83790D"/>
    <w:multiLevelType w:val="hybridMultilevel"/>
    <w:tmpl w:val="88FE00AC"/>
    <w:lvl w:ilvl="0" w:tplc="242AC274">
      <w:numFmt w:val="bullet"/>
      <w:lvlText w:val=""/>
      <w:lvlJc w:val="left"/>
      <w:pPr>
        <w:ind w:left="444" w:hanging="284"/>
      </w:pPr>
      <w:rPr>
        <w:rFonts w:ascii="Symbol" w:eastAsia="Symbol" w:hAnsi="Symbol" w:cs="Symbol" w:hint="default"/>
        <w:w w:val="100"/>
        <w:sz w:val="22"/>
        <w:szCs w:val="22"/>
        <w:lang w:val="it-IT" w:eastAsia="en-US" w:bidi="ar-SA"/>
      </w:rPr>
    </w:lvl>
    <w:lvl w:ilvl="1" w:tplc="52004FDC">
      <w:numFmt w:val="bullet"/>
      <w:lvlText w:val="•"/>
      <w:lvlJc w:val="left"/>
      <w:pPr>
        <w:ind w:left="722" w:hanging="284"/>
      </w:pPr>
      <w:rPr>
        <w:rFonts w:hint="default"/>
        <w:lang w:val="it-IT" w:eastAsia="en-US" w:bidi="ar-SA"/>
      </w:rPr>
    </w:lvl>
    <w:lvl w:ilvl="2" w:tplc="377E5494">
      <w:numFmt w:val="bullet"/>
      <w:lvlText w:val="•"/>
      <w:lvlJc w:val="left"/>
      <w:pPr>
        <w:ind w:left="1005" w:hanging="284"/>
      </w:pPr>
      <w:rPr>
        <w:rFonts w:hint="default"/>
        <w:lang w:val="it-IT" w:eastAsia="en-US" w:bidi="ar-SA"/>
      </w:rPr>
    </w:lvl>
    <w:lvl w:ilvl="3" w:tplc="26ACDA42">
      <w:numFmt w:val="bullet"/>
      <w:lvlText w:val="•"/>
      <w:lvlJc w:val="left"/>
      <w:pPr>
        <w:ind w:left="1288" w:hanging="284"/>
      </w:pPr>
      <w:rPr>
        <w:rFonts w:hint="default"/>
        <w:lang w:val="it-IT" w:eastAsia="en-US" w:bidi="ar-SA"/>
      </w:rPr>
    </w:lvl>
    <w:lvl w:ilvl="4" w:tplc="D116ED9A">
      <w:numFmt w:val="bullet"/>
      <w:lvlText w:val="•"/>
      <w:lvlJc w:val="left"/>
      <w:pPr>
        <w:ind w:left="1571" w:hanging="284"/>
      </w:pPr>
      <w:rPr>
        <w:rFonts w:hint="default"/>
        <w:lang w:val="it-IT" w:eastAsia="en-US" w:bidi="ar-SA"/>
      </w:rPr>
    </w:lvl>
    <w:lvl w:ilvl="5" w:tplc="BEDEF436">
      <w:numFmt w:val="bullet"/>
      <w:lvlText w:val="•"/>
      <w:lvlJc w:val="left"/>
      <w:pPr>
        <w:ind w:left="1854" w:hanging="284"/>
      </w:pPr>
      <w:rPr>
        <w:rFonts w:hint="default"/>
        <w:lang w:val="it-IT" w:eastAsia="en-US" w:bidi="ar-SA"/>
      </w:rPr>
    </w:lvl>
    <w:lvl w:ilvl="6" w:tplc="3FD2D436">
      <w:numFmt w:val="bullet"/>
      <w:lvlText w:val="•"/>
      <w:lvlJc w:val="left"/>
      <w:pPr>
        <w:ind w:left="2137" w:hanging="284"/>
      </w:pPr>
      <w:rPr>
        <w:rFonts w:hint="default"/>
        <w:lang w:val="it-IT" w:eastAsia="en-US" w:bidi="ar-SA"/>
      </w:rPr>
    </w:lvl>
    <w:lvl w:ilvl="7" w:tplc="C1B864F0">
      <w:numFmt w:val="bullet"/>
      <w:lvlText w:val="•"/>
      <w:lvlJc w:val="left"/>
      <w:pPr>
        <w:ind w:left="2420" w:hanging="284"/>
      </w:pPr>
      <w:rPr>
        <w:rFonts w:hint="default"/>
        <w:lang w:val="it-IT" w:eastAsia="en-US" w:bidi="ar-SA"/>
      </w:rPr>
    </w:lvl>
    <w:lvl w:ilvl="8" w:tplc="A894D930">
      <w:numFmt w:val="bullet"/>
      <w:lvlText w:val="•"/>
      <w:lvlJc w:val="left"/>
      <w:pPr>
        <w:ind w:left="2703" w:hanging="284"/>
      </w:pPr>
      <w:rPr>
        <w:rFonts w:hint="default"/>
        <w:lang w:val="it-IT" w:eastAsia="en-US" w:bidi="ar-SA"/>
      </w:rPr>
    </w:lvl>
  </w:abstractNum>
  <w:abstractNum w:abstractNumId="148" w15:restartNumberingAfterBreak="0">
    <w:nsid w:val="4CA943EC"/>
    <w:multiLevelType w:val="hybridMultilevel"/>
    <w:tmpl w:val="E20A186C"/>
    <w:lvl w:ilvl="0" w:tplc="40963FF2">
      <w:start w:val="1"/>
      <w:numFmt w:val="lowerLetter"/>
      <w:lvlText w:val="%1)"/>
      <w:lvlJc w:val="left"/>
      <w:pPr>
        <w:ind w:left="578" w:hanging="428"/>
        <w:jc w:val="left"/>
      </w:pPr>
      <w:rPr>
        <w:rFonts w:ascii="Times New Roman" w:eastAsia="Times New Roman" w:hAnsi="Times New Roman" w:cs="Times New Roman" w:hint="default"/>
        <w:b/>
        <w:bCs/>
        <w:spacing w:val="-27"/>
        <w:w w:val="100"/>
        <w:sz w:val="22"/>
        <w:szCs w:val="22"/>
        <w:lang w:val="it-IT" w:eastAsia="en-US" w:bidi="ar-SA"/>
      </w:rPr>
    </w:lvl>
    <w:lvl w:ilvl="1" w:tplc="B43AB216">
      <w:numFmt w:val="bullet"/>
      <w:lvlText w:val="•"/>
      <w:lvlJc w:val="left"/>
      <w:pPr>
        <w:ind w:left="959" w:hanging="428"/>
      </w:pPr>
      <w:rPr>
        <w:rFonts w:hint="default"/>
        <w:lang w:val="it-IT" w:eastAsia="en-US" w:bidi="ar-SA"/>
      </w:rPr>
    </w:lvl>
    <w:lvl w:ilvl="2" w:tplc="668C9626">
      <w:numFmt w:val="bullet"/>
      <w:lvlText w:val="•"/>
      <w:lvlJc w:val="left"/>
      <w:pPr>
        <w:ind w:left="1339" w:hanging="428"/>
      </w:pPr>
      <w:rPr>
        <w:rFonts w:hint="default"/>
        <w:lang w:val="it-IT" w:eastAsia="en-US" w:bidi="ar-SA"/>
      </w:rPr>
    </w:lvl>
    <w:lvl w:ilvl="3" w:tplc="C624F994">
      <w:numFmt w:val="bullet"/>
      <w:lvlText w:val="•"/>
      <w:lvlJc w:val="left"/>
      <w:pPr>
        <w:ind w:left="1718" w:hanging="428"/>
      </w:pPr>
      <w:rPr>
        <w:rFonts w:hint="default"/>
        <w:lang w:val="it-IT" w:eastAsia="en-US" w:bidi="ar-SA"/>
      </w:rPr>
    </w:lvl>
    <w:lvl w:ilvl="4" w:tplc="4DC871A4">
      <w:numFmt w:val="bullet"/>
      <w:lvlText w:val="•"/>
      <w:lvlJc w:val="left"/>
      <w:pPr>
        <w:ind w:left="2098" w:hanging="428"/>
      </w:pPr>
      <w:rPr>
        <w:rFonts w:hint="default"/>
        <w:lang w:val="it-IT" w:eastAsia="en-US" w:bidi="ar-SA"/>
      </w:rPr>
    </w:lvl>
    <w:lvl w:ilvl="5" w:tplc="44782B26">
      <w:numFmt w:val="bullet"/>
      <w:lvlText w:val="•"/>
      <w:lvlJc w:val="left"/>
      <w:pPr>
        <w:ind w:left="2478" w:hanging="428"/>
      </w:pPr>
      <w:rPr>
        <w:rFonts w:hint="default"/>
        <w:lang w:val="it-IT" w:eastAsia="en-US" w:bidi="ar-SA"/>
      </w:rPr>
    </w:lvl>
    <w:lvl w:ilvl="6" w:tplc="C1742448">
      <w:numFmt w:val="bullet"/>
      <w:lvlText w:val="•"/>
      <w:lvlJc w:val="left"/>
      <w:pPr>
        <w:ind w:left="2857" w:hanging="428"/>
      </w:pPr>
      <w:rPr>
        <w:rFonts w:hint="default"/>
        <w:lang w:val="it-IT" w:eastAsia="en-US" w:bidi="ar-SA"/>
      </w:rPr>
    </w:lvl>
    <w:lvl w:ilvl="7" w:tplc="317E0250">
      <w:numFmt w:val="bullet"/>
      <w:lvlText w:val="•"/>
      <w:lvlJc w:val="left"/>
      <w:pPr>
        <w:ind w:left="3237" w:hanging="428"/>
      </w:pPr>
      <w:rPr>
        <w:rFonts w:hint="default"/>
        <w:lang w:val="it-IT" w:eastAsia="en-US" w:bidi="ar-SA"/>
      </w:rPr>
    </w:lvl>
    <w:lvl w:ilvl="8" w:tplc="324CD772">
      <w:numFmt w:val="bullet"/>
      <w:lvlText w:val="•"/>
      <w:lvlJc w:val="left"/>
      <w:pPr>
        <w:ind w:left="3616" w:hanging="428"/>
      </w:pPr>
      <w:rPr>
        <w:rFonts w:hint="default"/>
        <w:lang w:val="it-IT" w:eastAsia="en-US" w:bidi="ar-SA"/>
      </w:rPr>
    </w:lvl>
  </w:abstractNum>
  <w:abstractNum w:abstractNumId="149" w15:restartNumberingAfterBreak="0">
    <w:nsid w:val="4CAC19C4"/>
    <w:multiLevelType w:val="hybridMultilevel"/>
    <w:tmpl w:val="6A8AAA12"/>
    <w:lvl w:ilvl="0" w:tplc="FD22A5E6">
      <w:start w:val="1"/>
      <w:numFmt w:val="lowerLetter"/>
      <w:lvlText w:val="%1)"/>
      <w:lvlJc w:val="left"/>
      <w:pPr>
        <w:ind w:left="588" w:hanging="425"/>
        <w:jc w:val="left"/>
      </w:pPr>
      <w:rPr>
        <w:rFonts w:ascii="Times New Roman" w:eastAsia="Times New Roman" w:hAnsi="Times New Roman" w:cs="Times New Roman" w:hint="default"/>
        <w:b/>
        <w:bCs/>
        <w:spacing w:val="-3"/>
        <w:w w:val="100"/>
        <w:sz w:val="22"/>
        <w:szCs w:val="22"/>
        <w:lang w:val="it-IT" w:eastAsia="en-US" w:bidi="ar-SA"/>
      </w:rPr>
    </w:lvl>
    <w:lvl w:ilvl="1" w:tplc="0F54872A">
      <w:numFmt w:val="bullet"/>
      <w:lvlText w:val="•"/>
      <w:lvlJc w:val="left"/>
      <w:pPr>
        <w:ind w:left="918" w:hanging="425"/>
      </w:pPr>
      <w:rPr>
        <w:rFonts w:hint="default"/>
        <w:lang w:val="it-IT" w:eastAsia="en-US" w:bidi="ar-SA"/>
      </w:rPr>
    </w:lvl>
    <w:lvl w:ilvl="2" w:tplc="FB801F6A">
      <w:numFmt w:val="bullet"/>
      <w:lvlText w:val="•"/>
      <w:lvlJc w:val="left"/>
      <w:pPr>
        <w:ind w:left="1256" w:hanging="425"/>
      </w:pPr>
      <w:rPr>
        <w:rFonts w:hint="default"/>
        <w:lang w:val="it-IT" w:eastAsia="en-US" w:bidi="ar-SA"/>
      </w:rPr>
    </w:lvl>
    <w:lvl w:ilvl="3" w:tplc="A5202650">
      <w:numFmt w:val="bullet"/>
      <w:lvlText w:val="•"/>
      <w:lvlJc w:val="left"/>
      <w:pPr>
        <w:ind w:left="1594" w:hanging="425"/>
      </w:pPr>
      <w:rPr>
        <w:rFonts w:hint="default"/>
        <w:lang w:val="it-IT" w:eastAsia="en-US" w:bidi="ar-SA"/>
      </w:rPr>
    </w:lvl>
    <w:lvl w:ilvl="4" w:tplc="4154B9F6">
      <w:numFmt w:val="bullet"/>
      <w:lvlText w:val="•"/>
      <w:lvlJc w:val="left"/>
      <w:pPr>
        <w:ind w:left="1932" w:hanging="425"/>
      </w:pPr>
      <w:rPr>
        <w:rFonts w:hint="default"/>
        <w:lang w:val="it-IT" w:eastAsia="en-US" w:bidi="ar-SA"/>
      </w:rPr>
    </w:lvl>
    <w:lvl w:ilvl="5" w:tplc="91CCD174">
      <w:numFmt w:val="bullet"/>
      <w:lvlText w:val="•"/>
      <w:lvlJc w:val="left"/>
      <w:pPr>
        <w:ind w:left="2270" w:hanging="425"/>
      </w:pPr>
      <w:rPr>
        <w:rFonts w:hint="default"/>
        <w:lang w:val="it-IT" w:eastAsia="en-US" w:bidi="ar-SA"/>
      </w:rPr>
    </w:lvl>
    <w:lvl w:ilvl="6" w:tplc="C61E125E">
      <w:numFmt w:val="bullet"/>
      <w:lvlText w:val="•"/>
      <w:lvlJc w:val="left"/>
      <w:pPr>
        <w:ind w:left="2608" w:hanging="425"/>
      </w:pPr>
      <w:rPr>
        <w:rFonts w:hint="default"/>
        <w:lang w:val="it-IT" w:eastAsia="en-US" w:bidi="ar-SA"/>
      </w:rPr>
    </w:lvl>
    <w:lvl w:ilvl="7" w:tplc="0B60A994">
      <w:numFmt w:val="bullet"/>
      <w:lvlText w:val="•"/>
      <w:lvlJc w:val="left"/>
      <w:pPr>
        <w:ind w:left="2946" w:hanging="425"/>
      </w:pPr>
      <w:rPr>
        <w:rFonts w:hint="default"/>
        <w:lang w:val="it-IT" w:eastAsia="en-US" w:bidi="ar-SA"/>
      </w:rPr>
    </w:lvl>
    <w:lvl w:ilvl="8" w:tplc="3800E036">
      <w:numFmt w:val="bullet"/>
      <w:lvlText w:val="•"/>
      <w:lvlJc w:val="left"/>
      <w:pPr>
        <w:ind w:left="3284" w:hanging="425"/>
      </w:pPr>
      <w:rPr>
        <w:rFonts w:hint="default"/>
        <w:lang w:val="it-IT" w:eastAsia="en-US" w:bidi="ar-SA"/>
      </w:rPr>
    </w:lvl>
  </w:abstractNum>
  <w:abstractNum w:abstractNumId="150" w15:restartNumberingAfterBreak="0">
    <w:nsid w:val="4CC60E23"/>
    <w:multiLevelType w:val="hybridMultilevel"/>
    <w:tmpl w:val="184C8E48"/>
    <w:lvl w:ilvl="0" w:tplc="E64A34CC">
      <w:numFmt w:val="bullet"/>
      <w:lvlText w:val="-"/>
      <w:lvlJc w:val="left"/>
      <w:pPr>
        <w:ind w:left="244" w:hanging="132"/>
      </w:pPr>
      <w:rPr>
        <w:rFonts w:ascii="Times New Roman" w:eastAsia="Times New Roman" w:hAnsi="Times New Roman" w:cs="Times New Roman" w:hint="default"/>
        <w:i/>
        <w:iCs/>
        <w:w w:val="100"/>
        <w:sz w:val="22"/>
        <w:szCs w:val="22"/>
        <w:lang w:val="it-IT" w:eastAsia="en-US" w:bidi="ar-SA"/>
      </w:rPr>
    </w:lvl>
    <w:lvl w:ilvl="1" w:tplc="023E5836">
      <w:numFmt w:val="bullet"/>
      <w:lvlText w:val="•"/>
      <w:lvlJc w:val="left"/>
      <w:pPr>
        <w:ind w:left="683" w:hanging="132"/>
      </w:pPr>
      <w:rPr>
        <w:rFonts w:hint="default"/>
        <w:lang w:val="it-IT" w:eastAsia="en-US" w:bidi="ar-SA"/>
      </w:rPr>
    </w:lvl>
    <w:lvl w:ilvl="2" w:tplc="6EE60108">
      <w:numFmt w:val="bullet"/>
      <w:lvlText w:val="•"/>
      <w:lvlJc w:val="left"/>
      <w:pPr>
        <w:ind w:left="1126" w:hanging="132"/>
      </w:pPr>
      <w:rPr>
        <w:rFonts w:hint="default"/>
        <w:lang w:val="it-IT" w:eastAsia="en-US" w:bidi="ar-SA"/>
      </w:rPr>
    </w:lvl>
    <w:lvl w:ilvl="3" w:tplc="0622CA0E">
      <w:numFmt w:val="bullet"/>
      <w:lvlText w:val="•"/>
      <w:lvlJc w:val="left"/>
      <w:pPr>
        <w:ind w:left="1569" w:hanging="132"/>
      </w:pPr>
      <w:rPr>
        <w:rFonts w:hint="default"/>
        <w:lang w:val="it-IT" w:eastAsia="en-US" w:bidi="ar-SA"/>
      </w:rPr>
    </w:lvl>
    <w:lvl w:ilvl="4" w:tplc="12D01D8A">
      <w:numFmt w:val="bullet"/>
      <w:lvlText w:val="•"/>
      <w:lvlJc w:val="left"/>
      <w:pPr>
        <w:ind w:left="2013" w:hanging="132"/>
      </w:pPr>
      <w:rPr>
        <w:rFonts w:hint="default"/>
        <w:lang w:val="it-IT" w:eastAsia="en-US" w:bidi="ar-SA"/>
      </w:rPr>
    </w:lvl>
    <w:lvl w:ilvl="5" w:tplc="AAB0D2E0">
      <w:numFmt w:val="bullet"/>
      <w:lvlText w:val="•"/>
      <w:lvlJc w:val="left"/>
      <w:pPr>
        <w:ind w:left="2456" w:hanging="132"/>
      </w:pPr>
      <w:rPr>
        <w:rFonts w:hint="default"/>
        <w:lang w:val="it-IT" w:eastAsia="en-US" w:bidi="ar-SA"/>
      </w:rPr>
    </w:lvl>
    <w:lvl w:ilvl="6" w:tplc="7E7021CA">
      <w:numFmt w:val="bullet"/>
      <w:lvlText w:val="•"/>
      <w:lvlJc w:val="left"/>
      <w:pPr>
        <w:ind w:left="2899" w:hanging="132"/>
      </w:pPr>
      <w:rPr>
        <w:rFonts w:hint="default"/>
        <w:lang w:val="it-IT" w:eastAsia="en-US" w:bidi="ar-SA"/>
      </w:rPr>
    </w:lvl>
    <w:lvl w:ilvl="7" w:tplc="CA1C22C2">
      <w:numFmt w:val="bullet"/>
      <w:lvlText w:val="•"/>
      <w:lvlJc w:val="left"/>
      <w:pPr>
        <w:ind w:left="3343" w:hanging="132"/>
      </w:pPr>
      <w:rPr>
        <w:rFonts w:hint="default"/>
        <w:lang w:val="it-IT" w:eastAsia="en-US" w:bidi="ar-SA"/>
      </w:rPr>
    </w:lvl>
    <w:lvl w:ilvl="8" w:tplc="AFDE5F84">
      <w:numFmt w:val="bullet"/>
      <w:lvlText w:val="•"/>
      <w:lvlJc w:val="left"/>
      <w:pPr>
        <w:ind w:left="3786" w:hanging="132"/>
      </w:pPr>
      <w:rPr>
        <w:rFonts w:hint="default"/>
        <w:lang w:val="it-IT" w:eastAsia="en-US" w:bidi="ar-SA"/>
      </w:rPr>
    </w:lvl>
  </w:abstractNum>
  <w:abstractNum w:abstractNumId="151" w15:restartNumberingAfterBreak="0">
    <w:nsid w:val="4CE47AAE"/>
    <w:multiLevelType w:val="hybridMultilevel"/>
    <w:tmpl w:val="90D47CC6"/>
    <w:lvl w:ilvl="0" w:tplc="5866C73A">
      <w:start w:val="1"/>
      <w:numFmt w:val="lowerLetter"/>
      <w:lvlText w:val="%1)"/>
      <w:lvlJc w:val="left"/>
      <w:pPr>
        <w:ind w:left="731" w:hanging="363"/>
        <w:jc w:val="left"/>
      </w:pPr>
      <w:rPr>
        <w:rFonts w:ascii="Times New Roman" w:eastAsia="Times New Roman" w:hAnsi="Times New Roman" w:cs="Times New Roman" w:hint="default"/>
        <w:b/>
        <w:bCs/>
        <w:w w:val="100"/>
        <w:sz w:val="22"/>
        <w:szCs w:val="22"/>
        <w:lang w:val="it-IT" w:eastAsia="en-US" w:bidi="ar-SA"/>
      </w:rPr>
    </w:lvl>
    <w:lvl w:ilvl="1" w:tplc="92DC6EA0">
      <w:numFmt w:val="bullet"/>
      <w:lvlText w:val="•"/>
      <w:lvlJc w:val="left"/>
      <w:pPr>
        <w:ind w:left="1118" w:hanging="363"/>
      </w:pPr>
      <w:rPr>
        <w:rFonts w:hint="default"/>
        <w:lang w:val="it-IT" w:eastAsia="en-US" w:bidi="ar-SA"/>
      </w:rPr>
    </w:lvl>
    <w:lvl w:ilvl="2" w:tplc="79F62EAA">
      <w:numFmt w:val="bullet"/>
      <w:lvlText w:val="•"/>
      <w:lvlJc w:val="left"/>
      <w:pPr>
        <w:ind w:left="1497" w:hanging="363"/>
      </w:pPr>
      <w:rPr>
        <w:rFonts w:hint="default"/>
        <w:lang w:val="it-IT" w:eastAsia="en-US" w:bidi="ar-SA"/>
      </w:rPr>
    </w:lvl>
    <w:lvl w:ilvl="3" w:tplc="ABBA8CE4">
      <w:numFmt w:val="bullet"/>
      <w:lvlText w:val="•"/>
      <w:lvlJc w:val="left"/>
      <w:pPr>
        <w:ind w:left="1876" w:hanging="363"/>
      </w:pPr>
      <w:rPr>
        <w:rFonts w:hint="default"/>
        <w:lang w:val="it-IT" w:eastAsia="en-US" w:bidi="ar-SA"/>
      </w:rPr>
    </w:lvl>
    <w:lvl w:ilvl="4" w:tplc="973C5358">
      <w:numFmt w:val="bullet"/>
      <w:lvlText w:val="•"/>
      <w:lvlJc w:val="left"/>
      <w:pPr>
        <w:ind w:left="2254" w:hanging="363"/>
      </w:pPr>
      <w:rPr>
        <w:rFonts w:hint="default"/>
        <w:lang w:val="it-IT" w:eastAsia="en-US" w:bidi="ar-SA"/>
      </w:rPr>
    </w:lvl>
    <w:lvl w:ilvl="5" w:tplc="E6B07C66">
      <w:numFmt w:val="bullet"/>
      <w:lvlText w:val="•"/>
      <w:lvlJc w:val="left"/>
      <w:pPr>
        <w:ind w:left="2633" w:hanging="363"/>
      </w:pPr>
      <w:rPr>
        <w:rFonts w:hint="default"/>
        <w:lang w:val="it-IT" w:eastAsia="en-US" w:bidi="ar-SA"/>
      </w:rPr>
    </w:lvl>
    <w:lvl w:ilvl="6" w:tplc="F3521498">
      <w:numFmt w:val="bullet"/>
      <w:lvlText w:val="•"/>
      <w:lvlJc w:val="left"/>
      <w:pPr>
        <w:ind w:left="3012" w:hanging="363"/>
      </w:pPr>
      <w:rPr>
        <w:rFonts w:hint="default"/>
        <w:lang w:val="it-IT" w:eastAsia="en-US" w:bidi="ar-SA"/>
      </w:rPr>
    </w:lvl>
    <w:lvl w:ilvl="7" w:tplc="617C5600">
      <w:numFmt w:val="bullet"/>
      <w:lvlText w:val="•"/>
      <w:lvlJc w:val="left"/>
      <w:pPr>
        <w:ind w:left="3390" w:hanging="363"/>
      </w:pPr>
      <w:rPr>
        <w:rFonts w:hint="default"/>
        <w:lang w:val="it-IT" w:eastAsia="en-US" w:bidi="ar-SA"/>
      </w:rPr>
    </w:lvl>
    <w:lvl w:ilvl="8" w:tplc="BC1E536C">
      <w:numFmt w:val="bullet"/>
      <w:lvlText w:val="•"/>
      <w:lvlJc w:val="left"/>
      <w:pPr>
        <w:ind w:left="3769" w:hanging="363"/>
      </w:pPr>
      <w:rPr>
        <w:rFonts w:hint="default"/>
        <w:lang w:val="it-IT" w:eastAsia="en-US" w:bidi="ar-SA"/>
      </w:rPr>
    </w:lvl>
  </w:abstractNum>
  <w:abstractNum w:abstractNumId="152" w15:restartNumberingAfterBreak="0">
    <w:nsid w:val="4D253794"/>
    <w:multiLevelType w:val="hybridMultilevel"/>
    <w:tmpl w:val="D5DC04D6"/>
    <w:lvl w:ilvl="0" w:tplc="F1447288">
      <w:start w:val="1"/>
      <w:numFmt w:val="lowerLetter"/>
      <w:lvlText w:val="%1)"/>
      <w:lvlJc w:val="left"/>
      <w:pPr>
        <w:ind w:left="434" w:hanging="286"/>
        <w:jc w:val="left"/>
      </w:pPr>
      <w:rPr>
        <w:rFonts w:hint="default"/>
        <w:b/>
        <w:bCs/>
        <w:spacing w:val="-9"/>
        <w:w w:val="100"/>
        <w:lang w:val="it-IT" w:eastAsia="en-US" w:bidi="ar-SA"/>
      </w:rPr>
    </w:lvl>
    <w:lvl w:ilvl="1" w:tplc="5A329CF4">
      <w:numFmt w:val="bullet"/>
      <w:lvlText w:val="•"/>
      <w:lvlJc w:val="left"/>
      <w:pPr>
        <w:ind w:left="848" w:hanging="286"/>
      </w:pPr>
      <w:rPr>
        <w:rFonts w:hint="default"/>
        <w:lang w:val="it-IT" w:eastAsia="en-US" w:bidi="ar-SA"/>
      </w:rPr>
    </w:lvl>
    <w:lvl w:ilvl="2" w:tplc="B68A3B6C">
      <w:numFmt w:val="bullet"/>
      <w:lvlText w:val="•"/>
      <w:lvlJc w:val="left"/>
      <w:pPr>
        <w:ind w:left="1256" w:hanging="286"/>
      </w:pPr>
      <w:rPr>
        <w:rFonts w:hint="default"/>
        <w:lang w:val="it-IT" w:eastAsia="en-US" w:bidi="ar-SA"/>
      </w:rPr>
    </w:lvl>
    <w:lvl w:ilvl="3" w:tplc="188AA91C">
      <w:numFmt w:val="bullet"/>
      <w:lvlText w:val="•"/>
      <w:lvlJc w:val="left"/>
      <w:pPr>
        <w:ind w:left="1664" w:hanging="286"/>
      </w:pPr>
      <w:rPr>
        <w:rFonts w:hint="default"/>
        <w:lang w:val="it-IT" w:eastAsia="en-US" w:bidi="ar-SA"/>
      </w:rPr>
    </w:lvl>
    <w:lvl w:ilvl="4" w:tplc="11183708">
      <w:numFmt w:val="bullet"/>
      <w:lvlText w:val="•"/>
      <w:lvlJc w:val="left"/>
      <w:pPr>
        <w:ind w:left="2072" w:hanging="286"/>
      </w:pPr>
      <w:rPr>
        <w:rFonts w:hint="default"/>
        <w:lang w:val="it-IT" w:eastAsia="en-US" w:bidi="ar-SA"/>
      </w:rPr>
    </w:lvl>
    <w:lvl w:ilvl="5" w:tplc="BD6A1A74">
      <w:numFmt w:val="bullet"/>
      <w:lvlText w:val="•"/>
      <w:lvlJc w:val="left"/>
      <w:pPr>
        <w:ind w:left="2480" w:hanging="286"/>
      </w:pPr>
      <w:rPr>
        <w:rFonts w:hint="default"/>
        <w:lang w:val="it-IT" w:eastAsia="en-US" w:bidi="ar-SA"/>
      </w:rPr>
    </w:lvl>
    <w:lvl w:ilvl="6" w:tplc="23166BBE">
      <w:numFmt w:val="bullet"/>
      <w:lvlText w:val="•"/>
      <w:lvlJc w:val="left"/>
      <w:pPr>
        <w:ind w:left="2888" w:hanging="286"/>
      </w:pPr>
      <w:rPr>
        <w:rFonts w:hint="default"/>
        <w:lang w:val="it-IT" w:eastAsia="en-US" w:bidi="ar-SA"/>
      </w:rPr>
    </w:lvl>
    <w:lvl w:ilvl="7" w:tplc="B8F409E4">
      <w:numFmt w:val="bullet"/>
      <w:lvlText w:val="•"/>
      <w:lvlJc w:val="left"/>
      <w:pPr>
        <w:ind w:left="3296" w:hanging="286"/>
      </w:pPr>
      <w:rPr>
        <w:rFonts w:hint="default"/>
        <w:lang w:val="it-IT" w:eastAsia="en-US" w:bidi="ar-SA"/>
      </w:rPr>
    </w:lvl>
    <w:lvl w:ilvl="8" w:tplc="E30013C4">
      <w:numFmt w:val="bullet"/>
      <w:lvlText w:val="•"/>
      <w:lvlJc w:val="left"/>
      <w:pPr>
        <w:ind w:left="3704" w:hanging="286"/>
      </w:pPr>
      <w:rPr>
        <w:rFonts w:hint="default"/>
        <w:lang w:val="it-IT" w:eastAsia="en-US" w:bidi="ar-SA"/>
      </w:rPr>
    </w:lvl>
  </w:abstractNum>
  <w:abstractNum w:abstractNumId="153" w15:restartNumberingAfterBreak="0">
    <w:nsid w:val="4DB136C0"/>
    <w:multiLevelType w:val="hybridMultilevel"/>
    <w:tmpl w:val="33E09D90"/>
    <w:lvl w:ilvl="0" w:tplc="275C6BA4">
      <w:start w:val="1"/>
      <w:numFmt w:val="lowerLetter"/>
      <w:lvlText w:val="%1)"/>
      <w:lvlJc w:val="left"/>
      <w:pPr>
        <w:ind w:left="575" w:hanging="428"/>
        <w:jc w:val="left"/>
      </w:pPr>
      <w:rPr>
        <w:rFonts w:ascii="Times New Roman" w:eastAsia="Times New Roman" w:hAnsi="Times New Roman" w:cs="Times New Roman" w:hint="default"/>
        <w:b/>
        <w:bCs/>
        <w:spacing w:val="-3"/>
        <w:w w:val="100"/>
        <w:sz w:val="22"/>
        <w:szCs w:val="22"/>
        <w:lang w:val="it-IT" w:eastAsia="en-US" w:bidi="ar-SA"/>
      </w:rPr>
    </w:lvl>
    <w:lvl w:ilvl="1" w:tplc="E83839B6">
      <w:numFmt w:val="bullet"/>
      <w:lvlText w:val="•"/>
      <w:lvlJc w:val="left"/>
      <w:pPr>
        <w:ind w:left="1017" w:hanging="428"/>
      </w:pPr>
      <w:rPr>
        <w:rFonts w:hint="default"/>
        <w:lang w:val="it-IT" w:eastAsia="en-US" w:bidi="ar-SA"/>
      </w:rPr>
    </w:lvl>
    <w:lvl w:ilvl="2" w:tplc="4E5C792A">
      <w:numFmt w:val="bullet"/>
      <w:lvlText w:val="•"/>
      <w:lvlJc w:val="left"/>
      <w:pPr>
        <w:ind w:left="1454" w:hanging="428"/>
      </w:pPr>
      <w:rPr>
        <w:rFonts w:hint="default"/>
        <w:lang w:val="it-IT" w:eastAsia="en-US" w:bidi="ar-SA"/>
      </w:rPr>
    </w:lvl>
    <w:lvl w:ilvl="3" w:tplc="B7744F4C">
      <w:numFmt w:val="bullet"/>
      <w:lvlText w:val="•"/>
      <w:lvlJc w:val="left"/>
      <w:pPr>
        <w:ind w:left="1891" w:hanging="428"/>
      </w:pPr>
      <w:rPr>
        <w:rFonts w:hint="default"/>
        <w:lang w:val="it-IT" w:eastAsia="en-US" w:bidi="ar-SA"/>
      </w:rPr>
    </w:lvl>
    <w:lvl w:ilvl="4" w:tplc="9ADEE018">
      <w:numFmt w:val="bullet"/>
      <w:lvlText w:val="•"/>
      <w:lvlJc w:val="left"/>
      <w:pPr>
        <w:ind w:left="2328" w:hanging="428"/>
      </w:pPr>
      <w:rPr>
        <w:rFonts w:hint="default"/>
        <w:lang w:val="it-IT" w:eastAsia="en-US" w:bidi="ar-SA"/>
      </w:rPr>
    </w:lvl>
    <w:lvl w:ilvl="5" w:tplc="AE3CCBD6">
      <w:numFmt w:val="bullet"/>
      <w:lvlText w:val="•"/>
      <w:lvlJc w:val="left"/>
      <w:pPr>
        <w:ind w:left="2765" w:hanging="428"/>
      </w:pPr>
      <w:rPr>
        <w:rFonts w:hint="default"/>
        <w:lang w:val="it-IT" w:eastAsia="en-US" w:bidi="ar-SA"/>
      </w:rPr>
    </w:lvl>
    <w:lvl w:ilvl="6" w:tplc="726C11BC">
      <w:numFmt w:val="bullet"/>
      <w:lvlText w:val="•"/>
      <w:lvlJc w:val="left"/>
      <w:pPr>
        <w:ind w:left="3202" w:hanging="428"/>
      </w:pPr>
      <w:rPr>
        <w:rFonts w:hint="default"/>
        <w:lang w:val="it-IT" w:eastAsia="en-US" w:bidi="ar-SA"/>
      </w:rPr>
    </w:lvl>
    <w:lvl w:ilvl="7" w:tplc="B8B8E9C0">
      <w:numFmt w:val="bullet"/>
      <w:lvlText w:val="•"/>
      <w:lvlJc w:val="left"/>
      <w:pPr>
        <w:ind w:left="3639" w:hanging="428"/>
      </w:pPr>
      <w:rPr>
        <w:rFonts w:hint="default"/>
        <w:lang w:val="it-IT" w:eastAsia="en-US" w:bidi="ar-SA"/>
      </w:rPr>
    </w:lvl>
    <w:lvl w:ilvl="8" w:tplc="056AED76">
      <w:numFmt w:val="bullet"/>
      <w:lvlText w:val="•"/>
      <w:lvlJc w:val="left"/>
      <w:pPr>
        <w:ind w:left="4076" w:hanging="428"/>
      </w:pPr>
      <w:rPr>
        <w:rFonts w:hint="default"/>
        <w:lang w:val="it-IT" w:eastAsia="en-US" w:bidi="ar-SA"/>
      </w:rPr>
    </w:lvl>
  </w:abstractNum>
  <w:abstractNum w:abstractNumId="154" w15:restartNumberingAfterBreak="0">
    <w:nsid w:val="4F554107"/>
    <w:multiLevelType w:val="hybridMultilevel"/>
    <w:tmpl w:val="E9309440"/>
    <w:lvl w:ilvl="0" w:tplc="F3801FD8">
      <w:numFmt w:val="bullet"/>
      <w:lvlText w:val=""/>
      <w:lvlJc w:val="left"/>
      <w:pPr>
        <w:ind w:left="445" w:hanging="286"/>
      </w:pPr>
      <w:rPr>
        <w:rFonts w:hint="default"/>
        <w:w w:val="100"/>
        <w:lang w:val="it-IT" w:eastAsia="en-US" w:bidi="ar-SA"/>
      </w:rPr>
    </w:lvl>
    <w:lvl w:ilvl="1" w:tplc="1662F632">
      <w:numFmt w:val="bullet"/>
      <w:lvlText w:val="•"/>
      <w:lvlJc w:val="left"/>
      <w:pPr>
        <w:ind w:left="694" w:hanging="286"/>
      </w:pPr>
      <w:rPr>
        <w:rFonts w:hint="default"/>
        <w:lang w:val="it-IT" w:eastAsia="en-US" w:bidi="ar-SA"/>
      </w:rPr>
    </w:lvl>
    <w:lvl w:ilvl="2" w:tplc="6DE67FDA">
      <w:numFmt w:val="bullet"/>
      <w:lvlText w:val="•"/>
      <w:lvlJc w:val="left"/>
      <w:pPr>
        <w:ind w:left="948" w:hanging="286"/>
      </w:pPr>
      <w:rPr>
        <w:rFonts w:hint="default"/>
        <w:lang w:val="it-IT" w:eastAsia="en-US" w:bidi="ar-SA"/>
      </w:rPr>
    </w:lvl>
    <w:lvl w:ilvl="3" w:tplc="479C7B9E">
      <w:numFmt w:val="bullet"/>
      <w:lvlText w:val="•"/>
      <w:lvlJc w:val="left"/>
      <w:pPr>
        <w:ind w:left="1202" w:hanging="286"/>
      </w:pPr>
      <w:rPr>
        <w:rFonts w:hint="default"/>
        <w:lang w:val="it-IT" w:eastAsia="en-US" w:bidi="ar-SA"/>
      </w:rPr>
    </w:lvl>
    <w:lvl w:ilvl="4" w:tplc="CA8E66A6">
      <w:numFmt w:val="bullet"/>
      <w:lvlText w:val="•"/>
      <w:lvlJc w:val="left"/>
      <w:pPr>
        <w:ind w:left="1456" w:hanging="286"/>
      </w:pPr>
      <w:rPr>
        <w:rFonts w:hint="default"/>
        <w:lang w:val="it-IT" w:eastAsia="en-US" w:bidi="ar-SA"/>
      </w:rPr>
    </w:lvl>
    <w:lvl w:ilvl="5" w:tplc="7F58C274">
      <w:numFmt w:val="bullet"/>
      <w:lvlText w:val="•"/>
      <w:lvlJc w:val="left"/>
      <w:pPr>
        <w:ind w:left="1710" w:hanging="286"/>
      </w:pPr>
      <w:rPr>
        <w:rFonts w:hint="default"/>
        <w:lang w:val="it-IT" w:eastAsia="en-US" w:bidi="ar-SA"/>
      </w:rPr>
    </w:lvl>
    <w:lvl w:ilvl="6" w:tplc="67825690">
      <w:numFmt w:val="bullet"/>
      <w:lvlText w:val="•"/>
      <w:lvlJc w:val="left"/>
      <w:pPr>
        <w:ind w:left="1964" w:hanging="286"/>
      </w:pPr>
      <w:rPr>
        <w:rFonts w:hint="default"/>
        <w:lang w:val="it-IT" w:eastAsia="en-US" w:bidi="ar-SA"/>
      </w:rPr>
    </w:lvl>
    <w:lvl w:ilvl="7" w:tplc="4E9AD6E2">
      <w:numFmt w:val="bullet"/>
      <w:lvlText w:val="•"/>
      <w:lvlJc w:val="left"/>
      <w:pPr>
        <w:ind w:left="2218" w:hanging="286"/>
      </w:pPr>
      <w:rPr>
        <w:rFonts w:hint="default"/>
        <w:lang w:val="it-IT" w:eastAsia="en-US" w:bidi="ar-SA"/>
      </w:rPr>
    </w:lvl>
    <w:lvl w:ilvl="8" w:tplc="18328188">
      <w:numFmt w:val="bullet"/>
      <w:lvlText w:val="•"/>
      <w:lvlJc w:val="left"/>
      <w:pPr>
        <w:ind w:left="2472" w:hanging="286"/>
      </w:pPr>
      <w:rPr>
        <w:rFonts w:hint="default"/>
        <w:lang w:val="it-IT" w:eastAsia="en-US" w:bidi="ar-SA"/>
      </w:rPr>
    </w:lvl>
  </w:abstractNum>
  <w:abstractNum w:abstractNumId="155" w15:restartNumberingAfterBreak="0">
    <w:nsid w:val="500A5005"/>
    <w:multiLevelType w:val="hybridMultilevel"/>
    <w:tmpl w:val="306C0F9A"/>
    <w:lvl w:ilvl="0" w:tplc="FC365D94">
      <w:start w:val="1"/>
      <w:numFmt w:val="lowerLetter"/>
      <w:lvlText w:val="%1)"/>
      <w:lvlJc w:val="left"/>
      <w:pPr>
        <w:ind w:left="434" w:hanging="286"/>
        <w:jc w:val="left"/>
      </w:pPr>
      <w:rPr>
        <w:rFonts w:ascii="Times New Roman" w:eastAsia="Times New Roman" w:hAnsi="Times New Roman" w:cs="Times New Roman" w:hint="default"/>
        <w:b/>
        <w:bCs/>
        <w:spacing w:val="-10"/>
        <w:w w:val="100"/>
        <w:sz w:val="22"/>
        <w:szCs w:val="22"/>
        <w:lang w:val="it-IT" w:eastAsia="en-US" w:bidi="ar-SA"/>
      </w:rPr>
    </w:lvl>
    <w:lvl w:ilvl="1" w:tplc="5ADADE74">
      <w:numFmt w:val="bullet"/>
      <w:lvlText w:val="•"/>
      <w:lvlJc w:val="left"/>
      <w:pPr>
        <w:ind w:left="848" w:hanging="286"/>
      </w:pPr>
      <w:rPr>
        <w:rFonts w:hint="default"/>
        <w:lang w:val="it-IT" w:eastAsia="en-US" w:bidi="ar-SA"/>
      </w:rPr>
    </w:lvl>
    <w:lvl w:ilvl="2" w:tplc="882C6F9A">
      <w:numFmt w:val="bullet"/>
      <w:lvlText w:val="•"/>
      <w:lvlJc w:val="left"/>
      <w:pPr>
        <w:ind w:left="1256" w:hanging="286"/>
      </w:pPr>
      <w:rPr>
        <w:rFonts w:hint="default"/>
        <w:lang w:val="it-IT" w:eastAsia="en-US" w:bidi="ar-SA"/>
      </w:rPr>
    </w:lvl>
    <w:lvl w:ilvl="3" w:tplc="FB102888">
      <w:numFmt w:val="bullet"/>
      <w:lvlText w:val="•"/>
      <w:lvlJc w:val="left"/>
      <w:pPr>
        <w:ind w:left="1664" w:hanging="286"/>
      </w:pPr>
      <w:rPr>
        <w:rFonts w:hint="default"/>
        <w:lang w:val="it-IT" w:eastAsia="en-US" w:bidi="ar-SA"/>
      </w:rPr>
    </w:lvl>
    <w:lvl w:ilvl="4" w:tplc="6C8C957A">
      <w:numFmt w:val="bullet"/>
      <w:lvlText w:val="•"/>
      <w:lvlJc w:val="left"/>
      <w:pPr>
        <w:ind w:left="2072" w:hanging="286"/>
      </w:pPr>
      <w:rPr>
        <w:rFonts w:hint="default"/>
        <w:lang w:val="it-IT" w:eastAsia="en-US" w:bidi="ar-SA"/>
      </w:rPr>
    </w:lvl>
    <w:lvl w:ilvl="5" w:tplc="0BB6A4A6">
      <w:numFmt w:val="bullet"/>
      <w:lvlText w:val="•"/>
      <w:lvlJc w:val="left"/>
      <w:pPr>
        <w:ind w:left="2480" w:hanging="286"/>
      </w:pPr>
      <w:rPr>
        <w:rFonts w:hint="default"/>
        <w:lang w:val="it-IT" w:eastAsia="en-US" w:bidi="ar-SA"/>
      </w:rPr>
    </w:lvl>
    <w:lvl w:ilvl="6" w:tplc="0360EC0E">
      <w:numFmt w:val="bullet"/>
      <w:lvlText w:val="•"/>
      <w:lvlJc w:val="left"/>
      <w:pPr>
        <w:ind w:left="2888" w:hanging="286"/>
      </w:pPr>
      <w:rPr>
        <w:rFonts w:hint="default"/>
        <w:lang w:val="it-IT" w:eastAsia="en-US" w:bidi="ar-SA"/>
      </w:rPr>
    </w:lvl>
    <w:lvl w:ilvl="7" w:tplc="9B269E1C">
      <w:numFmt w:val="bullet"/>
      <w:lvlText w:val="•"/>
      <w:lvlJc w:val="left"/>
      <w:pPr>
        <w:ind w:left="3296" w:hanging="286"/>
      </w:pPr>
      <w:rPr>
        <w:rFonts w:hint="default"/>
        <w:lang w:val="it-IT" w:eastAsia="en-US" w:bidi="ar-SA"/>
      </w:rPr>
    </w:lvl>
    <w:lvl w:ilvl="8" w:tplc="3EB063D6">
      <w:numFmt w:val="bullet"/>
      <w:lvlText w:val="•"/>
      <w:lvlJc w:val="left"/>
      <w:pPr>
        <w:ind w:left="3704" w:hanging="286"/>
      </w:pPr>
      <w:rPr>
        <w:rFonts w:hint="default"/>
        <w:lang w:val="it-IT" w:eastAsia="en-US" w:bidi="ar-SA"/>
      </w:rPr>
    </w:lvl>
  </w:abstractNum>
  <w:abstractNum w:abstractNumId="156" w15:restartNumberingAfterBreak="0">
    <w:nsid w:val="51A908EF"/>
    <w:multiLevelType w:val="hybridMultilevel"/>
    <w:tmpl w:val="E81872DE"/>
    <w:lvl w:ilvl="0" w:tplc="3AA6756C">
      <w:start w:val="1"/>
      <w:numFmt w:val="lowerLetter"/>
      <w:lvlText w:val="%1)"/>
      <w:lvlJc w:val="left"/>
      <w:pPr>
        <w:ind w:left="434" w:hanging="286"/>
        <w:jc w:val="left"/>
      </w:pPr>
      <w:rPr>
        <w:rFonts w:ascii="Times New Roman" w:eastAsia="Times New Roman" w:hAnsi="Times New Roman" w:cs="Times New Roman" w:hint="default"/>
        <w:b/>
        <w:bCs/>
        <w:spacing w:val="-12"/>
        <w:w w:val="100"/>
        <w:sz w:val="22"/>
        <w:szCs w:val="22"/>
        <w:lang w:val="it-IT" w:eastAsia="en-US" w:bidi="ar-SA"/>
      </w:rPr>
    </w:lvl>
    <w:lvl w:ilvl="1" w:tplc="37CAC68C">
      <w:numFmt w:val="bullet"/>
      <w:lvlText w:val="•"/>
      <w:lvlJc w:val="left"/>
      <w:pPr>
        <w:ind w:left="891" w:hanging="286"/>
      </w:pPr>
      <w:rPr>
        <w:rFonts w:hint="default"/>
        <w:lang w:val="it-IT" w:eastAsia="en-US" w:bidi="ar-SA"/>
      </w:rPr>
    </w:lvl>
    <w:lvl w:ilvl="2" w:tplc="5EFC7002">
      <w:numFmt w:val="bullet"/>
      <w:lvlText w:val="•"/>
      <w:lvlJc w:val="left"/>
      <w:pPr>
        <w:ind w:left="1343" w:hanging="286"/>
      </w:pPr>
      <w:rPr>
        <w:rFonts w:hint="default"/>
        <w:lang w:val="it-IT" w:eastAsia="en-US" w:bidi="ar-SA"/>
      </w:rPr>
    </w:lvl>
    <w:lvl w:ilvl="3" w:tplc="9484317A">
      <w:numFmt w:val="bullet"/>
      <w:lvlText w:val="•"/>
      <w:lvlJc w:val="left"/>
      <w:pPr>
        <w:ind w:left="1794" w:hanging="286"/>
      </w:pPr>
      <w:rPr>
        <w:rFonts w:hint="default"/>
        <w:lang w:val="it-IT" w:eastAsia="en-US" w:bidi="ar-SA"/>
      </w:rPr>
    </w:lvl>
    <w:lvl w:ilvl="4" w:tplc="98F8EC70">
      <w:numFmt w:val="bullet"/>
      <w:lvlText w:val="•"/>
      <w:lvlJc w:val="left"/>
      <w:pPr>
        <w:ind w:left="2246" w:hanging="286"/>
      </w:pPr>
      <w:rPr>
        <w:rFonts w:hint="default"/>
        <w:lang w:val="it-IT" w:eastAsia="en-US" w:bidi="ar-SA"/>
      </w:rPr>
    </w:lvl>
    <w:lvl w:ilvl="5" w:tplc="069AA7FC">
      <w:numFmt w:val="bullet"/>
      <w:lvlText w:val="•"/>
      <w:lvlJc w:val="left"/>
      <w:pPr>
        <w:ind w:left="2698" w:hanging="286"/>
      </w:pPr>
      <w:rPr>
        <w:rFonts w:hint="default"/>
        <w:lang w:val="it-IT" w:eastAsia="en-US" w:bidi="ar-SA"/>
      </w:rPr>
    </w:lvl>
    <w:lvl w:ilvl="6" w:tplc="DC5A0A64">
      <w:numFmt w:val="bullet"/>
      <w:lvlText w:val="•"/>
      <w:lvlJc w:val="left"/>
      <w:pPr>
        <w:ind w:left="3149" w:hanging="286"/>
      </w:pPr>
      <w:rPr>
        <w:rFonts w:hint="default"/>
        <w:lang w:val="it-IT" w:eastAsia="en-US" w:bidi="ar-SA"/>
      </w:rPr>
    </w:lvl>
    <w:lvl w:ilvl="7" w:tplc="EC425FC4">
      <w:numFmt w:val="bullet"/>
      <w:lvlText w:val="•"/>
      <w:lvlJc w:val="left"/>
      <w:pPr>
        <w:ind w:left="3601" w:hanging="286"/>
      </w:pPr>
      <w:rPr>
        <w:rFonts w:hint="default"/>
        <w:lang w:val="it-IT" w:eastAsia="en-US" w:bidi="ar-SA"/>
      </w:rPr>
    </w:lvl>
    <w:lvl w:ilvl="8" w:tplc="76A401CE">
      <w:numFmt w:val="bullet"/>
      <w:lvlText w:val="•"/>
      <w:lvlJc w:val="left"/>
      <w:pPr>
        <w:ind w:left="4052" w:hanging="286"/>
      </w:pPr>
      <w:rPr>
        <w:rFonts w:hint="default"/>
        <w:lang w:val="it-IT" w:eastAsia="en-US" w:bidi="ar-SA"/>
      </w:rPr>
    </w:lvl>
  </w:abstractNum>
  <w:abstractNum w:abstractNumId="157" w15:restartNumberingAfterBreak="0">
    <w:nsid w:val="52C470CE"/>
    <w:multiLevelType w:val="hybridMultilevel"/>
    <w:tmpl w:val="68FAB1D4"/>
    <w:lvl w:ilvl="0" w:tplc="F9B661C0">
      <w:numFmt w:val="bullet"/>
      <w:lvlText w:val="•"/>
      <w:lvlJc w:val="left"/>
      <w:pPr>
        <w:ind w:left="1080" w:hanging="72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8" w15:restartNumberingAfterBreak="0">
    <w:nsid w:val="53082784"/>
    <w:multiLevelType w:val="hybridMultilevel"/>
    <w:tmpl w:val="642A134A"/>
    <w:lvl w:ilvl="0" w:tplc="54BC35E4">
      <w:start w:val="1"/>
      <w:numFmt w:val="lowerLetter"/>
      <w:lvlText w:val="%1)"/>
      <w:lvlJc w:val="left"/>
      <w:pPr>
        <w:ind w:left="434" w:hanging="284"/>
        <w:jc w:val="left"/>
      </w:pPr>
      <w:rPr>
        <w:rFonts w:hint="default"/>
        <w:b/>
        <w:bCs/>
        <w:i/>
        <w:iCs/>
        <w:spacing w:val="-24"/>
        <w:w w:val="100"/>
        <w:lang w:val="it-IT" w:eastAsia="en-US" w:bidi="ar-SA"/>
      </w:rPr>
    </w:lvl>
    <w:lvl w:ilvl="1" w:tplc="D7CC44EC">
      <w:numFmt w:val="bullet"/>
      <w:lvlText w:val="•"/>
      <w:lvlJc w:val="left"/>
      <w:pPr>
        <w:ind w:left="933" w:hanging="284"/>
      </w:pPr>
      <w:rPr>
        <w:rFonts w:hint="default"/>
        <w:lang w:val="it-IT" w:eastAsia="en-US" w:bidi="ar-SA"/>
      </w:rPr>
    </w:lvl>
    <w:lvl w:ilvl="2" w:tplc="7BC6E152">
      <w:numFmt w:val="bullet"/>
      <w:lvlText w:val="•"/>
      <w:lvlJc w:val="left"/>
      <w:pPr>
        <w:ind w:left="1426" w:hanging="284"/>
      </w:pPr>
      <w:rPr>
        <w:rFonts w:hint="default"/>
        <w:lang w:val="it-IT" w:eastAsia="en-US" w:bidi="ar-SA"/>
      </w:rPr>
    </w:lvl>
    <w:lvl w:ilvl="3" w:tplc="81261D02">
      <w:numFmt w:val="bullet"/>
      <w:lvlText w:val="•"/>
      <w:lvlJc w:val="left"/>
      <w:pPr>
        <w:ind w:left="1920" w:hanging="284"/>
      </w:pPr>
      <w:rPr>
        <w:rFonts w:hint="default"/>
        <w:lang w:val="it-IT" w:eastAsia="en-US" w:bidi="ar-SA"/>
      </w:rPr>
    </w:lvl>
    <w:lvl w:ilvl="4" w:tplc="4DD09A48">
      <w:numFmt w:val="bullet"/>
      <w:lvlText w:val="•"/>
      <w:lvlJc w:val="left"/>
      <w:pPr>
        <w:ind w:left="2413" w:hanging="284"/>
      </w:pPr>
      <w:rPr>
        <w:rFonts w:hint="default"/>
        <w:lang w:val="it-IT" w:eastAsia="en-US" w:bidi="ar-SA"/>
      </w:rPr>
    </w:lvl>
    <w:lvl w:ilvl="5" w:tplc="2FA6726E">
      <w:numFmt w:val="bullet"/>
      <w:lvlText w:val="•"/>
      <w:lvlJc w:val="left"/>
      <w:pPr>
        <w:ind w:left="2907" w:hanging="284"/>
      </w:pPr>
      <w:rPr>
        <w:rFonts w:hint="default"/>
        <w:lang w:val="it-IT" w:eastAsia="en-US" w:bidi="ar-SA"/>
      </w:rPr>
    </w:lvl>
    <w:lvl w:ilvl="6" w:tplc="79F4FEAA">
      <w:numFmt w:val="bullet"/>
      <w:lvlText w:val="•"/>
      <w:lvlJc w:val="left"/>
      <w:pPr>
        <w:ind w:left="3400" w:hanging="284"/>
      </w:pPr>
      <w:rPr>
        <w:rFonts w:hint="default"/>
        <w:lang w:val="it-IT" w:eastAsia="en-US" w:bidi="ar-SA"/>
      </w:rPr>
    </w:lvl>
    <w:lvl w:ilvl="7" w:tplc="8D080884">
      <w:numFmt w:val="bullet"/>
      <w:lvlText w:val="•"/>
      <w:lvlJc w:val="left"/>
      <w:pPr>
        <w:ind w:left="3893" w:hanging="284"/>
      </w:pPr>
      <w:rPr>
        <w:rFonts w:hint="default"/>
        <w:lang w:val="it-IT" w:eastAsia="en-US" w:bidi="ar-SA"/>
      </w:rPr>
    </w:lvl>
    <w:lvl w:ilvl="8" w:tplc="2CDEAF28">
      <w:numFmt w:val="bullet"/>
      <w:lvlText w:val="•"/>
      <w:lvlJc w:val="left"/>
      <w:pPr>
        <w:ind w:left="4387" w:hanging="284"/>
      </w:pPr>
      <w:rPr>
        <w:rFonts w:hint="default"/>
        <w:lang w:val="it-IT" w:eastAsia="en-US" w:bidi="ar-SA"/>
      </w:rPr>
    </w:lvl>
  </w:abstractNum>
  <w:abstractNum w:abstractNumId="159" w15:restartNumberingAfterBreak="0">
    <w:nsid w:val="53827559"/>
    <w:multiLevelType w:val="hybridMultilevel"/>
    <w:tmpl w:val="2BF4B206"/>
    <w:lvl w:ilvl="0" w:tplc="398C04C6">
      <w:start w:val="1"/>
      <w:numFmt w:val="lowerLetter"/>
      <w:lvlText w:val="%1)"/>
      <w:lvlJc w:val="left"/>
      <w:pPr>
        <w:ind w:left="442" w:hanging="286"/>
        <w:jc w:val="left"/>
      </w:pPr>
      <w:rPr>
        <w:rFonts w:ascii="Times New Roman" w:eastAsia="Times New Roman" w:hAnsi="Times New Roman" w:cs="Times New Roman" w:hint="default"/>
        <w:b/>
        <w:bCs/>
        <w:w w:val="97"/>
        <w:sz w:val="24"/>
        <w:szCs w:val="24"/>
        <w:lang w:val="it-IT" w:eastAsia="en-US" w:bidi="ar-SA"/>
      </w:rPr>
    </w:lvl>
    <w:lvl w:ilvl="1" w:tplc="66204388">
      <w:numFmt w:val="bullet"/>
      <w:lvlText w:val="•"/>
      <w:lvlJc w:val="left"/>
      <w:pPr>
        <w:ind w:left="834" w:hanging="286"/>
      </w:pPr>
      <w:rPr>
        <w:rFonts w:hint="default"/>
        <w:lang w:val="it-IT" w:eastAsia="en-US" w:bidi="ar-SA"/>
      </w:rPr>
    </w:lvl>
    <w:lvl w:ilvl="2" w:tplc="03622F32">
      <w:numFmt w:val="bullet"/>
      <w:lvlText w:val="•"/>
      <w:lvlJc w:val="left"/>
      <w:pPr>
        <w:ind w:left="1229" w:hanging="286"/>
      </w:pPr>
      <w:rPr>
        <w:rFonts w:hint="default"/>
        <w:lang w:val="it-IT" w:eastAsia="en-US" w:bidi="ar-SA"/>
      </w:rPr>
    </w:lvl>
    <w:lvl w:ilvl="3" w:tplc="E3746ED4">
      <w:numFmt w:val="bullet"/>
      <w:lvlText w:val="•"/>
      <w:lvlJc w:val="left"/>
      <w:pPr>
        <w:ind w:left="1624" w:hanging="286"/>
      </w:pPr>
      <w:rPr>
        <w:rFonts w:hint="default"/>
        <w:lang w:val="it-IT" w:eastAsia="en-US" w:bidi="ar-SA"/>
      </w:rPr>
    </w:lvl>
    <w:lvl w:ilvl="4" w:tplc="23DACBA0">
      <w:numFmt w:val="bullet"/>
      <w:lvlText w:val="•"/>
      <w:lvlJc w:val="left"/>
      <w:pPr>
        <w:ind w:left="2019" w:hanging="286"/>
      </w:pPr>
      <w:rPr>
        <w:rFonts w:hint="default"/>
        <w:lang w:val="it-IT" w:eastAsia="en-US" w:bidi="ar-SA"/>
      </w:rPr>
    </w:lvl>
    <w:lvl w:ilvl="5" w:tplc="43324960">
      <w:numFmt w:val="bullet"/>
      <w:lvlText w:val="•"/>
      <w:lvlJc w:val="left"/>
      <w:pPr>
        <w:ind w:left="2414" w:hanging="286"/>
      </w:pPr>
      <w:rPr>
        <w:rFonts w:hint="default"/>
        <w:lang w:val="it-IT" w:eastAsia="en-US" w:bidi="ar-SA"/>
      </w:rPr>
    </w:lvl>
    <w:lvl w:ilvl="6" w:tplc="7B68EBE6">
      <w:numFmt w:val="bullet"/>
      <w:lvlText w:val="•"/>
      <w:lvlJc w:val="left"/>
      <w:pPr>
        <w:ind w:left="2809" w:hanging="286"/>
      </w:pPr>
      <w:rPr>
        <w:rFonts w:hint="default"/>
        <w:lang w:val="it-IT" w:eastAsia="en-US" w:bidi="ar-SA"/>
      </w:rPr>
    </w:lvl>
    <w:lvl w:ilvl="7" w:tplc="8AA8CA90">
      <w:numFmt w:val="bullet"/>
      <w:lvlText w:val="•"/>
      <w:lvlJc w:val="left"/>
      <w:pPr>
        <w:ind w:left="3204" w:hanging="286"/>
      </w:pPr>
      <w:rPr>
        <w:rFonts w:hint="default"/>
        <w:lang w:val="it-IT" w:eastAsia="en-US" w:bidi="ar-SA"/>
      </w:rPr>
    </w:lvl>
    <w:lvl w:ilvl="8" w:tplc="AEBCD2C2">
      <w:numFmt w:val="bullet"/>
      <w:lvlText w:val="•"/>
      <w:lvlJc w:val="left"/>
      <w:pPr>
        <w:ind w:left="3599" w:hanging="286"/>
      </w:pPr>
      <w:rPr>
        <w:rFonts w:hint="default"/>
        <w:lang w:val="it-IT" w:eastAsia="en-US" w:bidi="ar-SA"/>
      </w:rPr>
    </w:lvl>
  </w:abstractNum>
  <w:abstractNum w:abstractNumId="160" w15:restartNumberingAfterBreak="0">
    <w:nsid w:val="545508FE"/>
    <w:multiLevelType w:val="hybridMultilevel"/>
    <w:tmpl w:val="4FB2CDF4"/>
    <w:lvl w:ilvl="0" w:tplc="9D4AA4A0">
      <w:start w:val="1"/>
      <w:numFmt w:val="lowerLetter"/>
      <w:lvlText w:val="%1)"/>
      <w:lvlJc w:val="left"/>
      <w:pPr>
        <w:ind w:left="446" w:hanging="327"/>
        <w:jc w:val="left"/>
      </w:pPr>
      <w:rPr>
        <w:rFonts w:ascii="Times New Roman" w:eastAsia="Times New Roman" w:hAnsi="Times New Roman" w:cs="Times New Roman" w:hint="default"/>
        <w:b/>
        <w:bCs/>
        <w:spacing w:val="-27"/>
        <w:w w:val="100"/>
        <w:sz w:val="22"/>
        <w:szCs w:val="22"/>
        <w:lang w:val="it-IT" w:eastAsia="en-US" w:bidi="ar-SA"/>
      </w:rPr>
    </w:lvl>
    <w:lvl w:ilvl="1" w:tplc="FFBEA126">
      <w:numFmt w:val="bullet"/>
      <w:lvlText w:val="•"/>
      <w:lvlJc w:val="left"/>
      <w:pPr>
        <w:ind w:left="848" w:hanging="327"/>
      </w:pPr>
      <w:rPr>
        <w:rFonts w:hint="default"/>
        <w:lang w:val="it-IT" w:eastAsia="en-US" w:bidi="ar-SA"/>
      </w:rPr>
    </w:lvl>
    <w:lvl w:ilvl="2" w:tplc="AE00B136">
      <w:numFmt w:val="bullet"/>
      <w:lvlText w:val="•"/>
      <w:lvlJc w:val="left"/>
      <w:pPr>
        <w:ind w:left="1257" w:hanging="327"/>
      </w:pPr>
      <w:rPr>
        <w:rFonts w:hint="default"/>
        <w:lang w:val="it-IT" w:eastAsia="en-US" w:bidi="ar-SA"/>
      </w:rPr>
    </w:lvl>
    <w:lvl w:ilvl="3" w:tplc="F2A09568">
      <w:numFmt w:val="bullet"/>
      <w:lvlText w:val="•"/>
      <w:lvlJc w:val="left"/>
      <w:pPr>
        <w:ind w:left="1665" w:hanging="327"/>
      </w:pPr>
      <w:rPr>
        <w:rFonts w:hint="default"/>
        <w:lang w:val="it-IT" w:eastAsia="en-US" w:bidi="ar-SA"/>
      </w:rPr>
    </w:lvl>
    <w:lvl w:ilvl="4" w:tplc="485EA702">
      <w:numFmt w:val="bullet"/>
      <w:lvlText w:val="•"/>
      <w:lvlJc w:val="left"/>
      <w:pPr>
        <w:ind w:left="2074" w:hanging="327"/>
      </w:pPr>
      <w:rPr>
        <w:rFonts w:hint="default"/>
        <w:lang w:val="it-IT" w:eastAsia="en-US" w:bidi="ar-SA"/>
      </w:rPr>
    </w:lvl>
    <w:lvl w:ilvl="5" w:tplc="7F984EE0">
      <w:numFmt w:val="bullet"/>
      <w:lvlText w:val="•"/>
      <w:lvlJc w:val="left"/>
      <w:pPr>
        <w:ind w:left="2483" w:hanging="327"/>
      </w:pPr>
      <w:rPr>
        <w:rFonts w:hint="default"/>
        <w:lang w:val="it-IT" w:eastAsia="en-US" w:bidi="ar-SA"/>
      </w:rPr>
    </w:lvl>
    <w:lvl w:ilvl="6" w:tplc="6DEA2AB2">
      <w:numFmt w:val="bullet"/>
      <w:lvlText w:val="•"/>
      <w:lvlJc w:val="left"/>
      <w:pPr>
        <w:ind w:left="2891" w:hanging="327"/>
      </w:pPr>
      <w:rPr>
        <w:rFonts w:hint="default"/>
        <w:lang w:val="it-IT" w:eastAsia="en-US" w:bidi="ar-SA"/>
      </w:rPr>
    </w:lvl>
    <w:lvl w:ilvl="7" w:tplc="51D00050">
      <w:numFmt w:val="bullet"/>
      <w:lvlText w:val="•"/>
      <w:lvlJc w:val="left"/>
      <w:pPr>
        <w:ind w:left="3300" w:hanging="327"/>
      </w:pPr>
      <w:rPr>
        <w:rFonts w:hint="default"/>
        <w:lang w:val="it-IT" w:eastAsia="en-US" w:bidi="ar-SA"/>
      </w:rPr>
    </w:lvl>
    <w:lvl w:ilvl="8" w:tplc="6590AD92">
      <w:numFmt w:val="bullet"/>
      <w:lvlText w:val="•"/>
      <w:lvlJc w:val="left"/>
      <w:pPr>
        <w:ind w:left="3708" w:hanging="327"/>
      </w:pPr>
      <w:rPr>
        <w:rFonts w:hint="default"/>
        <w:lang w:val="it-IT" w:eastAsia="en-US" w:bidi="ar-SA"/>
      </w:rPr>
    </w:lvl>
  </w:abstractNum>
  <w:abstractNum w:abstractNumId="161" w15:restartNumberingAfterBreak="0">
    <w:nsid w:val="546D1C07"/>
    <w:multiLevelType w:val="hybridMultilevel"/>
    <w:tmpl w:val="F1304630"/>
    <w:lvl w:ilvl="0" w:tplc="2DA46626">
      <w:numFmt w:val="bullet"/>
      <w:lvlText w:val="-"/>
      <w:lvlJc w:val="left"/>
      <w:pPr>
        <w:ind w:left="838" w:hanging="358"/>
      </w:pPr>
      <w:rPr>
        <w:rFonts w:ascii="Tahoma" w:eastAsia="Tahoma" w:hAnsi="Tahoma" w:cs="Tahoma" w:hint="default"/>
        <w:w w:val="100"/>
        <w:sz w:val="22"/>
        <w:szCs w:val="22"/>
        <w:lang w:val="it-IT" w:eastAsia="en-US" w:bidi="ar-SA"/>
      </w:rPr>
    </w:lvl>
    <w:lvl w:ilvl="1" w:tplc="1FC8C628">
      <w:numFmt w:val="bullet"/>
      <w:lvlText w:val="•"/>
      <w:lvlJc w:val="left"/>
      <w:pPr>
        <w:ind w:left="1113" w:hanging="358"/>
      </w:pPr>
      <w:rPr>
        <w:rFonts w:hint="default"/>
        <w:lang w:val="it-IT" w:eastAsia="en-US" w:bidi="ar-SA"/>
      </w:rPr>
    </w:lvl>
    <w:lvl w:ilvl="2" w:tplc="9FA02CA8">
      <w:numFmt w:val="bullet"/>
      <w:lvlText w:val="•"/>
      <w:lvlJc w:val="left"/>
      <w:pPr>
        <w:ind w:left="1386" w:hanging="358"/>
      </w:pPr>
      <w:rPr>
        <w:rFonts w:hint="default"/>
        <w:lang w:val="it-IT" w:eastAsia="en-US" w:bidi="ar-SA"/>
      </w:rPr>
    </w:lvl>
    <w:lvl w:ilvl="3" w:tplc="B5309C68">
      <w:numFmt w:val="bullet"/>
      <w:lvlText w:val="•"/>
      <w:lvlJc w:val="left"/>
      <w:pPr>
        <w:ind w:left="1659" w:hanging="358"/>
      </w:pPr>
      <w:rPr>
        <w:rFonts w:hint="default"/>
        <w:lang w:val="it-IT" w:eastAsia="en-US" w:bidi="ar-SA"/>
      </w:rPr>
    </w:lvl>
    <w:lvl w:ilvl="4" w:tplc="BE4CF940">
      <w:numFmt w:val="bullet"/>
      <w:lvlText w:val="•"/>
      <w:lvlJc w:val="left"/>
      <w:pPr>
        <w:ind w:left="1932" w:hanging="358"/>
      </w:pPr>
      <w:rPr>
        <w:rFonts w:hint="default"/>
        <w:lang w:val="it-IT" w:eastAsia="en-US" w:bidi="ar-SA"/>
      </w:rPr>
    </w:lvl>
    <w:lvl w:ilvl="5" w:tplc="C4FA3A72">
      <w:numFmt w:val="bullet"/>
      <w:lvlText w:val="•"/>
      <w:lvlJc w:val="left"/>
      <w:pPr>
        <w:ind w:left="2206" w:hanging="358"/>
      </w:pPr>
      <w:rPr>
        <w:rFonts w:hint="default"/>
        <w:lang w:val="it-IT" w:eastAsia="en-US" w:bidi="ar-SA"/>
      </w:rPr>
    </w:lvl>
    <w:lvl w:ilvl="6" w:tplc="BA26CE30">
      <w:numFmt w:val="bullet"/>
      <w:lvlText w:val="•"/>
      <w:lvlJc w:val="left"/>
      <w:pPr>
        <w:ind w:left="2479" w:hanging="358"/>
      </w:pPr>
      <w:rPr>
        <w:rFonts w:hint="default"/>
        <w:lang w:val="it-IT" w:eastAsia="en-US" w:bidi="ar-SA"/>
      </w:rPr>
    </w:lvl>
    <w:lvl w:ilvl="7" w:tplc="87987472">
      <w:numFmt w:val="bullet"/>
      <w:lvlText w:val="•"/>
      <w:lvlJc w:val="left"/>
      <w:pPr>
        <w:ind w:left="2752" w:hanging="358"/>
      </w:pPr>
      <w:rPr>
        <w:rFonts w:hint="default"/>
        <w:lang w:val="it-IT" w:eastAsia="en-US" w:bidi="ar-SA"/>
      </w:rPr>
    </w:lvl>
    <w:lvl w:ilvl="8" w:tplc="9D3A4170">
      <w:numFmt w:val="bullet"/>
      <w:lvlText w:val="•"/>
      <w:lvlJc w:val="left"/>
      <w:pPr>
        <w:ind w:left="3025" w:hanging="358"/>
      </w:pPr>
      <w:rPr>
        <w:rFonts w:hint="default"/>
        <w:lang w:val="it-IT" w:eastAsia="en-US" w:bidi="ar-SA"/>
      </w:rPr>
    </w:lvl>
  </w:abstractNum>
  <w:abstractNum w:abstractNumId="162" w15:restartNumberingAfterBreak="0">
    <w:nsid w:val="54DC40E8"/>
    <w:multiLevelType w:val="hybridMultilevel"/>
    <w:tmpl w:val="D388BAA8"/>
    <w:lvl w:ilvl="0" w:tplc="2DA46626">
      <w:numFmt w:val="bullet"/>
      <w:lvlText w:val="-"/>
      <w:lvlJc w:val="left"/>
      <w:pPr>
        <w:ind w:left="1080" w:hanging="720"/>
      </w:pPr>
      <w:rPr>
        <w:rFonts w:ascii="Tahoma" w:eastAsia="Tahoma" w:hAnsi="Tahoma" w:cs="Tahoma" w:hint="default"/>
        <w:w w:val="100"/>
        <w:sz w:val="22"/>
        <w:szCs w:val="22"/>
        <w:lang w:val="it-IT"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3" w15:restartNumberingAfterBreak="0">
    <w:nsid w:val="54EA59C1"/>
    <w:multiLevelType w:val="hybridMultilevel"/>
    <w:tmpl w:val="09848722"/>
    <w:lvl w:ilvl="0" w:tplc="A91416E8">
      <w:numFmt w:val="bullet"/>
      <w:lvlText w:val=""/>
      <w:lvlJc w:val="left"/>
      <w:pPr>
        <w:ind w:left="817" w:hanging="358"/>
      </w:pPr>
      <w:rPr>
        <w:rFonts w:hint="default"/>
        <w:w w:val="98"/>
        <w:lang w:val="it-IT" w:eastAsia="en-US" w:bidi="ar-SA"/>
      </w:rPr>
    </w:lvl>
    <w:lvl w:ilvl="1" w:tplc="2F6251A2">
      <w:numFmt w:val="bullet"/>
      <w:lvlText w:val="•"/>
      <w:lvlJc w:val="left"/>
      <w:pPr>
        <w:ind w:left="1225" w:hanging="279"/>
      </w:pPr>
      <w:rPr>
        <w:rFonts w:ascii="Times New Roman" w:eastAsia="Times New Roman" w:hAnsi="Times New Roman" w:cs="Times New Roman" w:hint="default"/>
        <w:w w:val="100"/>
        <w:sz w:val="22"/>
        <w:szCs w:val="22"/>
        <w:lang w:val="it-IT" w:eastAsia="en-US" w:bidi="ar-SA"/>
      </w:rPr>
    </w:lvl>
    <w:lvl w:ilvl="2" w:tplc="1864F8E2">
      <w:numFmt w:val="bullet"/>
      <w:lvlText w:val="•"/>
      <w:lvlJc w:val="left"/>
      <w:pPr>
        <w:ind w:left="2898" w:hanging="279"/>
      </w:pPr>
      <w:rPr>
        <w:rFonts w:hint="default"/>
        <w:lang w:val="it-IT" w:eastAsia="en-US" w:bidi="ar-SA"/>
      </w:rPr>
    </w:lvl>
    <w:lvl w:ilvl="3" w:tplc="B0449DD0">
      <w:numFmt w:val="bullet"/>
      <w:lvlText w:val="•"/>
      <w:lvlJc w:val="left"/>
      <w:pPr>
        <w:ind w:left="4577" w:hanging="279"/>
      </w:pPr>
      <w:rPr>
        <w:rFonts w:hint="default"/>
        <w:lang w:val="it-IT" w:eastAsia="en-US" w:bidi="ar-SA"/>
      </w:rPr>
    </w:lvl>
    <w:lvl w:ilvl="4" w:tplc="CDB29A2E">
      <w:numFmt w:val="bullet"/>
      <w:lvlText w:val="•"/>
      <w:lvlJc w:val="left"/>
      <w:pPr>
        <w:ind w:left="6256" w:hanging="279"/>
      </w:pPr>
      <w:rPr>
        <w:rFonts w:hint="default"/>
        <w:lang w:val="it-IT" w:eastAsia="en-US" w:bidi="ar-SA"/>
      </w:rPr>
    </w:lvl>
    <w:lvl w:ilvl="5" w:tplc="6284BB36">
      <w:numFmt w:val="bullet"/>
      <w:lvlText w:val="•"/>
      <w:lvlJc w:val="left"/>
      <w:pPr>
        <w:ind w:left="7935" w:hanging="279"/>
      </w:pPr>
      <w:rPr>
        <w:rFonts w:hint="default"/>
        <w:lang w:val="it-IT" w:eastAsia="en-US" w:bidi="ar-SA"/>
      </w:rPr>
    </w:lvl>
    <w:lvl w:ilvl="6" w:tplc="8B9A3154">
      <w:numFmt w:val="bullet"/>
      <w:lvlText w:val="•"/>
      <w:lvlJc w:val="left"/>
      <w:pPr>
        <w:ind w:left="9614" w:hanging="279"/>
      </w:pPr>
      <w:rPr>
        <w:rFonts w:hint="default"/>
        <w:lang w:val="it-IT" w:eastAsia="en-US" w:bidi="ar-SA"/>
      </w:rPr>
    </w:lvl>
    <w:lvl w:ilvl="7" w:tplc="E7A6762A">
      <w:numFmt w:val="bullet"/>
      <w:lvlText w:val="•"/>
      <w:lvlJc w:val="left"/>
      <w:pPr>
        <w:ind w:left="11293" w:hanging="279"/>
      </w:pPr>
      <w:rPr>
        <w:rFonts w:hint="default"/>
        <w:lang w:val="it-IT" w:eastAsia="en-US" w:bidi="ar-SA"/>
      </w:rPr>
    </w:lvl>
    <w:lvl w:ilvl="8" w:tplc="8EECA036">
      <w:numFmt w:val="bullet"/>
      <w:lvlText w:val="•"/>
      <w:lvlJc w:val="left"/>
      <w:pPr>
        <w:ind w:left="12972" w:hanging="279"/>
      </w:pPr>
      <w:rPr>
        <w:rFonts w:hint="default"/>
        <w:lang w:val="it-IT" w:eastAsia="en-US" w:bidi="ar-SA"/>
      </w:rPr>
    </w:lvl>
  </w:abstractNum>
  <w:abstractNum w:abstractNumId="164" w15:restartNumberingAfterBreak="0">
    <w:nsid w:val="56471CDE"/>
    <w:multiLevelType w:val="hybridMultilevel"/>
    <w:tmpl w:val="53488B74"/>
    <w:lvl w:ilvl="0" w:tplc="62688EB2">
      <w:start w:val="1"/>
      <w:numFmt w:val="lowerLetter"/>
      <w:lvlText w:val="%1)"/>
      <w:lvlJc w:val="left"/>
      <w:pPr>
        <w:ind w:left="581" w:hanging="430"/>
        <w:jc w:val="left"/>
      </w:pPr>
      <w:rPr>
        <w:rFonts w:ascii="Times New Roman" w:eastAsia="Times New Roman" w:hAnsi="Times New Roman" w:cs="Times New Roman" w:hint="default"/>
        <w:b/>
        <w:bCs/>
        <w:spacing w:val="-22"/>
        <w:w w:val="100"/>
        <w:sz w:val="22"/>
        <w:szCs w:val="22"/>
        <w:lang w:val="it-IT" w:eastAsia="en-US" w:bidi="ar-SA"/>
      </w:rPr>
    </w:lvl>
    <w:lvl w:ilvl="1" w:tplc="C6EAA896">
      <w:numFmt w:val="bullet"/>
      <w:lvlText w:val="•"/>
      <w:lvlJc w:val="left"/>
      <w:pPr>
        <w:ind w:left="960" w:hanging="430"/>
      </w:pPr>
      <w:rPr>
        <w:rFonts w:hint="default"/>
        <w:lang w:val="it-IT" w:eastAsia="en-US" w:bidi="ar-SA"/>
      </w:rPr>
    </w:lvl>
    <w:lvl w:ilvl="2" w:tplc="F2D0B47C">
      <w:numFmt w:val="bullet"/>
      <w:lvlText w:val="•"/>
      <w:lvlJc w:val="left"/>
      <w:pPr>
        <w:ind w:left="1341" w:hanging="430"/>
      </w:pPr>
      <w:rPr>
        <w:rFonts w:hint="default"/>
        <w:lang w:val="it-IT" w:eastAsia="en-US" w:bidi="ar-SA"/>
      </w:rPr>
    </w:lvl>
    <w:lvl w:ilvl="3" w:tplc="69A8F10E">
      <w:numFmt w:val="bullet"/>
      <w:lvlText w:val="•"/>
      <w:lvlJc w:val="left"/>
      <w:pPr>
        <w:ind w:left="1722" w:hanging="430"/>
      </w:pPr>
      <w:rPr>
        <w:rFonts w:hint="default"/>
        <w:lang w:val="it-IT" w:eastAsia="en-US" w:bidi="ar-SA"/>
      </w:rPr>
    </w:lvl>
    <w:lvl w:ilvl="4" w:tplc="51128E84">
      <w:numFmt w:val="bullet"/>
      <w:lvlText w:val="•"/>
      <w:lvlJc w:val="left"/>
      <w:pPr>
        <w:ind w:left="2102" w:hanging="430"/>
      </w:pPr>
      <w:rPr>
        <w:rFonts w:hint="default"/>
        <w:lang w:val="it-IT" w:eastAsia="en-US" w:bidi="ar-SA"/>
      </w:rPr>
    </w:lvl>
    <w:lvl w:ilvl="5" w:tplc="CB1CA432">
      <w:numFmt w:val="bullet"/>
      <w:lvlText w:val="•"/>
      <w:lvlJc w:val="left"/>
      <w:pPr>
        <w:ind w:left="2483" w:hanging="430"/>
      </w:pPr>
      <w:rPr>
        <w:rFonts w:hint="default"/>
        <w:lang w:val="it-IT" w:eastAsia="en-US" w:bidi="ar-SA"/>
      </w:rPr>
    </w:lvl>
    <w:lvl w:ilvl="6" w:tplc="889AEB9C">
      <w:numFmt w:val="bullet"/>
      <w:lvlText w:val="•"/>
      <w:lvlJc w:val="left"/>
      <w:pPr>
        <w:ind w:left="2864" w:hanging="430"/>
      </w:pPr>
      <w:rPr>
        <w:rFonts w:hint="default"/>
        <w:lang w:val="it-IT" w:eastAsia="en-US" w:bidi="ar-SA"/>
      </w:rPr>
    </w:lvl>
    <w:lvl w:ilvl="7" w:tplc="722A1F9C">
      <w:numFmt w:val="bullet"/>
      <w:lvlText w:val="•"/>
      <w:lvlJc w:val="left"/>
      <w:pPr>
        <w:ind w:left="3244" w:hanging="430"/>
      </w:pPr>
      <w:rPr>
        <w:rFonts w:hint="default"/>
        <w:lang w:val="it-IT" w:eastAsia="en-US" w:bidi="ar-SA"/>
      </w:rPr>
    </w:lvl>
    <w:lvl w:ilvl="8" w:tplc="14820F06">
      <w:numFmt w:val="bullet"/>
      <w:lvlText w:val="•"/>
      <w:lvlJc w:val="left"/>
      <w:pPr>
        <w:ind w:left="3625" w:hanging="430"/>
      </w:pPr>
      <w:rPr>
        <w:rFonts w:hint="default"/>
        <w:lang w:val="it-IT" w:eastAsia="en-US" w:bidi="ar-SA"/>
      </w:rPr>
    </w:lvl>
  </w:abstractNum>
  <w:abstractNum w:abstractNumId="165" w15:restartNumberingAfterBreak="0">
    <w:nsid w:val="56956A3F"/>
    <w:multiLevelType w:val="hybridMultilevel"/>
    <w:tmpl w:val="A3441732"/>
    <w:lvl w:ilvl="0" w:tplc="3642DC2A">
      <w:start w:val="12"/>
      <w:numFmt w:val="lowerLetter"/>
      <w:lvlText w:val="%1)"/>
      <w:lvlJc w:val="left"/>
      <w:pPr>
        <w:ind w:left="112" w:hanging="312"/>
        <w:jc w:val="left"/>
      </w:pPr>
      <w:rPr>
        <w:rFonts w:ascii="Times New Roman" w:eastAsia="Times New Roman" w:hAnsi="Times New Roman" w:cs="Times New Roman" w:hint="default"/>
        <w:b/>
        <w:bCs/>
        <w:spacing w:val="0"/>
        <w:w w:val="100"/>
        <w:sz w:val="22"/>
        <w:szCs w:val="22"/>
        <w:lang w:val="it-IT" w:eastAsia="en-US" w:bidi="ar-SA"/>
      </w:rPr>
    </w:lvl>
    <w:lvl w:ilvl="1" w:tplc="CBFAC13A">
      <w:numFmt w:val="bullet"/>
      <w:lvlText w:val="•"/>
      <w:lvlJc w:val="left"/>
      <w:pPr>
        <w:ind w:left="390" w:hanging="312"/>
      </w:pPr>
      <w:rPr>
        <w:rFonts w:hint="default"/>
        <w:lang w:val="it-IT" w:eastAsia="en-US" w:bidi="ar-SA"/>
      </w:rPr>
    </w:lvl>
    <w:lvl w:ilvl="2" w:tplc="40CAE9FE">
      <w:numFmt w:val="bullet"/>
      <w:lvlText w:val="•"/>
      <w:lvlJc w:val="left"/>
      <w:pPr>
        <w:ind w:left="661" w:hanging="312"/>
      </w:pPr>
      <w:rPr>
        <w:rFonts w:hint="default"/>
        <w:lang w:val="it-IT" w:eastAsia="en-US" w:bidi="ar-SA"/>
      </w:rPr>
    </w:lvl>
    <w:lvl w:ilvl="3" w:tplc="6D526C78">
      <w:numFmt w:val="bullet"/>
      <w:lvlText w:val="•"/>
      <w:lvlJc w:val="left"/>
      <w:pPr>
        <w:ind w:left="931" w:hanging="312"/>
      </w:pPr>
      <w:rPr>
        <w:rFonts w:hint="default"/>
        <w:lang w:val="it-IT" w:eastAsia="en-US" w:bidi="ar-SA"/>
      </w:rPr>
    </w:lvl>
    <w:lvl w:ilvl="4" w:tplc="C432329C">
      <w:numFmt w:val="bullet"/>
      <w:lvlText w:val="•"/>
      <w:lvlJc w:val="left"/>
      <w:pPr>
        <w:ind w:left="1202" w:hanging="312"/>
      </w:pPr>
      <w:rPr>
        <w:rFonts w:hint="default"/>
        <w:lang w:val="it-IT" w:eastAsia="en-US" w:bidi="ar-SA"/>
      </w:rPr>
    </w:lvl>
    <w:lvl w:ilvl="5" w:tplc="DB4204CC">
      <w:numFmt w:val="bullet"/>
      <w:lvlText w:val="•"/>
      <w:lvlJc w:val="left"/>
      <w:pPr>
        <w:ind w:left="1472" w:hanging="312"/>
      </w:pPr>
      <w:rPr>
        <w:rFonts w:hint="default"/>
        <w:lang w:val="it-IT" w:eastAsia="en-US" w:bidi="ar-SA"/>
      </w:rPr>
    </w:lvl>
    <w:lvl w:ilvl="6" w:tplc="799E0272">
      <w:numFmt w:val="bullet"/>
      <w:lvlText w:val="•"/>
      <w:lvlJc w:val="left"/>
      <w:pPr>
        <w:ind w:left="1743" w:hanging="312"/>
      </w:pPr>
      <w:rPr>
        <w:rFonts w:hint="default"/>
        <w:lang w:val="it-IT" w:eastAsia="en-US" w:bidi="ar-SA"/>
      </w:rPr>
    </w:lvl>
    <w:lvl w:ilvl="7" w:tplc="20107E04">
      <w:numFmt w:val="bullet"/>
      <w:lvlText w:val="•"/>
      <w:lvlJc w:val="left"/>
      <w:pPr>
        <w:ind w:left="2013" w:hanging="312"/>
      </w:pPr>
      <w:rPr>
        <w:rFonts w:hint="default"/>
        <w:lang w:val="it-IT" w:eastAsia="en-US" w:bidi="ar-SA"/>
      </w:rPr>
    </w:lvl>
    <w:lvl w:ilvl="8" w:tplc="C12EAD2E">
      <w:numFmt w:val="bullet"/>
      <w:lvlText w:val="•"/>
      <w:lvlJc w:val="left"/>
      <w:pPr>
        <w:ind w:left="2284" w:hanging="312"/>
      </w:pPr>
      <w:rPr>
        <w:rFonts w:hint="default"/>
        <w:lang w:val="it-IT" w:eastAsia="en-US" w:bidi="ar-SA"/>
      </w:rPr>
    </w:lvl>
  </w:abstractNum>
  <w:abstractNum w:abstractNumId="166" w15:restartNumberingAfterBreak="0">
    <w:nsid w:val="577E323A"/>
    <w:multiLevelType w:val="hybridMultilevel"/>
    <w:tmpl w:val="56B4A462"/>
    <w:lvl w:ilvl="0" w:tplc="E26618DA">
      <w:numFmt w:val="bullet"/>
      <w:lvlText w:val=""/>
      <w:lvlJc w:val="left"/>
      <w:pPr>
        <w:ind w:left="558" w:hanging="360"/>
      </w:pPr>
      <w:rPr>
        <w:rFonts w:ascii="Symbol" w:eastAsia="Symbol" w:hAnsi="Symbol" w:cs="Symbol" w:hint="default"/>
        <w:color w:val="2D2C2E"/>
        <w:w w:val="100"/>
        <w:sz w:val="22"/>
        <w:szCs w:val="22"/>
        <w:lang w:val="it-IT" w:eastAsia="en-US" w:bidi="ar-SA"/>
      </w:rPr>
    </w:lvl>
    <w:lvl w:ilvl="1" w:tplc="C3A401E4">
      <w:numFmt w:val="bullet"/>
      <w:lvlText w:val="•"/>
      <w:lvlJc w:val="left"/>
      <w:pPr>
        <w:ind w:left="830" w:hanging="360"/>
      </w:pPr>
      <w:rPr>
        <w:rFonts w:hint="default"/>
        <w:lang w:val="it-IT" w:eastAsia="en-US" w:bidi="ar-SA"/>
      </w:rPr>
    </w:lvl>
    <w:lvl w:ilvl="2" w:tplc="C0562F92">
      <w:numFmt w:val="bullet"/>
      <w:lvlText w:val="•"/>
      <w:lvlJc w:val="left"/>
      <w:pPr>
        <w:ind w:left="1100" w:hanging="360"/>
      </w:pPr>
      <w:rPr>
        <w:rFonts w:hint="default"/>
        <w:lang w:val="it-IT" w:eastAsia="en-US" w:bidi="ar-SA"/>
      </w:rPr>
    </w:lvl>
    <w:lvl w:ilvl="3" w:tplc="426CB98E">
      <w:numFmt w:val="bullet"/>
      <w:lvlText w:val="•"/>
      <w:lvlJc w:val="left"/>
      <w:pPr>
        <w:ind w:left="1371" w:hanging="360"/>
      </w:pPr>
      <w:rPr>
        <w:rFonts w:hint="default"/>
        <w:lang w:val="it-IT" w:eastAsia="en-US" w:bidi="ar-SA"/>
      </w:rPr>
    </w:lvl>
    <w:lvl w:ilvl="4" w:tplc="04605842">
      <w:numFmt w:val="bullet"/>
      <w:lvlText w:val="•"/>
      <w:lvlJc w:val="left"/>
      <w:pPr>
        <w:ind w:left="1641" w:hanging="360"/>
      </w:pPr>
      <w:rPr>
        <w:rFonts w:hint="default"/>
        <w:lang w:val="it-IT" w:eastAsia="en-US" w:bidi="ar-SA"/>
      </w:rPr>
    </w:lvl>
    <w:lvl w:ilvl="5" w:tplc="3B4C41D8">
      <w:numFmt w:val="bullet"/>
      <w:lvlText w:val="•"/>
      <w:lvlJc w:val="left"/>
      <w:pPr>
        <w:ind w:left="1912" w:hanging="360"/>
      </w:pPr>
      <w:rPr>
        <w:rFonts w:hint="default"/>
        <w:lang w:val="it-IT" w:eastAsia="en-US" w:bidi="ar-SA"/>
      </w:rPr>
    </w:lvl>
    <w:lvl w:ilvl="6" w:tplc="536A7AE4">
      <w:numFmt w:val="bullet"/>
      <w:lvlText w:val="•"/>
      <w:lvlJc w:val="left"/>
      <w:pPr>
        <w:ind w:left="2182" w:hanging="360"/>
      </w:pPr>
      <w:rPr>
        <w:rFonts w:hint="default"/>
        <w:lang w:val="it-IT" w:eastAsia="en-US" w:bidi="ar-SA"/>
      </w:rPr>
    </w:lvl>
    <w:lvl w:ilvl="7" w:tplc="DAA0E7E2">
      <w:numFmt w:val="bullet"/>
      <w:lvlText w:val="•"/>
      <w:lvlJc w:val="left"/>
      <w:pPr>
        <w:ind w:left="2452" w:hanging="360"/>
      </w:pPr>
      <w:rPr>
        <w:rFonts w:hint="default"/>
        <w:lang w:val="it-IT" w:eastAsia="en-US" w:bidi="ar-SA"/>
      </w:rPr>
    </w:lvl>
    <w:lvl w:ilvl="8" w:tplc="8B20BB40">
      <w:numFmt w:val="bullet"/>
      <w:lvlText w:val="•"/>
      <w:lvlJc w:val="left"/>
      <w:pPr>
        <w:ind w:left="2723" w:hanging="360"/>
      </w:pPr>
      <w:rPr>
        <w:rFonts w:hint="default"/>
        <w:lang w:val="it-IT" w:eastAsia="en-US" w:bidi="ar-SA"/>
      </w:rPr>
    </w:lvl>
  </w:abstractNum>
  <w:abstractNum w:abstractNumId="167" w15:restartNumberingAfterBreak="0">
    <w:nsid w:val="57924F33"/>
    <w:multiLevelType w:val="hybridMultilevel"/>
    <w:tmpl w:val="568A77CE"/>
    <w:lvl w:ilvl="0" w:tplc="AB72A254">
      <w:start w:val="1"/>
      <w:numFmt w:val="lowerLetter"/>
      <w:lvlText w:val="%1)"/>
      <w:lvlJc w:val="left"/>
      <w:pPr>
        <w:ind w:left="733" w:hanging="322"/>
        <w:jc w:val="left"/>
      </w:pPr>
      <w:rPr>
        <w:rFonts w:ascii="Times New Roman" w:eastAsia="Times New Roman" w:hAnsi="Times New Roman" w:cs="Times New Roman" w:hint="default"/>
        <w:b/>
        <w:bCs/>
        <w:w w:val="100"/>
        <w:sz w:val="22"/>
        <w:szCs w:val="22"/>
        <w:lang w:val="it-IT" w:eastAsia="en-US" w:bidi="ar-SA"/>
      </w:rPr>
    </w:lvl>
    <w:lvl w:ilvl="1" w:tplc="11F41552">
      <w:numFmt w:val="bullet"/>
      <w:lvlText w:val="•"/>
      <w:lvlJc w:val="left"/>
      <w:pPr>
        <w:ind w:left="1147" w:hanging="322"/>
      </w:pPr>
      <w:rPr>
        <w:rFonts w:hint="default"/>
        <w:lang w:val="it-IT" w:eastAsia="en-US" w:bidi="ar-SA"/>
      </w:rPr>
    </w:lvl>
    <w:lvl w:ilvl="2" w:tplc="5CF20750">
      <w:numFmt w:val="bullet"/>
      <w:lvlText w:val="•"/>
      <w:lvlJc w:val="left"/>
      <w:pPr>
        <w:ind w:left="1554" w:hanging="322"/>
      </w:pPr>
      <w:rPr>
        <w:rFonts w:hint="default"/>
        <w:lang w:val="it-IT" w:eastAsia="en-US" w:bidi="ar-SA"/>
      </w:rPr>
    </w:lvl>
    <w:lvl w:ilvl="3" w:tplc="D2522748">
      <w:numFmt w:val="bullet"/>
      <w:lvlText w:val="•"/>
      <w:lvlJc w:val="left"/>
      <w:pPr>
        <w:ind w:left="1961" w:hanging="322"/>
      </w:pPr>
      <w:rPr>
        <w:rFonts w:hint="default"/>
        <w:lang w:val="it-IT" w:eastAsia="en-US" w:bidi="ar-SA"/>
      </w:rPr>
    </w:lvl>
    <w:lvl w:ilvl="4" w:tplc="43BCE0D6">
      <w:numFmt w:val="bullet"/>
      <w:lvlText w:val="•"/>
      <w:lvlJc w:val="left"/>
      <w:pPr>
        <w:ind w:left="2369" w:hanging="322"/>
      </w:pPr>
      <w:rPr>
        <w:rFonts w:hint="default"/>
        <w:lang w:val="it-IT" w:eastAsia="en-US" w:bidi="ar-SA"/>
      </w:rPr>
    </w:lvl>
    <w:lvl w:ilvl="5" w:tplc="327E620E">
      <w:numFmt w:val="bullet"/>
      <w:lvlText w:val="•"/>
      <w:lvlJc w:val="left"/>
      <w:pPr>
        <w:ind w:left="2776" w:hanging="322"/>
      </w:pPr>
      <w:rPr>
        <w:rFonts w:hint="default"/>
        <w:lang w:val="it-IT" w:eastAsia="en-US" w:bidi="ar-SA"/>
      </w:rPr>
    </w:lvl>
    <w:lvl w:ilvl="6" w:tplc="37D2F3BC">
      <w:numFmt w:val="bullet"/>
      <w:lvlText w:val="•"/>
      <w:lvlJc w:val="left"/>
      <w:pPr>
        <w:ind w:left="3183" w:hanging="322"/>
      </w:pPr>
      <w:rPr>
        <w:rFonts w:hint="default"/>
        <w:lang w:val="it-IT" w:eastAsia="en-US" w:bidi="ar-SA"/>
      </w:rPr>
    </w:lvl>
    <w:lvl w:ilvl="7" w:tplc="3CE22AE6">
      <w:numFmt w:val="bullet"/>
      <w:lvlText w:val="•"/>
      <w:lvlJc w:val="left"/>
      <w:pPr>
        <w:ind w:left="3591" w:hanging="322"/>
      </w:pPr>
      <w:rPr>
        <w:rFonts w:hint="default"/>
        <w:lang w:val="it-IT" w:eastAsia="en-US" w:bidi="ar-SA"/>
      </w:rPr>
    </w:lvl>
    <w:lvl w:ilvl="8" w:tplc="138E8FF4">
      <w:numFmt w:val="bullet"/>
      <w:lvlText w:val="•"/>
      <w:lvlJc w:val="left"/>
      <w:pPr>
        <w:ind w:left="3998" w:hanging="322"/>
      </w:pPr>
      <w:rPr>
        <w:rFonts w:hint="default"/>
        <w:lang w:val="it-IT" w:eastAsia="en-US" w:bidi="ar-SA"/>
      </w:rPr>
    </w:lvl>
  </w:abstractNum>
  <w:abstractNum w:abstractNumId="168" w15:restartNumberingAfterBreak="0">
    <w:nsid w:val="57BB7C3C"/>
    <w:multiLevelType w:val="hybridMultilevel"/>
    <w:tmpl w:val="B9707AFE"/>
    <w:lvl w:ilvl="0" w:tplc="D00A9D22">
      <w:start w:val="1"/>
      <w:numFmt w:val="lowerLetter"/>
      <w:lvlText w:val="%1)"/>
      <w:lvlJc w:val="left"/>
      <w:pPr>
        <w:ind w:left="442" w:hanging="324"/>
        <w:jc w:val="left"/>
      </w:pPr>
      <w:rPr>
        <w:rFonts w:ascii="Times New Roman" w:eastAsia="Times New Roman" w:hAnsi="Times New Roman" w:cs="Times New Roman" w:hint="default"/>
        <w:b/>
        <w:bCs/>
        <w:spacing w:val="-27"/>
        <w:w w:val="100"/>
        <w:sz w:val="22"/>
        <w:szCs w:val="22"/>
        <w:lang w:val="it-IT" w:eastAsia="en-US" w:bidi="ar-SA"/>
      </w:rPr>
    </w:lvl>
    <w:lvl w:ilvl="1" w:tplc="A864A0A6">
      <w:numFmt w:val="bullet"/>
      <w:lvlText w:val="•"/>
      <w:lvlJc w:val="left"/>
      <w:pPr>
        <w:ind w:left="834" w:hanging="324"/>
      </w:pPr>
      <w:rPr>
        <w:rFonts w:hint="default"/>
        <w:lang w:val="it-IT" w:eastAsia="en-US" w:bidi="ar-SA"/>
      </w:rPr>
    </w:lvl>
    <w:lvl w:ilvl="2" w:tplc="79AC4BE0">
      <w:numFmt w:val="bullet"/>
      <w:lvlText w:val="•"/>
      <w:lvlJc w:val="left"/>
      <w:pPr>
        <w:ind w:left="1229" w:hanging="324"/>
      </w:pPr>
      <w:rPr>
        <w:rFonts w:hint="default"/>
        <w:lang w:val="it-IT" w:eastAsia="en-US" w:bidi="ar-SA"/>
      </w:rPr>
    </w:lvl>
    <w:lvl w:ilvl="3" w:tplc="242CFE3A">
      <w:numFmt w:val="bullet"/>
      <w:lvlText w:val="•"/>
      <w:lvlJc w:val="left"/>
      <w:pPr>
        <w:ind w:left="1624" w:hanging="324"/>
      </w:pPr>
      <w:rPr>
        <w:rFonts w:hint="default"/>
        <w:lang w:val="it-IT" w:eastAsia="en-US" w:bidi="ar-SA"/>
      </w:rPr>
    </w:lvl>
    <w:lvl w:ilvl="4" w:tplc="BAD4D178">
      <w:numFmt w:val="bullet"/>
      <w:lvlText w:val="•"/>
      <w:lvlJc w:val="left"/>
      <w:pPr>
        <w:ind w:left="2018" w:hanging="324"/>
      </w:pPr>
      <w:rPr>
        <w:rFonts w:hint="default"/>
        <w:lang w:val="it-IT" w:eastAsia="en-US" w:bidi="ar-SA"/>
      </w:rPr>
    </w:lvl>
    <w:lvl w:ilvl="5" w:tplc="8E364CE8">
      <w:numFmt w:val="bullet"/>
      <w:lvlText w:val="•"/>
      <w:lvlJc w:val="left"/>
      <w:pPr>
        <w:ind w:left="2413" w:hanging="324"/>
      </w:pPr>
      <w:rPr>
        <w:rFonts w:hint="default"/>
        <w:lang w:val="it-IT" w:eastAsia="en-US" w:bidi="ar-SA"/>
      </w:rPr>
    </w:lvl>
    <w:lvl w:ilvl="6" w:tplc="E432133A">
      <w:numFmt w:val="bullet"/>
      <w:lvlText w:val="•"/>
      <w:lvlJc w:val="left"/>
      <w:pPr>
        <w:ind w:left="2808" w:hanging="324"/>
      </w:pPr>
      <w:rPr>
        <w:rFonts w:hint="default"/>
        <w:lang w:val="it-IT" w:eastAsia="en-US" w:bidi="ar-SA"/>
      </w:rPr>
    </w:lvl>
    <w:lvl w:ilvl="7" w:tplc="16F03A72">
      <w:numFmt w:val="bullet"/>
      <w:lvlText w:val="•"/>
      <w:lvlJc w:val="left"/>
      <w:pPr>
        <w:ind w:left="3202" w:hanging="324"/>
      </w:pPr>
      <w:rPr>
        <w:rFonts w:hint="default"/>
        <w:lang w:val="it-IT" w:eastAsia="en-US" w:bidi="ar-SA"/>
      </w:rPr>
    </w:lvl>
    <w:lvl w:ilvl="8" w:tplc="787A7282">
      <w:numFmt w:val="bullet"/>
      <w:lvlText w:val="•"/>
      <w:lvlJc w:val="left"/>
      <w:pPr>
        <w:ind w:left="3597" w:hanging="324"/>
      </w:pPr>
      <w:rPr>
        <w:rFonts w:hint="default"/>
        <w:lang w:val="it-IT" w:eastAsia="en-US" w:bidi="ar-SA"/>
      </w:rPr>
    </w:lvl>
  </w:abstractNum>
  <w:abstractNum w:abstractNumId="169" w15:restartNumberingAfterBreak="0">
    <w:nsid w:val="596F3340"/>
    <w:multiLevelType w:val="hybridMultilevel"/>
    <w:tmpl w:val="C834F2AE"/>
    <w:lvl w:ilvl="0" w:tplc="87A8C4A2">
      <w:start w:val="1"/>
      <w:numFmt w:val="lowerLetter"/>
      <w:lvlText w:val="%1)"/>
      <w:lvlJc w:val="left"/>
      <w:pPr>
        <w:ind w:left="431" w:hanging="281"/>
        <w:jc w:val="left"/>
      </w:pPr>
      <w:rPr>
        <w:rFonts w:ascii="Times New Roman" w:eastAsia="Times New Roman" w:hAnsi="Times New Roman" w:cs="Times New Roman" w:hint="default"/>
        <w:b/>
        <w:bCs/>
        <w:spacing w:val="-22"/>
        <w:w w:val="100"/>
        <w:sz w:val="22"/>
        <w:szCs w:val="22"/>
        <w:lang w:val="it-IT" w:eastAsia="en-US" w:bidi="ar-SA"/>
      </w:rPr>
    </w:lvl>
    <w:lvl w:ilvl="1" w:tplc="1FF8C184">
      <w:numFmt w:val="bullet"/>
      <w:lvlText w:val="•"/>
      <w:lvlJc w:val="left"/>
      <w:pPr>
        <w:ind w:left="891" w:hanging="281"/>
      </w:pPr>
      <w:rPr>
        <w:rFonts w:hint="default"/>
        <w:lang w:val="it-IT" w:eastAsia="en-US" w:bidi="ar-SA"/>
      </w:rPr>
    </w:lvl>
    <w:lvl w:ilvl="2" w:tplc="9A927508">
      <w:numFmt w:val="bullet"/>
      <w:lvlText w:val="•"/>
      <w:lvlJc w:val="left"/>
      <w:pPr>
        <w:ind w:left="1342" w:hanging="281"/>
      </w:pPr>
      <w:rPr>
        <w:rFonts w:hint="default"/>
        <w:lang w:val="it-IT" w:eastAsia="en-US" w:bidi="ar-SA"/>
      </w:rPr>
    </w:lvl>
    <w:lvl w:ilvl="3" w:tplc="52BC8D2E">
      <w:numFmt w:val="bullet"/>
      <w:lvlText w:val="•"/>
      <w:lvlJc w:val="left"/>
      <w:pPr>
        <w:ind w:left="1794" w:hanging="281"/>
      </w:pPr>
      <w:rPr>
        <w:rFonts w:hint="default"/>
        <w:lang w:val="it-IT" w:eastAsia="en-US" w:bidi="ar-SA"/>
      </w:rPr>
    </w:lvl>
    <w:lvl w:ilvl="4" w:tplc="A7B2CEA6">
      <w:numFmt w:val="bullet"/>
      <w:lvlText w:val="•"/>
      <w:lvlJc w:val="left"/>
      <w:pPr>
        <w:ind w:left="2245" w:hanging="281"/>
      </w:pPr>
      <w:rPr>
        <w:rFonts w:hint="default"/>
        <w:lang w:val="it-IT" w:eastAsia="en-US" w:bidi="ar-SA"/>
      </w:rPr>
    </w:lvl>
    <w:lvl w:ilvl="5" w:tplc="60BEE3DE">
      <w:numFmt w:val="bullet"/>
      <w:lvlText w:val="•"/>
      <w:lvlJc w:val="left"/>
      <w:pPr>
        <w:ind w:left="2697" w:hanging="281"/>
      </w:pPr>
      <w:rPr>
        <w:rFonts w:hint="default"/>
        <w:lang w:val="it-IT" w:eastAsia="en-US" w:bidi="ar-SA"/>
      </w:rPr>
    </w:lvl>
    <w:lvl w:ilvl="6" w:tplc="412A7AD0">
      <w:numFmt w:val="bullet"/>
      <w:lvlText w:val="•"/>
      <w:lvlJc w:val="left"/>
      <w:pPr>
        <w:ind w:left="3148" w:hanging="281"/>
      </w:pPr>
      <w:rPr>
        <w:rFonts w:hint="default"/>
        <w:lang w:val="it-IT" w:eastAsia="en-US" w:bidi="ar-SA"/>
      </w:rPr>
    </w:lvl>
    <w:lvl w:ilvl="7" w:tplc="E6BAF31C">
      <w:numFmt w:val="bullet"/>
      <w:lvlText w:val="•"/>
      <w:lvlJc w:val="left"/>
      <w:pPr>
        <w:ind w:left="3599" w:hanging="281"/>
      </w:pPr>
      <w:rPr>
        <w:rFonts w:hint="default"/>
        <w:lang w:val="it-IT" w:eastAsia="en-US" w:bidi="ar-SA"/>
      </w:rPr>
    </w:lvl>
    <w:lvl w:ilvl="8" w:tplc="167E1F24">
      <w:numFmt w:val="bullet"/>
      <w:lvlText w:val="•"/>
      <w:lvlJc w:val="left"/>
      <w:pPr>
        <w:ind w:left="4051" w:hanging="281"/>
      </w:pPr>
      <w:rPr>
        <w:rFonts w:hint="default"/>
        <w:lang w:val="it-IT" w:eastAsia="en-US" w:bidi="ar-SA"/>
      </w:rPr>
    </w:lvl>
  </w:abstractNum>
  <w:abstractNum w:abstractNumId="170" w15:restartNumberingAfterBreak="0">
    <w:nsid w:val="59A9756D"/>
    <w:multiLevelType w:val="hybridMultilevel"/>
    <w:tmpl w:val="4CEEDC90"/>
    <w:lvl w:ilvl="0" w:tplc="2B165764">
      <w:start w:val="1"/>
      <w:numFmt w:val="lowerLetter"/>
      <w:lvlText w:val="%1)"/>
      <w:lvlJc w:val="left"/>
      <w:pPr>
        <w:ind w:left="733" w:hanging="360"/>
        <w:jc w:val="left"/>
      </w:pPr>
      <w:rPr>
        <w:rFonts w:ascii="Times New Roman" w:eastAsia="Times New Roman" w:hAnsi="Times New Roman" w:cs="Times New Roman" w:hint="default"/>
        <w:b/>
        <w:bCs/>
        <w:w w:val="100"/>
        <w:sz w:val="22"/>
        <w:szCs w:val="22"/>
        <w:lang w:val="it-IT" w:eastAsia="en-US" w:bidi="ar-SA"/>
      </w:rPr>
    </w:lvl>
    <w:lvl w:ilvl="1" w:tplc="07267E2E">
      <w:numFmt w:val="bullet"/>
      <w:lvlText w:val="•"/>
      <w:lvlJc w:val="left"/>
      <w:pPr>
        <w:ind w:left="1147" w:hanging="360"/>
      </w:pPr>
      <w:rPr>
        <w:rFonts w:hint="default"/>
        <w:lang w:val="it-IT" w:eastAsia="en-US" w:bidi="ar-SA"/>
      </w:rPr>
    </w:lvl>
    <w:lvl w:ilvl="2" w:tplc="208C0FB4">
      <w:numFmt w:val="bullet"/>
      <w:lvlText w:val="•"/>
      <w:lvlJc w:val="left"/>
      <w:pPr>
        <w:ind w:left="1554" w:hanging="360"/>
      </w:pPr>
      <w:rPr>
        <w:rFonts w:hint="default"/>
        <w:lang w:val="it-IT" w:eastAsia="en-US" w:bidi="ar-SA"/>
      </w:rPr>
    </w:lvl>
    <w:lvl w:ilvl="3" w:tplc="C1AED4FE">
      <w:numFmt w:val="bullet"/>
      <w:lvlText w:val="•"/>
      <w:lvlJc w:val="left"/>
      <w:pPr>
        <w:ind w:left="1961" w:hanging="360"/>
      </w:pPr>
      <w:rPr>
        <w:rFonts w:hint="default"/>
        <w:lang w:val="it-IT" w:eastAsia="en-US" w:bidi="ar-SA"/>
      </w:rPr>
    </w:lvl>
    <w:lvl w:ilvl="4" w:tplc="C32C15D8">
      <w:numFmt w:val="bullet"/>
      <w:lvlText w:val="•"/>
      <w:lvlJc w:val="left"/>
      <w:pPr>
        <w:ind w:left="2369" w:hanging="360"/>
      </w:pPr>
      <w:rPr>
        <w:rFonts w:hint="default"/>
        <w:lang w:val="it-IT" w:eastAsia="en-US" w:bidi="ar-SA"/>
      </w:rPr>
    </w:lvl>
    <w:lvl w:ilvl="5" w:tplc="3E24517A">
      <w:numFmt w:val="bullet"/>
      <w:lvlText w:val="•"/>
      <w:lvlJc w:val="left"/>
      <w:pPr>
        <w:ind w:left="2776" w:hanging="360"/>
      </w:pPr>
      <w:rPr>
        <w:rFonts w:hint="default"/>
        <w:lang w:val="it-IT" w:eastAsia="en-US" w:bidi="ar-SA"/>
      </w:rPr>
    </w:lvl>
    <w:lvl w:ilvl="6" w:tplc="4A201402">
      <w:numFmt w:val="bullet"/>
      <w:lvlText w:val="•"/>
      <w:lvlJc w:val="left"/>
      <w:pPr>
        <w:ind w:left="3183" w:hanging="360"/>
      </w:pPr>
      <w:rPr>
        <w:rFonts w:hint="default"/>
        <w:lang w:val="it-IT" w:eastAsia="en-US" w:bidi="ar-SA"/>
      </w:rPr>
    </w:lvl>
    <w:lvl w:ilvl="7" w:tplc="0AD60AFA">
      <w:numFmt w:val="bullet"/>
      <w:lvlText w:val="•"/>
      <w:lvlJc w:val="left"/>
      <w:pPr>
        <w:ind w:left="3591" w:hanging="360"/>
      </w:pPr>
      <w:rPr>
        <w:rFonts w:hint="default"/>
        <w:lang w:val="it-IT" w:eastAsia="en-US" w:bidi="ar-SA"/>
      </w:rPr>
    </w:lvl>
    <w:lvl w:ilvl="8" w:tplc="84DECB0C">
      <w:numFmt w:val="bullet"/>
      <w:lvlText w:val="•"/>
      <w:lvlJc w:val="left"/>
      <w:pPr>
        <w:ind w:left="3998" w:hanging="360"/>
      </w:pPr>
      <w:rPr>
        <w:rFonts w:hint="default"/>
        <w:lang w:val="it-IT" w:eastAsia="en-US" w:bidi="ar-SA"/>
      </w:rPr>
    </w:lvl>
  </w:abstractNum>
  <w:abstractNum w:abstractNumId="171" w15:restartNumberingAfterBreak="0">
    <w:nsid w:val="5B29040A"/>
    <w:multiLevelType w:val="hybridMultilevel"/>
    <w:tmpl w:val="2F8C7206"/>
    <w:lvl w:ilvl="0" w:tplc="F4669978">
      <w:start w:val="1"/>
      <w:numFmt w:val="lowerLetter"/>
      <w:lvlText w:val="%1)"/>
      <w:lvlJc w:val="left"/>
      <w:pPr>
        <w:ind w:left="443" w:hanging="281"/>
        <w:jc w:val="left"/>
      </w:pPr>
      <w:rPr>
        <w:rFonts w:ascii="Times New Roman" w:eastAsia="Times New Roman" w:hAnsi="Times New Roman" w:cs="Times New Roman" w:hint="default"/>
        <w:b/>
        <w:bCs/>
        <w:spacing w:val="-17"/>
        <w:w w:val="100"/>
        <w:sz w:val="22"/>
        <w:szCs w:val="22"/>
        <w:lang w:val="it-IT" w:eastAsia="en-US" w:bidi="ar-SA"/>
      </w:rPr>
    </w:lvl>
    <w:lvl w:ilvl="1" w:tplc="170A5A38">
      <w:numFmt w:val="bullet"/>
      <w:lvlText w:val="•"/>
      <w:lvlJc w:val="left"/>
      <w:pPr>
        <w:ind w:left="918" w:hanging="281"/>
      </w:pPr>
      <w:rPr>
        <w:rFonts w:hint="default"/>
        <w:lang w:val="it-IT" w:eastAsia="en-US" w:bidi="ar-SA"/>
      </w:rPr>
    </w:lvl>
    <w:lvl w:ilvl="2" w:tplc="B20265B0">
      <w:numFmt w:val="bullet"/>
      <w:lvlText w:val="•"/>
      <w:lvlJc w:val="left"/>
      <w:pPr>
        <w:ind w:left="1397" w:hanging="281"/>
      </w:pPr>
      <w:rPr>
        <w:rFonts w:hint="default"/>
        <w:lang w:val="it-IT" w:eastAsia="en-US" w:bidi="ar-SA"/>
      </w:rPr>
    </w:lvl>
    <w:lvl w:ilvl="3" w:tplc="787EDC7A">
      <w:numFmt w:val="bullet"/>
      <w:lvlText w:val="•"/>
      <w:lvlJc w:val="left"/>
      <w:pPr>
        <w:ind w:left="1876" w:hanging="281"/>
      </w:pPr>
      <w:rPr>
        <w:rFonts w:hint="default"/>
        <w:lang w:val="it-IT" w:eastAsia="en-US" w:bidi="ar-SA"/>
      </w:rPr>
    </w:lvl>
    <w:lvl w:ilvl="4" w:tplc="BBAA2180">
      <w:numFmt w:val="bullet"/>
      <w:lvlText w:val="•"/>
      <w:lvlJc w:val="left"/>
      <w:pPr>
        <w:ind w:left="2355" w:hanging="281"/>
      </w:pPr>
      <w:rPr>
        <w:rFonts w:hint="default"/>
        <w:lang w:val="it-IT" w:eastAsia="en-US" w:bidi="ar-SA"/>
      </w:rPr>
    </w:lvl>
    <w:lvl w:ilvl="5" w:tplc="9EE43198">
      <w:numFmt w:val="bullet"/>
      <w:lvlText w:val="•"/>
      <w:lvlJc w:val="left"/>
      <w:pPr>
        <w:ind w:left="2834" w:hanging="281"/>
      </w:pPr>
      <w:rPr>
        <w:rFonts w:hint="default"/>
        <w:lang w:val="it-IT" w:eastAsia="en-US" w:bidi="ar-SA"/>
      </w:rPr>
    </w:lvl>
    <w:lvl w:ilvl="6" w:tplc="FC9213CA">
      <w:numFmt w:val="bullet"/>
      <w:lvlText w:val="•"/>
      <w:lvlJc w:val="left"/>
      <w:pPr>
        <w:ind w:left="3313" w:hanging="281"/>
      </w:pPr>
      <w:rPr>
        <w:rFonts w:hint="default"/>
        <w:lang w:val="it-IT" w:eastAsia="en-US" w:bidi="ar-SA"/>
      </w:rPr>
    </w:lvl>
    <w:lvl w:ilvl="7" w:tplc="6A4C6D18">
      <w:numFmt w:val="bullet"/>
      <w:lvlText w:val="•"/>
      <w:lvlJc w:val="left"/>
      <w:pPr>
        <w:ind w:left="3792" w:hanging="281"/>
      </w:pPr>
      <w:rPr>
        <w:rFonts w:hint="default"/>
        <w:lang w:val="it-IT" w:eastAsia="en-US" w:bidi="ar-SA"/>
      </w:rPr>
    </w:lvl>
    <w:lvl w:ilvl="8" w:tplc="B75A7AEE">
      <w:numFmt w:val="bullet"/>
      <w:lvlText w:val="•"/>
      <w:lvlJc w:val="left"/>
      <w:pPr>
        <w:ind w:left="4271" w:hanging="281"/>
      </w:pPr>
      <w:rPr>
        <w:rFonts w:hint="default"/>
        <w:lang w:val="it-IT" w:eastAsia="en-US" w:bidi="ar-SA"/>
      </w:rPr>
    </w:lvl>
  </w:abstractNum>
  <w:abstractNum w:abstractNumId="172" w15:restartNumberingAfterBreak="0">
    <w:nsid w:val="5B7A1ADC"/>
    <w:multiLevelType w:val="hybridMultilevel"/>
    <w:tmpl w:val="5172E3B2"/>
    <w:lvl w:ilvl="0" w:tplc="C98E0AA0">
      <w:start w:val="1"/>
      <w:numFmt w:val="lowerLetter"/>
      <w:lvlText w:val="%1)"/>
      <w:lvlJc w:val="left"/>
      <w:pPr>
        <w:ind w:left="579" w:hanging="430"/>
        <w:jc w:val="left"/>
      </w:pPr>
      <w:rPr>
        <w:rFonts w:ascii="Times New Roman" w:eastAsia="Times New Roman" w:hAnsi="Times New Roman" w:cs="Times New Roman" w:hint="default"/>
        <w:b/>
        <w:bCs/>
        <w:spacing w:val="-27"/>
        <w:w w:val="100"/>
        <w:sz w:val="22"/>
        <w:szCs w:val="22"/>
        <w:lang w:val="it-IT" w:eastAsia="en-US" w:bidi="ar-SA"/>
      </w:rPr>
    </w:lvl>
    <w:lvl w:ilvl="1" w:tplc="DEB8BCAC">
      <w:numFmt w:val="bullet"/>
      <w:lvlText w:val="•"/>
      <w:lvlJc w:val="left"/>
      <w:pPr>
        <w:ind w:left="974" w:hanging="430"/>
      </w:pPr>
      <w:rPr>
        <w:rFonts w:hint="default"/>
        <w:lang w:val="it-IT" w:eastAsia="en-US" w:bidi="ar-SA"/>
      </w:rPr>
    </w:lvl>
    <w:lvl w:ilvl="2" w:tplc="C512F718">
      <w:numFmt w:val="bullet"/>
      <w:lvlText w:val="•"/>
      <w:lvlJc w:val="left"/>
      <w:pPr>
        <w:ind w:left="1369" w:hanging="430"/>
      </w:pPr>
      <w:rPr>
        <w:rFonts w:hint="default"/>
        <w:lang w:val="it-IT" w:eastAsia="en-US" w:bidi="ar-SA"/>
      </w:rPr>
    </w:lvl>
    <w:lvl w:ilvl="3" w:tplc="D8EED916">
      <w:numFmt w:val="bullet"/>
      <w:lvlText w:val="•"/>
      <w:lvlJc w:val="left"/>
      <w:pPr>
        <w:ind w:left="1763" w:hanging="430"/>
      </w:pPr>
      <w:rPr>
        <w:rFonts w:hint="default"/>
        <w:lang w:val="it-IT" w:eastAsia="en-US" w:bidi="ar-SA"/>
      </w:rPr>
    </w:lvl>
    <w:lvl w:ilvl="4" w:tplc="BA4EEDFC">
      <w:numFmt w:val="bullet"/>
      <w:lvlText w:val="•"/>
      <w:lvlJc w:val="left"/>
      <w:pPr>
        <w:ind w:left="2158" w:hanging="430"/>
      </w:pPr>
      <w:rPr>
        <w:rFonts w:hint="default"/>
        <w:lang w:val="it-IT" w:eastAsia="en-US" w:bidi="ar-SA"/>
      </w:rPr>
    </w:lvl>
    <w:lvl w:ilvl="5" w:tplc="89E22DFA">
      <w:numFmt w:val="bullet"/>
      <w:lvlText w:val="•"/>
      <w:lvlJc w:val="left"/>
      <w:pPr>
        <w:ind w:left="2553" w:hanging="430"/>
      </w:pPr>
      <w:rPr>
        <w:rFonts w:hint="default"/>
        <w:lang w:val="it-IT" w:eastAsia="en-US" w:bidi="ar-SA"/>
      </w:rPr>
    </w:lvl>
    <w:lvl w:ilvl="6" w:tplc="3AECD758">
      <w:numFmt w:val="bullet"/>
      <w:lvlText w:val="•"/>
      <w:lvlJc w:val="left"/>
      <w:pPr>
        <w:ind w:left="2947" w:hanging="430"/>
      </w:pPr>
      <w:rPr>
        <w:rFonts w:hint="default"/>
        <w:lang w:val="it-IT" w:eastAsia="en-US" w:bidi="ar-SA"/>
      </w:rPr>
    </w:lvl>
    <w:lvl w:ilvl="7" w:tplc="CBA04008">
      <w:numFmt w:val="bullet"/>
      <w:lvlText w:val="•"/>
      <w:lvlJc w:val="left"/>
      <w:pPr>
        <w:ind w:left="3342" w:hanging="430"/>
      </w:pPr>
      <w:rPr>
        <w:rFonts w:hint="default"/>
        <w:lang w:val="it-IT" w:eastAsia="en-US" w:bidi="ar-SA"/>
      </w:rPr>
    </w:lvl>
    <w:lvl w:ilvl="8" w:tplc="F5789FE0">
      <w:numFmt w:val="bullet"/>
      <w:lvlText w:val="•"/>
      <w:lvlJc w:val="left"/>
      <w:pPr>
        <w:ind w:left="3736" w:hanging="430"/>
      </w:pPr>
      <w:rPr>
        <w:rFonts w:hint="default"/>
        <w:lang w:val="it-IT" w:eastAsia="en-US" w:bidi="ar-SA"/>
      </w:rPr>
    </w:lvl>
  </w:abstractNum>
  <w:abstractNum w:abstractNumId="173" w15:restartNumberingAfterBreak="0">
    <w:nsid w:val="5BC31523"/>
    <w:multiLevelType w:val="hybridMultilevel"/>
    <w:tmpl w:val="0AE43EBC"/>
    <w:lvl w:ilvl="0" w:tplc="19FA054E">
      <w:start w:val="1"/>
      <w:numFmt w:val="lowerLetter"/>
      <w:lvlText w:val="%1)"/>
      <w:lvlJc w:val="left"/>
      <w:pPr>
        <w:ind w:left="588" w:hanging="428"/>
        <w:jc w:val="left"/>
      </w:pPr>
      <w:rPr>
        <w:rFonts w:ascii="Times New Roman" w:eastAsia="Times New Roman" w:hAnsi="Times New Roman" w:cs="Times New Roman" w:hint="default"/>
        <w:b/>
        <w:bCs/>
        <w:spacing w:val="-17"/>
        <w:w w:val="100"/>
        <w:sz w:val="22"/>
        <w:szCs w:val="22"/>
        <w:lang w:val="it-IT" w:eastAsia="en-US" w:bidi="ar-SA"/>
      </w:rPr>
    </w:lvl>
    <w:lvl w:ilvl="1" w:tplc="FED4D494">
      <w:numFmt w:val="bullet"/>
      <w:lvlText w:val="•"/>
      <w:lvlJc w:val="left"/>
      <w:pPr>
        <w:ind w:left="917" w:hanging="428"/>
      </w:pPr>
      <w:rPr>
        <w:rFonts w:hint="default"/>
        <w:lang w:val="it-IT" w:eastAsia="en-US" w:bidi="ar-SA"/>
      </w:rPr>
    </w:lvl>
    <w:lvl w:ilvl="2" w:tplc="ACF011D2">
      <w:numFmt w:val="bullet"/>
      <w:lvlText w:val="•"/>
      <w:lvlJc w:val="left"/>
      <w:pPr>
        <w:ind w:left="1255" w:hanging="428"/>
      </w:pPr>
      <w:rPr>
        <w:rFonts w:hint="default"/>
        <w:lang w:val="it-IT" w:eastAsia="en-US" w:bidi="ar-SA"/>
      </w:rPr>
    </w:lvl>
    <w:lvl w:ilvl="3" w:tplc="13EA398A">
      <w:numFmt w:val="bullet"/>
      <w:lvlText w:val="•"/>
      <w:lvlJc w:val="left"/>
      <w:pPr>
        <w:ind w:left="1593" w:hanging="428"/>
      </w:pPr>
      <w:rPr>
        <w:rFonts w:hint="default"/>
        <w:lang w:val="it-IT" w:eastAsia="en-US" w:bidi="ar-SA"/>
      </w:rPr>
    </w:lvl>
    <w:lvl w:ilvl="4" w:tplc="C1DC9358">
      <w:numFmt w:val="bullet"/>
      <w:lvlText w:val="•"/>
      <w:lvlJc w:val="left"/>
      <w:pPr>
        <w:ind w:left="1930" w:hanging="428"/>
      </w:pPr>
      <w:rPr>
        <w:rFonts w:hint="default"/>
        <w:lang w:val="it-IT" w:eastAsia="en-US" w:bidi="ar-SA"/>
      </w:rPr>
    </w:lvl>
    <w:lvl w:ilvl="5" w:tplc="3196C58C">
      <w:numFmt w:val="bullet"/>
      <w:lvlText w:val="•"/>
      <w:lvlJc w:val="left"/>
      <w:pPr>
        <w:ind w:left="2268" w:hanging="428"/>
      </w:pPr>
      <w:rPr>
        <w:rFonts w:hint="default"/>
        <w:lang w:val="it-IT" w:eastAsia="en-US" w:bidi="ar-SA"/>
      </w:rPr>
    </w:lvl>
    <w:lvl w:ilvl="6" w:tplc="3BD236AE">
      <w:numFmt w:val="bullet"/>
      <w:lvlText w:val="•"/>
      <w:lvlJc w:val="left"/>
      <w:pPr>
        <w:ind w:left="2606" w:hanging="428"/>
      </w:pPr>
      <w:rPr>
        <w:rFonts w:hint="default"/>
        <w:lang w:val="it-IT" w:eastAsia="en-US" w:bidi="ar-SA"/>
      </w:rPr>
    </w:lvl>
    <w:lvl w:ilvl="7" w:tplc="31A60B34">
      <w:numFmt w:val="bullet"/>
      <w:lvlText w:val="•"/>
      <w:lvlJc w:val="left"/>
      <w:pPr>
        <w:ind w:left="2943" w:hanging="428"/>
      </w:pPr>
      <w:rPr>
        <w:rFonts w:hint="default"/>
        <w:lang w:val="it-IT" w:eastAsia="en-US" w:bidi="ar-SA"/>
      </w:rPr>
    </w:lvl>
    <w:lvl w:ilvl="8" w:tplc="2FB81130">
      <w:numFmt w:val="bullet"/>
      <w:lvlText w:val="•"/>
      <w:lvlJc w:val="left"/>
      <w:pPr>
        <w:ind w:left="3281" w:hanging="428"/>
      </w:pPr>
      <w:rPr>
        <w:rFonts w:hint="default"/>
        <w:lang w:val="it-IT" w:eastAsia="en-US" w:bidi="ar-SA"/>
      </w:rPr>
    </w:lvl>
  </w:abstractNum>
  <w:abstractNum w:abstractNumId="174" w15:restartNumberingAfterBreak="0">
    <w:nsid w:val="5E680FB5"/>
    <w:multiLevelType w:val="hybridMultilevel"/>
    <w:tmpl w:val="8A08F0C8"/>
    <w:lvl w:ilvl="0" w:tplc="C51A344C">
      <w:start w:val="1"/>
      <w:numFmt w:val="lowerLetter"/>
      <w:lvlText w:val="%1)"/>
      <w:lvlJc w:val="left"/>
      <w:pPr>
        <w:ind w:left="435" w:hanging="320"/>
        <w:jc w:val="left"/>
      </w:pPr>
      <w:rPr>
        <w:rFonts w:ascii="Times New Roman" w:eastAsia="Times New Roman" w:hAnsi="Times New Roman" w:cs="Times New Roman" w:hint="default"/>
        <w:b/>
        <w:bCs/>
        <w:spacing w:val="-20"/>
        <w:w w:val="100"/>
        <w:sz w:val="22"/>
        <w:szCs w:val="22"/>
        <w:lang w:val="it-IT" w:eastAsia="en-US" w:bidi="ar-SA"/>
      </w:rPr>
    </w:lvl>
    <w:lvl w:ilvl="1" w:tplc="AF444E74">
      <w:numFmt w:val="bullet"/>
      <w:lvlText w:val="•"/>
      <w:lvlJc w:val="left"/>
      <w:pPr>
        <w:ind w:left="933" w:hanging="320"/>
      </w:pPr>
      <w:rPr>
        <w:rFonts w:hint="default"/>
        <w:lang w:val="it-IT" w:eastAsia="en-US" w:bidi="ar-SA"/>
      </w:rPr>
    </w:lvl>
    <w:lvl w:ilvl="2" w:tplc="2F18F496">
      <w:numFmt w:val="bullet"/>
      <w:lvlText w:val="•"/>
      <w:lvlJc w:val="left"/>
      <w:pPr>
        <w:ind w:left="1427" w:hanging="320"/>
      </w:pPr>
      <w:rPr>
        <w:rFonts w:hint="default"/>
        <w:lang w:val="it-IT" w:eastAsia="en-US" w:bidi="ar-SA"/>
      </w:rPr>
    </w:lvl>
    <w:lvl w:ilvl="3" w:tplc="CDB05F70">
      <w:numFmt w:val="bullet"/>
      <w:lvlText w:val="•"/>
      <w:lvlJc w:val="left"/>
      <w:pPr>
        <w:ind w:left="1921" w:hanging="320"/>
      </w:pPr>
      <w:rPr>
        <w:rFonts w:hint="default"/>
        <w:lang w:val="it-IT" w:eastAsia="en-US" w:bidi="ar-SA"/>
      </w:rPr>
    </w:lvl>
    <w:lvl w:ilvl="4" w:tplc="A854237C">
      <w:numFmt w:val="bullet"/>
      <w:lvlText w:val="•"/>
      <w:lvlJc w:val="left"/>
      <w:pPr>
        <w:ind w:left="2415" w:hanging="320"/>
      </w:pPr>
      <w:rPr>
        <w:rFonts w:hint="default"/>
        <w:lang w:val="it-IT" w:eastAsia="en-US" w:bidi="ar-SA"/>
      </w:rPr>
    </w:lvl>
    <w:lvl w:ilvl="5" w:tplc="B262D14A">
      <w:numFmt w:val="bullet"/>
      <w:lvlText w:val="•"/>
      <w:lvlJc w:val="left"/>
      <w:pPr>
        <w:ind w:left="2909" w:hanging="320"/>
      </w:pPr>
      <w:rPr>
        <w:rFonts w:hint="default"/>
        <w:lang w:val="it-IT" w:eastAsia="en-US" w:bidi="ar-SA"/>
      </w:rPr>
    </w:lvl>
    <w:lvl w:ilvl="6" w:tplc="BDBA0524">
      <w:numFmt w:val="bullet"/>
      <w:lvlText w:val="•"/>
      <w:lvlJc w:val="left"/>
      <w:pPr>
        <w:ind w:left="3403" w:hanging="320"/>
      </w:pPr>
      <w:rPr>
        <w:rFonts w:hint="default"/>
        <w:lang w:val="it-IT" w:eastAsia="en-US" w:bidi="ar-SA"/>
      </w:rPr>
    </w:lvl>
    <w:lvl w:ilvl="7" w:tplc="7B084246">
      <w:numFmt w:val="bullet"/>
      <w:lvlText w:val="•"/>
      <w:lvlJc w:val="left"/>
      <w:pPr>
        <w:ind w:left="3897" w:hanging="320"/>
      </w:pPr>
      <w:rPr>
        <w:rFonts w:hint="default"/>
        <w:lang w:val="it-IT" w:eastAsia="en-US" w:bidi="ar-SA"/>
      </w:rPr>
    </w:lvl>
    <w:lvl w:ilvl="8" w:tplc="F41A0AC4">
      <w:numFmt w:val="bullet"/>
      <w:lvlText w:val="•"/>
      <w:lvlJc w:val="left"/>
      <w:pPr>
        <w:ind w:left="4391" w:hanging="320"/>
      </w:pPr>
      <w:rPr>
        <w:rFonts w:hint="default"/>
        <w:lang w:val="it-IT" w:eastAsia="en-US" w:bidi="ar-SA"/>
      </w:rPr>
    </w:lvl>
  </w:abstractNum>
  <w:abstractNum w:abstractNumId="175" w15:restartNumberingAfterBreak="0">
    <w:nsid w:val="5ED30E1D"/>
    <w:multiLevelType w:val="hybridMultilevel"/>
    <w:tmpl w:val="378098C4"/>
    <w:lvl w:ilvl="0" w:tplc="4606DA04">
      <w:numFmt w:val="bullet"/>
      <w:lvlText w:val=""/>
      <w:lvlJc w:val="left"/>
      <w:pPr>
        <w:ind w:left="440" w:hanging="284"/>
      </w:pPr>
      <w:rPr>
        <w:rFonts w:ascii="Symbol" w:eastAsia="Symbol" w:hAnsi="Symbol" w:cs="Symbol" w:hint="default"/>
        <w:w w:val="100"/>
        <w:sz w:val="22"/>
        <w:szCs w:val="22"/>
        <w:lang w:val="it-IT" w:eastAsia="en-US" w:bidi="ar-SA"/>
      </w:rPr>
    </w:lvl>
    <w:lvl w:ilvl="1" w:tplc="7D689A08">
      <w:numFmt w:val="bullet"/>
      <w:lvlText w:val="•"/>
      <w:lvlJc w:val="left"/>
      <w:pPr>
        <w:ind w:left="750" w:hanging="284"/>
      </w:pPr>
      <w:rPr>
        <w:rFonts w:hint="default"/>
        <w:lang w:val="it-IT" w:eastAsia="en-US" w:bidi="ar-SA"/>
      </w:rPr>
    </w:lvl>
    <w:lvl w:ilvl="2" w:tplc="9540553E">
      <w:numFmt w:val="bullet"/>
      <w:lvlText w:val="•"/>
      <w:lvlJc w:val="left"/>
      <w:pPr>
        <w:ind w:left="1061" w:hanging="284"/>
      </w:pPr>
      <w:rPr>
        <w:rFonts w:hint="default"/>
        <w:lang w:val="it-IT" w:eastAsia="en-US" w:bidi="ar-SA"/>
      </w:rPr>
    </w:lvl>
    <w:lvl w:ilvl="3" w:tplc="B82AD0DC">
      <w:numFmt w:val="bullet"/>
      <w:lvlText w:val="•"/>
      <w:lvlJc w:val="left"/>
      <w:pPr>
        <w:ind w:left="1372" w:hanging="284"/>
      </w:pPr>
      <w:rPr>
        <w:rFonts w:hint="default"/>
        <w:lang w:val="it-IT" w:eastAsia="en-US" w:bidi="ar-SA"/>
      </w:rPr>
    </w:lvl>
    <w:lvl w:ilvl="4" w:tplc="06DEB43E">
      <w:numFmt w:val="bullet"/>
      <w:lvlText w:val="•"/>
      <w:lvlJc w:val="left"/>
      <w:pPr>
        <w:ind w:left="1683" w:hanging="284"/>
      </w:pPr>
      <w:rPr>
        <w:rFonts w:hint="default"/>
        <w:lang w:val="it-IT" w:eastAsia="en-US" w:bidi="ar-SA"/>
      </w:rPr>
    </w:lvl>
    <w:lvl w:ilvl="5" w:tplc="21EA9446">
      <w:numFmt w:val="bullet"/>
      <w:lvlText w:val="•"/>
      <w:lvlJc w:val="left"/>
      <w:pPr>
        <w:ind w:left="1994" w:hanging="284"/>
      </w:pPr>
      <w:rPr>
        <w:rFonts w:hint="default"/>
        <w:lang w:val="it-IT" w:eastAsia="en-US" w:bidi="ar-SA"/>
      </w:rPr>
    </w:lvl>
    <w:lvl w:ilvl="6" w:tplc="B128EB62">
      <w:numFmt w:val="bullet"/>
      <w:lvlText w:val="•"/>
      <w:lvlJc w:val="left"/>
      <w:pPr>
        <w:ind w:left="2304" w:hanging="284"/>
      </w:pPr>
      <w:rPr>
        <w:rFonts w:hint="default"/>
        <w:lang w:val="it-IT" w:eastAsia="en-US" w:bidi="ar-SA"/>
      </w:rPr>
    </w:lvl>
    <w:lvl w:ilvl="7" w:tplc="B170B2E8">
      <w:numFmt w:val="bullet"/>
      <w:lvlText w:val="•"/>
      <w:lvlJc w:val="left"/>
      <w:pPr>
        <w:ind w:left="2615" w:hanging="284"/>
      </w:pPr>
      <w:rPr>
        <w:rFonts w:hint="default"/>
        <w:lang w:val="it-IT" w:eastAsia="en-US" w:bidi="ar-SA"/>
      </w:rPr>
    </w:lvl>
    <w:lvl w:ilvl="8" w:tplc="DF181552">
      <w:numFmt w:val="bullet"/>
      <w:lvlText w:val="•"/>
      <w:lvlJc w:val="left"/>
      <w:pPr>
        <w:ind w:left="2926" w:hanging="284"/>
      </w:pPr>
      <w:rPr>
        <w:rFonts w:hint="default"/>
        <w:lang w:val="it-IT" w:eastAsia="en-US" w:bidi="ar-SA"/>
      </w:rPr>
    </w:lvl>
  </w:abstractNum>
  <w:abstractNum w:abstractNumId="176" w15:restartNumberingAfterBreak="0">
    <w:nsid w:val="603F16EB"/>
    <w:multiLevelType w:val="hybridMultilevel"/>
    <w:tmpl w:val="D3342300"/>
    <w:lvl w:ilvl="0" w:tplc="365AAA74">
      <w:numFmt w:val="bullet"/>
      <w:lvlText w:val=""/>
      <w:lvlJc w:val="left"/>
      <w:pPr>
        <w:ind w:left="578" w:hanging="423"/>
      </w:pPr>
      <w:rPr>
        <w:rFonts w:ascii="Symbol" w:eastAsia="Symbol" w:hAnsi="Symbol" w:cs="Symbol" w:hint="default"/>
        <w:w w:val="100"/>
        <w:sz w:val="22"/>
        <w:szCs w:val="22"/>
        <w:lang w:val="it-IT" w:eastAsia="en-US" w:bidi="ar-SA"/>
      </w:rPr>
    </w:lvl>
    <w:lvl w:ilvl="1" w:tplc="BD1C8D48">
      <w:numFmt w:val="bullet"/>
      <w:lvlText w:val="•"/>
      <w:lvlJc w:val="left"/>
      <w:pPr>
        <w:ind w:left="862" w:hanging="423"/>
      </w:pPr>
      <w:rPr>
        <w:rFonts w:hint="default"/>
        <w:lang w:val="it-IT" w:eastAsia="en-US" w:bidi="ar-SA"/>
      </w:rPr>
    </w:lvl>
    <w:lvl w:ilvl="2" w:tplc="7110FFE2">
      <w:numFmt w:val="bullet"/>
      <w:lvlText w:val="•"/>
      <w:lvlJc w:val="left"/>
      <w:pPr>
        <w:ind w:left="1145" w:hanging="423"/>
      </w:pPr>
      <w:rPr>
        <w:rFonts w:hint="default"/>
        <w:lang w:val="it-IT" w:eastAsia="en-US" w:bidi="ar-SA"/>
      </w:rPr>
    </w:lvl>
    <w:lvl w:ilvl="3" w:tplc="5064734A">
      <w:numFmt w:val="bullet"/>
      <w:lvlText w:val="•"/>
      <w:lvlJc w:val="left"/>
      <w:pPr>
        <w:ind w:left="1428" w:hanging="423"/>
      </w:pPr>
      <w:rPr>
        <w:rFonts w:hint="default"/>
        <w:lang w:val="it-IT" w:eastAsia="en-US" w:bidi="ar-SA"/>
      </w:rPr>
    </w:lvl>
    <w:lvl w:ilvl="4" w:tplc="66429280">
      <w:numFmt w:val="bullet"/>
      <w:lvlText w:val="•"/>
      <w:lvlJc w:val="left"/>
      <w:pPr>
        <w:ind w:left="1711" w:hanging="423"/>
      </w:pPr>
      <w:rPr>
        <w:rFonts w:hint="default"/>
        <w:lang w:val="it-IT" w:eastAsia="en-US" w:bidi="ar-SA"/>
      </w:rPr>
    </w:lvl>
    <w:lvl w:ilvl="5" w:tplc="D902C7E6">
      <w:numFmt w:val="bullet"/>
      <w:lvlText w:val="•"/>
      <w:lvlJc w:val="left"/>
      <w:pPr>
        <w:ind w:left="1994" w:hanging="423"/>
      </w:pPr>
      <w:rPr>
        <w:rFonts w:hint="default"/>
        <w:lang w:val="it-IT" w:eastAsia="en-US" w:bidi="ar-SA"/>
      </w:rPr>
    </w:lvl>
    <w:lvl w:ilvl="6" w:tplc="64DCE3EC">
      <w:numFmt w:val="bullet"/>
      <w:lvlText w:val="•"/>
      <w:lvlJc w:val="left"/>
      <w:pPr>
        <w:ind w:left="2276" w:hanging="423"/>
      </w:pPr>
      <w:rPr>
        <w:rFonts w:hint="default"/>
        <w:lang w:val="it-IT" w:eastAsia="en-US" w:bidi="ar-SA"/>
      </w:rPr>
    </w:lvl>
    <w:lvl w:ilvl="7" w:tplc="7458F6C6">
      <w:numFmt w:val="bullet"/>
      <w:lvlText w:val="•"/>
      <w:lvlJc w:val="left"/>
      <w:pPr>
        <w:ind w:left="2559" w:hanging="423"/>
      </w:pPr>
      <w:rPr>
        <w:rFonts w:hint="default"/>
        <w:lang w:val="it-IT" w:eastAsia="en-US" w:bidi="ar-SA"/>
      </w:rPr>
    </w:lvl>
    <w:lvl w:ilvl="8" w:tplc="A7ACF6CA">
      <w:numFmt w:val="bullet"/>
      <w:lvlText w:val="•"/>
      <w:lvlJc w:val="left"/>
      <w:pPr>
        <w:ind w:left="2842" w:hanging="423"/>
      </w:pPr>
      <w:rPr>
        <w:rFonts w:hint="default"/>
        <w:lang w:val="it-IT" w:eastAsia="en-US" w:bidi="ar-SA"/>
      </w:rPr>
    </w:lvl>
  </w:abstractNum>
  <w:abstractNum w:abstractNumId="177" w15:restartNumberingAfterBreak="0">
    <w:nsid w:val="60B548A8"/>
    <w:multiLevelType w:val="hybridMultilevel"/>
    <w:tmpl w:val="48228CC6"/>
    <w:lvl w:ilvl="0" w:tplc="06262E9A">
      <w:start w:val="1"/>
      <w:numFmt w:val="lowerLetter"/>
      <w:lvlText w:val="%1)"/>
      <w:lvlJc w:val="left"/>
      <w:pPr>
        <w:ind w:left="501" w:hanging="389"/>
        <w:jc w:val="left"/>
      </w:pPr>
      <w:rPr>
        <w:rFonts w:ascii="Times New Roman" w:eastAsia="Times New Roman" w:hAnsi="Times New Roman" w:cs="Times New Roman" w:hint="default"/>
        <w:b/>
        <w:bCs/>
        <w:w w:val="100"/>
        <w:sz w:val="22"/>
        <w:szCs w:val="22"/>
        <w:lang w:val="it-IT" w:eastAsia="en-US" w:bidi="ar-SA"/>
      </w:rPr>
    </w:lvl>
    <w:lvl w:ilvl="1" w:tplc="27E62CAC">
      <w:numFmt w:val="bullet"/>
      <w:lvlText w:val="•"/>
      <w:lvlJc w:val="left"/>
      <w:pPr>
        <w:ind w:left="746" w:hanging="389"/>
      </w:pPr>
      <w:rPr>
        <w:rFonts w:hint="default"/>
        <w:lang w:val="it-IT" w:eastAsia="en-US" w:bidi="ar-SA"/>
      </w:rPr>
    </w:lvl>
    <w:lvl w:ilvl="2" w:tplc="162CDCDA">
      <w:numFmt w:val="bullet"/>
      <w:lvlText w:val="•"/>
      <w:lvlJc w:val="left"/>
      <w:pPr>
        <w:ind w:left="993" w:hanging="389"/>
      </w:pPr>
      <w:rPr>
        <w:rFonts w:hint="default"/>
        <w:lang w:val="it-IT" w:eastAsia="en-US" w:bidi="ar-SA"/>
      </w:rPr>
    </w:lvl>
    <w:lvl w:ilvl="3" w:tplc="4B36E66C">
      <w:numFmt w:val="bullet"/>
      <w:lvlText w:val="•"/>
      <w:lvlJc w:val="left"/>
      <w:pPr>
        <w:ind w:left="1240" w:hanging="389"/>
      </w:pPr>
      <w:rPr>
        <w:rFonts w:hint="default"/>
        <w:lang w:val="it-IT" w:eastAsia="en-US" w:bidi="ar-SA"/>
      </w:rPr>
    </w:lvl>
    <w:lvl w:ilvl="4" w:tplc="51989970">
      <w:numFmt w:val="bullet"/>
      <w:lvlText w:val="•"/>
      <w:lvlJc w:val="left"/>
      <w:pPr>
        <w:ind w:left="1486" w:hanging="389"/>
      </w:pPr>
      <w:rPr>
        <w:rFonts w:hint="default"/>
        <w:lang w:val="it-IT" w:eastAsia="en-US" w:bidi="ar-SA"/>
      </w:rPr>
    </w:lvl>
    <w:lvl w:ilvl="5" w:tplc="E3F27D8C">
      <w:numFmt w:val="bullet"/>
      <w:lvlText w:val="•"/>
      <w:lvlJc w:val="left"/>
      <w:pPr>
        <w:ind w:left="1733" w:hanging="389"/>
      </w:pPr>
      <w:rPr>
        <w:rFonts w:hint="default"/>
        <w:lang w:val="it-IT" w:eastAsia="en-US" w:bidi="ar-SA"/>
      </w:rPr>
    </w:lvl>
    <w:lvl w:ilvl="6" w:tplc="DC4845D2">
      <w:numFmt w:val="bullet"/>
      <w:lvlText w:val="•"/>
      <w:lvlJc w:val="left"/>
      <w:pPr>
        <w:ind w:left="1980" w:hanging="389"/>
      </w:pPr>
      <w:rPr>
        <w:rFonts w:hint="default"/>
        <w:lang w:val="it-IT" w:eastAsia="en-US" w:bidi="ar-SA"/>
      </w:rPr>
    </w:lvl>
    <w:lvl w:ilvl="7" w:tplc="DC10FD7A">
      <w:numFmt w:val="bullet"/>
      <w:lvlText w:val="•"/>
      <w:lvlJc w:val="left"/>
      <w:pPr>
        <w:ind w:left="2226" w:hanging="389"/>
      </w:pPr>
      <w:rPr>
        <w:rFonts w:hint="default"/>
        <w:lang w:val="it-IT" w:eastAsia="en-US" w:bidi="ar-SA"/>
      </w:rPr>
    </w:lvl>
    <w:lvl w:ilvl="8" w:tplc="B9267302">
      <w:numFmt w:val="bullet"/>
      <w:lvlText w:val="•"/>
      <w:lvlJc w:val="left"/>
      <w:pPr>
        <w:ind w:left="2473" w:hanging="389"/>
      </w:pPr>
      <w:rPr>
        <w:rFonts w:hint="default"/>
        <w:lang w:val="it-IT" w:eastAsia="en-US" w:bidi="ar-SA"/>
      </w:rPr>
    </w:lvl>
  </w:abstractNum>
  <w:abstractNum w:abstractNumId="178" w15:restartNumberingAfterBreak="0">
    <w:nsid w:val="61041A6A"/>
    <w:multiLevelType w:val="hybridMultilevel"/>
    <w:tmpl w:val="1696DFC4"/>
    <w:lvl w:ilvl="0" w:tplc="19F2C16A">
      <w:numFmt w:val="bullet"/>
      <w:lvlText w:val=""/>
      <w:lvlJc w:val="left"/>
      <w:pPr>
        <w:ind w:left="446" w:hanging="284"/>
      </w:pPr>
      <w:rPr>
        <w:rFonts w:ascii="Symbol" w:eastAsia="Symbol" w:hAnsi="Symbol" w:cs="Symbol" w:hint="default"/>
        <w:w w:val="100"/>
        <w:sz w:val="24"/>
        <w:szCs w:val="24"/>
        <w:lang w:val="it-IT" w:eastAsia="en-US" w:bidi="ar-SA"/>
      </w:rPr>
    </w:lvl>
    <w:lvl w:ilvl="1" w:tplc="73FCFF14">
      <w:numFmt w:val="bullet"/>
      <w:lvlText w:val="•"/>
      <w:lvlJc w:val="left"/>
      <w:pPr>
        <w:ind w:left="679" w:hanging="284"/>
      </w:pPr>
      <w:rPr>
        <w:rFonts w:hint="default"/>
        <w:lang w:val="it-IT" w:eastAsia="en-US" w:bidi="ar-SA"/>
      </w:rPr>
    </w:lvl>
    <w:lvl w:ilvl="2" w:tplc="4A6EB052">
      <w:numFmt w:val="bullet"/>
      <w:lvlText w:val="•"/>
      <w:lvlJc w:val="left"/>
      <w:pPr>
        <w:ind w:left="919" w:hanging="284"/>
      </w:pPr>
      <w:rPr>
        <w:rFonts w:hint="default"/>
        <w:lang w:val="it-IT" w:eastAsia="en-US" w:bidi="ar-SA"/>
      </w:rPr>
    </w:lvl>
    <w:lvl w:ilvl="3" w:tplc="AED6B90C">
      <w:numFmt w:val="bullet"/>
      <w:lvlText w:val="•"/>
      <w:lvlJc w:val="left"/>
      <w:pPr>
        <w:ind w:left="1159" w:hanging="284"/>
      </w:pPr>
      <w:rPr>
        <w:rFonts w:hint="default"/>
        <w:lang w:val="it-IT" w:eastAsia="en-US" w:bidi="ar-SA"/>
      </w:rPr>
    </w:lvl>
    <w:lvl w:ilvl="4" w:tplc="88E8D0B4">
      <w:numFmt w:val="bullet"/>
      <w:lvlText w:val="•"/>
      <w:lvlJc w:val="left"/>
      <w:pPr>
        <w:ind w:left="1399" w:hanging="284"/>
      </w:pPr>
      <w:rPr>
        <w:rFonts w:hint="default"/>
        <w:lang w:val="it-IT" w:eastAsia="en-US" w:bidi="ar-SA"/>
      </w:rPr>
    </w:lvl>
    <w:lvl w:ilvl="5" w:tplc="32F2B61A">
      <w:numFmt w:val="bullet"/>
      <w:lvlText w:val="•"/>
      <w:lvlJc w:val="left"/>
      <w:pPr>
        <w:ind w:left="1639" w:hanging="284"/>
      </w:pPr>
      <w:rPr>
        <w:rFonts w:hint="default"/>
        <w:lang w:val="it-IT" w:eastAsia="en-US" w:bidi="ar-SA"/>
      </w:rPr>
    </w:lvl>
    <w:lvl w:ilvl="6" w:tplc="8BCC8724">
      <w:numFmt w:val="bullet"/>
      <w:lvlText w:val="•"/>
      <w:lvlJc w:val="left"/>
      <w:pPr>
        <w:ind w:left="1879" w:hanging="284"/>
      </w:pPr>
      <w:rPr>
        <w:rFonts w:hint="default"/>
        <w:lang w:val="it-IT" w:eastAsia="en-US" w:bidi="ar-SA"/>
      </w:rPr>
    </w:lvl>
    <w:lvl w:ilvl="7" w:tplc="07B028B0">
      <w:numFmt w:val="bullet"/>
      <w:lvlText w:val="•"/>
      <w:lvlJc w:val="left"/>
      <w:pPr>
        <w:ind w:left="2119" w:hanging="284"/>
      </w:pPr>
      <w:rPr>
        <w:rFonts w:hint="default"/>
        <w:lang w:val="it-IT" w:eastAsia="en-US" w:bidi="ar-SA"/>
      </w:rPr>
    </w:lvl>
    <w:lvl w:ilvl="8" w:tplc="3E20A5C4">
      <w:numFmt w:val="bullet"/>
      <w:lvlText w:val="•"/>
      <w:lvlJc w:val="left"/>
      <w:pPr>
        <w:ind w:left="2359" w:hanging="284"/>
      </w:pPr>
      <w:rPr>
        <w:rFonts w:hint="default"/>
        <w:lang w:val="it-IT" w:eastAsia="en-US" w:bidi="ar-SA"/>
      </w:rPr>
    </w:lvl>
  </w:abstractNum>
  <w:abstractNum w:abstractNumId="179" w15:restartNumberingAfterBreak="0">
    <w:nsid w:val="615A7DAF"/>
    <w:multiLevelType w:val="hybridMultilevel"/>
    <w:tmpl w:val="03F29936"/>
    <w:lvl w:ilvl="0" w:tplc="47842AF6">
      <w:numFmt w:val="bullet"/>
      <w:lvlText w:val=""/>
      <w:lvlJc w:val="left"/>
      <w:pPr>
        <w:ind w:left="301" w:hanging="140"/>
      </w:pPr>
      <w:rPr>
        <w:rFonts w:ascii="Symbol" w:eastAsia="Symbol" w:hAnsi="Symbol" w:cs="Symbol" w:hint="default"/>
        <w:color w:val="2D2C2E"/>
        <w:w w:val="100"/>
        <w:sz w:val="22"/>
        <w:szCs w:val="22"/>
        <w:lang w:val="it-IT" w:eastAsia="en-US" w:bidi="ar-SA"/>
      </w:rPr>
    </w:lvl>
    <w:lvl w:ilvl="1" w:tplc="956CC986">
      <w:numFmt w:val="bullet"/>
      <w:lvlText w:val="•"/>
      <w:lvlJc w:val="left"/>
      <w:pPr>
        <w:ind w:left="596" w:hanging="140"/>
      </w:pPr>
      <w:rPr>
        <w:rFonts w:hint="default"/>
        <w:lang w:val="it-IT" w:eastAsia="en-US" w:bidi="ar-SA"/>
      </w:rPr>
    </w:lvl>
    <w:lvl w:ilvl="2" w:tplc="A4746792">
      <w:numFmt w:val="bullet"/>
      <w:lvlText w:val="•"/>
      <w:lvlJc w:val="left"/>
      <w:pPr>
        <w:ind w:left="893" w:hanging="140"/>
      </w:pPr>
      <w:rPr>
        <w:rFonts w:hint="default"/>
        <w:lang w:val="it-IT" w:eastAsia="en-US" w:bidi="ar-SA"/>
      </w:rPr>
    </w:lvl>
    <w:lvl w:ilvl="3" w:tplc="B7248FEE">
      <w:numFmt w:val="bullet"/>
      <w:lvlText w:val="•"/>
      <w:lvlJc w:val="left"/>
      <w:pPr>
        <w:ind w:left="1190" w:hanging="140"/>
      </w:pPr>
      <w:rPr>
        <w:rFonts w:hint="default"/>
        <w:lang w:val="it-IT" w:eastAsia="en-US" w:bidi="ar-SA"/>
      </w:rPr>
    </w:lvl>
    <w:lvl w:ilvl="4" w:tplc="314A5118">
      <w:numFmt w:val="bullet"/>
      <w:lvlText w:val="•"/>
      <w:lvlJc w:val="left"/>
      <w:pPr>
        <w:ind w:left="1486" w:hanging="140"/>
      </w:pPr>
      <w:rPr>
        <w:rFonts w:hint="default"/>
        <w:lang w:val="it-IT" w:eastAsia="en-US" w:bidi="ar-SA"/>
      </w:rPr>
    </w:lvl>
    <w:lvl w:ilvl="5" w:tplc="7D9659D6">
      <w:numFmt w:val="bullet"/>
      <w:lvlText w:val="•"/>
      <w:lvlJc w:val="left"/>
      <w:pPr>
        <w:ind w:left="1783" w:hanging="140"/>
      </w:pPr>
      <w:rPr>
        <w:rFonts w:hint="default"/>
        <w:lang w:val="it-IT" w:eastAsia="en-US" w:bidi="ar-SA"/>
      </w:rPr>
    </w:lvl>
    <w:lvl w:ilvl="6" w:tplc="D58A99D8">
      <w:numFmt w:val="bullet"/>
      <w:lvlText w:val="•"/>
      <w:lvlJc w:val="left"/>
      <w:pPr>
        <w:ind w:left="2080" w:hanging="140"/>
      </w:pPr>
      <w:rPr>
        <w:rFonts w:hint="default"/>
        <w:lang w:val="it-IT" w:eastAsia="en-US" w:bidi="ar-SA"/>
      </w:rPr>
    </w:lvl>
    <w:lvl w:ilvl="7" w:tplc="6F7EAED0">
      <w:numFmt w:val="bullet"/>
      <w:lvlText w:val="•"/>
      <w:lvlJc w:val="left"/>
      <w:pPr>
        <w:ind w:left="2376" w:hanging="140"/>
      </w:pPr>
      <w:rPr>
        <w:rFonts w:hint="default"/>
        <w:lang w:val="it-IT" w:eastAsia="en-US" w:bidi="ar-SA"/>
      </w:rPr>
    </w:lvl>
    <w:lvl w:ilvl="8" w:tplc="DEBC4C32">
      <w:numFmt w:val="bullet"/>
      <w:lvlText w:val="•"/>
      <w:lvlJc w:val="left"/>
      <w:pPr>
        <w:ind w:left="2673" w:hanging="140"/>
      </w:pPr>
      <w:rPr>
        <w:rFonts w:hint="default"/>
        <w:lang w:val="it-IT" w:eastAsia="en-US" w:bidi="ar-SA"/>
      </w:rPr>
    </w:lvl>
  </w:abstractNum>
  <w:abstractNum w:abstractNumId="180" w15:restartNumberingAfterBreak="0">
    <w:nsid w:val="619D07F2"/>
    <w:multiLevelType w:val="hybridMultilevel"/>
    <w:tmpl w:val="167262DE"/>
    <w:lvl w:ilvl="0" w:tplc="6E620B04">
      <w:start w:val="12"/>
      <w:numFmt w:val="lowerLetter"/>
      <w:lvlText w:val="%1)"/>
      <w:lvlJc w:val="left"/>
      <w:pPr>
        <w:ind w:left="112" w:hanging="288"/>
        <w:jc w:val="left"/>
      </w:pPr>
      <w:rPr>
        <w:rFonts w:ascii="Times New Roman" w:eastAsia="Times New Roman" w:hAnsi="Times New Roman" w:cs="Times New Roman" w:hint="default"/>
        <w:b/>
        <w:bCs/>
        <w:spacing w:val="0"/>
        <w:w w:val="100"/>
        <w:sz w:val="22"/>
        <w:szCs w:val="22"/>
        <w:lang w:val="it-IT" w:eastAsia="en-US" w:bidi="ar-SA"/>
      </w:rPr>
    </w:lvl>
    <w:lvl w:ilvl="1" w:tplc="DE38A0EE">
      <w:numFmt w:val="bullet"/>
      <w:lvlText w:val="•"/>
      <w:lvlJc w:val="left"/>
      <w:pPr>
        <w:ind w:left="390" w:hanging="288"/>
      </w:pPr>
      <w:rPr>
        <w:rFonts w:hint="default"/>
        <w:lang w:val="it-IT" w:eastAsia="en-US" w:bidi="ar-SA"/>
      </w:rPr>
    </w:lvl>
    <w:lvl w:ilvl="2" w:tplc="7922A212">
      <w:numFmt w:val="bullet"/>
      <w:lvlText w:val="•"/>
      <w:lvlJc w:val="left"/>
      <w:pPr>
        <w:ind w:left="661" w:hanging="288"/>
      </w:pPr>
      <w:rPr>
        <w:rFonts w:hint="default"/>
        <w:lang w:val="it-IT" w:eastAsia="en-US" w:bidi="ar-SA"/>
      </w:rPr>
    </w:lvl>
    <w:lvl w:ilvl="3" w:tplc="F83C98D6">
      <w:numFmt w:val="bullet"/>
      <w:lvlText w:val="•"/>
      <w:lvlJc w:val="left"/>
      <w:pPr>
        <w:ind w:left="931" w:hanging="288"/>
      </w:pPr>
      <w:rPr>
        <w:rFonts w:hint="default"/>
        <w:lang w:val="it-IT" w:eastAsia="en-US" w:bidi="ar-SA"/>
      </w:rPr>
    </w:lvl>
    <w:lvl w:ilvl="4" w:tplc="BD88B370">
      <w:numFmt w:val="bullet"/>
      <w:lvlText w:val="•"/>
      <w:lvlJc w:val="left"/>
      <w:pPr>
        <w:ind w:left="1202" w:hanging="288"/>
      </w:pPr>
      <w:rPr>
        <w:rFonts w:hint="default"/>
        <w:lang w:val="it-IT" w:eastAsia="en-US" w:bidi="ar-SA"/>
      </w:rPr>
    </w:lvl>
    <w:lvl w:ilvl="5" w:tplc="7E1A4E0A">
      <w:numFmt w:val="bullet"/>
      <w:lvlText w:val="•"/>
      <w:lvlJc w:val="left"/>
      <w:pPr>
        <w:ind w:left="1472" w:hanging="288"/>
      </w:pPr>
      <w:rPr>
        <w:rFonts w:hint="default"/>
        <w:lang w:val="it-IT" w:eastAsia="en-US" w:bidi="ar-SA"/>
      </w:rPr>
    </w:lvl>
    <w:lvl w:ilvl="6" w:tplc="3954D354">
      <w:numFmt w:val="bullet"/>
      <w:lvlText w:val="•"/>
      <w:lvlJc w:val="left"/>
      <w:pPr>
        <w:ind w:left="1743" w:hanging="288"/>
      </w:pPr>
      <w:rPr>
        <w:rFonts w:hint="default"/>
        <w:lang w:val="it-IT" w:eastAsia="en-US" w:bidi="ar-SA"/>
      </w:rPr>
    </w:lvl>
    <w:lvl w:ilvl="7" w:tplc="DC681398">
      <w:numFmt w:val="bullet"/>
      <w:lvlText w:val="•"/>
      <w:lvlJc w:val="left"/>
      <w:pPr>
        <w:ind w:left="2013" w:hanging="288"/>
      </w:pPr>
      <w:rPr>
        <w:rFonts w:hint="default"/>
        <w:lang w:val="it-IT" w:eastAsia="en-US" w:bidi="ar-SA"/>
      </w:rPr>
    </w:lvl>
    <w:lvl w:ilvl="8" w:tplc="32ECD1D4">
      <w:numFmt w:val="bullet"/>
      <w:lvlText w:val="•"/>
      <w:lvlJc w:val="left"/>
      <w:pPr>
        <w:ind w:left="2284" w:hanging="288"/>
      </w:pPr>
      <w:rPr>
        <w:rFonts w:hint="default"/>
        <w:lang w:val="it-IT" w:eastAsia="en-US" w:bidi="ar-SA"/>
      </w:rPr>
    </w:lvl>
  </w:abstractNum>
  <w:abstractNum w:abstractNumId="181" w15:restartNumberingAfterBreak="0">
    <w:nsid w:val="61B8190C"/>
    <w:multiLevelType w:val="hybridMultilevel"/>
    <w:tmpl w:val="44700196"/>
    <w:lvl w:ilvl="0" w:tplc="251E34F4">
      <w:start w:val="1"/>
      <w:numFmt w:val="lowerLetter"/>
      <w:lvlText w:val="%1)"/>
      <w:lvlJc w:val="left"/>
      <w:pPr>
        <w:ind w:left="479" w:hanging="360"/>
        <w:jc w:val="left"/>
      </w:pPr>
      <w:rPr>
        <w:rFonts w:ascii="Times New Roman" w:eastAsia="Times New Roman" w:hAnsi="Times New Roman" w:cs="Times New Roman" w:hint="default"/>
        <w:b/>
        <w:bCs/>
        <w:spacing w:val="-27"/>
        <w:w w:val="100"/>
        <w:sz w:val="22"/>
        <w:szCs w:val="22"/>
        <w:lang w:val="it-IT" w:eastAsia="en-US" w:bidi="ar-SA"/>
      </w:rPr>
    </w:lvl>
    <w:lvl w:ilvl="1" w:tplc="CBB0D0AA">
      <w:numFmt w:val="bullet"/>
      <w:lvlText w:val="•"/>
      <w:lvlJc w:val="left"/>
      <w:pPr>
        <w:ind w:left="813" w:hanging="360"/>
      </w:pPr>
      <w:rPr>
        <w:rFonts w:hint="default"/>
        <w:lang w:val="it-IT" w:eastAsia="en-US" w:bidi="ar-SA"/>
      </w:rPr>
    </w:lvl>
    <w:lvl w:ilvl="2" w:tplc="B2B421C4">
      <w:numFmt w:val="bullet"/>
      <w:lvlText w:val="•"/>
      <w:lvlJc w:val="left"/>
      <w:pPr>
        <w:ind w:left="1147" w:hanging="360"/>
      </w:pPr>
      <w:rPr>
        <w:rFonts w:hint="default"/>
        <w:lang w:val="it-IT" w:eastAsia="en-US" w:bidi="ar-SA"/>
      </w:rPr>
    </w:lvl>
    <w:lvl w:ilvl="3" w:tplc="CA5E07EE">
      <w:numFmt w:val="bullet"/>
      <w:lvlText w:val="•"/>
      <w:lvlJc w:val="left"/>
      <w:pPr>
        <w:ind w:left="1481" w:hanging="360"/>
      </w:pPr>
      <w:rPr>
        <w:rFonts w:hint="default"/>
        <w:lang w:val="it-IT" w:eastAsia="en-US" w:bidi="ar-SA"/>
      </w:rPr>
    </w:lvl>
    <w:lvl w:ilvl="4" w:tplc="903CC426">
      <w:numFmt w:val="bullet"/>
      <w:lvlText w:val="•"/>
      <w:lvlJc w:val="left"/>
      <w:pPr>
        <w:ind w:left="1815" w:hanging="360"/>
      </w:pPr>
      <w:rPr>
        <w:rFonts w:hint="default"/>
        <w:lang w:val="it-IT" w:eastAsia="en-US" w:bidi="ar-SA"/>
      </w:rPr>
    </w:lvl>
    <w:lvl w:ilvl="5" w:tplc="9FE24EC2">
      <w:numFmt w:val="bullet"/>
      <w:lvlText w:val="•"/>
      <w:lvlJc w:val="left"/>
      <w:pPr>
        <w:ind w:left="2149" w:hanging="360"/>
      </w:pPr>
      <w:rPr>
        <w:rFonts w:hint="default"/>
        <w:lang w:val="it-IT" w:eastAsia="en-US" w:bidi="ar-SA"/>
      </w:rPr>
    </w:lvl>
    <w:lvl w:ilvl="6" w:tplc="DCAC603C">
      <w:numFmt w:val="bullet"/>
      <w:lvlText w:val="•"/>
      <w:lvlJc w:val="left"/>
      <w:pPr>
        <w:ind w:left="2482" w:hanging="360"/>
      </w:pPr>
      <w:rPr>
        <w:rFonts w:hint="default"/>
        <w:lang w:val="it-IT" w:eastAsia="en-US" w:bidi="ar-SA"/>
      </w:rPr>
    </w:lvl>
    <w:lvl w:ilvl="7" w:tplc="40D0ED2E">
      <w:numFmt w:val="bullet"/>
      <w:lvlText w:val="•"/>
      <w:lvlJc w:val="left"/>
      <w:pPr>
        <w:ind w:left="2816" w:hanging="360"/>
      </w:pPr>
      <w:rPr>
        <w:rFonts w:hint="default"/>
        <w:lang w:val="it-IT" w:eastAsia="en-US" w:bidi="ar-SA"/>
      </w:rPr>
    </w:lvl>
    <w:lvl w:ilvl="8" w:tplc="B3B007B6">
      <w:numFmt w:val="bullet"/>
      <w:lvlText w:val="•"/>
      <w:lvlJc w:val="left"/>
      <w:pPr>
        <w:ind w:left="3150" w:hanging="360"/>
      </w:pPr>
      <w:rPr>
        <w:rFonts w:hint="default"/>
        <w:lang w:val="it-IT" w:eastAsia="en-US" w:bidi="ar-SA"/>
      </w:rPr>
    </w:lvl>
  </w:abstractNum>
  <w:abstractNum w:abstractNumId="182" w15:restartNumberingAfterBreak="0">
    <w:nsid w:val="61E01231"/>
    <w:multiLevelType w:val="hybridMultilevel"/>
    <w:tmpl w:val="40AC6EC6"/>
    <w:lvl w:ilvl="0" w:tplc="14D20B70">
      <w:numFmt w:val="bullet"/>
      <w:lvlText w:val=""/>
      <w:lvlJc w:val="left"/>
      <w:pPr>
        <w:ind w:left="562" w:hanging="360"/>
      </w:pPr>
      <w:rPr>
        <w:rFonts w:ascii="Symbol" w:eastAsia="Symbol" w:hAnsi="Symbol" w:cs="Symbol" w:hint="default"/>
        <w:color w:val="2D2C2E"/>
        <w:w w:val="100"/>
        <w:sz w:val="22"/>
        <w:szCs w:val="22"/>
        <w:lang w:val="it-IT" w:eastAsia="en-US" w:bidi="ar-SA"/>
      </w:rPr>
    </w:lvl>
    <w:lvl w:ilvl="1" w:tplc="03EA88FE">
      <w:numFmt w:val="bullet"/>
      <w:lvlText w:val="•"/>
      <w:lvlJc w:val="left"/>
      <w:pPr>
        <w:ind w:left="830" w:hanging="360"/>
      </w:pPr>
      <w:rPr>
        <w:rFonts w:hint="default"/>
        <w:lang w:val="it-IT" w:eastAsia="en-US" w:bidi="ar-SA"/>
      </w:rPr>
    </w:lvl>
    <w:lvl w:ilvl="2" w:tplc="0BCC0C1A">
      <w:numFmt w:val="bullet"/>
      <w:lvlText w:val="•"/>
      <w:lvlJc w:val="left"/>
      <w:pPr>
        <w:ind w:left="1101" w:hanging="360"/>
      </w:pPr>
      <w:rPr>
        <w:rFonts w:hint="default"/>
        <w:lang w:val="it-IT" w:eastAsia="en-US" w:bidi="ar-SA"/>
      </w:rPr>
    </w:lvl>
    <w:lvl w:ilvl="3" w:tplc="86F61CB6">
      <w:numFmt w:val="bullet"/>
      <w:lvlText w:val="•"/>
      <w:lvlJc w:val="left"/>
      <w:pPr>
        <w:ind w:left="1372" w:hanging="360"/>
      </w:pPr>
      <w:rPr>
        <w:rFonts w:hint="default"/>
        <w:lang w:val="it-IT" w:eastAsia="en-US" w:bidi="ar-SA"/>
      </w:rPr>
    </w:lvl>
    <w:lvl w:ilvl="4" w:tplc="D22446A4">
      <w:numFmt w:val="bullet"/>
      <w:lvlText w:val="•"/>
      <w:lvlJc w:val="left"/>
      <w:pPr>
        <w:ind w:left="1642" w:hanging="360"/>
      </w:pPr>
      <w:rPr>
        <w:rFonts w:hint="default"/>
        <w:lang w:val="it-IT" w:eastAsia="en-US" w:bidi="ar-SA"/>
      </w:rPr>
    </w:lvl>
    <w:lvl w:ilvl="5" w:tplc="793C56AA">
      <w:numFmt w:val="bullet"/>
      <w:lvlText w:val="•"/>
      <w:lvlJc w:val="left"/>
      <w:pPr>
        <w:ind w:left="1913" w:hanging="360"/>
      </w:pPr>
      <w:rPr>
        <w:rFonts w:hint="default"/>
        <w:lang w:val="it-IT" w:eastAsia="en-US" w:bidi="ar-SA"/>
      </w:rPr>
    </w:lvl>
    <w:lvl w:ilvl="6" w:tplc="1E504A70">
      <w:numFmt w:val="bullet"/>
      <w:lvlText w:val="•"/>
      <w:lvlJc w:val="left"/>
      <w:pPr>
        <w:ind w:left="2184" w:hanging="360"/>
      </w:pPr>
      <w:rPr>
        <w:rFonts w:hint="default"/>
        <w:lang w:val="it-IT" w:eastAsia="en-US" w:bidi="ar-SA"/>
      </w:rPr>
    </w:lvl>
    <w:lvl w:ilvl="7" w:tplc="07A4857E">
      <w:numFmt w:val="bullet"/>
      <w:lvlText w:val="•"/>
      <w:lvlJc w:val="left"/>
      <w:pPr>
        <w:ind w:left="2454" w:hanging="360"/>
      </w:pPr>
      <w:rPr>
        <w:rFonts w:hint="default"/>
        <w:lang w:val="it-IT" w:eastAsia="en-US" w:bidi="ar-SA"/>
      </w:rPr>
    </w:lvl>
    <w:lvl w:ilvl="8" w:tplc="DD188954">
      <w:numFmt w:val="bullet"/>
      <w:lvlText w:val="•"/>
      <w:lvlJc w:val="left"/>
      <w:pPr>
        <w:ind w:left="2725" w:hanging="360"/>
      </w:pPr>
      <w:rPr>
        <w:rFonts w:hint="default"/>
        <w:lang w:val="it-IT" w:eastAsia="en-US" w:bidi="ar-SA"/>
      </w:rPr>
    </w:lvl>
  </w:abstractNum>
  <w:abstractNum w:abstractNumId="183" w15:restartNumberingAfterBreak="0">
    <w:nsid w:val="635322E7"/>
    <w:multiLevelType w:val="hybridMultilevel"/>
    <w:tmpl w:val="81FC223E"/>
    <w:lvl w:ilvl="0" w:tplc="0976432C">
      <w:numFmt w:val="bullet"/>
      <w:lvlText w:val=""/>
      <w:lvlJc w:val="left"/>
      <w:pPr>
        <w:ind w:left="447" w:hanging="281"/>
      </w:pPr>
      <w:rPr>
        <w:rFonts w:ascii="Symbol" w:eastAsia="Symbol" w:hAnsi="Symbol" w:cs="Symbol" w:hint="default"/>
        <w:color w:val="2D2C2E"/>
        <w:w w:val="100"/>
        <w:sz w:val="22"/>
        <w:szCs w:val="22"/>
        <w:lang w:val="it-IT" w:eastAsia="en-US" w:bidi="ar-SA"/>
      </w:rPr>
    </w:lvl>
    <w:lvl w:ilvl="1" w:tplc="64ACB9CC">
      <w:numFmt w:val="bullet"/>
      <w:lvlText w:val="•"/>
      <w:lvlJc w:val="left"/>
      <w:pPr>
        <w:ind w:left="723" w:hanging="281"/>
      </w:pPr>
      <w:rPr>
        <w:rFonts w:hint="default"/>
        <w:lang w:val="it-IT" w:eastAsia="en-US" w:bidi="ar-SA"/>
      </w:rPr>
    </w:lvl>
    <w:lvl w:ilvl="2" w:tplc="5CBCF39A">
      <w:numFmt w:val="bullet"/>
      <w:lvlText w:val="•"/>
      <w:lvlJc w:val="left"/>
      <w:pPr>
        <w:ind w:left="1006" w:hanging="281"/>
      </w:pPr>
      <w:rPr>
        <w:rFonts w:hint="default"/>
        <w:lang w:val="it-IT" w:eastAsia="en-US" w:bidi="ar-SA"/>
      </w:rPr>
    </w:lvl>
    <w:lvl w:ilvl="3" w:tplc="101A03B6">
      <w:numFmt w:val="bullet"/>
      <w:lvlText w:val="•"/>
      <w:lvlJc w:val="left"/>
      <w:pPr>
        <w:ind w:left="1289" w:hanging="281"/>
      </w:pPr>
      <w:rPr>
        <w:rFonts w:hint="default"/>
        <w:lang w:val="it-IT" w:eastAsia="en-US" w:bidi="ar-SA"/>
      </w:rPr>
    </w:lvl>
    <w:lvl w:ilvl="4" w:tplc="BFE43F02">
      <w:numFmt w:val="bullet"/>
      <w:lvlText w:val="•"/>
      <w:lvlJc w:val="left"/>
      <w:pPr>
        <w:ind w:left="1572" w:hanging="281"/>
      </w:pPr>
      <w:rPr>
        <w:rFonts w:hint="default"/>
        <w:lang w:val="it-IT" w:eastAsia="en-US" w:bidi="ar-SA"/>
      </w:rPr>
    </w:lvl>
    <w:lvl w:ilvl="5" w:tplc="9DAA21AE">
      <w:numFmt w:val="bullet"/>
      <w:lvlText w:val="•"/>
      <w:lvlJc w:val="left"/>
      <w:pPr>
        <w:ind w:left="1855" w:hanging="281"/>
      </w:pPr>
      <w:rPr>
        <w:rFonts w:hint="default"/>
        <w:lang w:val="it-IT" w:eastAsia="en-US" w:bidi="ar-SA"/>
      </w:rPr>
    </w:lvl>
    <w:lvl w:ilvl="6" w:tplc="981CFDC0">
      <w:numFmt w:val="bullet"/>
      <w:lvlText w:val="•"/>
      <w:lvlJc w:val="left"/>
      <w:pPr>
        <w:ind w:left="2138" w:hanging="281"/>
      </w:pPr>
      <w:rPr>
        <w:rFonts w:hint="default"/>
        <w:lang w:val="it-IT" w:eastAsia="en-US" w:bidi="ar-SA"/>
      </w:rPr>
    </w:lvl>
    <w:lvl w:ilvl="7" w:tplc="5EC07ECE">
      <w:numFmt w:val="bullet"/>
      <w:lvlText w:val="•"/>
      <w:lvlJc w:val="left"/>
      <w:pPr>
        <w:ind w:left="2421" w:hanging="281"/>
      </w:pPr>
      <w:rPr>
        <w:rFonts w:hint="default"/>
        <w:lang w:val="it-IT" w:eastAsia="en-US" w:bidi="ar-SA"/>
      </w:rPr>
    </w:lvl>
    <w:lvl w:ilvl="8" w:tplc="19A08364">
      <w:numFmt w:val="bullet"/>
      <w:lvlText w:val="•"/>
      <w:lvlJc w:val="left"/>
      <w:pPr>
        <w:ind w:left="2704" w:hanging="281"/>
      </w:pPr>
      <w:rPr>
        <w:rFonts w:hint="default"/>
        <w:lang w:val="it-IT" w:eastAsia="en-US" w:bidi="ar-SA"/>
      </w:rPr>
    </w:lvl>
  </w:abstractNum>
  <w:abstractNum w:abstractNumId="184" w15:restartNumberingAfterBreak="0">
    <w:nsid w:val="639B0685"/>
    <w:multiLevelType w:val="hybridMultilevel"/>
    <w:tmpl w:val="AFC4661C"/>
    <w:lvl w:ilvl="0" w:tplc="A918769C">
      <w:numFmt w:val="bullet"/>
      <w:lvlText w:val=""/>
      <w:lvlJc w:val="left"/>
      <w:pPr>
        <w:ind w:left="471" w:hanging="286"/>
      </w:pPr>
      <w:rPr>
        <w:rFonts w:ascii="Symbol" w:eastAsia="Symbol" w:hAnsi="Symbol" w:cs="Symbol" w:hint="default"/>
        <w:w w:val="100"/>
        <w:sz w:val="22"/>
        <w:szCs w:val="22"/>
        <w:lang w:val="it-IT" w:eastAsia="en-US" w:bidi="ar-SA"/>
      </w:rPr>
    </w:lvl>
    <w:lvl w:ilvl="1" w:tplc="B8BA3E3C">
      <w:numFmt w:val="bullet"/>
      <w:lvlText w:val="•"/>
      <w:lvlJc w:val="left"/>
      <w:pPr>
        <w:ind w:left="765" w:hanging="286"/>
      </w:pPr>
      <w:rPr>
        <w:rFonts w:hint="default"/>
        <w:lang w:val="it-IT" w:eastAsia="en-US" w:bidi="ar-SA"/>
      </w:rPr>
    </w:lvl>
    <w:lvl w:ilvl="2" w:tplc="175C7148">
      <w:numFmt w:val="bullet"/>
      <w:lvlText w:val="•"/>
      <w:lvlJc w:val="left"/>
      <w:pPr>
        <w:ind w:left="1051" w:hanging="286"/>
      </w:pPr>
      <w:rPr>
        <w:rFonts w:hint="default"/>
        <w:lang w:val="it-IT" w:eastAsia="en-US" w:bidi="ar-SA"/>
      </w:rPr>
    </w:lvl>
    <w:lvl w:ilvl="3" w:tplc="51D4C7B2">
      <w:numFmt w:val="bullet"/>
      <w:lvlText w:val="•"/>
      <w:lvlJc w:val="left"/>
      <w:pPr>
        <w:ind w:left="1337" w:hanging="286"/>
      </w:pPr>
      <w:rPr>
        <w:rFonts w:hint="default"/>
        <w:lang w:val="it-IT" w:eastAsia="en-US" w:bidi="ar-SA"/>
      </w:rPr>
    </w:lvl>
    <w:lvl w:ilvl="4" w:tplc="7C8A2ADA">
      <w:numFmt w:val="bullet"/>
      <w:lvlText w:val="•"/>
      <w:lvlJc w:val="left"/>
      <w:pPr>
        <w:ind w:left="1622" w:hanging="286"/>
      </w:pPr>
      <w:rPr>
        <w:rFonts w:hint="default"/>
        <w:lang w:val="it-IT" w:eastAsia="en-US" w:bidi="ar-SA"/>
      </w:rPr>
    </w:lvl>
    <w:lvl w:ilvl="5" w:tplc="4676AD68">
      <w:numFmt w:val="bullet"/>
      <w:lvlText w:val="•"/>
      <w:lvlJc w:val="left"/>
      <w:pPr>
        <w:ind w:left="1908" w:hanging="286"/>
      </w:pPr>
      <w:rPr>
        <w:rFonts w:hint="default"/>
        <w:lang w:val="it-IT" w:eastAsia="en-US" w:bidi="ar-SA"/>
      </w:rPr>
    </w:lvl>
    <w:lvl w:ilvl="6" w:tplc="F17A5984">
      <w:numFmt w:val="bullet"/>
      <w:lvlText w:val="•"/>
      <w:lvlJc w:val="left"/>
      <w:pPr>
        <w:ind w:left="2194" w:hanging="286"/>
      </w:pPr>
      <w:rPr>
        <w:rFonts w:hint="default"/>
        <w:lang w:val="it-IT" w:eastAsia="en-US" w:bidi="ar-SA"/>
      </w:rPr>
    </w:lvl>
    <w:lvl w:ilvl="7" w:tplc="A55E73E4">
      <w:numFmt w:val="bullet"/>
      <w:lvlText w:val="•"/>
      <w:lvlJc w:val="left"/>
      <w:pPr>
        <w:ind w:left="2479" w:hanging="286"/>
      </w:pPr>
      <w:rPr>
        <w:rFonts w:hint="default"/>
        <w:lang w:val="it-IT" w:eastAsia="en-US" w:bidi="ar-SA"/>
      </w:rPr>
    </w:lvl>
    <w:lvl w:ilvl="8" w:tplc="6512D344">
      <w:numFmt w:val="bullet"/>
      <w:lvlText w:val="•"/>
      <w:lvlJc w:val="left"/>
      <w:pPr>
        <w:ind w:left="2765" w:hanging="286"/>
      </w:pPr>
      <w:rPr>
        <w:rFonts w:hint="default"/>
        <w:lang w:val="it-IT" w:eastAsia="en-US" w:bidi="ar-SA"/>
      </w:rPr>
    </w:lvl>
  </w:abstractNum>
  <w:abstractNum w:abstractNumId="185" w15:restartNumberingAfterBreak="0">
    <w:nsid w:val="64501E77"/>
    <w:multiLevelType w:val="hybridMultilevel"/>
    <w:tmpl w:val="F3D00CCE"/>
    <w:lvl w:ilvl="0" w:tplc="ACFCEED2">
      <w:start w:val="4"/>
      <w:numFmt w:val="lowerLetter"/>
      <w:lvlText w:val="%1)"/>
      <w:lvlJc w:val="left"/>
      <w:pPr>
        <w:ind w:left="112" w:hanging="320"/>
        <w:jc w:val="left"/>
      </w:pPr>
      <w:rPr>
        <w:rFonts w:ascii="Times New Roman" w:eastAsia="Times New Roman" w:hAnsi="Times New Roman" w:cs="Times New Roman" w:hint="default"/>
        <w:b/>
        <w:bCs/>
        <w:spacing w:val="-1"/>
        <w:w w:val="100"/>
        <w:sz w:val="22"/>
        <w:szCs w:val="22"/>
        <w:lang w:val="it-IT" w:eastAsia="en-US" w:bidi="ar-SA"/>
      </w:rPr>
    </w:lvl>
    <w:lvl w:ilvl="1" w:tplc="B526E5D2">
      <w:numFmt w:val="bullet"/>
      <w:lvlText w:val="•"/>
      <w:lvlJc w:val="left"/>
      <w:pPr>
        <w:ind w:left="404" w:hanging="320"/>
      </w:pPr>
      <w:rPr>
        <w:rFonts w:hint="default"/>
        <w:lang w:val="it-IT" w:eastAsia="en-US" w:bidi="ar-SA"/>
      </w:rPr>
    </w:lvl>
    <w:lvl w:ilvl="2" w:tplc="2E12C590">
      <w:numFmt w:val="bullet"/>
      <w:lvlText w:val="•"/>
      <w:lvlJc w:val="left"/>
      <w:pPr>
        <w:ind w:left="689" w:hanging="320"/>
      </w:pPr>
      <w:rPr>
        <w:rFonts w:hint="default"/>
        <w:lang w:val="it-IT" w:eastAsia="en-US" w:bidi="ar-SA"/>
      </w:rPr>
    </w:lvl>
    <w:lvl w:ilvl="3" w:tplc="B0D4272A">
      <w:numFmt w:val="bullet"/>
      <w:lvlText w:val="•"/>
      <w:lvlJc w:val="left"/>
      <w:pPr>
        <w:ind w:left="974" w:hanging="320"/>
      </w:pPr>
      <w:rPr>
        <w:rFonts w:hint="default"/>
        <w:lang w:val="it-IT" w:eastAsia="en-US" w:bidi="ar-SA"/>
      </w:rPr>
    </w:lvl>
    <w:lvl w:ilvl="4" w:tplc="D8DE5B34">
      <w:numFmt w:val="bullet"/>
      <w:lvlText w:val="•"/>
      <w:lvlJc w:val="left"/>
      <w:pPr>
        <w:ind w:left="1258" w:hanging="320"/>
      </w:pPr>
      <w:rPr>
        <w:rFonts w:hint="default"/>
        <w:lang w:val="it-IT" w:eastAsia="en-US" w:bidi="ar-SA"/>
      </w:rPr>
    </w:lvl>
    <w:lvl w:ilvl="5" w:tplc="414EA5AE">
      <w:numFmt w:val="bullet"/>
      <w:lvlText w:val="•"/>
      <w:lvlJc w:val="left"/>
      <w:pPr>
        <w:ind w:left="1543" w:hanging="320"/>
      </w:pPr>
      <w:rPr>
        <w:rFonts w:hint="default"/>
        <w:lang w:val="it-IT" w:eastAsia="en-US" w:bidi="ar-SA"/>
      </w:rPr>
    </w:lvl>
    <w:lvl w:ilvl="6" w:tplc="A2A631DE">
      <w:numFmt w:val="bullet"/>
      <w:lvlText w:val="•"/>
      <w:lvlJc w:val="left"/>
      <w:pPr>
        <w:ind w:left="1828" w:hanging="320"/>
      </w:pPr>
      <w:rPr>
        <w:rFonts w:hint="default"/>
        <w:lang w:val="it-IT" w:eastAsia="en-US" w:bidi="ar-SA"/>
      </w:rPr>
    </w:lvl>
    <w:lvl w:ilvl="7" w:tplc="58D8B20C">
      <w:numFmt w:val="bullet"/>
      <w:lvlText w:val="•"/>
      <w:lvlJc w:val="left"/>
      <w:pPr>
        <w:ind w:left="2112" w:hanging="320"/>
      </w:pPr>
      <w:rPr>
        <w:rFonts w:hint="default"/>
        <w:lang w:val="it-IT" w:eastAsia="en-US" w:bidi="ar-SA"/>
      </w:rPr>
    </w:lvl>
    <w:lvl w:ilvl="8" w:tplc="E9367AA0">
      <w:numFmt w:val="bullet"/>
      <w:lvlText w:val="•"/>
      <w:lvlJc w:val="left"/>
      <w:pPr>
        <w:ind w:left="2397" w:hanging="320"/>
      </w:pPr>
      <w:rPr>
        <w:rFonts w:hint="default"/>
        <w:lang w:val="it-IT" w:eastAsia="en-US" w:bidi="ar-SA"/>
      </w:rPr>
    </w:lvl>
  </w:abstractNum>
  <w:abstractNum w:abstractNumId="186" w15:restartNumberingAfterBreak="0">
    <w:nsid w:val="649573C5"/>
    <w:multiLevelType w:val="hybridMultilevel"/>
    <w:tmpl w:val="36C2FA00"/>
    <w:lvl w:ilvl="0" w:tplc="8F4A8C7E">
      <w:start w:val="1"/>
      <w:numFmt w:val="lowerLetter"/>
      <w:lvlText w:val="%1)"/>
      <w:lvlJc w:val="left"/>
      <w:pPr>
        <w:ind w:left="480" w:hanging="360"/>
        <w:jc w:val="left"/>
      </w:pPr>
      <w:rPr>
        <w:rFonts w:ascii="Times New Roman" w:eastAsia="Times New Roman" w:hAnsi="Times New Roman" w:cs="Times New Roman" w:hint="default"/>
        <w:b/>
        <w:bCs/>
        <w:spacing w:val="-8"/>
        <w:w w:val="100"/>
        <w:sz w:val="22"/>
        <w:szCs w:val="22"/>
        <w:lang w:val="it-IT" w:eastAsia="en-US" w:bidi="ar-SA"/>
      </w:rPr>
    </w:lvl>
    <w:lvl w:ilvl="1" w:tplc="4B9E6CAC">
      <w:numFmt w:val="bullet"/>
      <w:lvlText w:val="•"/>
      <w:lvlJc w:val="left"/>
      <w:pPr>
        <w:ind w:left="916" w:hanging="360"/>
      </w:pPr>
      <w:rPr>
        <w:rFonts w:hint="default"/>
        <w:lang w:val="it-IT" w:eastAsia="en-US" w:bidi="ar-SA"/>
      </w:rPr>
    </w:lvl>
    <w:lvl w:ilvl="2" w:tplc="7ED8B54E">
      <w:numFmt w:val="bullet"/>
      <w:lvlText w:val="•"/>
      <w:lvlJc w:val="left"/>
      <w:pPr>
        <w:ind w:left="1353" w:hanging="360"/>
      </w:pPr>
      <w:rPr>
        <w:rFonts w:hint="default"/>
        <w:lang w:val="it-IT" w:eastAsia="en-US" w:bidi="ar-SA"/>
      </w:rPr>
    </w:lvl>
    <w:lvl w:ilvl="3" w:tplc="F9945030">
      <w:numFmt w:val="bullet"/>
      <w:lvlText w:val="•"/>
      <w:lvlJc w:val="left"/>
      <w:pPr>
        <w:ind w:left="1789" w:hanging="360"/>
      </w:pPr>
      <w:rPr>
        <w:rFonts w:hint="default"/>
        <w:lang w:val="it-IT" w:eastAsia="en-US" w:bidi="ar-SA"/>
      </w:rPr>
    </w:lvl>
    <w:lvl w:ilvl="4" w:tplc="BF90830E">
      <w:numFmt w:val="bullet"/>
      <w:lvlText w:val="•"/>
      <w:lvlJc w:val="left"/>
      <w:pPr>
        <w:ind w:left="2226" w:hanging="360"/>
      </w:pPr>
      <w:rPr>
        <w:rFonts w:hint="default"/>
        <w:lang w:val="it-IT" w:eastAsia="en-US" w:bidi="ar-SA"/>
      </w:rPr>
    </w:lvl>
    <w:lvl w:ilvl="5" w:tplc="5824E4C8">
      <w:numFmt w:val="bullet"/>
      <w:lvlText w:val="•"/>
      <w:lvlJc w:val="left"/>
      <w:pPr>
        <w:ind w:left="2663" w:hanging="360"/>
      </w:pPr>
      <w:rPr>
        <w:rFonts w:hint="default"/>
        <w:lang w:val="it-IT" w:eastAsia="en-US" w:bidi="ar-SA"/>
      </w:rPr>
    </w:lvl>
    <w:lvl w:ilvl="6" w:tplc="4886CACA">
      <w:numFmt w:val="bullet"/>
      <w:lvlText w:val="•"/>
      <w:lvlJc w:val="left"/>
      <w:pPr>
        <w:ind w:left="3099" w:hanging="360"/>
      </w:pPr>
      <w:rPr>
        <w:rFonts w:hint="default"/>
        <w:lang w:val="it-IT" w:eastAsia="en-US" w:bidi="ar-SA"/>
      </w:rPr>
    </w:lvl>
    <w:lvl w:ilvl="7" w:tplc="635C4450">
      <w:numFmt w:val="bullet"/>
      <w:lvlText w:val="•"/>
      <w:lvlJc w:val="left"/>
      <w:pPr>
        <w:ind w:left="3536" w:hanging="360"/>
      </w:pPr>
      <w:rPr>
        <w:rFonts w:hint="default"/>
        <w:lang w:val="it-IT" w:eastAsia="en-US" w:bidi="ar-SA"/>
      </w:rPr>
    </w:lvl>
    <w:lvl w:ilvl="8" w:tplc="13D4FEB4">
      <w:numFmt w:val="bullet"/>
      <w:lvlText w:val="•"/>
      <w:lvlJc w:val="left"/>
      <w:pPr>
        <w:ind w:left="3972" w:hanging="360"/>
      </w:pPr>
      <w:rPr>
        <w:rFonts w:hint="default"/>
        <w:lang w:val="it-IT" w:eastAsia="en-US" w:bidi="ar-SA"/>
      </w:rPr>
    </w:lvl>
  </w:abstractNum>
  <w:abstractNum w:abstractNumId="187" w15:restartNumberingAfterBreak="0">
    <w:nsid w:val="655C4EC1"/>
    <w:multiLevelType w:val="hybridMultilevel"/>
    <w:tmpl w:val="287A4AAC"/>
    <w:lvl w:ilvl="0" w:tplc="10086F20">
      <w:start w:val="1"/>
      <w:numFmt w:val="lowerLetter"/>
      <w:lvlText w:val="%1)"/>
      <w:lvlJc w:val="left"/>
      <w:pPr>
        <w:ind w:left="430" w:hanging="284"/>
        <w:jc w:val="left"/>
      </w:pPr>
      <w:rPr>
        <w:rFonts w:ascii="Times New Roman" w:eastAsia="Times New Roman" w:hAnsi="Times New Roman" w:cs="Times New Roman" w:hint="default"/>
        <w:b/>
        <w:bCs/>
        <w:spacing w:val="-10"/>
        <w:w w:val="100"/>
        <w:sz w:val="22"/>
        <w:szCs w:val="22"/>
        <w:lang w:val="it-IT" w:eastAsia="en-US" w:bidi="ar-SA"/>
      </w:rPr>
    </w:lvl>
    <w:lvl w:ilvl="1" w:tplc="8A2058D0">
      <w:numFmt w:val="bullet"/>
      <w:lvlText w:val="•"/>
      <w:lvlJc w:val="left"/>
      <w:pPr>
        <w:ind w:left="792" w:hanging="284"/>
      </w:pPr>
      <w:rPr>
        <w:rFonts w:hint="default"/>
        <w:lang w:val="it-IT" w:eastAsia="en-US" w:bidi="ar-SA"/>
      </w:rPr>
    </w:lvl>
    <w:lvl w:ilvl="2" w:tplc="AF3E8A7E">
      <w:numFmt w:val="bullet"/>
      <w:lvlText w:val="•"/>
      <w:lvlJc w:val="left"/>
      <w:pPr>
        <w:ind w:left="1144" w:hanging="284"/>
      </w:pPr>
      <w:rPr>
        <w:rFonts w:hint="default"/>
        <w:lang w:val="it-IT" w:eastAsia="en-US" w:bidi="ar-SA"/>
      </w:rPr>
    </w:lvl>
    <w:lvl w:ilvl="3" w:tplc="8772847A">
      <w:numFmt w:val="bullet"/>
      <w:lvlText w:val="•"/>
      <w:lvlJc w:val="left"/>
      <w:pPr>
        <w:ind w:left="1496" w:hanging="284"/>
      </w:pPr>
      <w:rPr>
        <w:rFonts w:hint="default"/>
        <w:lang w:val="it-IT" w:eastAsia="en-US" w:bidi="ar-SA"/>
      </w:rPr>
    </w:lvl>
    <w:lvl w:ilvl="4" w:tplc="9C561CC2">
      <w:numFmt w:val="bullet"/>
      <w:lvlText w:val="•"/>
      <w:lvlJc w:val="left"/>
      <w:pPr>
        <w:ind w:left="1848" w:hanging="284"/>
      </w:pPr>
      <w:rPr>
        <w:rFonts w:hint="default"/>
        <w:lang w:val="it-IT" w:eastAsia="en-US" w:bidi="ar-SA"/>
      </w:rPr>
    </w:lvl>
    <w:lvl w:ilvl="5" w:tplc="B27259F8">
      <w:numFmt w:val="bullet"/>
      <w:lvlText w:val="•"/>
      <w:lvlJc w:val="left"/>
      <w:pPr>
        <w:ind w:left="2200" w:hanging="284"/>
      </w:pPr>
      <w:rPr>
        <w:rFonts w:hint="default"/>
        <w:lang w:val="it-IT" w:eastAsia="en-US" w:bidi="ar-SA"/>
      </w:rPr>
    </w:lvl>
    <w:lvl w:ilvl="6" w:tplc="075E1D90">
      <w:numFmt w:val="bullet"/>
      <w:lvlText w:val="•"/>
      <w:lvlJc w:val="left"/>
      <w:pPr>
        <w:ind w:left="2552" w:hanging="284"/>
      </w:pPr>
      <w:rPr>
        <w:rFonts w:hint="default"/>
        <w:lang w:val="it-IT" w:eastAsia="en-US" w:bidi="ar-SA"/>
      </w:rPr>
    </w:lvl>
    <w:lvl w:ilvl="7" w:tplc="844E3E90">
      <w:numFmt w:val="bullet"/>
      <w:lvlText w:val="•"/>
      <w:lvlJc w:val="left"/>
      <w:pPr>
        <w:ind w:left="2904" w:hanging="284"/>
      </w:pPr>
      <w:rPr>
        <w:rFonts w:hint="default"/>
        <w:lang w:val="it-IT" w:eastAsia="en-US" w:bidi="ar-SA"/>
      </w:rPr>
    </w:lvl>
    <w:lvl w:ilvl="8" w:tplc="7374A98C">
      <w:numFmt w:val="bullet"/>
      <w:lvlText w:val="•"/>
      <w:lvlJc w:val="left"/>
      <w:pPr>
        <w:ind w:left="3256" w:hanging="284"/>
      </w:pPr>
      <w:rPr>
        <w:rFonts w:hint="default"/>
        <w:lang w:val="it-IT" w:eastAsia="en-US" w:bidi="ar-SA"/>
      </w:rPr>
    </w:lvl>
  </w:abstractNum>
  <w:abstractNum w:abstractNumId="188" w15:restartNumberingAfterBreak="0">
    <w:nsid w:val="65943DE6"/>
    <w:multiLevelType w:val="hybridMultilevel"/>
    <w:tmpl w:val="E9FAC86C"/>
    <w:lvl w:ilvl="0" w:tplc="C6843972">
      <w:numFmt w:val="bullet"/>
      <w:lvlText w:val=""/>
      <w:lvlJc w:val="left"/>
      <w:pPr>
        <w:ind w:left="1080" w:hanging="720"/>
      </w:pPr>
      <w:rPr>
        <w:rFonts w:ascii="Wingdings" w:eastAsia="Wingdings" w:hAnsi="Wingdings" w:cs="Wingdings" w:hint="default"/>
        <w:w w:val="98"/>
        <w:sz w:val="20"/>
        <w:szCs w:val="20"/>
        <w:lang w:val="it-IT"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9" w15:restartNumberingAfterBreak="0">
    <w:nsid w:val="65A5408F"/>
    <w:multiLevelType w:val="hybridMultilevel"/>
    <w:tmpl w:val="CE7609FC"/>
    <w:lvl w:ilvl="0" w:tplc="46E66EF0">
      <w:start w:val="1"/>
      <w:numFmt w:val="lowerLetter"/>
      <w:lvlText w:val="%1)"/>
      <w:lvlJc w:val="left"/>
      <w:pPr>
        <w:ind w:left="573" w:hanging="426"/>
        <w:jc w:val="left"/>
      </w:pPr>
      <w:rPr>
        <w:rFonts w:ascii="Times New Roman" w:eastAsia="Times New Roman" w:hAnsi="Times New Roman" w:cs="Times New Roman" w:hint="default"/>
        <w:b/>
        <w:bCs/>
        <w:w w:val="100"/>
        <w:sz w:val="22"/>
        <w:szCs w:val="22"/>
        <w:lang w:val="it-IT" w:eastAsia="en-US" w:bidi="ar-SA"/>
      </w:rPr>
    </w:lvl>
    <w:lvl w:ilvl="1" w:tplc="506CA452">
      <w:numFmt w:val="bullet"/>
      <w:lvlText w:val="•"/>
      <w:lvlJc w:val="left"/>
      <w:pPr>
        <w:ind w:left="1031" w:hanging="426"/>
      </w:pPr>
      <w:rPr>
        <w:rFonts w:hint="default"/>
        <w:lang w:val="it-IT" w:eastAsia="en-US" w:bidi="ar-SA"/>
      </w:rPr>
    </w:lvl>
    <w:lvl w:ilvl="2" w:tplc="4BF6A622">
      <w:numFmt w:val="bullet"/>
      <w:lvlText w:val="•"/>
      <w:lvlJc w:val="left"/>
      <w:pPr>
        <w:ind w:left="1482" w:hanging="426"/>
      </w:pPr>
      <w:rPr>
        <w:rFonts w:hint="default"/>
        <w:lang w:val="it-IT" w:eastAsia="en-US" w:bidi="ar-SA"/>
      </w:rPr>
    </w:lvl>
    <w:lvl w:ilvl="3" w:tplc="FD4A9F82">
      <w:numFmt w:val="bullet"/>
      <w:lvlText w:val="•"/>
      <w:lvlJc w:val="left"/>
      <w:pPr>
        <w:ind w:left="1934" w:hanging="426"/>
      </w:pPr>
      <w:rPr>
        <w:rFonts w:hint="default"/>
        <w:lang w:val="it-IT" w:eastAsia="en-US" w:bidi="ar-SA"/>
      </w:rPr>
    </w:lvl>
    <w:lvl w:ilvl="4" w:tplc="D64A926A">
      <w:numFmt w:val="bullet"/>
      <w:lvlText w:val="•"/>
      <w:lvlJc w:val="left"/>
      <w:pPr>
        <w:ind w:left="2385" w:hanging="426"/>
      </w:pPr>
      <w:rPr>
        <w:rFonts w:hint="default"/>
        <w:lang w:val="it-IT" w:eastAsia="en-US" w:bidi="ar-SA"/>
      </w:rPr>
    </w:lvl>
    <w:lvl w:ilvl="5" w:tplc="60D2EB38">
      <w:numFmt w:val="bullet"/>
      <w:lvlText w:val="•"/>
      <w:lvlJc w:val="left"/>
      <w:pPr>
        <w:ind w:left="2837" w:hanging="426"/>
      </w:pPr>
      <w:rPr>
        <w:rFonts w:hint="default"/>
        <w:lang w:val="it-IT" w:eastAsia="en-US" w:bidi="ar-SA"/>
      </w:rPr>
    </w:lvl>
    <w:lvl w:ilvl="6" w:tplc="66AE7DFE">
      <w:numFmt w:val="bullet"/>
      <w:lvlText w:val="•"/>
      <w:lvlJc w:val="left"/>
      <w:pPr>
        <w:ind w:left="3288" w:hanging="426"/>
      </w:pPr>
      <w:rPr>
        <w:rFonts w:hint="default"/>
        <w:lang w:val="it-IT" w:eastAsia="en-US" w:bidi="ar-SA"/>
      </w:rPr>
    </w:lvl>
    <w:lvl w:ilvl="7" w:tplc="DF6E1EDA">
      <w:numFmt w:val="bullet"/>
      <w:lvlText w:val="•"/>
      <w:lvlJc w:val="left"/>
      <w:pPr>
        <w:ind w:left="3739" w:hanging="426"/>
      </w:pPr>
      <w:rPr>
        <w:rFonts w:hint="default"/>
        <w:lang w:val="it-IT" w:eastAsia="en-US" w:bidi="ar-SA"/>
      </w:rPr>
    </w:lvl>
    <w:lvl w:ilvl="8" w:tplc="EE7C9016">
      <w:numFmt w:val="bullet"/>
      <w:lvlText w:val="•"/>
      <w:lvlJc w:val="left"/>
      <w:pPr>
        <w:ind w:left="4191" w:hanging="426"/>
      </w:pPr>
      <w:rPr>
        <w:rFonts w:hint="default"/>
        <w:lang w:val="it-IT" w:eastAsia="en-US" w:bidi="ar-SA"/>
      </w:rPr>
    </w:lvl>
  </w:abstractNum>
  <w:abstractNum w:abstractNumId="190" w15:restartNumberingAfterBreak="0">
    <w:nsid w:val="66A91F9F"/>
    <w:multiLevelType w:val="hybridMultilevel"/>
    <w:tmpl w:val="9496BB72"/>
    <w:lvl w:ilvl="0" w:tplc="7A4AE23C">
      <w:start w:val="1"/>
      <w:numFmt w:val="lowerLetter"/>
      <w:lvlText w:val="%1)"/>
      <w:lvlJc w:val="left"/>
      <w:pPr>
        <w:ind w:left="440" w:hanging="322"/>
        <w:jc w:val="left"/>
      </w:pPr>
      <w:rPr>
        <w:rFonts w:ascii="Times New Roman" w:eastAsia="Times New Roman" w:hAnsi="Times New Roman" w:cs="Times New Roman" w:hint="default"/>
        <w:b/>
        <w:bCs/>
        <w:spacing w:val="-3"/>
        <w:w w:val="100"/>
        <w:sz w:val="22"/>
        <w:szCs w:val="22"/>
        <w:lang w:val="it-IT" w:eastAsia="en-US" w:bidi="ar-SA"/>
      </w:rPr>
    </w:lvl>
    <w:lvl w:ilvl="1" w:tplc="A80E8E30">
      <w:numFmt w:val="bullet"/>
      <w:lvlText w:val="•"/>
      <w:lvlJc w:val="left"/>
      <w:pPr>
        <w:ind w:left="834" w:hanging="322"/>
      </w:pPr>
      <w:rPr>
        <w:rFonts w:hint="default"/>
        <w:lang w:val="it-IT" w:eastAsia="en-US" w:bidi="ar-SA"/>
      </w:rPr>
    </w:lvl>
    <w:lvl w:ilvl="2" w:tplc="71C63B0E">
      <w:numFmt w:val="bullet"/>
      <w:lvlText w:val="•"/>
      <w:lvlJc w:val="left"/>
      <w:pPr>
        <w:ind w:left="1229" w:hanging="322"/>
      </w:pPr>
      <w:rPr>
        <w:rFonts w:hint="default"/>
        <w:lang w:val="it-IT" w:eastAsia="en-US" w:bidi="ar-SA"/>
      </w:rPr>
    </w:lvl>
    <w:lvl w:ilvl="3" w:tplc="17E4F06E">
      <w:numFmt w:val="bullet"/>
      <w:lvlText w:val="•"/>
      <w:lvlJc w:val="left"/>
      <w:pPr>
        <w:ind w:left="1624" w:hanging="322"/>
      </w:pPr>
      <w:rPr>
        <w:rFonts w:hint="default"/>
        <w:lang w:val="it-IT" w:eastAsia="en-US" w:bidi="ar-SA"/>
      </w:rPr>
    </w:lvl>
    <w:lvl w:ilvl="4" w:tplc="7602B4EA">
      <w:numFmt w:val="bullet"/>
      <w:lvlText w:val="•"/>
      <w:lvlJc w:val="left"/>
      <w:pPr>
        <w:ind w:left="2019" w:hanging="322"/>
      </w:pPr>
      <w:rPr>
        <w:rFonts w:hint="default"/>
        <w:lang w:val="it-IT" w:eastAsia="en-US" w:bidi="ar-SA"/>
      </w:rPr>
    </w:lvl>
    <w:lvl w:ilvl="5" w:tplc="2B7EF718">
      <w:numFmt w:val="bullet"/>
      <w:lvlText w:val="•"/>
      <w:lvlJc w:val="left"/>
      <w:pPr>
        <w:ind w:left="2414" w:hanging="322"/>
      </w:pPr>
      <w:rPr>
        <w:rFonts w:hint="default"/>
        <w:lang w:val="it-IT" w:eastAsia="en-US" w:bidi="ar-SA"/>
      </w:rPr>
    </w:lvl>
    <w:lvl w:ilvl="6" w:tplc="FDD2E99C">
      <w:numFmt w:val="bullet"/>
      <w:lvlText w:val="•"/>
      <w:lvlJc w:val="left"/>
      <w:pPr>
        <w:ind w:left="2809" w:hanging="322"/>
      </w:pPr>
      <w:rPr>
        <w:rFonts w:hint="default"/>
        <w:lang w:val="it-IT" w:eastAsia="en-US" w:bidi="ar-SA"/>
      </w:rPr>
    </w:lvl>
    <w:lvl w:ilvl="7" w:tplc="B36E095C">
      <w:numFmt w:val="bullet"/>
      <w:lvlText w:val="•"/>
      <w:lvlJc w:val="left"/>
      <w:pPr>
        <w:ind w:left="3204" w:hanging="322"/>
      </w:pPr>
      <w:rPr>
        <w:rFonts w:hint="default"/>
        <w:lang w:val="it-IT" w:eastAsia="en-US" w:bidi="ar-SA"/>
      </w:rPr>
    </w:lvl>
    <w:lvl w:ilvl="8" w:tplc="680273D8">
      <w:numFmt w:val="bullet"/>
      <w:lvlText w:val="•"/>
      <w:lvlJc w:val="left"/>
      <w:pPr>
        <w:ind w:left="3599" w:hanging="322"/>
      </w:pPr>
      <w:rPr>
        <w:rFonts w:hint="default"/>
        <w:lang w:val="it-IT" w:eastAsia="en-US" w:bidi="ar-SA"/>
      </w:rPr>
    </w:lvl>
  </w:abstractNum>
  <w:abstractNum w:abstractNumId="191" w15:restartNumberingAfterBreak="0">
    <w:nsid w:val="678E7E89"/>
    <w:multiLevelType w:val="hybridMultilevel"/>
    <w:tmpl w:val="52421A8E"/>
    <w:lvl w:ilvl="0" w:tplc="38B875AE">
      <w:start w:val="1"/>
      <w:numFmt w:val="lowerLetter"/>
      <w:lvlText w:val="%1)"/>
      <w:lvlJc w:val="left"/>
      <w:pPr>
        <w:ind w:left="581" w:hanging="464"/>
        <w:jc w:val="left"/>
      </w:pPr>
      <w:rPr>
        <w:rFonts w:ascii="Times New Roman" w:eastAsia="Times New Roman" w:hAnsi="Times New Roman" w:cs="Times New Roman" w:hint="default"/>
        <w:b/>
        <w:bCs/>
        <w:spacing w:val="-5"/>
        <w:w w:val="100"/>
        <w:sz w:val="22"/>
        <w:szCs w:val="22"/>
        <w:lang w:val="it-IT" w:eastAsia="en-US" w:bidi="ar-SA"/>
      </w:rPr>
    </w:lvl>
    <w:lvl w:ilvl="1" w:tplc="287A3466">
      <w:numFmt w:val="bullet"/>
      <w:lvlText w:val="•"/>
      <w:lvlJc w:val="left"/>
      <w:pPr>
        <w:ind w:left="917" w:hanging="464"/>
      </w:pPr>
      <w:rPr>
        <w:rFonts w:hint="default"/>
        <w:lang w:val="it-IT" w:eastAsia="en-US" w:bidi="ar-SA"/>
      </w:rPr>
    </w:lvl>
    <w:lvl w:ilvl="2" w:tplc="B252916A">
      <w:numFmt w:val="bullet"/>
      <w:lvlText w:val="•"/>
      <w:lvlJc w:val="left"/>
      <w:pPr>
        <w:ind w:left="1255" w:hanging="464"/>
      </w:pPr>
      <w:rPr>
        <w:rFonts w:hint="default"/>
        <w:lang w:val="it-IT" w:eastAsia="en-US" w:bidi="ar-SA"/>
      </w:rPr>
    </w:lvl>
    <w:lvl w:ilvl="3" w:tplc="30E40D32">
      <w:numFmt w:val="bullet"/>
      <w:lvlText w:val="•"/>
      <w:lvlJc w:val="left"/>
      <w:pPr>
        <w:ind w:left="1593" w:hanging="464"/>
      </w:pPr>
      <w:rPr>
        <w:rFonts w:hint="default"/>
        <w:lang w:val="it-IT" w:eastAsia="en-US" w:bidi="ar-SA"/>
      </w:rPr>
    </w:lvl>
    <w:lvl w:ilvl="4" w:tplc="818C73E4">
      <w:numFmt w:val="bullet"/>
      <w:lvlText w:val="•"/>
      <w:lvlJc w:val="left"/>
      <w:pPr>
        <w:ind w:left="1930" w:hanging="464"/>
      </w:pPr>
      <w:rPr>
        <w:rFonts w:hint="default"/>
        <w:lang w:val="it-IT" w:eastAsia="en-US" w:bidi="ar-SA"/>
      </w:rPr>
    </w:lvl>
    <w:lvl w:ilvl="5" w:tplc="6250F2A4">
      <w:numFmt w:val="bullet"/>
      <w:lvlText w:val="•"/>
      <w:lvlJc w:val="left"/>
      <w:pPr>
        <w:ind w:left="2268" w:hanging="464"/>
      </w:pPr>
      <w:rPr>
        <w:rFonts w:hint="default"/>
        <w:lang w:val="it-IT" w:eastAsia="en-US" w:bidi="ar-SA"/>
      </w:rPr>
    </w:lvl>
    <w:lvl w:ilvl="6" w:tplc="1602BE4C">
      <w:numFmt w:val="bullet"/>
      <w:lvlText w:val="•"/>
      <w:lvlJc w:val="left"/>
      <w:pPr>
        <w:ind w:left="2606" w:hanging="464"/>
      </w:pPr>
      <w:rPr>
        <w:rFonts w:hint="default"/>
        <w:lang w:val="it-IT" w:eastAsia="en-US" w:bidi="ar-SA"/>
      </w:rPr>
    </w:lvl>
    <w:lvl w:ilvl="7" w:tplc="1124E92A">
      <w:numFmt w:val="bullet"/>
      <w:lvlText w:val="•"/>
      <w:lvlJc w:val="left"/>
      <w:pPr>
        <w:ind w:left="2943" w:hanging="464"/>
      </w:pPr>
      <w:rPr>
        <w:rFonts w:hint="default"/>
        <w:lang w:val="it-IT" w:eastAsia="en-US" w:bidi="ar-SA"/>
      </w:rPr>
    </w:lvl>
    <w:lvl w:ilvl="8" w:tplc="87C414DE">
      <w:numFmt w:val="bullet"/>
      <w:lvlText w:val="•"/>
      <w:lvlJc w:val="left"/>
      <w:pPr>
        <w:ind w:left="3281" w:hanging="464"/>
      </w:pPr>
      <w:rPr>
        <w:rFonts w:hint="default"/>
        <w:lang w:val="it-IT" w:eastAsia="en-US" w:bidi="ar-SA"/>
      </w:rPr>
    </w:lvl>
  </w:abstractNum>
  <w:abstractNum w:abstractNumId="192" w15:restartNumberingAfterBreak="0">
    <w:nsid w:val="684A19BC"/>
    <w:multiLevelType w:val="hybridMultilevel"/>
    <w:tmpl w:val="120811B8"/>
    <w:lvl w:ilvl="0" w:tplc="15D29324">
      <w:start w:val="1"/>
      <w:numFmt w:val="lowerLetter"/>
      <w:lvlText w:val="%1)"/>
      <w:lvlJc w:val="left"/>
      <w:pPr>
        <w:ind w:left="435" w:hanging="284"/>
        <w:jc w:val="left"/>
      </w:pPr>
      <w:rPr>
        <w:rFonts w:ascii="Times New Roman" w:eastAsia="Times New Roman" w:hAnsi="Times New Roman" w:cs="Times New Roman" w:hint="default"/>
        <w:b/>
        <w:bCs/>
        <w:spacing w:val="-20"/>
        <w:w w:val="100"/>
        <w:sz w:val="22"/>
        <w:szCs w:val="22"/>
        <w:lang w:val="it-IT" w:eastAsia="en-US" w:bidi="ar-SA"/>
      </w:rPr>
    </w:lvl>
    <w:lvl w:ilvl="1" w:tplc="5108068A">
      <w:numFmt w:val="bullet"/>
      <w:lvlText w:val="•"/>
      <w:lvlJc w:val="left"/>
      <w:pPr>
        <w:ind w:left="933" w:hanging="284"/>
      </w:pPr>
      <w:rPr>
        <w:rFonts w:hint="default"/>
        <w:lang w:val="it-IT" w:eastAsia="en-US" w:bidi="ar-SA"/>
      </w:rPr>
    </w:lvl>
    <w:lvl w:ilvl="2" w:tplc="4FA26778">
      <w:numFmt w:val="bullet"/>
      <w:lvlText w:val="•"/>
      <w:lvlJc w:val="left"/>
      <w:pPr>
        <w:ind w:left="1427" w:hanging="284"/>
      </w:pPr>
      <w:rPr>
        <w:rFonts w:hint="default"/>
        <w:lang w:val="it-IT" w:eastAsia="en-US" w:bidi="ar-SA"/>
      </w:rPr>
    </w:lvl>
    <w:lvl w:ilvl="3" w:tplc="FDDEE79E">
      <w:numFmt w:val="bullet"/>
      <w:lvlText w:val="•"/>
      <w:lvlJc w:val="left"/>
      <w:pPr>
        <w:ind w:left="1921" w:hanging="284"/>
      </w:pPr>
      <w:rPr>
        <w:rFonts w:hint="default"/>
        <w:lang w:val="it-IT" w:eastAsia="en-US" w:bidi="ar-SA"/>
      </w:rPr>
    </w:lvl>
    <w:lvl w:ilvl="4" w:tplc="489AAEC2">
      <w:numFmt w:val="bullet"/>
      <w:lvlText w:val="•"/>
      <w:lvlJc w:val="left"/>
      <w:pPr>
        <w:ind w:left="2415" w:hanging="284"/>
      </w:pPr>
      <w:rPr>
        <w:rFonts w:hint="default"/>
        <w:lang w:val="it-IT" w:eastAsia="en-US" w:bidi="ar-SA"/>
      </w:rPr>
    </w:lvl>
    <w:lvl w:ilvl="5" w:tplc="D812A4EA">
      <w:numFmt w:val="bullet"/>
      <w:lvlText w:val="•"/>
      <w:lvlJc w:val="left"/>
      <w:pPr>
        <w:ind w:left="2909" w:hanging="284"/>
      </w:pPr>
      <w:rPr>
        <w:rFonts w:hint="default"/>
        <w:lang w:val="it-IT" w:eastAsia="en-US" w:bidi="ar-SA"/>
      </w:rPr>
    </w:lvl>
    <w:lvl w:ilvl="6" w:tplc="487AC764">
      <w:numFmt w:val="bullet"/>
      <w:lvlText w:val="•"/>
      <w:lvlJc w:val="left"/>
      <w:pPr>
        <w:ind w:left="3403" w:hanging="284"/>
      </w:pPr>
      <w:rPr>
        <w:rFonts w:hint="default"/>
        <w:lang w:val="it-IT" w:eastAsia="en-US" w:bidi="ar-SA"/>
      </w:rPr>
    </w:lvl>
    <w:lvl w:ilvl="7" w:tplc="C3727F88">
      <w:numFmt w:val="bullet"/>
      <w:lvlText w:val="•"/>
      <w:lvlJc w:val="left"/>
      <w:pPr>
        <w:ind w:left="3897" w:hanging="284"/>
      </w:pPr>
      <w:rPr>
        <w:rFonts w:hint="default"/>
        <w:lang w:val="it-IT" w:eastAsia="en-US" w:bidi="ar-SA"/>
      </w:rPr>
    </w:lvl>
    <w:lvl w:ilvl="8" w:tplc="12C2FCF2">
      <w:numFmt w:val="bullet"/>
      <w:lvlText w:val="•"/>
      <w:lvlJc w:val="left"/>
      <w:pPr>
        <w:ind w:left="4391" w:hanging="284"/>
      </w:pPr>
      <w:rPr>
        <w:rFonts w:hint="default"/>
        <w:lang w:val="it-IT" w:eastAsia="en-US" w:bidi="ar-SA"/>
      </w:rPr>
    </w:lvl>
  </w:abstractNum>
  <w:abstractNum w:abstractNumId="193" w15:restartNumberingAfterBreak="0">
    <w:nsid w:val="695370BD"/>
    <w:multiLevelType w:val="hybridMultilevel"/>
    <w:tmpl w:val="9EE2CD30"/>
    <w:lvl w:ilvl="0" w:tplc="34ECACF2">
      <w:numFmt w:val="bullet"/>
      <w:lvlText w:val=""/>
      <w:lvlJc w:val="left"/>
      <w:pPr>
        <w:ind w:left="447" w:hanging="286"/>
      </w:pPr>
      <w:rPr>
        <w:rFonts w:ascii="Symbol" w:eastAsia="Symbol" w:hAnsi="Symbol" w:cs="Symbol" w:hint="default"/>
        <w:color w:val="2D2C2E"/>
        <w:w w:val="100"/>
        <w:sz w:val="22"/>
        <w:szCs w:val="22"/>
        <w:lang w:val="it-IT" w:eastAsia="en-US" w:bidi="ar-SA"/>
      </w:rPr>
    </w:lvl>
    <w:lvl w:ilvl="1" w:tplc="47EC94DA">
      <w:numFmt w:val="bullet"/>
      <w:lvlText w:val="•"/>
      <w:lvlJc w:val="left"/>
      <w:pPr>
        <w:ind w:left="722" w:hanging="286"/>
      </w:pPr>
      <w:rPr>
        <w:rFonts w:hint="default"/>
        <w:lang w:val="it-IT" w:eastAsia="en-US" w:bidi="ar-SA"/>
      </w:rPr>
    </w:lvl>
    <w:lvl w:ilvl="2" w:tplc="ED3CBD20">
      <w:numFmt w:val="bullet"/>
      <w:lvlText w:val="•"/>
      <w:lvlJc w:val="left"/>
      <w:pPr>
        <w:ind w:left="1005" w:hanging="286"/>
      </w:pPr>
      <w:rPr>
        <w:rFonts w:hint="default"/>
        <w:lang w:val="it-IT" w:eastAsia="en-US" w:bidi="ar-SA"/>
      </w:rPr>
    </w:lvl>
    <w:lvl w:ilvl="3" w:tplc="E4227A98">
      <w:numFmt w:val="bullet"/>
      <w:lvlText w:val="•"/>
      <w:lvlJc w:val="left"/>
      <w:pPr>
        <w:ind w:left="1288" w:hanging="286"/>
      </w:pPr>
      <w:rPr>
        <w:rFonts w:hint="default"/>
        <w:lang w:val="it-IT" w:eastAsia="en-US" w:bidi="ar-SA"/>
      </w:rPr>
    </w:lvl>
    <w:lvl w:ilvl="4" w:tplc="B0789E38">
      <w:numFmt w:val="bullet"/>
      <w:lvlText w:val="•"/>
      <w:lvlJc w:val="left"/>
      <w:pPr>
        <w:ind w:left="1571" w:hanging="286"/>
      </w:pPr>
      <w:rPr>
        <w:rFonts w:hint="default"/>
        <w:lang w:val="it-IT" w:eastAsia="en-US" w:bidi="ar-SA"/>
      </w:rPr>
    </w:lvl>
    <w:lvl w:ilvl="5" w:tplc="51C0A3E0">
      <w:numFmt w:val="bullet"/>
      <w:lvlText w:val="•"/>
      <w:lvlJc w:val="left"/>
      <w:pPr>
        <w:ind w:left="1854" w:hanging="286"/>
      </w:pPr>
      <w:rPr>
        <w:rFonts w:hint="default"/>
        <w:lang w:val="it-IT" w:eastAsia="en-US" w:bidi="ar-SA"/>
      </w:rPr>
    </w:lvl>
    <w:lvl w:ilvl="6" w:tplc="795A0DC2">
      <w:numFmt w:val="bullet"/>
      <w:lvlText w:val="•"/>
      <w:lvlJc w:val="left"/>
      <w:pPr>
        <w:ind w:left="2136" w:hanging="286"/>
      </w:pPr>
      <w:rPr>
        <w:rFonts w:hint="default"/>
        <w:lang w:val="it-IT" w:eastAsia="en-US" w:bidi="ar-SA"/>
      </w:rPr>
    </w:lvl>
    <w:lvl w:ilvl="7" w:tplc="1D92AB20">
      <w:numFmt w:val="bullet"/>
      <w:lvlText w:val="•"/>
      <w:lvlJc w:val="left"/>
      <w:pPr>
        <w:ind w:left="2419" w:hanging="286"/>
      </w:pPr>
      <w:rPr>
        <w:rFonts w:hint="default"/>
        <w:lang w:val="it-IT" w:eastAsia="en-US" w:bidi="ar-SA"/>
      </w:rPr>
    </w:lvl>
    <w:lvl w:ilvl="8" w:tplc="8A2A0C32">
      <w:numFmt w:val="bullet"/>
      <w:lvlText w:val="•"/>
      <w:lvlJc w:val="left"/>
      <w:pPr>
        <w:ind w:left="2702" w:hanging="286"/>
      </w:pPr>
      <w:rPr>
        <w:rFonts w:hint="default"/>
        <w:lang w:val="it-IT" w:eastAsia="en-US" w:bidi="ar-SA"/>
      </w:rPr>
    </w:lvl>
  </w:abstractNum>
  <w:abstractNum w:abstractNumId="194" w15:restartNumberingAfterBreak="0">
    <w:nsid w:val="69577CF7"/>
    <w:multiLevelType w:val="hybridMultilevel"/>
    <w:tmpl w:val="D3980F18"/>
    <w:lvl w:ilvl="0" w:tplc="81729BDC">
      <w:start w:val="1"/>
      <w:numFmt w:val="lowerLetter"/>
      <w:lvlText w:val="%1)"/>
      <w:lvlJc w:val="left"/>
      <w:pPr>
        <w:ind w:left="432" w:hanging="284"/>
        <w:jc w:val="left"/>
      </w:pPr>
      <w:rPr>
        <w:rFonts w:hint="default"/>
        <w:b/>
        <w:bCs/>
        <w:spacing w:val="-12"/>
        <w:w w:val="100"/>
        <w:lang w:val="it-IT" w:eastAsia="en-US" w:bidi="ar-SA"/>
      </w:rPr>
    </w:lvl>
    <w:lvl w:ilvl="1" w:tplc="ADE82D02">
      <w:numFmt w:val="bullet"/>
      <w:lvlText w:val="•"/>
      <w:lvlJc w:val="left"/>
      <w:pPr>
        <w:ind w:left="791" w:hanging="284"/>
      </w:pPr>
      <w:rPr>
        <w:rFonts w:hint="default"/>
        <w:lang w:val="it-IT" w:eastAsia="en-US" w:bidi="ar-SA"/>
      </w:rPr>
    </w:lvl>
    <w:lvl w:ilvl="2" w:tplc="225445F6">
      <w:numFmt w:val="bullet"/>
      <w:lvlText w:val="•"/>
      <w:lvlJc w:val="left"/>
      <w:pPr>
        <w:ind w:left="1142" w:hanging="284"/>
      </w:pPr>
      <w:rPr>
        <w:rFonts w:hint="default"/>
        <w:lang w:val="it-IT" w:eastAsia="en-US" w:bidi="ar-SA"/>
      </w:rPr>
    </w:lvl>
    <w:lvl w:ilvl="3" w:tplc="7CC4D5B8">
      <w:numFmt w:val="bullet"/>
      <w:lvlText w:val="•"/>
      <w:lvlJc w:val="left"/>
      <w:pPr>
        <w:ind w:left="1493" w:hanging="284"/>
      </w:pPr>
      <w:rPr>
        <w:rFonts w:hint="default"/>
        <w:lang w:val="it-IT" w:eastAsia="en-US" w:bidi="ar-SA"/>
      </w:rPr>
    </w:lvl>
    <w:lvl w:ilvl="4" w:tplc="A56CD392">
      <w:numFmt w:val="bullet"/>
      <w:lvlText w:val="•"/>
      <w:lvlJc w:val="left"/>
      <w:pPr>
        <w:ind w:left="1845" w:hanging="284"/>
      </w:pPr>
      <w:rPr>
        <w:rFonts w:hint="default"/>
        <w:lang w:val="it-IT" w:eastAsia="en-US" w:bidi="ar-SA"/>
      </w:rPr>
    </w:lvl>
    <w:lvl w:ilvl="5" w:tplc="3636484E">
      <w:numFmt w:val="bullet"/>
      <w:lvlText w:val="•"/>
      <w:lvlJc w:val="left"/>
      <w:pPr>
        <w:ind w:left="2196" w:hanging="284"/>
      </w:pPr>
      <w:rPr>
        <w:rFonts w:hint="default"/>
        <w:lang w:val="it-IT" w:eastAsia="en-US" w:bidi="ar-SA"/>
      </w:rPr>
    </w:lvl>
    <w:lvl w:ilvl="6" w:tplc="27FC72B6">
      <w:numFmt w:val="bullet"/>
      <w:lvlText w:val="•"/>
      <w:lvlJc w:val="left"/>
      <w:pPr>
        <w:ind w:left="2547" w:hanging="284"/>
      </w:pPr>
      <w:rPr>
        <w:rFonts w:hint="default"/>
        <w:lang w:val="it-IT" w:eastAsia="en-US" w:bidi="ar-SA"/>
      </w:rPr>
    </w:lvl>
    <w:lvl w:ilvl="7" w:tplc="445AA802">
      <w:numFmt w:val="bullet"/>
      <w:lvlText w:val="•"/>
      <w:lvlJc w:val="left"/>
      <w:pPr>
        <w:ind w:left="2899" w:hanging="284"/>
      </w:pPr>
      <w:rPr>
        <w:rFonts w:hint="default"/>
        <w:lang w:val="it-IT" w:eastAsia="en-US" w:bidi="ar-SA"/>
      </w:rPr>
    </w:lvl>
    <w:lvl w:ilvl="8" w:tplc="C49C4BA8">
      <w:numFmt w:val="bullet"/>
      <w:lvlText w:val="•"/>
      <w:lvlJc w:val="left"/>
      <w:pPr>
        <w:ind w:left="3250" w:hanging="284"/>
      </w:pPr>
      <w:rPr>
        <w:rFonts w:hint="default"/>
        <w:lang w:val="it-IT" w:eastAsia="en-US" w:bidi="ar-SA"/>
      </w:rPr>
    </w:lvl>
  </w:abstractNum>
  <w:abstractNum w:abstractNumId="195" w15:restartNumberingAfterBreak="0">
    <w:nsid w:val="699421F9"/>
    <w:multiLevelType w:val="hybridMultilevel"/>
    <w:tmpl w:val="0556EFD0"/>
    <w:lvl w:ilvl="0" w:tplc="BAD88834">
      <w:numFmt w:val="bullet"/>
      <w:lvlText w:val=""/>
      <w:lvlJc w:val="left"/>
      <w:pPr>
        <w:ind w:left="380" w:hanging="284"/>
      </w:pPr>
      <w:rPr>
        <w:rFonts w:ascii="Symbol" w:eastAsia="Symbol" w:hAnsi="Symbol" w:cs="Symbol" w:hint="default"/>
        <w:w w:val="100"/>
        <w:sz w:val="22"/>
        <w:szCs w:val="22"/>
        <w:lang w:val="it-IT" w:eastAsia="en-US" w:bidi="ar-SA"/>
      </w:rPr>
    </w:lvl>
    <w:lvl w:ilvl="1" w:tplc="922C3212">
      <w:numFmt w:val="bullet"/>
      <w:lvlText w:val="•"/>
      <w:lvlJc w:val="left"/>
      <w:pPr>
        <w:ind w:left="679" w:hanging="284"/>
      </w:pPr>
      <w:rPr>
        <w:rFonts w:hint="default"/>
        <w:lang w:val="it-IT" w:eastAsia="en-US" w:bidi="ar-SA"/>
      </w:rPr>
    </w:lvl>
    <w:lvl w:ilvl="2" w:tplc="4B9607F8">
      <w:numFmt w:val="bullet"/>
      <w:lvlText w:val="•"/>
      <w:lvlJc w:val="left"/>
      <w:pPr>
        <w:ind w:left="978" w:hanging="284"/>
      </w:pPr>
      <w:rPr>
        <w:rFonts w:hint="default"/>
        <w:lang w:val="it-IT" w:eastAsia="en-US" w:bidi="ar-SA"/>
      </w:rPr>
    </w:lvl>
    <w:lvl w:ilvl="3" w:tplc="30FA51AC">
      <w:numFmt w:val="bullet"/>
      <w:lvlText w:val="•"/>
      <w:lvlJc w:val="left"/>
      <w:pPr>
        <w:ind w:left="1277" w:hanging="284"/>
      </w:pPr>
      <w:rPr>
        <w:rFonts w:hint="default"/>
        <w:lang w:val="it-IT" w:eastAsia="en-US" w:bidi="ar-SA"/>
      </w:rPr>
    </w:lvl>
    <w:lvl w:ilvl="4" w:tplc="C67C0DBC">
      <w:numFmt w:val="bullet"/>
      <w:lvlText w:val="•"/>
      <w:lvlJc w:val="left"/>
      <w:pPr>
        <w:ind w:left="1576" w:hanging="284"/>
      </w:pPr>
      <w:rPr>
        <w:rFonts w:hint="default"/>
        <w:lang w:val="it-IT" w:eastAsia="en-US" w:bidi="ar-SA"/>
      </w:rPr>
    </w:lvl>
    <w:lvl w:ilvl="5" w:tplc="6A023DD6">
      <w:numFmt w:val="bullet"/>
      <w:lvlText w:val="•"/>
      <w:lvlJc w:val="left"/>
      <w:pPr>
        <w:ind w:left="1875" w:hanging="284"/>
      </w:pPr>
      <w:rPr>
        <w:rFonts w:hint="default"/>
        <w:lang w:val="it-IT" w:eastAsia="en-US" w:bidi="ar-SA"/>
      </w:rPr>
    </w:lvl>
    <w:lvl w:ilvl="6" w:tplc="D00256AA">
      <w:numFmt w:val="bullet"/>
      <w:lvlText w:val="•"/>
      <w:lvlJc w:val="left"/>
      <w:pPr>
        <w:ind w:left="2174" w:hanging="284"/>
      </w:pPr>
      <w:rPr>
        <w:rFonts w:hint="default"/>
        <w:lang w:val="it-IT" w:eastAsia="en-US" w:bidi="ar-SA"/>
      </w:rPr>
    </w:lvl>
    <w:lvl w:ilvl="7" w:tplc="09B26E4A">
      <w:numFmt w:val="bullet"/>
      <w:lvlText w:val="•"/>
      <w:lvlJc w:val="left"/>
      <w:pPr>
        <w:ind w:left="2473" w:hanging="284"/>
      </w:pPr>
      <w:rPr>
        <w:rFonts w:hint="default"/>
        <w:lang w:val="it-IT" w:eastAsia="en-US" w:bidi="ar-SA"/>
      </w:rPr>
    </w:lvl>
    <w:lvl w:ilvl="8" w:tplc="77268CBE">
      <w:numFmt w:val="bullet"/>
      <w:lvlText w:val="•"/>
      <w:lvlJc w:val="left"/>
      <w:pPr>
        <w:ind w:left="2772" w:hanging="284"/>
      </w:pPr>
      <w:rPr>
        <w:rFonts w:hint="default"/>
        <w:lang w:val="it-IT" w:eastAsia="en-US" w:bidi="ar-SA"/>
      </w:rPr>
    </w:lvl>
  </w:abstractNum>
  <w:abstractNum w:abstractNumId="196" w15:restartNumberingAfterBreak="0">
    <w:nsid w:val="69E12DDF"/>
    <w:multiLevelType w:val="hybridMultilevel"/>
    <w:tmpl w:val="042422F2"/>
    <w:lvl w:ilvl="0" w:tplc="FE1043A2">
      <w:start w:val="1"/>
      <w:numFmt w:val="lowerLetter"/>
      <w:lvlText w:val="%1)"/>
      <w:lvlJc w:val="left"/>
      <w:pPr>
        <w:ind w:left="435" w:hanging="284"/>
        <w:jc w:val="left"/>
      </w:pPr>
      <w:rPr>
        <w:rFonts w:ascii="Times New Roman" w:eastAsia="Times New Roman" w:hAnsi="Times New Roman" w:cs="Times New Roman" w:hint="default"/>
        <w:b/>
        <w:bCs/>
        <w:spacing w:val="-8"/>
        <w:w w:val="100"/>
        <w:sz w:val="22"/>
        <w:szCs w:val="22"/>
        <w:lang w:val="it-IT" w:eastAsia="en-US" w:bidi="ar-SA"/>
      </w:rPr>
    </w:lvl>
    <w:lvl w:ilvl="1" w:tplc="097AE2D8">
      <w:numFmt w:val="bullet"/>
      <w:lvlText w:val="•"/>
      <w:lvlJc w:val="left"/>
      <w:pPr>
        <w:ind w:left="933" w:hanging="284"/>
      </w:pPr>
      <w:rPr>
        <w:rFonts w:hint="default"/>
        <w:lang w:val="it-IT" w:eastAsia="en-US" w:bidi="ar-SA"/>
      </w:rPr>
    </w:lvl>
    <w:lvl w:ilvl="2" w:tplc="1710050A">
      <w:numFmt w:val="bullet"/>
      <w:lvlText w:val="•"/>
      <w:lvlJc w:val="left"/>
      <w:pPr>
        <w:ind w:left="1427" w:hanging="284"/>
      </w:pPr>
      <w:rPr>
        <w:rFonts w:hint="default"/>
        <w:lang w:val="it-IT" w:eastAsia="en-US" w:bidi="ar-SA"/>
      </w:rPr>
    </w:lvl>
    <w:lvl w:ilvl="3" w:tplc="8F04285A">
      <w:numFmt w:val="bullet"/>
      <w:lvlText w:val="•"/>
      <w:lvlJc w:val="left"/>
      <w:pPr>
        <w:ind w:left="1921" w:hanging="284"/>
      </w:pPr>
      <w:rPr>
        <w:rFonts w:hint="default"/>
        <w:lang w:val="it-IT" w:eastAsia="en-US" w:bidi="ar-SA"/>
      </w:rPr>
    </w:lvl>
    <w:lvl w:ilvl="4" w:tplc="7F4AA524">
      <w:numFmt w:val="bullet"/>
      <w:lvlText w:val="•"/>
      <w:lvlJc w:val="left"/>
      <w:pPr>
        <w:ind w:left="2415" w:hanging="284"/>
      </w:pPr>
      <w:rPr>
        <w:rFonts w:hint="default"/>
        <w:lang w:val="it-IT" w:eastAsia="en-US" w:bidi="ar-SA"/>
      </w:rPr>
    </w:lvl>
    <w:lvl w:ilvl="5" w:tplc="E1CCDCA2">
      <w:numFmt w:val="bullet"/>
      <w:lvlText w:val="•"/>
      <w:lvlJc w:val="left"/>
      <w:pPr>
        <w:ind w:left="2909" w:hanging="284"/>
      </w:pPr>
      <w:rPr>
        <w:rFonts w:hint="default"/>
        <w:lang w:val="it-IT" w:eastAsia="en-US" w:bidi="ar-SA"/>
      </w:rPr>
    </w:lvl>
    <w:lvl w:ilvl="6" w:tplc="EC66B938">
      <w:numFmt w:val="bullet"/>
      <w:lvlText w:val="•"/>
      <w:lvlJc w:val="left"/>
      <w:pPr>
        <w:ind w:left="3403" w:hanging="284"/>
      </w:pPr>
      <w:rPr>
        <w:rFonts w:hint="default"/>
        <w:lang w:val="it-IT" w:eastAsia="en-US" w:bidi="ar-SA"/>
      </w:rPr>
    </w:lvl>
    <w:lvl w:ilvl="7" w:tplc="14F44EF2">
      <w:numFmt w:val="bullet"/>
      <w:lvlText w:val="•"/>
      <w:lvlJc w:val="left"/>
      <w:pPr>
        <w:ind w:left="3897" w:hanging="284"/>
      </w:pPr>
      <w:rPr>
        <w:rFonts w:hint="default"/>
        <w:lang w:val="it-IT" w:eastAsia="en-US" w:bidi="ar-SA"/>
      </w:rPr>
    </w:lvl>
    <w:lvl w:ilvl="8" w:tplc="14EC1144">
      <w:numFmt w:val="bullet"/>
      <w:lvlText w:val="•"/>
      <w:lvlJc w:val="left"/>
      <w:pPr>
        <w:ind w:left="4391" w:hanging="284"/>
      </w:pPr>
      <w:rPr>
        <w:rFonts w:hint="default"/>
        <w:lang w:val="it-IT" w:eastAsia="en-US" w:bidi="ar-SA"/>
      </w:rPr>
    </w:lvl>
  </w:abstractNum>
  <w:abstractNum w:abstractNumId="197" w15:restartNumberingAfterBreak="0">
    <w:nsid w:val="6A4650A7"/>
    <w:multiLevelType w:val="hybridMultilevel"/>
    <w:tmpl w:val="9E0A93E8"/>
    <w:lvl w:ilvl="0" w:tplc="98824848">
      <w:numFmt w:val="bullet"/>
      <w:lvlText w:val=""/>
      <w:lvlJc w:val="left"/>
      <w:pPr>
        <w:ind w:left="440" w:hanging="281"/>
      </w:pPr>
      <w:rPr>
        <w:rFonts w:ascii="Symbol" w:eastAsia="Symbol" w:hAnsi="Symbol" w:cs="Symbol" w:hint="default"/>
        <w:color w:val="2D2C2E"/>
        <w:w w:val="100"/>
        <w:sz w:val="22"/>
        <w:szCs w:val="22"/>
        <w:lang w:val="it-IT" w:eastAsia="en-US" w:bidi="ar-SA"/>
      </w:rPr>
    </w:lvl>
    <w:lvl w:ilvl="1" w:tplc="7CF07968">
      <w:numFmt w:val="bullet"/>
      <w:lvlText w:val="•"/>
      <w:lvlJc w:val="left"/>
      <w:pPr>
        <w:ind w:left="722" w:hanging="281"/>
      </w:pPr>
      <w:rPr>
        <w:rFonts w:hint="default"/>
        <w:lang w:val="it-IT" w:eastAsia="en-US" w:bidi="ar-SA"/>
      </w:rPr>
    </w:lvl>
    <w:lvl w:ilvl="2" w:tplc="15D2A282">
      <w:numFmt w:val="bullet"/>
      <w:lvlText w:val="•"/>
      <w:lvlJc w:val="left"/>
      <w:pPr>
        <w:ind w:left="1004" w:hanging="281"/>
      </w:pPr>
      <w:rPr>
        <w:rFonts w:hint="default"/>
        <w:lang w:val="it-IT" w:eastAsia="en-US" w:bidi="ar-SA"/>
      </w:rPr>
    </w:lvl>
    <w:lvl w:ilvl="3" w:tplc="FC3E861C">
      <w:numFmt w:val="bullet"/>
      <w:lvlText w:val="•"/>
      <w:lvlJc w:val="left"/>
      <w:pPr>
        <w:ind w:left="1286" w:hanging="281"/>
      </w:pPr>
      <w:rPr>
        <w:rFonts w:hint="default"/>
        <w:lang w:val="it-IT" w:eastAsia="en-US" w:bidi="ar-SA"/>
      </w:rPr>
    </w:lvl>
    <w:lvl w:ilvl="4" w:tplc="41FA7270">
      <w:numFmt w:val="bullet"/>
      <w:lvlText w:val="•"/>
      <w:lvlJc w:val="left"/>
      <w:pPr>
        <w:ind w:left="1568" w:hanging="281"/>
      </w:pPr>
      <w:rPr>
        <w:rFonts w:hint="default"/>
        <w:lang w:val="it-IT" w:eastAsia="en-US" w:bidi="ar-SA"/>
      </w:rPr>
    </w:lvl>
    <w:lvl w:ilvl="5" w:tplc="8DE2B7F6">
      <w:numFmt w:val="bullet"/>
      <w:lvlText w:val="•"/>
      <w:lvlJc w:val="left"/>
      <w:pPr>
        <w:ind w:left="1851" w:hanging="281"/>
      </w:pPr>
      <w:rPr>
        <w:rFonts w:hint="default"/>
        <w:lang w:val="it-IT" w:eastAsia="en-US" w:bidi="ar-SA"/>
      </w:rPr>
    </w:lvl>
    <w:lvl w:ilvl="6" w:tplc="D63A2390">
      <w:numFmt w:val="bullet"/>
      <w:lvlText w:val="•"/>
      <w:lvlJc w:val="left"/>
      <w:pPr>
        <w:ind w:left="2133" w:hanging="281"/>
      </w:pPr>
      <w:rPr>
        <w:rFonts w:hint="default"/>
        <w:lang w:val="it-IT" w:eastAsia="en-US" w:bidi="ar-SA"/>
      </w:rPr>
    </w:lvl>
    <w:lvl w:ilvl="7" w:tplc="CE54E446">
      <w:numFmt w:val="bullet"/>
      <w:lvlText w:val="•"/>
      <w:lvlJc w:val="left"/>
      <w:pPr>
        <w:ind w:left="2415" w:hanging="281"/>
      </w:pPr>
      <w:rPr>
        <w:rFonts w:hint="default"/>
        <w:lang w:val="it-IT" w:eastAsia="en-US" w:bidi="ar-SA"/>
      </w:rPr>
    </w:lvl>
    <w:lvl w:ilvl="8" w:tplc="0ADC1E30">
      <w:numFmt w:val="bullet"/>
      <w:lvlText w:val="•"/>
      <w:lvlJc w:val="left"/>
      <w:pPr>
        <w:ind w:left="2697" w:hanging="281"/>
      </w:pPr>
      <w:rPr>
        <w:rFonts w:hint="default"/>
        <w:lang w:val="it-IT" w:eastAsia="en-US" w:bidi="ar-SA"/>
      </w:rPr>
    </w:lvl>
  </w:abstractNum>
  <w:abstractNum w:abstractNumId="198" w15:restartNumberingAfterBreak="0">
    <w:nsid w:val="6AD00EBC"/>
    <w:multiLevelType w:val="hybridMultilevel"/>
    <w:tmpl w:val="E66E8FA4"/>
    <w:lvl w:ilvl="0" w:tplc="05A04318">
      <w:numFmt w:val="bullet"/>
      <w:lvlText w:val=""/>
      <w:lvlJc w:val="left"/>
      <w:pPr>
        <w:ind w:left="445" w:hanging="324"/>
      </w:pPr>
      <w:rPr>
        <w:rFonts w:ascii="Symbol" w:eastAsia="Symbol" w:hAnsi="Symbol" w:cs="Symbol" w:hint="default"/>
        <w:color w:val="2D2C2E"/>
        <w:w w:val="100"/>
        <w:sz w:val="22"/>
        <w:szCs w:val="22"/>
        <w:lang w:val="it-IT" w:eastAsia="en-US" w:bidi="ar-SA"/>
      </w:rPr>
    </w:lvl>
    <w:lvl w:ilvl="1" w:tplc="4D2A9FA8">
      <w:numFmt w:val="bullet"/>
      <w:lvlText w:val="•"/>
      <w:lvlJc w:val="left"/>
      <w:pPr>
        <w:ind w:left="722" w:hanging="324"/>
      </w:pPr>
      <w:rPr>
        <w:rFonts w:hint="default"/>
        <w:lang w:val="it-IT" w:eastAsia="en-US" w:bidi="ar-SA"/>
      </w:rPr>
    </w:lvl>
    <w:lvl w:ilvl="2" w:tplc="994C84AA">
      <w:numFmt w:val="bullet"/>
      <w:lvlText w:val="•"/>
      <w:lvlJc w:val="left"/>
      <w:pPr>
        <w:ind w:left="1005" w:hanging="324"/>
      </w:pPr>
      <w:rPr>
        <w:rFonts w:hint="default"/>
        <w:lang w:val="it-IT" w:eastAsia="en-US" w:bidi="ar-SA"/>
      </w:rPr>
    </w:lvl>
    <w:lvl w:ilvl="3" w:tplc="0FD24A56">
      <w:numFmt w:val="bullet"/>
      <w:lvlText w:val="•"/>
      <w:lvlJc w:val="left"/>
      <w:pPr>
        <w:ind w:left="1287" w:hanging="324"/>
      </w:pPr>
      <w:rPr>
        <w:rFonts w:hint="default"/>
        <w:lang w:val="it-IT" w:eastAsia="en-US" w:bidi="ar-SA"/>
      </w:rPr>
    </w:lvl>
    <w:lvl w:ilvl="4" w:tplc="24948A90">
      <w:numFmt w:val="bullet"/>
      <w:lvlText w:val="•"/>
      <w:lvlJc w:val="left"/>
      <w:pPr>
        <w:ind w:left="1570" w:hanging="324"/>
      </w:pPr>
      <w:rPr>
        <w:rFonts w:hint="default"/>
        <w:lang w:val="it-IT" w:eastAsia="en-US" w:bidi="ar-SA"/>
      </w:rPr>
    </w:lvl>
    <w:lvl w:ilvl="5" w:tplc="608EA60E">
      <w:numFmt w:val="bullet"/>
      <w:lvlText w:val="•"/>
      <w:lvlJc w:val="left"/>
      <w:pPr>
        <w:ind w:left="1852" w:hanging="324"/>
      </w:pPr>
      <w:rPr>
        <w:rFonts w:hint="default"/>
        <w:lang w:val="it-IT" w:eastAsia="en-US" w:bidi="ar-SA"/>
      </w:rPr>
    </w:lvl>
    <w:lvl w:ilvl="6" w:tplc="FA460222">
      <w:numFmt w:val="bullet"/>
      <w:lvlText w:val="•"/>
      <w:lvlJc w:val="left"/>
      <w:pPr>
        <w:ind w:left="2135" w:hanging="324"/>
      </w:pPr>
      <w:rPr>
        <w:rFonts w:hint="default"/>
        <w:lang w:val="it-IT" w:eastAsia="en-US" w:bidi="ar-SA"/>
      </w:rPr>
    </w:lvl>
    <w:lvl w:ilvl="7" w:tplc="17DA454E">
      <w:numFmt w:val="bullet"/>
      <w:lvlText w:val="•"/>
      <w:lvlJc w:val="left"/>
      <w:pPr>
        <w:ind w:left="2417" w:hanging="324"/>
      </w:pPr>
      <w:rPr>
        <w:rFonts w:hint="default"/>
        <w:lang w:val="it-IT" w:eastAsia="en-US" w:bidi="ar-SA"/>
      </w:rPr>
    </w:lvl>
    <w:lvl w:ilvl="8" w:tplc="2EF0F386">
      <w:numFmt w:val="bullet"/>
      <w:lvlText w:val="•"/>
      <w:lvlJc w:val="left"/>
      <w:pPr>
        <w:ind w:left="2700" w:hanging="324"/>
      </w:pPr>
      <w:rPr>
        <w:rFonts w:hint="default"/>
        <w:lang w:val="it-IT" w:eastAsia="en-US" w:bidi="ar-SA"/>
      </w:rPr>
    </w:lvl>
  </w:abstractNum>
  <w:abstractNum w:abstractNumId="199" w15:restartNumberingAfterBreak="0">
    <w:nsid w:val="6AEB785C"/>
    <w:multiLevelType w:val="hybridMultilevel"/>
    <w:tmpl w:val="5B3222DA"/>
    <w:lvl w:ilvl="0" w:tplc="7C2E54E2">
      <w:start w:val="1"/>
      <w:numFmt w:val="lowerLetter"/>
      <w:lvlText w:val="%1)"/>
      <w:lvlJc w:val="left"/>
      <w:pPr>
        <w:ind w:left="729" w:hanging="361"/>
        <w:jc w:val="left"/>
      </w:pPr>
      <w:rPr>
        <w:rFonts w:ascii="Times New Roman" w:eastAsia="Times New Roman" w:hAnsi="Times New Roman" w:cs="Times New Roman" w:hint="default"/>
        <w:b/>
        <w:bCs/>
        <w:w w:val="100"/>
        <w:sz w:val="22"/>
        <w:szCs w:val="22"/>
        <w:lang w:val="it-IT" w:eastAsia="en-US" w:bidi="ar-SA"/>
      </w:rPr>
    </w:lvl>
    <w:lvl w:ilvl="1" w:tplc="D65C4552">
      <w:numFmt w:val="bullet"/>
      <w:lvlText w:val="•"/>
      <w:lvlJc w:val="left"/>
      <w:pPr>
        <w:ind w:left="1129" w:hanging="361"/>
      </w:pPr>
      <w:rPr>
        <w:rFonts w:hint="default"/>
        <w:lang w:val="it-IT" w:eastAsia="en-US" w:bidi="ar-SA"/>
      </w:rPr>
    </w:lvl>
    <w:lvl w:ilvl="2" w:tplc="D70699D8">
      <w:numFmt w:val="bullet"/>
      <w:lvlText w:val="•"/>
      <w:lvlJc w:val="left"/>
      <w:pPr>
        <w:ind w:left="1538" w:hanging="361"/>
      </w:pPr>
      <w:rPr>
        <w:rFonts w:hint="default"/>
        <w:lang w:val="it-IT" w:eastAsia="en-US" w:bidi="ar-SA"/>
      </w:rPr>
    </w:lvl>
    <w:lvl w:ilvl="3" w:tplc="80B06C18">
      <w:numFmt w:val="bullet"/>
      <w:lvlText w:val="•"/>
      <w:lvlJc w:val="left"/>
      <w:pPr>
        <w:ind w:left="1947" w:hanging="361"/>
      </w:pPr>
      <w:rPr>
        <w:rFonts w:hint="default"/>
        <w:lang w:val="it-IT" w:eastAsia="en-US" w:bidi="ar-SA"/>
      </w:rPr>
    </w:lvl>
    <w:lvl w:ilvl="4" w:tplc="3918C5AC">
      <w:numFmt w:val="bullet"/>
      <w:lvlText w:val="•"/>
      <w:lvlJc w:val="left"/>
      <w:pPr>
        <w:ind w:left="2357" w:hanging="361"/>
      </w:pPr>
      <w:rPr>
        <w:rFonts w:hint="default"/>
        <w:lang w:val="it-IT" w:eastAsia="en-US" w:bidi="ar-SA"/>
      </w:rPr>
    </w:lvl>
    <w:lvl w:ilvl="5" w:tplc="F22AF644">
      <w:numFmt w:val="bullet"/>
      <w:lvlText w:val="•"/>
      <w:lvlJc w:val="left"/>
      <w:pPr>
        <w:ind w:left="2766" w:hanging="361"/>
      </w:pPr>
      <w:rPr>
        <w:rFonts w:hint="default"/>
        <w:lang w:val="it-IT" w:eastAsia="en-US" w:bidi="ar-SA"/>
      </w:rPr>
    </w:lvl>
    <w:lvl w:ilvl="6" w:tplc="13642E70">
      <w:numFmt w:val="bullet"/>
      <w:lvlText w:val="•"/>
      <w:lvlJc w:val="left"/>
      <w:pPr>
        <w:ind w:left="3175" w:hanging="361"/>
      </w:pPr>
      <w:rPr>
        <w:rFonts w:hint="default"/>
        <w:lang w:val="it-IT" w:eastAsia="en-US" w:bidi="ar-SA"/>
      </w:rPr>
    </w:lvl>
    <w:lvl w:ilvl="7" w:tplc="F6445982">
      <w:numFmt w:val="bullet"/>
      <w:lvlText w:val="•"/>
      <w:lvlJc w:val="left"/>
      <w:pPr>
        <w:ind w:left="3585" w:hanging="361"/>
      </w:pPr>
      <w:rPr>
        <w:rFonts w:hint="default"/>
        <w:lang w:val="it-IT" w:eastAsia="en-US" w:bidi="ar-SA"/>
      </w:rPr>
    </w:lvl>
    <w:lvl w:ilvl="8" w:tplc="6C0C634A">
      <w:numFmt w:val="bullet"/>
      <w:lvlText w:val="•"/>
      <w:lvlJc w:val="left"/>
      <w:pPr>
        <w:ind w:left="3994" w:hanging="361"/>
      </w:pPr>
      <w:rPr>
        <w:rFonts w:hint="default"/>
        <w:lang w:val="it-IT" w:eastAsia="en-US" w:bidi="ar-SA"/>
      </w:rPr>
    </w:lvl>
  </w:abstractNum>
  <w:abstractNum w:abstractNumId="200" w15:restartNumberingAfterBreak="0">
    <w:nsid w:val="6B8815E4"/>
    <w:multiLevelType w:val="hybridMultilevel"/>
    <w:tmpl w:val="14F2D8B0"/>
    <w:lvl w:ilvl="0" w:tplc="93CA16BC">
      <w:start w:val="1"/>
      <w:numFmt w:val="lowerLetter"/>
      <w:lvlText w:val="%1)"/>
      <w:lvlJc w:val="left"/>
      <w:pPr>
        <w:ind w:left="581" w:hanging="425"/>
        <w:jc w:val="left"/>
      </w:pPr>
      <w:rPr>
        <w:rFonts w:ascii="Times New Roman" w:eastAsia="Times New Roman" w:hAnsi="Times New Roman" w:cs="Times New Roman" w:hint="default"/>
        <w:b/>
        <w:bCs/>
        <w:spacing w:val="-3"/>
        <w:w w:val="100"/>
        <w:sz w:val="22"/>
        <w:szCs w:val="22"/>
        <w:lang w:val="it-IT" w:eastAsia="en-US" w:bidi="ar-SA"/>
      </w:rPr>
    </w:lvl>
    <w:lvl w:ilvl="1" w:tplc="6BBEE66A">
      <w:numFmt w:val="bullet"/>
      <w:lvlText w:val="•"/>
      <w:lvlJc w:val="left"/>
      <w:pPr>
        <w:ind w:left="917" w:hanging="425"/>
      </w:pPr>
      <w:rPr>
        <w:rFonts w:hint="default"/>
        <w:lang w:val="it-IT" w:eastAsia="en-US" w:bidi="ar-SA"/>
      </w:rPr>
    </w:lvl>
    <w:lvl w:ilvl="2" w:tplc="0EAC4FDE">
      <w:numFmt w:val="bullet"/>
      <w:lvlText w:val="•"/>
      <w:lvlJc w:val="left"/>
      <w:pPr>
        <w:ind w:left="1255" w:hanging="425"/>
      </w:pPr>
      <w:rPr>
        <w:rFonts w:hint="default"/>
        <w:lang w:val="it-IT" w:eastAsia="en-US" w:bidi="ar-SA"/>
      </w:rPr>
    </w:lvl>
    <w:lvl w:ilvl="3" w:tplc="5BF4F1D4">
      <w:numFmt w:val="bullet"/>
      <w:lvlText w:val="•"/>
      <w:lvlJc w:val="left"/>
      <w:pPr>
        <w:ind w:left="1593" w:hanging="425"/>
      </w:pPr>
      <w:rPr>
        <w:rFonts w:hint="default"/>
        <w:lang w:val="it-IT" w:eastAsia="en-US" w:bidi="ar-SA"/>
      </w:rPr>
    </w:lvl>
    <w:lvl w:ilvl="4" w:tplc="008AF3A0">
      <w:numFmt w:val="bullet"/>
      <w:lvlText w:val="•"/>
      <w:lvlJc w:val="left"/>
      <w:pPr>
        <w:ind w:left="1930" w:hanging="425"/>
      </w:pPr>
      <w:rPr>
        <w:rFonts w:hint="default"/>
        <w:lang w:val="it-IT" w:eastAsia="en-US" w:bidi="ar-SA"/>
      </w:rPr>
    </w:lvl>
    <w:lvl w:ilvl="5" w:tplc="F5C8A70E">
      <w:numFmt w:val="bullet"/>
      <w:lvlText w:val="•"/>
      <w:lvlJc w:val="left"/>
      <w:pPr>
        <w:ind w:left="2268" w:hanging="425"/>
      </w:pPr>
      <w:rPr>
        <w:rFonts w:hint="default"/>
        <w:lang w:val="it-IT" w:eastAsia="en-US" w:bidi="ar-SA"/>
      </w:rPr>
    </w:lvl>
    <w:lvl w:ilvl="6" w:tplc="572E1B48">
      <w:numFmt w:val="bullet"/>
      <w:lvlText w:val="•"/>
      <w:lvlJc w:val="left"/>
      <w:pPr>
        <w:ind w:left="2606" w:hanging="425"/>
      </w:pPr>
      <w:rPr>
        <w:rFonts w:hint="default"/>
        <w:lang w:val="it-IT" w:eastAsia="en-US" w:bidi="ar-SA"/>
      </w:rPr>
    </w:lvl>
    <w:lvl w:ilvl="7" w:tplc="206C26B2">
      <w:numFmt w:val="bullet"/>
      <w:lvlText w:val="•"/>
      <w:lvlJc w:val="left"/>
      <w:pPr>
        <w:ind w:left="2943" w:hanging="425"/>
      </w:pPr>
      <w:rPr>
        <w:rFonts w:hint="default"/>
        <w:lang w:val="it-IT" w:eastAsia="en-US" w:bidi="ar-SA"/>
      </w:rPr>
    </w:lvl>
    <w:lvl w:ilvl="8" w:tplc="D6E488CE">
      <w:numFmt w:val="bullet"/>
      <w:lvlText w:val="•"/>
      <w:lvlJc w:val="left"/>
      <w:pPr>
        <w:ind w:left="3281" w:hanging="425"/>
      </w:pPr>
      <w:rPr>
        <w:rFonts w:hint="default"/>
        <w:lang w:val="it-IT" w:eastAsia="en-US" w:bidi="ar-SA"/>
      </w:rPr>
    </w:lvl>
  </w:abstractNum>
  <w:abstractNum w:abstractNumId="201" w15:restartNumberingAfterBreak="0">
    <w:nsid w:val="6D2D1936"/>
    <w:multiLevelType w:val="hybridMultilevel"/>
    <w:tmpl w:val="AA3EAD7E"/>
    <w:lvl w:ilvl="0" w:tplc="3474BBBC">
      <w:start w:val="1"/>
      <w:numFmt w:val="lowerLetter"/>
      <w:lvlText w:val="%1)"/>
      <w:lvlJc w:val="left"/>
      <w:pPr>
        <w:ind w:left="443" w:hanging="327"/>
        <w:jc w:val="left"/>
      </w:pPr>
      <w:rPr>
        <w:rFonts w:ascii="Times New Roman" w:eastAsia="Times New Roman" w:hAnsi="Times New Roman" w:cs="Times New Roman" w:hint="default"/>
        <w:b/>
        <w:bCs/>
        <w:spacing w:val="-24"/>
        <w:w w:val="100"/>
        <w:sz w:val="22"/>
        <w:szCs w:val="22"/>
        <w:lang w:val="it-IT" w:eastAsia="en-US" w:bidi="ar-SA"/>
      </w:rPr>
    </w:lvl>
    <w:lvl w:ilvl="1" w:tplc="A3DEFC0E">
      <w:numFmt w:val="bullet"/>
      <w:lvlText w:val="•"/>
      <w:lvlJc w:val="left"/>
      <w:pPr>
        <w:ind w:left="877" w:hanging="327"/>
      </w:pPr>
      <w:rPr>
        <w:rFonts w:hint="default"/>
        <w:lang w:val="it-IT" w:eastAsia="en-US" w:bidi="ar-SA"/>
      </w:rPr>
    </w:lvl>
    <w:lvl w:ilvl="2" w:tplc="67F0C8A0">
      <w:numFmt w:val="bullet"/>
      <w:lvlText w:val="•"/>
      <w:lvlJc w:val="left"/>
      <w:pPr>
        <w:ind w:left="1314" w:hanging="327"/>
      </w:pPr>
      <w:rPr>
        <w:rFonts w:hint="default"/>
        <w:lang w:val="it-IT" w:eastAsia="en-US" w:bidi="ar-SA"/>
      </w:rPr>
    </w:lvl>
    <w:lvl w:ilvl="3" w:tplc="37AC1C9E">
      <w:numFmt w:val="bullet"/>
      <w:lvlText w:val="•"/>
      <w:lvlJc w:val="left"/>
      <w:pPr>
        <w:ind w:left="1751" w:hanging="327"/>
      </w:pPr>
      <w:rPr>
        <w:rFonts w:hint="default"/>
        <w:lang w:val="it-IT" w:eastAsia="en-US" w:bidi="ar-SA"/>
      </w:rPr>
    </w:lvl>
    <w:lvl w:ilvl="4" w:tplc="42E6E054">
      <w:numFmt w:val="bullet"/>
      <w:lvlText w:val="•"/>
      <w:lvlJc w:val="left"/>
      <w:pPr>
        <w:ind w:left="2189" w:hanging="327"/>
      </w:pPr>
      <w:rPr>
        <w:rFonts w:hint="default"/>
        <w:lang w:val="it-IT" w:eastAsia="en-US" w:bidi="ar-SA"/>
      </w:rPr>
    </w:lvl>
    <w:lvl w:ilvl="5" w:tplc="840E6B86">
      <w:numFmt w:val="bullet"/>
      <w:lvlText w:val="•"/>
      <w:lvlJc w:val="left"/>
      <w:pPr>
        <w:ind w:left="2626" w:hanging="327"/>
      </w:pPr>
      <w:rPr>
        <w:rFonts w:hint="default"/>
        <w:lang w:val="it-IT" w:eastAsia="en-US" w:bidi="ar-SA"/>
      </w:rPr>
    </w:lvl>
    <w:lvl w:ilvl="6" w:tplc="88F82102">
      <w:numFmt w:val="bullet"/>
      <w:lvlText w:val="•"/>
      <w:lvlJc w:val="left"/>
      <w:pPr>
        <w:ind w:left="3063" w:hanging="327"/>
      </w:pPr>
      <w:rPr>
        <w:rFonts w:hint="default"/>
        <w:lang w:val="it-IT" w:eastAsia="en-US" w:bidi="ar-SA"/>
      </w:rPr>
    </w:lvl>
    <w:lvl w:ilvl="7" w:tplc="B686B6D8">
      <w:numFmt w:val="bullet"/>
      <w:lvlText w:val="•"/>
      <w:lvlJc w:val="left"/>
      <w:pPr>
        <w:ind w:left="3501" w:hanging="327"/>
      </w:pPr>
      <w:rPr>
        <w:rFonts w:hint="default"/>
        <w:lang w:val="it-IT" w:eastAsia="en-US" w:bidi="ar-SA"/>
      </w:rPr>
    </w:lvl>
    <w:lvl w:ilvl="8" w:tplc="289AEA02">
      <w:numFmt w:val="bullet"/>
      <w:lvlText w:val="•"/>
      <w:lvlJc w:val="left"/>
      <w:pPr>
        <w:ind w:left="3938" w:hanging="327"/>
      </w:pPr>
      <w:rPr>
        <w:rFonts w:hint="default"/>
        <w:lang w:val="it-IT" w:eastAsia="en-US" w:bidi="ar-SA"/>
      </w:rPr>
    </w:lvl>
  </w:abstractNum>
  <w:abstractNum w:abstractNumId="202" w15:restartNumberingAfterBreak="0">
    <w:nsid w:val="6EC36D34"/>
    <w:multiLevelType w:val="hybridMultilevel"/>
    <w:tmpl w:val="83B641A0"/>
    <w:lvl w:ilvl="0" w:tplc="0840F84E">
      <w:numFmt w:val="bullet"/>
      <w:lvlText w:val=""/>
      <w:lvlJc w:val="left"/>
      <w:pPr>
        <w:ind w:left="298" w:hanging="137"/>
      </w:pPr>
      <w:rPr>
        <w:rFonts w:ascii="Symbol" w:eastAsia="Symbol" w:hAnsi="Symbol" w:cs="Symbol" w:hint="default"/>
        <w:w w:val="100"/>
        <w:sz w:val="22"/>
        <w:szCs w:val="22"/>
        <w:lang w:val="it-IT" w:eastAsia="en-US" w:bidi="ar-SA"/>
      </w:rPr>
    </w:lvl>
    <w:lvl w:ilvl="1" w:tplc="8B5CEAE8">
      <w:numFmt w:val="bullet"/>
      <w:lvlText w:val="•"/>
      <w:lvlJc w:val="left"/>
      <w:pPr>
        <w:ind w:left="582" w:hanging="137"/>
      </w:pPr>
      <w:rPr>
        <w:rFonts w:hint="default"/>
        <w:lang w:val="it-IT" w:eastAsia="en-US" w:bidi="ar-SA"/>
      </w:rPr>
    </w:lvl>
    <w:lvl w:ilvl="2" w:tplc="4CA491BE">
      <w:numFmt w:val="bullet"/>
      <w:lvlText w:val="•"/>
      <w:lvlJc w:val="left"/>
      <w:pPr>
        <w:ind w:left="865" w:hanging="137"/>
      </w:pPr>
      <w:rPr>
        <w:rFonts w:hint="default"/>
        <w:lang w:val="it-IT" w:eastAsia="en-US" w:bidi="ar-SA"/>
      </w:rPr>
    </w:lvl>
    <w:lvl w:ilvl="3" w:tplc="89F28950">
      <w:numFmt w:val="bullet"/>
      <w:lvlText w:val="•"/>
      <w:lvlJc w:val="left"/>
      <w:pPr>
        <w:ind w:left="1147" w:hanging="137"/>
      </w:pPr>
      <w:rPr>
        <w:rFonts w:hint="default"/>
        <w:lang w:val="it-IT" w:eastAsia="en-US" w:bidi="ar-SA"/>
      </w:rPr>
    </w:lvl>
    <w:lvl w:ilvl="4" w:tplc="267E3AA8">
      <w:numFmt w:val="bullet"/>
      <w:lvlText w:val="•"/>
      <w:lvlJc w:val="left"/>
      <w:pPr>
        <w:ind w:left="1430" w:hanging="137"/>
      </w:pPr>
      <w:rPr>
        <w:rFonts w:hint="default"/>
        <w:lang w:val="it-IT" w:eastAsia="en-US" w:bidi="ar-SA"/>
      </w:rPr>
    </w:lvl>
    <w:lvl w:ilvl="5" w:tplc="BC5A4C3E">
      <w:numFmt w:val="bullet"/>
      <w:lvlText w:val="•"/>
      <w:lvlJc w:val="left"/>
      <w:pPr>
        <w:ind w:left="1712" w:hanging="137"/>
      </w:pPr>
      <w:rPr>
        <w:rFonts w:hint="default"/>
        <w:lang w:val="it-IT" w:eastAsia="en-US" w:bidi="ar-SA"/>
      </w:rPr>
    </w:lvl>
    <w:lvl w:ilvl="6" w:tplc="5BB6BD3E">
      <w:numFmt w:val="bullet"/>
      <w:lvlText w:val="•"/>
      <w:lvlJc w:val="left"/>
      <w:pPr>
        <w:ind w:left="1995" w:hanging="137"/>
      </w:pPr>
      <w:rPr>
        <w:rFonts w:hint="default"/>
        <w:lang w:val="it-IT" w:eastAsia="en-US" w:bidi="ar-SA"/>
      </w:rPr>
    </w:lvl>
    <w:lvl w:ilvl="7" w:tplc="72862218">
      <w:numFmt w:val="bullet"/>
      <w:lvlText w:val="•"/>
      <w:lvlJc w:val="left"/>
      <w:pPr>
        <w:ind w:left="2277" w:hanging="137"/>
      </w:pPr>
      <w:rPr>
        <w:rFonts w:hint="default"/>
        <w:lang w:val="it-IT" w:eastAsia="en-US" w:bidi="ar-SA"/>
      </w:rPr>
    </w:lvl>
    <w:lvl w:ilvl="8" w:tplc="507275FA">
      <w:numFmt w:val="bullet"/>
      <w:lvlText w:val="•"/>
      <w:lvlJc w:val="left"/>
      <w:pPr>
        <w:ind w:left="2560" w:hanging="137"/>
      </w:pPr>
      <w:rPr>
        <w:rFonts w:hint="default"/>
        <w:lang w:val="it-IT" w:eastAsia="en-US" w:bidi="ar-SA"/>
      </w:rPr>
    </w:lvl>
  </w:abstractNum>
  <w:abstractNum w:abstractNumId="203" w15:restartNumberingAfterBreak="0">
    <w:nsid w:val="6EEC218E"/>
    <w:multiLevelType w:val="hybridMultilevel"/>
    <w:tmpl w:val="F22641B8"/>
    <w:lvl w:ilvl="0" w:tplc="990A8F46">
      <w:start w:val="1"/>
      <w:numFmt w:val="lowerLetter"/>
      <w:lvlText w:val="%1)"/>
      <w:lvlJc w:val="left"/>
      <w:pPr>
        <w:ind w:left="580" w:hanging="459"/>
        <w:jc w:val="left"/>
      </w:pPr>
      <w:rPr>
        <w:rFonts w:ascii="Times New Roman" w:eastAsia="Times New Roman" w:hAnsi="Times New Roman" w:cs="Times New Roman" w:hint="default"/>
        <w:b/>
        <w:bCs/>
        <w:spacing w:val="-3"/>
        <w:w w:val="100"/>
        <w:sz w:val="22"/>
        <w:szCs w:val="22"/>
        <w:lang w:val="it-IT" w:eastAsia="en-US" w:bidi="ar-SA"/>
      </w:rPr>
    </w:lvl>
    <w:lvl w:ilvl="1" w:tplc="F7F87B00">
      <w:numFmt w:val="bullet"/>
      <w:lvlText w:val="•"/>
      <w:lvlJc w:val="left"/>
      <w:pPr>
        <w:ind w:left="921" w:hanging="459"/>
      </w:pPr>
      <w:rPr>
        <w:rFonts w:hint="default"/>
        <w:lang w:val="it-IT" w:eastAsia="en-US" w:bidi="ar-SA"/>
      </w:rPr>
    </w:lvl>
    <w:lvl w:ilvl="2" w:tplc="52FE411A">
      <w:numFmt w:val="bullet"/>
      <w:lvlText w:val="•"/>
      <w:lvlJc w:val="left"/>
      <w:pPr>
        <w:ind w:left="1263" w:hanging="459"/>
      </w:pPr>
      <w:rPr>
        <w:rFonts w:hint="default"/>
        <w:lang w:val="it-IT" w:eastAsia="en-US" w:bidi="ar-SA"/>
      </w:rPr>
    </w:lvl>
    <w:lvl w:ilvl="3" w:tplc="120A74CE">
      <w:numFmt w:val="bullet"/>
      <w:lvlText w:val="•"/>
      <w:lvlJc w:val="left"/>
      <w:pPr>
        <w:ind w:left="1605" w:hanging="459"/>
      </w:pPr>
      <w:rPr>
        <w:rFonts w:hint="default"/>
        <w:lang w:val="it-IT" w:eastAsia="en-US" w:bidi="ar-SA"/>
      </w:rPr>
    </w:lvl>
    <w:lvl w:ilvl="4" w:tplc="A3C43796">
      <w:numFmt w:val="bullet"/>
      <w:lvlText w:val="•"/>
      <w:lvlJc w:val="left"/>
      <w:pPr>
        <w:ind w:left="1947" w:hanging="459"/>
      </w:pPr>
      <w:rPr>
        <w:rFonts w:hint="default"/>
        <w:lang w:val="it-IT" w:eastAsia="en-US" w:bidi="ar-SA"/>
      </w:rPr>
    </w:lvl>
    <w:lvl w:ilvl="5" w:tplc="F3AA56AA">
      <w:numFmt w:val="bullet"/>
      <w:lvlText w:val="•"/>
      <w:lvlJc w:val="left"/>
      <w:pPr>
        <w:ind w:left="2289" w:hanging="459"/>
      </w:pPr>
      <w:rPr>
        <w:rFonts w:hint="default"/>
        <w:lang w:val="it-IT" w:eastAsia="en-US" w:bidi="ar-SA"/>
      </w:rPr>
    </w:lvl>
    <w:lvl w:ilvl="6" w:tplc="32F8B496">
      <w:numFmt w:val="bullet"/>
      <w:lvlText w:val="•"/>
      <w:lvlJc w:val="left"/>
      <w:pPr>
        <w:ind w:left="2631" w:hanging="459"/>
      </w:pPr>
      <w:rPr>
        <w:rFonts w:hint="default"/>
        <w:lang w:val="it-IT" w:eastAsia="en-US" w:bidi="ar-SA"/>
      </w:rPr>
    </w:lvl>
    <w:lvl w:ilvl="7" w:tplc="61AA26AA">
      <w:numFmt w:val="bullet"/>
      <w:lvlText w:val="•"/>
      <w:lvlJc w:val="left"/>
      <w:pPr>
        <w:ind w:left="2973" w:hanging="459"/>
      </w:pPr>
      <w:rPr>
        <w:rFonts w:hint="default"/>
        <w:lang w:val="it-IT" w:eastAsia="en-US" w:bidi="ar-SA"/>
      </w:rPr>
    </w:lvl>
    <w:lvl w:ilvl="8" w:tplc="AD5294CA">
      <w:numFmt w:val="bullet"/>
      <w:lvlText w:val="•"/>
      <w:lvlJc w:val="left"/>
      <w:pPr>
        <w:ind w:left="3315" w:hanging="459"/>
      </w:pPr>
      <w:rPr>
        <w:rFonts w:hint="default"/>
        <w:lang w:val="it-IT" w:eastAsia="en-US" w:bidi="ar-SA"/>
      </w:rPr>
    </w:lvl>
  </w:abstractNum>
  <w:abstractNum w:abstractNumId="204" w15:restartNumberingAfterBreak="0">
    <w:nsid w:val="6F3C1904"/>
    <w:multiLevelType w:val="hybridMultilevel"/>
    <w:tmpl w:val="ADBEDACE"/>
    <w:lvl w:ilvl="0" w:tplc="C546B2CC">
      <w:start w:val="1"/>
      <w:numFmt w:val="lowerLetter"/>
      <w:lvlText w:val="%1)"/>
      <w:lvlJc w:val="left"/>
      <w:pPr>
        <w:ind w:left="438" w:hanging="284"/>
        <w:jc w:val="left"/>
      </w:pPr>
      <w:rPr>
        <w:rFonts w:ascii="Times New Roman" w:eastAsia="Times New Roman" w:hAnsi="Times New Roman" w:cs="Times New Roman" w:hint="default"/>
        <w:b/>
        <w:bCs/>
        <w:spacing w:val="-29"/>
        <w:w w:val="100"/>
        <w:sz w:val="22"/>
        <w:szCs w:val="22"/>
        <w:lang w:val="it-IT" w:eastAsia="en-US" w:bidi="ar-SA"/>
      </w:rPr>
    </w:lvl>
    <w:lvl w:ilvl="1" w:tplc="C3B47FD4">
      <w:numFmt w:val="bullet"/>
      <w:lvlText w:val="•"/>
      <w:lvlJc w:val="left"/>
      <w:pPr>
        <w:ind w:left="848" w:hanging="284"/>
      </w:pPr>
      <w:rPr>
        <w:rFonts w:hint="default"/>
        <w:lang w:val="it-IT" w:eastAsia="en-US" w:bidi="ar-SA"/>
      </w:rPr>
    </w:lvl>
    <w:lvl w:ilvl="2" w:tplc="766CB20A">
      <w:numFmt w:val="bullet"/>
      <w:lvlText w:val="•"/>
      <w:lvlJc w:val="left"/>
      <w:pPr>
        <w:ind w:left="1257" w:hanging="284"/>
      </w:pPr>
      <w:rPr>
        <w:rFonts w:hint="default"/>
        <w:lang w:val="it-IT" w:eastAsia="en-US" w:bidi="ar-SA"/>
      </w:rPr>
    </w:lvl>
    <w:lvl w:ilvl="3" w:tplc="B2004C28">
      <w:numFmt w:val="bullet"/>
      <w:lvlText w:val="•"/>
      <w:lvlJc w:val="left"/>
      <w:pPr>
        <w:ind w:left="1666" w:hanging="284"/>
      </w:pPr>
      <w:rPr>
        <w:rFonts w:hint="default"/>
        <w:lang w:val="it-IT" w:eastAsia="en-US" w:bidi="ar-SA"/>
      </w:rPr>
    </w:lvl>
    <w:lvl w:ilvl="4" w:tplc="233618F8">
      <w:numFmt w:val="bullet"/>
      <w:lvlText w:val="•"/>
      <w:lvlJc w:val="left"/>
      <w:pPr>
        <w:ind w:left="2074" w:hanging="284"/>
      </w:pPr>
      <w:rPr>
        <w:rFonts w:hint="default"/>
        <w:lang w:val="it-IT" w:eastAsia="en-US" w:bidi="ar-SA"/>
      </w:rPr>
    </w:lvl>
    <w:lvl w:ilvl="5" w:tplc="52A29512">
      <w:numFmt w:val="bullet"/>
      <w:lvlText w:val="•"/>
      <w:lvlJc w:val="left"/>
      <w:pPr>
        <w:ind w:left="2483" w:hanging="284"/>
      </w:pPr>
      <w:rPr>
        <w:rFonts w:hint="default"/>
        <w:lang w:val="it-IT" w:eastAsia="en-US" w:bidi="ar-SA"/>
      </w:rPr>
    </w:lvl>
    <w:lvl w:ilvl="6" w:tplc="7F706D68">
      <w:numFmt w:val="bullet"/>
      <w:lvlText w:val="•"/>
      <w:lvlJc w:val="left"/>
      <w:pPr>
        <w:ind w:left="2892" w:hanging="284"/>
      </w:pPr>
      <w:rPr>
        <w:rFonts w:hint="default"/>
        <w:lang w:val="it-IT" w:eastAsia="en-US" w:bidi="ar-SA"/>
      </w:rPr>
    </w:lvl>
    <w:lvl w:ilvl="7" w:tplc="C330B7F4">
      <w:numFmt w:val="bullet"/>
      <w:lvlText w:val="•"/>
      <w:lvlJc w:val="left"/>
      <w:pPr>
        <w:ind w:left="3300" w:hanging="284"/>
      </w:pPr>
      <w:rPr>
        <w:rFonts w:hint="default"/>
        <w:lang w:val="it-IT" w:eastAsia="en-US" w:bidi="ar-SA"/>
      </w:rPr>
    </w:lvl>
    <w:lvl w:ilvl="8" w:tplc="8FC4CE74">
      <w:numFmt w:val="bullet"/>
      <w:lvlText w:val="•"/>
      <w:lvlJc w:val="left"/>
      <w:pPr>
        <w:ind w:left="3709" w:hanging="284"/>
      </w:pPr>
      <w:rPr>
        <w:rFonts w:hint="default"/>
        <w:lang w:val="it-IT" w:eastAsia="en-US" w:bidi="ar-SA"/>
      </w:rPr>
    </w:lvl>
  </w:abstractNum>
  <w:abstractNum w:abstractNumId="205" w15:restartNumberingAfterBreak="0">
    <w:nsid w:val="6F7C36B5"/>
    <w:multiLevelType w:val="hybridMultilevel"/>
    <w:tmpl w:val="DEC82ACC"/>
    <w:lvl w:ilvl="0" w:tplc="2E74776A">
      <w:numFmt w:val="bullet"/>
      <w:lvlText w:val=""/>
      <w:lvlJc w:val="left"/>
      <w:pPr>
        <w:ind w:left="449" w:hanging="360"/>
      </w:pPr>
      <w:rPr>
        <w:rFonts w:ascii="Symbol" w:eastAsia="Symbol" w:hAnsi="Symbol" w:cs="Symbol" w:hint="default"/>
        <w:color w:val="2D2C2E"/>
        <w:w w:val="100"/>
        <w:sz w:val="22"/>
        <w:szCs w:val="22"/>
        <w:lang w:val="it-IT" w:eastAsia="en-US" w:bidi="ar-SA"/>
      </w:rPr>
    </w:lvl>
    <w:lvl w:ilvl="1" w:tplc="908CC3D4">
      <w:numFmt w:val="bullet"/>
      <w:lvlText w:val=""/>
      <w:lvlJc w:val="left"/>
      <w:pPr>
        <w:ind w:left="449" w:hanging="250"/>
      </w:pPr>
      <w:rPr>
        <w:rFonts w:ascii="Symbol" w:eastAsia="Symbol" w:hAnsi="Symbol" w:cs="Symbol" w:hint="default"/>
        <w:color w:val="2D2C2E"/>
        <w:w w:val="100"/>
        <w:sz w:val="22"/>
        <w:szCs w:val="22"/>
        <w:lang w:val="it-IT" w:eastAsia="en-US" w:bidi="ar-SA"/>
      </w:rPr>
    </w:lvl>
    <w:lvl w:ilvl="2" w:tplc="262233C6">
      <w:numFmt w:val="bullet"/>
      <w:lvlText w:val="•"/>
      <w:lvlJc w:val="left"/>
      <w:pPr>
        <w:ind w:left="1005" w:hanging="250"/>
      </w:pPr>
      <w:rPr>
        <w:rFonts w:hint="default"/>
        <w:lang w:val="it-IT" w:eastAsia="en-US" w:bidi="ar-SA"/>
      </w:rPr>
    </w:lvl>
    <w:lvl w:ilvl="3" w:tplc="7B062A2E">
      <w:numFmt w:val="bullet"/>
      <w:lvlText w:val="•"/>
      <w:lvlJc w:val="left"/>
      <w:pPr>
        <w:ind w:left="1287" w:hanging="250"/>
      </w:pPr>
      <w:rPr>
        <w:rFonts w:hint="default"/>
        <w:lang w:val="it-IT" w:eastAsia="en-US" w:bidi="ar-SA"/>
      </w:rPr>
    </w:lvl>
    <w:lvl w:ilvl="4" w:tplc="972C1CEA">
      <w:numFmt w:val="bullet"/>
      <w:lvlText w:val="•"/>
      <w:lvlJc w:val="left"/>
      <w:pPr>
        <w:ind w:left="1570" w:hanging="250"/>
      </w:pPr>
      <w:rPr>
        <w:rFonts w:hint="default"/>
        <w:lang w:val="it-IT" w:eastAsia="en-US" w:bidi="ar-SA"/>
      </w:rPr>
    </w:lvl>
    <w:lvl w:ilvl="5" w:tplc="B22E21D4">
      <w:numFmt w:val="bullet"/>
      <w:lvlText w:val="•"/>
      <w:lvlJc w:val="left"/>
      <w:pPr>
        <w:ind w:left="1853" w:hanging="250"/>
      </w:pPr>
      <w:rPr>
        <w:rFonts w:hint="default"/>
        <w:lang w:val="it-IT" w:eastAsia="en-US" w:bidi="ar-SA"/>
      </w:rPr>
    </w:lvl>
    <w:lvl w:ilvl="6" w:tplc="0FEAF3D0">
      <w:numFmt w:val="bullet"/>
      <w:lvlText w:val="•"/>
      <w:lvlJc w:val="left"/>
      <w:pPr>
        <w:ind w:left="2135" w:hanging="250"/>
      </w:pPr>
      <w:rPr>
        <w:rFonts w:hint="default"/>
        <w:lang w:val="it-IT" w:eastAsia="en-US" w:bidi="ar-SA"/>
      </w:rPr>
    </w:lvl>
    <w:lvl w:ilvl="7" w:tplc="16984CE8">
      <w:numFmt w:val="bullet"/>
      <w:lvlText w:val="•"/>
      <w:lvlJc w:val="left"/>
      <w:pPr>
        <w:ind w:left="2418" w:hanging="250"/>
      </w:pPr>
      <w:rPr>
        <w:rFonts w:hint="default"/>
        <w:lang w:val="it-IT" w:eastAsia="en-US" w:bidi="ar-SA"/>
      </w:rPr>
    </w:lvl>
    <w:lvl w:ilvl="8" w:tplc="C0668040">
      <w:numFmt w:val="bullet"/>
      <w:lvlText w:val="•"/>
      <w:lvlJc w:val="left"/>
      <w:pPr>
        <w:ind w:left="2700" w:hanging="250"/>
      </w:pPr>
      <w:rPr>
        <w:rFonts w:hint="default"/>
        <w:lang w:val="it-IT" w:eastAsia="en-US" w:bidi="ar-SA"/>
      </w:rPr>
    </w:lvl>
  </w:abstractNum>
  <w:abstractNum w:abstractNumId="206" w15:restartNumberingAfterBreak="0">
    <w:nsid w:val="6F8B759B"/>
    <w:multiLevelType w:val="hybridMultilevel"/>
    <w:tmpl w:val="0450A9AA"/>
    <w:lvl w:ilvl="0" w:tplc="4A5C0EDA">
      <w:start w:val="1"/>
      <w:numFmt w:val="lowerLetter"/>
      <w:lvlText w:val="%1)"/>
      <w:lvlJc w:val="left"/>
      <w:pPr>
        <w:ind w:left="429" w:hanging="286"/>
        <w:jc w:val="left"/>
      </w:pPr>
      <w:rPr>
        <w:rFonts w:ascii="Times New Roman" w:eastAsia="Times New Roman" w:hAnsi="Times New Roman" w:cs="Times New Roman" w:hint="default"/>
        <w:b/>
        <w:bCs/>
        <w:spacing w:val="-8"/>
        <w:w w:val="100"/>
        <w:sz w:val="22"/>
        <w:szCs w:val="22"/>
        <w:lang w:val="it-IT" w:eastAsia="en-US" w:bidi="ar-SA"/>
      </w:rPr>
    </w:lvl>
    <w:lvl w:ilvl="1" w:tplc="0608DE76">
      <w:numFmt w:val="bullet"/>
      <w:lvlText w:val="•"/>
      <w:lvlJc w:val="left"/>
      <w:pPr>
        <w:ind w:left="915" w:hanging="286"/>
      </w:pPr>
      <w:rPr>
        <w:rFonts w:hint="default"/>
        <w:lang w:val="it-IT" w:eastAsia="en-US" w:bidi="ar-SA"/>
      </w:rPr>
    </w:lvl>
    <w:lvl w:ilvl="2" w:tplc="136429FC">
      <w:numFmt w:val="bullet"/>
      <w:lvlText w:val="•"/>
      <w:lvlJc w:val="left"/>
      <w:pPr>
        <w:ind w:left="1411" w:hanging="286"/>
      </w:pPr>
      <w:rPr>
        <w:rFonts w:hint="default"/>
        <w:lang w:val="it-IT" w:eastAsia="en-US" w:bidi="ar-SA"/>
      </w:rPr>
    </w:lvl>
    <w:lvl w:ilvl="3" w:tplc="18306738">
      <w:numFmt w:val="bullet"/>
      <w:lvlText w:val="•"/>
      <w:lvlJc w:val="left"/>
      <w:pPr>
        <w:ind w:left="1907" w:hanging="286"/>
      </w:pPr>
      <w:rPr>
        <w:rFonts w:hint="default"/>
        <w:lang w:val="it-IT" w:eastAsia="en-US" w:bidi="ar-SA"/>
      </w:rPr>
    </w:lvl>
    <w:lvl w:ilvl="4" w:tplc="38D4AF2A">
      <w:numFmt w:val="bullet"/>
      <w:lvlText w:val="•"/>
      <w:lvlJc w:val="left"/>
      <w:pPr>
        <w:ind w:left="2403" w:hanging="286"/>
      </w:pPr>
      <w:rPr>
        <w:rFonts w:hint="default"/>
        <w:lang w:val="it-IT" w:eastAsia="en-US" w:bidi="ar-SA"/>
      </w:rPr>
    </w:lvl>
    <w:lvl w:ilvl="5" w:tplc="649ACE72">
      <w:numFmt w:val="bullet"/>
      <w:lvlText w:val="•"/>
      <w:lvlJc w:val="left"/>
      <w:pPr>
        <w:ind w:left="2899" w:hanging="286"/>
      </w:pPr>
      <w:rPr>
        <w:rFonts w:hint="default"/>
        <w:lang w:val="it-IT" w:eastAsia="en-US" w:bidi="ar-SA"/>
      </w:rPr>
    </w:lvl>
    <w:lvl w:ilvl="6" w:tplc="6A7C8158">
      <w:numFmt w:val="bullet"/>
      <w:lvlText w:val="•"/>
      <w:lvlJc w:val="left"/>
      <w:pPr>
        <w:ind w:left="3395" w:hanging="286"/>
      </w:pPr>
      <w:rPr>
        <w:rFonts w:hint="default"/>
        <w:lang w:val="it-IT" w:eastAsia="en-US" w:bidi="ar-SA"/>
      </w:rPr>
    </w:lvl>
    <w:lvl w:ilvl="7" w:tplc="6AC231C8">
      <w:numFmt w:val="bullet"/>
      <w:lvlText w:val="•"/>
      <w:lvlJc w:val="left"/>
      <w:pPr>
        <w:ind w:left="3891" w:hanging="286"/>
      </w:pPr>
      <w:rPr>
        <w:rFonts w:hint="default"/>
        <w:lang w:val="it-IT" w:eastAsia="en-US" w:bidi="ar-SA"/>
      </w:rPr>
    </w:lvl>
    <w:lvl w:ilvl="8" w:tplc="3DBCB042">
      <w:numFmt w:val="bullet"/>
      <w:lvlText w:val="•"/>
      <w:lvlJc w:val="left"/>
      <w:pPr>
        <w:ind w:left="4387" w:hanging="286"/>
      </w:pPr>
      <w:rPr>
        <w:rFonts w:hint="default"/>
        <w:lang w:val="it-IT" w:eastAsia="en-US" w:bidi="ar-SA"/>
      </w:rPr>
    </w:lvl>
  </w:abstractNum>
  <w:abstractNum w:abstractNumId="207" w15:restartNumberingAfterBreak="0">
    <w:nsid w:val="6FAD162B"/>
    <w:multiLevelType w:val="hybridMultilevel"/>
    <w:tmpl w:val="4E14BFE2"/>
    <w:lvl w:ilvl="0" w:tplc="D75C6230">
      <w:start w:val="1"/>
      <w:numFmt w:val="lowerLetter"/>
      <w:lvlText w:val="%1)"/>
      <w:lvlJc w:val="left"/>
      <w:pPr>
        <w:ind w:left="440" w:hanging="322"/>
        <w:jc w:val="left"/>
      </w:pPr>
      <w:rPr>
        <w:rFonts w:ascii="Times New Roman" w:eastAsia="Times New Roman" w:hAnsi="Times New Roman" w:cs="Times New Roman" w:hint="default"/>
        <w:b/>
        <w:bCs/>
        <w:spacing w:val="-3"/>
        <w:w w:val="100"/>
        <w:sz w:val="22"/>
        <w:szCs w:val="22"/>
        <w:lang w:val="it-IT" w:eastAsia="en-US" w:bidi="ar-SA"/>
      </w:rPr>
    </w:lvl>
    <w:lvl w:ilvl="1" w:tplc="5D9E14F2">
      <w:numFmt w:val="bullet"/>
      <w:lvlText w:val="•"/>
      <w:lvlJc w:val="left"/>
      <w:pPr>
        <w:ind w:left="834" w:hanging="322"/>
      </w:pPr>
      <w:rPr>
        <w:rFonts w:hint="default"/>
        <w:lang w:val="it-IT" w:eastAsia="en-US" w:bidi="ar-SA"/>
      </w:rPr>
    </w:lvl>
    <w:lvl w:ilvl="2" w:tplc="CC0218EE">
      <w:numFmt w:val="bullet"/>
      <w:lvlText w:val="•"/>
      <w:lvlJc w:val="left"/>
      <w:pPr>
        <w:ind w:left="1229" w:hanging="322"/>
      </w:pPr>
      <w:rPr>
        <w:rFonts w:hint="default"/>
        <w:lang w:val="it-IT" w:eastAsia="en-US" w:bidi="ar-SA"/>
      </w:rPr>
    </w:lvl>
    <w:lvl w:ilvl="3" w:tplc="DA6AB7FA">
      <w:numFmt w:val="bullet"/>
      <w:lvlText w:val="•"/>
      <w:lvlJc w:val="left"/>
      <w:pPr>
        <w:ind w:left="1624" w:hanging="322"/>
      </w:pPr>
      <w:rPr>
        <w:rFonts w:hint="default"/>
        <w:lang w:val="it-IT" w:eastAsia="en-US" w:bidi="ar-SA"/>
      </w:rPr>
    </w:lvl>
    <w:lvl w:ilvl="4" w:tplc="608AFE40">
      <w:numFmt w:val="bullet"/>
      <w:lvlText w:val="•"/>
      <w:lvlJc w:val="left"/>
      <w:pPr>
        <w:ind w:left="2019" w:hanging="322"/>
      </w:pPr>
      <w:rPr>
        <w:rFonts w:hint="default"/>
        <w:lang w:val="it-IT" w:eastAsia="en-US" w:bidi="ar-SA"/>
      </w:rPr>
    </w:lvl>
    <w:lvl w:ilvl="5" w:tplc="87EE2E9E">
      <w:numFmt w:val="bullet"/>
      <w:lvlText w:val="•"/>
      <w:lvlJc w:val="left"/>
      <w:pPr>
        <w:ind w:left="2414" w:hanging="322"/>
      </w:pPr>
      <w:rPr>
        <w:rFonts w:hint="default"/>
        <w:lang w:val="it-IT" w:eastAsia="en-US" w:bidi="ar-SA"/>
      </w:rPr>
    </w:lvl>
    <w:lvl w:ilvl="6" w:tplc="EA3EE88C">
      <w:numFmt w:val="bullet"/>
      <w:lvlText w:val="•"/>
      <w:lvlJc w:val="left"/>
      <w:pPr>
        <w:ind w:left="2809" w:hanging="322"/>
      </w:pPr>
      <w:rPr>
        <w:rFonts w:hint="default"/>
        <w:lang w:val="it-IT" w:eastAsia="en-US" w:bidi="ar-SA"/>
      </w:rPr>
    </w:lvl>
    <w:lvl w:ilvl="7" w:tplc="EE98CA28">
      <w:numFmt w:val="bullet"/>
      <w:lvlText w:val="•"/>
      <w:lvlJc w:val="left"/>
      <w:pPr>
        <w:ind w:left="3204" w:hanging="322"/>
      </w:pPr>
      <w:rPr>
        <w:rFonts w:hint="default"/>
        <w:lang w:val="it-IT" w:eastAsia="en-US" w:bidi="ar-SA"/>
      </w:rPr>
    </w:lvl>
    <w:lvl w:ilvl="8" w:tplc="FE0EFCA4">
      <w:numFmt w:val="bullet"/>
      <w:lvlText w:val="•"/>
      <w:lvlJc w:val="left"/>
      <w:pPr>
        <w:ind w:left="3599" w:hanging="322"/>
      </w:pPr>
      <w:rPr>
        <w:rFonts w:hint="default"/>
        <w:lang w:val="it-IT" w:eastAsia="en-US" w:bidi="ar-SA"/>
      </w:rPr>
    </w:lvl>
  </w:abstractNum>
  <w:abstractNum w:abstractNumId="208" w15:restartNumberingAfterBreak="0">
    <w:nsid w:val="700007E2"/>
    <w:multiLevelType w:val="hybridMultilevel"/>
    <w:tmpl w:val="23C0FB5E"/>
    <w:lvl w:ilvl="0" w:tplc="F2EABF98">
      <w:start w:val="1"/>
      <w:numFmt w:val="lowerLetter"/>
      <w:lvlText w:val="%1)"/>
      <w:lvlJc w:val="left"/>
      <w:pPr>
        <w:ind w:left="399" w:hanging="284"/>
        <w:jc w:val="left"/>
      </w:pPr>
      <w:rPr>
        <w:rFonts w:ascii="Times New Roman" w:eastAsia="Times New Roman" w:hAnsi="Times New Roman" w:cs="Times New Roman" w:hint="default"/>
        <w:b/>
        <w:bCs/>
        <w:spacing w:val="-15"/>
        <w:w w:val="100"/>
        <w:sz w:val="22"/>
        <w:szCs w:val="22"/>
        <w:lang w:val="it-IT" w:eastAsia="en-US" w:bidi="ar-SA"/>
      </w:rPr>
    </w:lvl>
    <w:lvl w:ilvl="1" w:tplc="B3C06554">
      <w:numFmt w:val="bullet"/>
      <w:lvlText w:val="•"/>
      <w:lvlJc w:val="left"/>
      <w:pPr>
        <w:ind w:left="926" w:hanging="284"/>
      </w:pPr>
      <w:rPr>
        <w:rFonts w:hint="default"/>
        <w:lang w:val="it-IT" w:eastAsia="en-US" w:bidi="ar-SA"/>
      </w:rPr>
    </w:lvl>
    <w:lvl w:ilvl="2" w:tplc="DD024C04">
      <w:numFmt w:val="bullet"/>
      <w:lvlText w:val="•"/>
      <w:lvlJc w:val="left"/>
      <w:pPr>
        <w:ind w:left="1452" w:hanging="284"/>
      </w:pPr>
      <w:rPr>
        <w:rFonts w:hint="default"/>
        <w:lang w:val="it-IT" w:eastAsia="en-US" w:bidi="ar-SA"/>
      </w:rPr>
    </w:lvl>
    <w:lvl w:ilvl="3" w:tplc="AAF296A2">
      <w:numFmt w:val="bullet"/>
      <w:lvlText w:val="•"/>
      <w:lvlJc w:val="left"/>
      <w:pPr>
        <w:ind w:left="1978" w:hanging="284"/>
      </w:pPr>
      <w:rPr>
        <w:rFonts w:hint="default"/>
        <w:lang w:val="it-IT" w:eastAsia="en-US" w:bidi="ar-SA"/>
      </w:rPr>
    </w:lvl>
    <w:lvl w:ilvl="4" w:tplc="3C087E34">
      <w:numFmt w:val="bullet"/>
      <w:lvlText w:val="•"/>
      <w:lvlJc w:val="left"/>
      <w:pPr>
        <w:ind w:left="2505" w:hanging="284"/>
      </w:pPr>
      <w:rPr>
        <w:rFonts w:hint="default"/>
        <w:lang w:val="it-IT" w:eastAsia="en-US" w:bidi="ar-SA"/>
      </w:rPr>
    </w:lvl>
    <w:lvl w:ilvl="5" w:tplc="21263A06">
      <w:numFmt w:val="bullet"/>
      <w:lvlText w:val="•"/>
      <w:lvlJc w:val="left"/>
      <w:pPr>
        <w:ind w:left="3031" w:hanging="284"/>
      </w:pPr>
      <w:rPr>
        <w:rFonts w:hint="default"/>
        <w:lang w:val="it-IT" w:eastAsia="en-US" w:bidi="ar-SA"/>
      </w:rPr>
    </w:lvl>
    <w:lvl w:ilvl="6" w:tplc="8B442CEE">
      <w:numFmt w:val="bullet"/>
      <w:lvlText w:val="•"/>
      <w:lvlJc w:val="left"/>
      <w:pPr>
        <w:ind w:left="3557" w:hanging="284"/>
      </w:pPr>
      <w:rPr>
        <w:rFonts w:hint="default"/>
        <w:lang w:val="it-IT" w:eastAsia="en-US" w:bidi="ar-SA"/>
      </w:rPr>
    </w:lvl>
    <w:lvl w:ilvl="7" w:tplc="005C107E">
      <w:numFmt w:val="bullet"/>
      <w:lvlText w:val="•"/>
      <w:lvlJc w:val="left"/>
      <w:pPr>
        <w:ind w:left="4084" w:hanging="284"/>
      </w:pPr>
      <w:rPr>
        <w:rFonts w:hint="default"/>
        <w:lang w:val="it-IT" w:eastAsia="en-US" w:bidi="ar-SA"/>
      </w:rPr>
    </w:lvl>
    <w:lvl w:ilvl="8" w:tplc="1F2881CA">
      <w:numFmt w:val="bullet"/>
      <w:lvlText w:val="•"/>
      <w:lvlJc w:val="left"/>
      <w:pPr>
        <w:ind w:left="4610" w:hanging="284"/>
      </w:pPr>
      <w:rPr>
        <w:rFonts w:hint="default"/>
        <w:lang w:val="it-IT" w:eastAsia="en-US" w:bidi="ar-SA"/>
      </w:rPr>
    </w:lvl>
  </w:abstractNum>
  <w:abstractNum w:abstractNumId="209" w15:restartNumberingAfterBreak="0">
    <w:nsid w:val="70774FA6"/>
    <w:multiLevelType w:val="hybridMultilevel"/>
    <w:tmpl w:val="92D8E974"/>
    <w:lvl w:ilvl="0" w:tplc="8A78BA24">
      <w:start w:val="1"/>
      <w:numFmt w:val="lowerLetter"/>
      <w:lvlText w:val="%1)"/>
      <w:lvlJc w:val="left"/>
      <w:pPr>
        <w:ind w:left="444" w:hanging="360"/>
        <w:jc w:val="left"/>
      </w:pPr>
      <w:rPr>
        <w:rFonts w:ascii="Times New Roman" w:eastAsia="Times New Roman" w:hAnsi="Times New Roman" w:cs="Times New Roman" w:hint="default"/>
        <w:b/>
        <w:bCs/>
        <w:spacing w:val="-5"/>
        <w:w w:val="100"/>
        <w:sz w:val="22"/>
        <w:szCs w:val="22"/>
        <w:lang w:val="it-IT" w:eastAsia="en-US" w:bidi="ar-SA"/>
      </w:rPr>
    </w:lvl>
    <w:lvl w:ilvl="1" w:tplc="812AD132">
      <w:numFmt w:val="bullet"/>
      <w:lvlText w:val="•"/>
      <w:lvlJc w:val="left"/>
      <w:pPr>
        <w:ind w:left="792" w:hanging="360"/>
      </w:pPr>
      <w:rPr>
        <w:rFonts w:hint="default"/>
        <w:lang w:val="it-IT" w:eastAsia="en-US" w:bidi="ar-SA"/>
      </w:rPr>
    </w:lvl>
    <w:lvl w:ilvl="2" w:tplc="EA84515C">
      <w:numFmt w:val="bullet"/>
      <w:lvlText w:val="•"/>
      <w:lvlJc w:val="left"/>
      <w:pPr>
        <w:ind w:left="1144" w:hanging="360"/>
      </w:pPr>
      <w:rPr>
        <w:rFonts w:hint="default"/>
        <w:lang w:val="it-IT" w:eastAsia="en-US" w:bidi="ar-SA"/>
      </w:rPr>
    </w:lvl>
    <w:lvl w:ilvl="3" w:tplc="B7744C56">
      <w:numFmt w:val="bullet"/>
      <w:lvlText w:val="•"/>
      <w:lvlJc w:val="left"/>
      <w:pPr>
        <w:ind w:left="1496" w:hanging="360"/>
      </w:pPr>
      <w:rPr>
        <w:rFonts w:hint="default"/>
        <w:lang w:val="it-IT" w:eastAsia="en-US" w:bidi="ar-SA"/>
      </w:rPr>
    </w:lvl>
    <w:lvl w:ilvl="4" w:tplc="0676402C">
      <w:numFmt w:val="bullet"/>
      <w:lvlText w:val="•"/>
      <w:lvlJc w:val="left"/>
      <w:pPr>
        <w:ind w:left="1848" w:hanging="360"/>
      </w:pPr>
      <w:rPr>
        <w:rFonts w:hint="default"/>
        <w:lang w:val="it-IT" w:eastAsia="en-US" w:bidi="ar-SA"/>
      </w:rPr>
    </w:lvl>
    <w:lvl w:ilvl="5" w:tplc="61709BFA">
      <w:numFmt w:val="bullet"/>
      <w:lvlText w:val="•"/>
      <w:lvlJc w:val="left"/>
      <w:pPr>
        <w:ind w:left="2200" w:hanging="360"/>
      </w:pPr>
      <w:rPr>
        <w:rFonts w:hint="default"/>
        <w:lang w:val="it-IT" w:eastAsia="en-US" w:bidi="ar-SA"/>
      </w:rPr>
    </w:lvl>
    <w:lvl w:ilvl="6" w:tplc="53C0573A">
      <w:numFmt w:val="bullet"/>
      <w:lvlText w:val="•"/>
      <w:lvlJc w:val="left"/>
      <w:pPr>
        <w:ind w:left="2552" w:hanging="360"/>
      </w:pPr>
      <w:rPr>
        <w:rFonts w:hint="default"/>
        <w:lang w:val="it-IT" w:eastAsia="en-US" w:bidi="ar-SA"/>
      </w:rPr>
    </w:lvl>
    <w:lvl w:ilvl="7" w:tplc="C8C49986">
      <w:numFmt w:val="bullet"/>
      <w:lvlText w:val="•"/>
      <w:lvlJc w:val="left"/>
      <w:pPr>
        <w:ind w:left="2904" w:hanging="360"/>
      </w:pPr>
      <w:rPr>
        <w:rFonts w:hint="default"/>
        <w:lang w:val="it-IT" w:eastAsia="en-US" w:bidi="ar-SA"/>
      </w:rPr>
    </w:lvl>
    <w:lvl w:ilvl="8" w:tplc="4504153E">
      <w:numFmt w:val="bullet"/>
      <w:lvlText w:val="•"/>
      <w:lvlJc w:val="left"/>
      <w:pPr>
        <w:ind w:left="3256" w:hanging="360"/>
      </w:pPr>
      <w:rPr>
        <w:rFonts w:hint="default"/>
        <w:lang w:val="it-IT" w:eastAsia="en-US" w:bidi="ar-SA"/>
      </w:rPr>
    </w:lvl>
  </w:abstractNum>
  <w:abstractNum w:abstractNumId="210" w15:restartNumberingAfterBreak="0">
    <w:nsid w:val="71B504BF"/>
    <w:multiLevelType w:val="hybridMultilevel"/>
    <w:tmpl w:val="9C920A48"/>
    <w:lvl w:ilvl="0" w:tplc="C6843972">
      <w:numFmt w:val="bullet"/>
      <w:lvlText w:val=""/>
      <w:lvlJc w:val="left"/>
      <w:pPr>
        <w:ind w:left="1300" w:hanging="358"/>
      </w:pPr>
      <w:rPr>
        <w:rFonts w:ascii="Wingdings" w:eastAsia="Wingdings" w:hAnsi="Wingdings" w:cs="Wingdings" w:hint="default"/>
        <w:w w:val="98"/>
        <w:sz w:val="20"/>
        <w:szCs w:val="20"/>
        <w:lang w:val="it-IT" w:eastAsia="en-US" w:bidi="ar-SA"/>
      </w:rPr>
    </w:lvl>
    <w:lvl w:ilvl="1" w:tplc="3C2CBB8C">
      <w:numFmt w:val="bullet"/>
      <w:lvlText w:val="•"/>
      <w:lvlJc w:val="left"/>
      <w:pPr>
        <w:ind w:left="2803" w:hanging="358"/>
      </w:pPr>
      <w:rPr>
        <w:rFonts w:hint="default"/>
        <w:lang w:val="it-IT" w:eastAsia="en-US" w:bidi="ar-SA"/>
      </w:rPr>
    </w:lvl>
    <w:lvl w:ilvl="2" w:tplc="78F00288">
      <w:numFmt w:val="bullet"/>
      <w:lvlText w:val="•"/>
      <w:lvlJc w:val="left"/>
      <w:pPr>
        <w:ind w:left="4306" w:hanging="358"/>
      </w:pPr>
      <w:rPr>
        <w:rFonts w:hint="default"/>
        <w:lang w:val="it-IT" w:eastAsia="en-US" w:bidi="ar-SA"/>
      </w:rPr>
    </w:lvl>
    <w:lvl w:ilvl="3" w:tplc="816A3580">
      <w:numFmt w:val="bullet"/>
      <w:lvlText w:val="•"/>
      <w:lvlJc w:val="left"/>
      <w:pPr>
        <w:ind w:left="5809" w:hanging="358"/>
      </w:pPr>
      <w:rPr>
        <w:rFonts w:hint="default"/>
        <w:lang w:val="it-IT" w:eastAsia="en-US" w:bidi="ar-SA"/>
      </w:rPr>
    </w:lvl>
    <w:lvl w:ilvl="4" w:tplc="E884997E">
      <w:numFmt w:val="bullet"/>
      <w:lvlText w:val="•"/>
      <w:lvlJc w:val="left"/>
      <w:pPr>
        <w:ind w:left="7312" w:hanging="358"/>
      </w:pPr>
      <w:rPr>
        <w:rFonts w:hint="default"/>
        <w:lang w:val="it-IT" w:eastAsia="en-US" w:bidi="ar-SA"/>
      </w:rPr>
    </w:lvl>
    <w:lvl w:ilvl="5" w:tplc="E36ADCCC">
      <w:numFmt w:val="bullet"/>
      <w:lvlText w:val="•"/>
      <w:lvlJc w:val="left"/>
      <w:pPr>
        <w:ind w:left="8815" w:hanging="358"/>
      </w:pPr>
      <w:rPr>
        <w:rFonts w:hint="default"/>
        <w:lang w:val="it-IT" w:eastAsia="en-US" w:bidi="ar-SA"/>
      </w:rPr>
    </w:lvl>
    <w:lvl w:ilvl="6" w:tplc="23B07EA0">
      <w:numFmt w:val="bullet"/>
      <w:lvlText w:val="•"/>
      <w:lvlJc w:val="left"/>
      <w:pPr>
        <w:ind w:left="10318" w:hanging="358"/>
      </w:pPr>
      <w:rPr>
        <w:rFonts w:hint="default"/>
        <w:lang w:val="it-IT" w:eastAsia="en-US" w:bidi="ar-SA"/>
      </w:rPr>
    </w:lvl>
    <w:lvl w:ilvl="7" w:tplc="31560454">
      <w:numFmt w:val="bullet"/>
      <w:lvlText w:val="•"/>
      <w:lvlJc w:val="left"/>
      <w:pPr>
        <w:ind w:left="11821" w:hanging="358"/>
      </w:pPr>
      <w:rPr>
        <w:rFonts w:hint="default"/>
        <w:lang w:val="it-IT" w:eastAsia="en-US" w:bidi="ar-SA"/>
      </w:rPr>
    </w:lvl>
    <w:lvl w:ilvl="8" w:tplc="74FEA8DC">
      <w:numFmt w:val="bullet"/>
      <w:lvlText w:val="•"/>
      <w:lvlJc w:val="left"/>
      <w:pPr>
        <w:ind w:left="13324" w:hanging="358"/>
      </w:pPr>
      <w:rPr>
        <w:rFonts w:hint="default"/>
        <w:lang w:val="it-IT" w:eastAsia="en-US" w:bidi="ar-SA"/>
      </w:rPr>
    </w:lvl>
  </w:abstractNum>
  <w:abstractNum w:abstractNumId="211" w15:restartNumberingAfterBreak="0">
    <w:nsid w:val="729768B0"/>
    <w:multiLevelType w:val="hybridMultilevel"/>
    <w:tmpl w:val="CE02DF30"/>
    <w:lvl w:ilvl="0" w:tplc="D6F89B54">
      <w:start w:val="1"/>
      <w:numFmt w:val="lowerLetter"/>
      <w:lvlText w:val="%1)"/>
      <w:lvlJc w:val="left"/>
      <w:pPr>
        <w:ind w:left="443" w:hanging="284"/>
        <w:jc w:val="left"/>
      </w:pPr>
      <w:rPr>
        <w:rFonts w:ascii="Times New Roman" w:eastAsia="Times New Roman" w:hAnsi="Times New Roman" w:cs="Times New Roman" w:hint="default"/>
        <w:b/>
        <w:bCs/>
        <w:w w:val="100"/>
        <w:sz w:val="22"/>
        <w:szCs w:val="22"/>
        <w:lang w:val="it-IT" w:eastAsia="en-US" w:bidi="ar-SA"/>
      </w:rPr>
    </w:lvl>
    <w:lvl w:ilvl="1" w:tplc="6534D3CE">
      <w:numFmt w:val="bullet"/>
      <w:lvlText w:val="•"/>
      <w:lvlJc w:val="left"/>
      <w:pPr>
        <w:ind w:left="862" w:hanging="284"/>
      </w:pPr>
      <w:rPr>
        <w:rFonts w:hint="default"/>
        <w:lang w:val="it-IT" w:eastAsia="en-US" w:bidi="ar-SA"/>
      </w:rPr>
    </w:lvl>
    <w:lvl w:ilvl="2" w:tplc="04FEF2E2">
      <w:numFmt w:val="bullet"/>
      <w:lvlText w:val="•"/>
      <w:lvlJc w:val="left"/>
      <w:pPr>
        <w:ind w:left="1284" w:hanging="284"/>
      </w:pPr>
      <w:rPr>
        <w:rFonts w:hint="default"/>
        <w:lang w:val="it-IT" w:eastAsia="en-US" w:bidi="ar-SA"/>
      </w:rPr>
    </w:lvl>
    <w:lvl w:ilvl="3" w:tplc="75D4E940">
      <w:numFmt w:val="bullet"/>
      <w:lvlText w:val="•"/>
      <w:lvlJc w:val="left"/>
      <w:pPr>
        <w:ind w:left="1706" w:hanging="284"/>
      </w:pPr>
      <w:rPr>
        <w:rFonts w:hint="default"/>
        <w:lang w:val="it-IT" w:eastAsia="en-US" w:bidi="ar-SA"/>
      </w:rPr>
    </w:lvl>
    <w:lvl w:ilvl="4" w:tplc="E9D2C634">
      <w:numFmt w:val="bullet"/>
      <w:lvlText w:val="•"/>
      <w:lvlJc w:val="left"/>
      <w:pPr>
        <w:ind w:left="2128" w:hanging="284"/>
      </w:pPr>
      <w:rPr>
        <w:rFonts w:hint="default"/>
        <w:lang w:val="it-IT" w:eastAsia="en-US" w:bidi="ar-SA"/>
      </w:rPr>
    </w:lvl>
    <w:lvl w:ilvl="5" w:tplc="741CD0A8">
      <w:numFmt w:val="bullet"/>
      <w:lvlText w:val="•"/>
      <w:lvlJc w:val="left"/>
      <w:pPr>
        <w:ind w:left="2550" w:hanging="284"/>
      </w:pPr>
      <w:rPr>
        <w:rFonts w:hint="default"/>
        <w:lang w:val="it-IT" w:eastAsia="en-US" w:bidi="ar-SA"/>
      </w:rPr>
    </w:lvl>
    <w:lvl w:ilvl="6" w:tplc="3398DC98">
      <w:numFmt w:val="bullet"/>
      <w:lvlText w:val="•"/>
      <w:lvlJc w:val="left"/>
      <w:pPr>
        <w:ind w:left="2972" w:hanging="284"/>
      </w:pPr>
      <w:rPr>
        <w:rFonts w:hint="default"/>
        <w:lang w:val="it-IT" w:eastAsia="en-US" w:bidi="ar-SA"/>
      </w:rPr>
    </w:lvl>
    <w:lvl w:ilvl="7" w:tplc="4496AAAE">
      <w:numFmt w:val="bullet"/>
      <w:lvlText w:val="•"/>
      <w:lvlJc w:val="left"/>
      <w:pPr>
        <w:ind w:left="3394" w:hanging="284"/>
      </w:pPr>
      <w:rPr>
        <w:rFonts w:hint="default"/>
        <w:lang w:val="it-IT" w:eastAsia="en-US" w:bidi="ar-SA"/>
      </w:rPr>
    </w:lvl>
    <w:lvl w:ilvl="8" w:tplc="7B40D7B2">
      <w:numFmt w:val="bullet"/>
      <w:lvlText w:val="•"/>
      <w:lvlJc w:val="left"/>
      <w:pPr>
        <w:ind w:left="3816" w:hanging="284"/>
      </w:pPr>
      <w:rPr>
        <w:rFonts w:hint="default"/>
        <w:lang w:val="it-IT" w:eastAsia="en-US" w:bidi="ar-SA"/>
      </w:rPr>
    </w:lvl>
  </w:abstractNum>
  <w:abstractNum w:abstractNumId="212" w15:restartNumberingAfterBreak="0">
    <w:nsid w:val="72AC10AA"/>
    <w:multiLevelType w:val="hybridMultilevel"/>
    <w:tmpl w:val="088073AE"/>
    <w:lvl w:ilvl="0" w:tplc="58FE8548">
      <w:start w:val="1"/>
      <w:numFmt w:val="lowerLetter"/>
      <w:lvlText w:val="%1)"/>
      <w:lvlJc w:val="left"/>
      <w:pPr>
        <w:ind w:left="434" w:hanging="286"/>
        <w:jc w:val="left"/>
      </w:pPr>
      <w:rPr>
        <w:rFonts w:ascii="Times New Roman" w:eastAsia="Times New Roman" w:hAnsi="Times New Roman" w:cs="Times New Roman" w:hint="default"/>
        <w:b/>
        <w:bCs/>
        <w:spacing w:val="-10"/>
        <w:w w:val="100"/>
        <w:sz w:val="22"/>
        <w:szCs w:val="22"/>
        <w:lang w:val="it-IT" w:eastAsia="en-US" w:bidi="ar-SA"/>
      </w:rPr>
    </w:lvl>
    <w:lvl w:ilvl="1" w:tplc="7E0276AC">
      <w:numFmt w:val="bullet"/>
      <w:lvlText w:val="•"/>
      <w:lvlJc w:val="left"/>
      <w:pPr>
        <w:ind w:left="848" w:hanging="286"/>
      </w:pPr>
      <w:rPr>
        <w:rFonts w:hint="default"/>
        <w:lang w:val="it-IT" w:eastAsia="en-US" w:bidi="ar-SA"/>
      </w:rPr>
    </w:lvl>
    <w:lvl w:ilvl="2" w:tplc="40A45A58">
      <w:numFmt w:val="bullet"/>
      <w:lvlText w:val="•"/>
      <w:lvlJc w:val="left"/>
      <w:pPr>
        <w:ind w:left="1257" w:hanging="286"/>
      </w:pPr>
      <w:rPr>
        <w:rFonts w:hint="default"/>
        <w:lang w:val="it-IT" w:eastAsia="en-US" w:bidi="ar-SA"/>
      </w:rPr>
    </w:lvl>
    <w:lvl w:ilvl="3" w:tplc="6E18304C">
      <w:numFmt w:val="bullet"/>
      <w:lvlText w:val="•"/>
      <w:lvlJc w:val="left"/>
      <w:pPr>
        <w:ind w:left="1665" w:hanging="286"/>
      </w:pPr>
      <w:rPr>
        <w:rFonts w:hint="default"/>
        <w:lang w:val="it-IT" w:eastAsia="en-US" w:bidi="ar-SA"/>
      </w:rPr>
    </w:lvl>
    <w:lvl w:ilvl="4" w:tplc="573E5354">
      <w:numFmt w:val="bullet"/>
      <w:lvlText w:val="•"/>
      <w:lvlJc w:val="left"/>
      <w:pPr>
        <w:ind w:left="2074" w:hanging="286"/>
      </w:pPr>
      <w:rPr>
        <w:rFonts w:hint="default"/>
        <w:lang w:val="it-IT" w:eastAsia="en-US" w:bidi="ar-SA"/>
      </w:rPr>
    </w:lvl>
    <w:lvl w:ilvl="5" w:tplc="46A45FD8">
      <w:numFmt w:val="bullet"/>
      <w:lvlText w:val="•"/>
      <w:lvlJc w:val="left"/>
      <w:pPr>
        <w:ind w:left="2483" w:hanging="286"/>
      </w:pPr>
      <w:rPr>
        <w:rFonts w:hint="default"/>
        <w:lang w:val="it-IT" w:eastAsia="en-US" w:bidi="ar-SA"/>
      </w:rPr>
    </w:lvl>
    <w:lvl w:ilvl="6" w:tplc="557CE5EA">
      <w:numFmt w:val="bullet"/>
      <w:lvlText w:val="•"/>
      <w:lvlJc w:val="left"/>
      <w:pPr>
        <w:ind w:left="2891" w:hanging="286"/>
      </w:pPr>
      <w:rPr>
        <w:rFonts w:hint="default"/>
        <w:lang w:val="it-IT" w:eastAsia="en-US" w:bidi="ar-SA"/>
      </w:rPr>
    </w:lvl>
    <w:lvl w:ilvl="7" w:tplc="023CF732">
      <w:numFmt w:val="bullet"/>
      <w:lvlText w:val="•"/>
      <w:lvlJc w:val="left"/>
      <w:pPr>
        <w:ind w:left="3300" w:hanging="286"/>
      </w:pPr>
      <w:rPr>
        <w:rFonts w:hint="default"/>
        <w:lang w:val="it-IT" w:eastAsia="en-US" w:bidi="ar-SA"/>
      </w:rPr>
    </w:lvl>
    <w:lvl w:ilvl="8" w:tplc="E6B08350">
      <w:numFmt w:val="bullet"/>
      <w:lvlText w:val="•"/>
      <w:lvlJc w:val="left"/>
      <w:pPr>
        <w:ind w:left="3708" w:hanging="286"/>
      </w:pPr>
      <w:rPr>
        <w:rFonts w:hint="default"/>
        <w:lang w:val="it-IT" w:eastAsia="en-US" w:bidi="ar-SA"/>
      </w:rPr>
    </w:lvl>
  </w:abstractNum>
  <w:abstractNum w:abstractNumId="213" w15:restartNumberingAfterBreak="0">
    <w:nsid w:val="73DC1BA7"/>
    <w:multiLevelType w:val="hybridMultilevel"/>
    <w:tmpl w:val="1C204364"/>
    <w:lvl w:ilvl="0" w:tplc="ABD815AA">
      <w:start w:val="1"/>
      <w:numFmt w:val="lowerLetter"/>
      <w:lvlText w:val="%1)"/>
      <w:lvlJc w:val="left"/>
      <w:pPr>
        <w:ind w:left="112" w:hanging="324"/>
        <w:jc w:val="left"/>
      </w:pPr>
      <w:rPr>
        <w:rFonts w:ascii="Times New Roman" w:eastAsia="Times New Roman" w:hAnsi="Times New Roman" w:cs="Times New Roman" w:hint="default"/>
        <w:b/>
        <w:bCs/>
        <w:w w:val="100"/>
        <w:sz w:val="22"/>
        <w:szCs w:val="22"/>
        <w:lang w:val="it-IT" w:eastAsia="en-US" w:bidi="ar-SA"/>
      </w:rPr>
    </w:lvl>
    <w:lvl w:ilvl="1" w:tplc="5C1E7840">
      <w:numFmt w:val="bullet"/>
      <w:lvlText w:val="•"/>
      <w:lvlJc w:val="left"/>
      <w:pPr>
        <w:ind w:left="390" w:hanging="324"/>
      </w:pPr>
      <w:rPr>
        <w:rFonts w:hint="default"/>
        <w:lang w:val="it-IT" w:eastAsia="en-US" w:bidi="ar-SA"/>
      </w:rPr>
    </w:lvl>
    <w:lvl w:ilvl="2" w:tplc="B15CA1DA">
      <w:numFmt w:val="bullet"/>
      <w:lvlText w:val="•"/>
      <w:lvlJc w:val="left"/>
      <w:pPr>
        <w:ind w:left="661" w:hanging="324"/>
      </w:pPr>
      <w:rPr>
        <w:rFonts w:hint="default"/>
        <w:lang w:val="it-IT" w:eastAsia="en-US" w:bidi="ar-SA"/>
      </w:rPr>
    </w:lvl>
    <w:lvl w:ilvl="3" w:tplc="96ACBF88">
      <w:numFmt w:val="bullet"/>
      <w:lvlText w:val="•"/>
      <w:lvlJc w:val="left"/>
      <w:pPr>
        <w:ind w:left="931" w:hanging="324"/>
      </w:pPr>
      <w:rPr>
        <w:rFonts w:hint="default"/>
        <w:lang w:val="it-IT" w:eastAsia="en-US" w:bidi="ar-SA"/>
      </w:rPr>
    </w:lvl>
    <w:lvl w:ilvl="4" w:tplc="5CACBE92">
      <w:numFmt w:val="bullet"/>
      <w:lvlText w:val="•"/>
      <w:lvlJc w:val="left"/>
      <w:pPr>
        <w:ind w:left="1202" w:hanging="324"/>
      </w:pPr>
      <w:rPr>
        <w:rFonts w:hint="default"/>
        <w:lang w:val="it-IT" w:eastAsia="en-US" w:bidi="ar-SA"/>
      </w:rPr>
    </w:lvl>
    <w:lvl w:ilvl="5" w:tplc="80AA9EAC">
      <w:numFmt w:val="bullet"/>
      <w:lvlText w:val="•"/>
      <w:lvlJc w:val="left"/>
      <w:pPr>
        <w:ind w:left="1472" w:hanging="324"/>
      </w:pPr>
      <w:rPr>
        <w:rFonts w:hint="default"/>
        <w:lang w:val="it-IT" w:eastAsia="en-US" w:bidi="ar-SA"/>
      </w:rPr>
    </w:lvl>
    <w:lvl w:ilvl="6" w:tplc="BC022B8C">
      <w:numFmt w:val="bullet"/>
      <w:lvlText w:val="•"/>
      <w:lvlJc w:val="left"/>
      <w:pPr>
        <w:ind w:left="1743" w:hanging="324"/>
      </w:pPr>
      <w:rPr>
        <w:rFonts w:hint="default"/>
        <w:lang w:val="it-IT" w:eastAsia="en-US" w:bidi="ar-SA"/>
      </w:rPr>
    </w:lvl>
    <w:lvl w:ilvl="7" w:tplc="1F568996">
      <w:numFmt w:val="bullet"/>
      <w:lvlText w:val="•"/>
      <w:lvlJc w:val="left"/>
      <w:pPr>
        <w:ind w:left="2013" w:hanging="324"/>
      </w:pPr>
      <w:rPr>
        <w:rFonts w:hint="default"/>
        <w:lang w:val="it-IT" w:eastAsia="en-US" w:bidi="ar-SA"/>
      </w:rPr>
    </w:lvl>
    <w:lvl w:ilvl="8" w:tplc="E754261E">
      <w:numFmt w:val="bullet"/>
      <w:lvlText w:val="•"/>
      <w:lvlJc w:val="left"/>
      <w:pPr>
        <w:ind w:left="2284" w:hanging="324"/>
      </w:pPr>
      <w:rPr>
        <w:rFonts w:hint="default"/>
        <w:lang w:val="it-IT" w:eastAsia="en-US" w:bidi="ar-SA"/>
      </w:rPr>
    </w:lvl>
  </w:abstractNum>
  <w:abstractNum w:abstractNumId="214" w15:restartNumberingAfterBreak="0">
    <w:nsid w:val="73F373E0"/>
    <w:multiLevelType w:val="hybridMultilevel"/>
    <w:tmpl w:val="654697B8"/>
    <w:lvl w:ilvl="0" w:tplc="0FC205B4">
      <w:start w:val="1"/>
      <w:numFmt w:val="lowerLetter"/>
      <w:lvlText w:val="%1)"/>
      <w:lvlJc w:val="left"/>
      <w:pPr>
        <w:ind w:left="443" w:hanging="286"/>
        <w:jc w:val="left"/>
      </w:pPr>
      <w:rPr>
        <w:rFonts w:ascii="Times New Roman" w:eastAsia="Times New Roman" w:hAnsi="Times New Roman" w:cs="Times New Roman" w:hint="default"/>
        <w:b/>
        <w:bCs/>
        <w:w w:val="100"/>
        <w:sz w:val="22"/>
        <w:szCs w:val="22"/>
        <w:lang w:val="it-IT" w:eastAsia="en-US" w:bidi="ar-SA"/>
      </w:rPr>
    </w:lvl>
    <w:lvl w:ilvl="1" w:tplc="1A30296A">
      <w:numFmt w:val="bullet"/>
      <w:lvlText w:val="•"/>
      <w:lvlJc w:val="left"/>
      <w:pPr>
        <w:ind w:left="834" w:hanging="286"/>
      </w:pPr>
      <w:rPr>
        <w:rFonts w:hint="default"/>
        <w:lang w:val="it-IT" w:eastAsia="en-US" w:bidi="ar-SA"/>
      </w:rPr>
    </w:lvl>
    <w:lvl w:ilvl="2" w:tplc="42120FA2">
      <w:numFmt w:val="bullet"/>
      <w:lvlText w:val="•"/>
      <w:lvlJc w:val="left"/>
      <w:pPr>
        <w:ind w:left="1229" w:hanging="286"/>
      </w:pPr>
      <w:rPr>
        <w:rFonts w:hint="default"/>
        <w:lang w:val="it-IT" w:eastAsia="en-US" w:bidi="ar-SA"/>
      </w:rPr>
    </w:lvl>
    <w:lvl w:ilvl="3" w:tplc="1D8E24CC">
      <w:numFmt w:val="bullet"/>
      <w:lvlText w:val="•"/>
      <w:lvlJc w:val="left"/>
      <w:pPr>
        <w:ind w:left="1624" w:hanging="286"/>
      </w:pPr>
      <w:rPr>
        <w:rFonts w:hint="default"/>
        <w:lang w:val="it-IT" w:eastAsia="en-US" w:bidi="ar-SA"/>
      </w:rPr>
    </w:lvl>
    <w:lvl w:ilvl="4" w:tplc="01AC9A88">
      <w:numFmt w:val="bullet"/>
      <w:lvlText w:val="•"/>
      <w:lvlJc w:val="left"/>
      <w:pPr>
        <w:ind w:left="2018" w:hanging="286"/>
      </w:pPr>
      <w:rPr>
        <w:rFonts w:hint="default"/>
        <w:lang w:val="it-IT" w:eastAsia="en-US" w:bidi="ar-SA"/>
      </w:rPr>
    </w:lvl>
    <w:lvl w:ilvl="5" w:tplc="F81CDF42">
      <w:numFmt w:val="bullet"/>
      <w:lvlText w:val="•"/>
      <w:lvlJc w:val="left"/>
      <w:pPr>
        <w:ind w:left="2413" w:hanging="286"/>
      </w:pPr>
      <w:rPr>
        <w:rFonts w:hint="default"/>
        <w:lang w:val="it-IT" w:eastAsia="en-US" w:bidi="ar-SA"/>
      </w:rPr>
    </w:lvl>
    <w:lvl w:ilvl="6" w:tplc="8042C88A">
      <w:numFmt w:val="bullet"/>
      <w:lvlText w:val="•"/>
      <w:lvlJc w:val="left"/>
      <w:pPr>
        <w:ind w:left="2808" w:hanging="286"/>
      </w:pPr>
      <w:rPr>
        <w:rFonts w:hint="default"/>
        <w:lang w:val="it-IT" w:eastAsia="en-US" w:bidi="ar-SA"/>
      </w:rPr>
    </w:lvl>
    <w:lvl w:ilvl="7" w:tplc="DD5838B4">
      <w:numFmt w:val="bullet"/>
      <w:lvlText w:val="•"/>
      <w:lvlJc w:val="left"/>
      <w:pPr>
        <w:ind w:left="3202" w:hanging="286"/>
      </w:pPr>
      <w:rPr>
        <w:rFonts w:hint="default"/>
        <w:lang w:val="it-IT" w:eastAsia="en-US" w:bidi="ar-SA"/>
      </w:rPr>
    </w:lvl>
    <w:lvl w:ilvl="8" w:tplc="A2FAF130">
      <w:numFmt w:val="bullet"/>
      <w:lvlText w:val="•"/>
      <w:lvlJc w:val="left"/>
      <w:pPr>
        <w:ind w:left="3597" w:hanging="286"/>
      </w:pPr>
      <w:rPr>
        <w:rFonts w:hint="default"/>
        <w:lang w:val="it-IT" w:eastAsia="en-US" w:bidi="ar-SA"/>
      </w:rPr>
    </w:lvl>
  </w:abstractNum>
  <w:abstractNum w:abstractNumId="215" w15:restartNumberingAfterBreak="0">
    <w:nsid w:val="7484326B"/>
    <w:multiLevelType w:val="hybridMultilevel"/>
    <w:tmpl w:val="CCC67E8A"/>
    <w:lvl w:ilvl="0" w:tplc="E8A0C022">
      <w:numFmt w:val="bullet"/>
      <w:lvlText w:val="-"/>
      <w:lvlJc w:val="left"/>
      <w:pPr>
        <w:ind w:left="114" w:hanging="128"/>
      </w:pPr>
      <w:rPr>
        <w:rFonts w:ascii="Times New Roman" w:eastAsia="Times New Roman" w:hAnsi="Times New Roman" w:cs="Times New Roman" w:hint="default"/>
        <w:w w:val="100"/>
        <w:sz w:val="22"/>
        <w:szCs w:val="22"/>
        <w:lang w:val="it-IT" w:eastAsia="en-US" w:bidi="ar-SA"/>
      </w:rPr>
    </w:lvl>
    <w:lvl w:ilvl="1" w:tplc="5712E6DA">
      <w:numFmt w:val="bullet"/>
      <w:lvlText w:val="•"/>
      <w:lvlJc w:val="left"/>
      <w:pPr>
        <w:ind w:left="575" w:hanging="128"/>
      </w:pPr>
      <w:rPr>
        <w:rFonts w:hint="default"/>
        <w:lang w:val="it-IT" w:eastAsia="en-US" w:bidi="ar-SA"/>
      </w:rPr>
    </w:lvl>
    <w:lvl w:ilvl="2" w:tplc="F5E4C550">
      <w:numFmt w:val="bullet"/>
      <w:lvlText w:val="•"/>
      <w:lvlJc w:val="left"/>
      <w:pPr>
        <w:ind w:left="1030" w:hanging="128"/>
      </w:pPr>
      <w:rPr>
        <w:rFonts w:hint="default"/>
        <w:lang w:val="it-IT" w:eastAsia="en-US" w:bidi="ar-SA"/>
      </w:rPr>
    </w:lvl>
    <w:lvl w:ilvl="3" w:tplc="1EB210E4">
      <w:numFmt w:val="bullet"/>
      <w:lvlText w:val="•"/>
      <w:lvlJc w:val="left"/>
      <w:pPr>
        <w:ind w:left="1485" w:hanging="128"/>
      </w:pPr>
      <w:rPr>
        <w:rFonts w:hint="default"/>
        <w:lang w:val="it-IT" w:eastAsia="en-US" w:bidi="ar-SA"/>
      </w:rPr>
    </w:lvl>
    <w:lvl w:ilvl="4" w:tplc="50203034">
      <w:numFmt w:val="bullet"/>
      <w:lvlText w:val="•"/>
      <w:lvlJc w:val="left"/>
      <w:pPr>
        <w:ind w:left="1941" w:hanging="128"/>
      </w:pPr>
      <w:rPr>
        <w:rFonts w:hint="default"/>
        <w:lang w:val="it-IT" w:eastAsia="en-US" w:bidi="ar-SA"/>
      </w:rPr>
    </w:lvl>
    <w:lvl w:ilvl="5" w:tplc="BFD85F9E">
      <w:numFmt w:val="bullet"/>
      <w:lvlText w:val="•"/>
      <w:lvlJc w:val="left"/>
      <w:pPr>
        <w:ind w:left="2396" w:hanging="128"/>
      </w:pPr>
      <w:rPr>
        <w:rFonts w:hint="default"/>
        <w:lang w:val="it-IT" w:eastAsia="en-US" w:bidi="ar-SA"/>
      </w:rPr>
    </w:lvl>
    <w:lvl w:ilvl="6" w:tplc="90CEC354">
      <w:numFmt w:val="bullet"/>
      <w:lvlText w:val="•"/>
      <w:lvlJc w:val="left"/>
      <w:pPr>
        <w:ind w:left="2851" w:hanging="128"/>
      </w:pPr>
      <w:rPr>
        <w:rFonts w:hint="default"/>
        <w:lang w:val="it-IT" w:eastAsia="en-US" w:bidi="ar-SA"/>
      </w:rPr>
    </w:lvl>
    <w:lvl w:ilvl="7" w:tplc="27F06E36">
      <w:numFmt w:val="bullet"/>
      <w:lvlText w:val="•"/>
      <w:lvlJc w:val="left"/>
      <w:pPr>
        <w:ind w:left="3307" w:hanging="128"/>
      </w:pPr>
      <w:rPr>
        <w:rFonts w:hint="default"/>
        <w:lang w:val="it-IT" w:eastAsia="en-US" w:bidi="ar-SA"/>
      </w:rPr>
    </w:lvl>
    <w:lvl w:ilvl="8" w:tplc="9EC6AB80">
      <w:numFmt w:val="bullet"/>
      <w:lvlText w:val="•"/>
      <w:lvlJc w:val="left"/>
      <w:pPr>
        <w:ind w:left="3762" w:hanging="128"/>
      </w:pPr>
      <w:rPr>
        <w:rFonts w:hint="default"/>
        <w:lang w:val="it-IT" w:eastAsia="en-US" w:bidi="ar-SA"/>
      </w:rPr>
    </w:lvl>
  </w:abstractNum>
  <w:abstractNum w:abstractNumId="216" w15:restartNumberingAfterBreak="0">
    <w:nsid w:val="75E51EF7"/>
    <w:multiLevelType w:val="hybridMultilevel"/>
    <w:tmpl w:val="51861B82"/>
    <w:lvl w:ilvl="0" w:tplc="91B450D8">
      <w:numFmt w:val="bullet"/>
      <w:lvlText w:val=""/>
      <w:lvlJc w:val="left"/>
      <w:pPr>
        <w:ind w:left="450" w:hanging="322"/>
      </w:pPr>
      <w:rPr>
        <w:rFonts w:ascii="Symbol" w:eastAsia="Symbol" w:hAnsi="Symbol" w:cs="Symbol" w:hint="default"/>
        <w:w w:val="100"/>
        <w:sz w:val="22"/>
        <w:szCs w:val="22"/>
        <w:lang w:val="it-IT" w:eastAsia="en-US" w:bidi="ar-SA"/>
      </w:rPr>
    </w:lvl>
    <w:lvl w:ilvl="1" w:tplc="FB64EA7A">
      <w:numFmt w:val="bullet"/>
      <w:lvlText w:val="•"/>
      <w:lvlJc w:val="left"/>
      <w:pPr>
        <w:ind w:left="670" w:hanging="322"/>
      </w:pPr>
      <w:rPr>
        <w:rFonts w:hint="default"/>
        <w:lang w:val="it-IT" w:eastAsia="en-US" w:bidi="ar-SA"/>
      </w:rPr>
    </w:lvl>
    <w:lvl w:ilvl="2" w:tplc="D08069C2">
      <w:numFmt w:val="bullet"/>
      <w:lvlText w:val="•"/>
      <w:lvlJc w:val="left"/>
      <w:pPr>
        <w:ind w:left="880" w:hanging="322"/>
      </w:pPr>
      <w:rPr>
        <w:rFonts w:hint="default"/>
        <w:lang w:val="it-IT" w:eastAsia="en-US" w:bidi="ar-SA"/>
      </w:rPr>
    </w:lvl>
    <w:lvl w:ilvl="3" w:tplc="95E6292E">
      <w:numFmt w:val="bullet"/>
      <w:lvlText w:val="•"/>
      <w:lvlJc w:val="left"/>
      <w:pPr>
        <w:ind w:left="1090" w:hanging="322"/>
      </w:pPr>
      <w:rPr>
        <w:rFonts w:hint="default"/>
        <w:lang w:val="it-IT" w:eastAsia="en-US" w:bidi="ar-SA"/>
      </w:rPr>
    </w:lvl>
    <w:lvl w:ilvl="4" w:tplc="403A3EA6">
      <w:numFmt w:val="bullet"/>
      <w:lvlText w:val="•"/>
      <w:lvlJc w:val="left"/>
      <w:pPr>
        <w:ind w:left="1300" w:hanging="322"/>
      </w:pPr>
      <w:rPr>
        <w:rFonts w:hint="default"/>
        <w:lang w:val="it-IT" w:eastAsia="en-US" w:bidi="ar-SA"/>
      </w:rPr>
    </w:lvl>
    <w:lvl w:ilvl="5" w:tplc="F2F64E00">
      <w:numFmt w:val="bullet"/>
      <w:lvlText w:val="•"/>
      <w:lvlJc w:val="left"/>
      <w:pPr>
        <w:ind w:left="1510" w:hanging="322"/>
      </w:pPr>
      <w:rPr>
        <w:rFonts w:hint="default"/>
        <w:lang w:val="it-IT" w:eastAsia="en-US" w:bidi="ar-SA"/>
      </w:rPr>
    </w:lvl>
    <w:lvl w:ilvl="6" w:tplc="E2547596">
      <w:numFmt w:val="bullet"/>
      <w:lvlText w:val="•"/>
      <w:lvlJc w:val="left"/>
      <w:pPr>
        <w:ind w:left="1720" w:hanging="322"/>
      </w:pPr>
      <w:rPr>
        <w:rFonts w:hint="default"/>
        <w:lang w:val="it-IT" w:eastAsia="en-US" w:bidi="ar-SA"/>
      </w:rPr>
    </w:lvl>
    <w:lvl w:ilvl="7" w:tplc="71C06EE8">
      <w:numFmt w:val="bullet"/>
      <w:lvlText w:val="•"/>
      <w:lvlJc w:val="left"/>
      <w:pPr>
        <w:ind w:left="1930" w:hanging="322"/>
      </w:pPr>
      <w:rPr>
        <w:rFonts w:hint="default"/>
        <w:lang w:val="it-IT" w:eastAsia="en-US" w:bidi="ar-SA"/>
      </w:rPr>
    </w:lvl>
    <w:lvl w:ilvl="8" w:tplc="126892EA">
      <w:numFmt w:val="bullet"/>
      <w:lvlText w:val="•"/>
      <w:lvlJc w:val="left"/>
      <w:pPr>
        <w:ind w:left="2140" w:hanging="322"/>
      </w:pPr>
      <w:rPr>
        <w:rFonts w:hint="default"/>
        <w:lang w:val="it-IT" w:eastAsia="en-US" w:bidi="ar-SA"/>
      </w:rPr>
    </w:lvl>
  </w:abstractNum>
  <w:abstractNum w:abstractNumId="217" w15:restartNumberingAfterBreak="0">
    <w:nsid w:val="768F1C9E"/>
    <w:multiLevelType w:val="hybridMultilevel"/>
    <w:tmpl w:val="0AD6FA28"/>
    <w:lvl w:ilvl="0" w:tplc="550C3782">
      <w:start w:val="1"/>
      <w:numFmt w:val="lowerLetter"/>
      <w:lvlText w:val="%1)"/>
      <w:lvlJc w:val="left"/>
      <w:pPr>
        <w:ind w:left="432" w:hanging="284"/>
        <w:jc w:val="left"/>
      </w:pPr>
      <w:rPr>
        <w:rFonts w:ascii="Times New Roman" w:eastAsia="Times New Roman" w:hAnsi="Times New Roman" w:cs="Times New Roman" w:hint="default"/>
        <w:b/>
        <w:bCs/>
        <w:spacing w:val="-10"/>
        <w:w w:val="100"/>
        <w:sz w:val="22"/>
        <w:szCs w:val="22"/>
        <w:lang w:val="it-IT" w:eastAsia="en-US" w:bidi="ar-SA"/>
      </w:rPr>
    </w:lvl>
    <w:lvl w:ilvl="1" w:tplc="0520DAFC">
      <w:numFmt w:val="bullet"/>
      <w:lvlText w:val="•"/>
      <w:lvlJc w:val="left"/>
      <w:pPr>
        <w:ind w:left="848" w:hanging="284"/>
      </w:pPr>
      <w:rPr>
        <w:rFonts w:hint="default"/>
        <w:lang w:val="it-IT" w:eastAsia="en-US" w:bidi="ar-SA"/>
      </w:rPr>
    </w:lvl>
    <w:lvl w:ilvl="2" w:tplc="830CD480">
      <w:numFmt w:val="bullet"/>
      <w:lvlText w:val="•"/>
      <w:lvlJc w:val="left"/>
      <w:pPr>
        <w:ind w:left="1257" w:hanging="284"/>
      </w:pPr>
      <w:rPr>
        <w:rFonts w:hint="default"/>
        <w:lang w:val="it-IT" w:eastAsia="en-US" w:bidi="ar-SA"/>
      </w:rPr>
    </w:lvl>
    <w:lvl w:ilvl="3" w:tplc="F1EE0164">
      <w:numFmt w:val="bullet"/>
      <w:lvlText w:val="•"/>
      <w:lvlJc w:val="left"/>
      <w:pPr>
        <w:ind w:left="1665" w:hanging="284"/>
      </w:pPr>
      <w:rPr>
        <w:rFonts w:hint="default"/>
        <w:lang w:val="it-IT" w:eastAsia="en-US" w:bidi="ar-SA"/>
      </w:rPr>
    </w:lvl>
    <w:lvl w:ilvl="4" w:tplc="98624DE8">
      <w:numFmt w:val="bullet"/>
      <w:lvlText w:val="•"/>
      <w:lvlJc w:val="left"/>
      <w:pPr>
        <w:ind w:left="2074" w:hanging="284"/>
      </w:pPr>
      <w:rPr>
        <w:rFonts w:hint="default"/>
        <w:lang w:val="it-IT" w:eastAsia="en-US" w:bidi="ar-SA"/>
      </w:rPr>
    </w:lvl>
    <w:lvl w:ilvl="5" w:tplc="1CA43F96">
      <w:numFmt w:val="bullet"/>
      <w:lvlText w:val="•"/>
      <w:lvlJc w:val="left"/>
      <w:pPr>
        <w:ind w:left="2483" w:hanging="284"/>
      </w:pPr>
      <w:rPr>
        <w:rFonts w:hint="default"/>
        <w:lang w:val="it-IT" w:eastAsia="en-US" w:bidi="ar-SA"/>
      </w:rPr>
    </w:lvl>
    <w:lvl w:ilvl="6" w:tplc="C128BEBA">
      <w:numFmt w:val="bullet"/>
      <w:lvlText w:val="•"/>
      <w:lvlJc w:val="left"/>
      <w:pPr>
        <w:ind w:left="2891" w:hanging="284"/>
      </w:pPr>
      <w:rPr>
        <w:rFonts w:hint="default"/>
        <w:lang w:val="it-IT" w:eastAsia="en-US" w:bidi="ar-SA"/>
      </w:rPr>
    </w:lvl>
    <w:lvl w:ilvl="7" w:tplc="90F8E404">
      <w:numFmt w:val="bullet"/>
      <w:lvlText w:val="•"/>
      <w:lvlJc w:val="left"/>
      <w:pPr>
        <w:ind w:left="3300" w:hanging="284"/>
      </w:pPr>
      <w:rPr>
        <w:rFonts w:hint="default"/>
        <w:lang w:val="it-IT" w:eastAsia="en-US" w:bidi="ar-SA"/>
      </w:rPr>
    </w:lvl>
    <w:lvl w:ilvl="8" w:tplc="14F8E060">
      <w:numFmt w:val="bullet"/>
      <w:lvlText w:val="•"/>
      <w:lvlJc w:val="left"/>
      <w:pPr>
        <w:ind w:left="3708" w:hanging="284"/>
      </w:pPr>
      <w:rPr>
        <w:rFonts w:hint="default"/>
        <w:lang w:val="it-IT" w:eastAsia="en-US" w:bidi="ar-SA"/>
      </w:rPr>
    </w:lvl>
  </w:abstractNum>
  <w:abstractNum w:abstractNumId="218" w15:restartNumberingAfterBreak="0">
    <w:nsid w:val="77542E8D"/>
    <w:multiLevelType w:val="hybridMultilevel"/>
    <w:tmpl w:val="35B238D8"/>
    <w:lvl w:ilvl="0" w:tplc="24369B50">
      <w:start w:val="1"/>
      <w:numFmt w:val="lowerLetter"/>
      <w:lvlText w:val="%1)"/>
      <w:lvlJc w:val="left"/>
      <w:pPr>
        <w:ind w:left="480" w:hanging="360"/>
        <w:jc w:val="left"/>
      </w:pPr>
      <w:rPr>
        <w:rFonts w:ascii="Times New Roman" w:eastAsia="Times New Roman" w:hAnsi="Times New Roman" w:cs="Times New Roman" w:hint="default"/>
        <w:b/>
        <w:bCs/>
        <w:spacing w:val="-8"/>
        <w:w w:val="100"/>
        <w:sz w:val="22"/>
        <w:szCs w:val="22"/>
        <w:lang w:val="it-IT" w:eastAsia="en-US" w:bidi="ar-SA"/>
      </w:rPr>
    </w:lvl>
    <w:lvl w:ilvl="1" w:tplc="D1100972">
      <w:numFmt w:val="bullet"/>
      <w:lvlText w:val="•"/>
      <w:lvlJc w:val="left"/>
      <w:pPr>
        <w:ind w:left="916" w:hanging="360"/>
      </w:pPr>
      <w:rPr>
        <w:rFonts w:hint="default"/>
        <w:lang w:val="it-IT" w:eastAsia="en-US" w:bidi="ar-SA"/>
      </w:rPr>
    </w:lvl>
    <w:lvl w:ilvl="2" w:tplc="D526C518">
      <w:numFmt w:val="bullet"/>
      <w:lvlText w:val="•"/>
      <w:lvlJc w:val="left"/>
      <w:pPr>
        <w:ind w:left="1353" w:hanging="360"/>
      </w:pPr>
      <w:rPr>
        <w:rFonts w:hint="default"/>
        <w:lang w:val="it-IT" w:eastAsia="en-US" w:bidi="ar-SA"/>
      </w:rPr>
    </w:lvl>
    <w:lvl w:ilvl="3" w:tplc="E2406490">
      <w:numFmt w:val="bullet"/>
      <w:lvlText w:val="•"/>
      <w:lvlJc w:val="left"/>
      <w:pPr>
        <w:ind w:left="1789" w:hanging="360"/>
      </w:pPr>
      <w:rPr>
        <w:rFonts w:hint="default"/>
        <w:lang w:val="it-IT" w:eastAsia="en-US" w:bidi="ar-SA"/>
      </w:rPr>
    </w:lvl>
    <w:lvl w:ilvl="4" w:tplc="5C1E602A">
      <w:numFmt w:val="bullet"/>
      <w:lvlText w:val="•"/>
      <w:lvlJc w:val="left"/>
      <w:pPr>
        <w:ind w:left="2226" w:hanging="360"/>
      </w:pPr>
      <w:rPr>
        <w:rFonts w:hint="default"/>
        <w:lang w:val="it-IT" w:eastAsia="en-US" w:bidi="ar-SA"/>
      </w:rPr>
    </w:lvl>
    <w:lvl w:ilvl="5" w:tplc="C39E227A">
      <w:numFmt w:val="bullet"/>
      <w:lvlText w:val="•"/>
      <w:lvlJc w:val="left"/>
      <w:pPr>
        <w:ind w:left="2663" w:hanging="360"/>
      </w:pPr>
      <w:rPr>
        <w:rFonts w:hint="default"/>
        <w:lang w:val="it-IT" w:eastAsia="en-US" w:bidi="ar-SA"/>
      </w:rPr>
    </w:lvl>
    <w:lvl w:ilvl="6" w:tplc="E648F9FC">
      <w:numFmt w:val="bullet"/>
      <w:lvlText w:val="•"/>
      <w:lvlJc w:val="left"/>
      <w:pPr>
        <w:ind w:left="3099" w:hanging="360"/>
      </w:pPr>
      <w:rPr>
        <w:rFonts w:hint="default"/>
        <w:lang w:val="it-IT" w:eastAsia="en-US" w:bidi="ar-SA"/>
      </w:rPr>
    </w:lvl>
    <w:lvl w:ilvl="7" w:tplc="F6B66E22">
      <w:numFmt w:val="bullet"/>
      <w:lvlText w:val="•"/>
      <w:lvlJc w:val="left"/>
      <w:pPr>
        <w:ind w:left="3536" w:hanging="360"/>
      </w:pPr>
      <w:rPr>
        <w:rFonts w:hint="default"/>
        <w:lang w:val="it-IT" w:eastAsia="en-US" w:bidi="ar-SA"/>
      </w:rPr>
    </w:lvl>
    <w:lvl w:ilvl="8" w:tplc="AC1C5844">
      <w:numFmt w:val="bullet"/>
      <w:lvlText w:val="•"/>
      <w:lvlJc w:val="left"/>
      <w:pPr>
        <w:ind w:left="3972" w:hanging="360"/>
      </w:pPr>
      <w:rPr>
        <w:rFonts w:hint="default"/>
        <w:lang w:val="it-IT" w:eastAsia="en-US" w:bidi="ar-SA"/>
      </w:rPr>
    </w:lvl>
  </w:abstractNum>
  <w:abstractNum w:abstractNumId="219" w15:restartNumberingAfterBreak="0">
    <w:nsid w:val="77694C90"/>
    <w:multiLevelType w:val="hybridMultilevel"/>
    <w:tmpl w:val="10B2C002"/>
    <w:lvl w:ilvl="0" w:tplc="9560F8CA">
      <w:start w:val="1"/>
      <w:numFmt w:val="lowerLetter"/>
      <w:lvlText w:val="%1)"/>
      <w:lvlJc w:val="left"/>
      <w:pPr>
        <w:ind w:left="438" w:hanging="284"/>
        <w:jc w:val="left"/>
      </w:pPr>
      <w:rPr>
        <w:rFonts w:ascii="Times New Roman" w:eastAsia="Times New Roman" w:hAnsi="Times New Roman" w:cs="Times New Roman" w:hint="default"/>
        <w:b/>
        <w:bCs/>
        <w:spacing w:val="-29"/>
        <w:w w:val="100"/>
        <w:sz w:val="22"/>
        <w:szCs w:val="22"/>
        <w:lang w:val="it-IT" w:eastAsia="en-US" w:bidi="ar-SA"/>
      </w:rPr>
    </w:lvl>
    <w:lvl w:ilvl="1" w:tplc="E6969436">
      <w:numFmt w:val="bullet"/>
      <w:lvlText w:val="•"/>
      <w:lvlJc w:val="left"/>
      <w:pPr>
        <w:ind w:left="848" w:hanging="284"/>
      </w:pPr>
      <w:rPr>
        <w:rFonts w:hint="default"/>
        <w:lang w:val="it-IT" w:eastAsia="en-US" w:bidi="ar-SA"/>
      </w:rPr>
    </w:lvl>
    <w:lvl w:ilvl="2" w:tplc="4D2ACE38">
      <w:numFmt w:val="bullet"/>
      <w:lvlText w:val="•"/>
      <w:lvlJc w:val="left"/>
      <w:pPr>
        <w:ind w:left="1257" w:hanging="284"/>
      </w:pPr>
      <w:rPr>
        <w:rFonts w:hint="default"/>
        <w:lang w:val="it-IT" w:eastAsia="en-US" w:bidi="ar-SA"/>
      </w:rPr>
    </w:lvl>
    <w:lvl w:ilvl="3" w:tplc="C6FAE460">
      <w:numFmt w:val="bullet"/>
      <w:lvlText w:val="•"/>
      <w:lvlJc w:val="left"/>
      <w:pPr>
        <w:ind w:left="1666" w:hanging="284"/>
      </w:pPr>
      <w:rPr>
        <w:rFonts w:hint="default"/>
        <w:lang w:val="it-IT" w:eastAsia="en-US" w:bidi="ar-SA"/>
      </w:rPr>
    </w:lvl>
    <w:lvl w:ilvl="4" w:tplc="C05030EE">
      <w:numFmt w:val="bullet"/>
      <w:lvlText w:val="•"/>
      <w:lvlJc w:val="left"/>
      <w:pPr>
        <w:ind w:left="2074" w:hanging="284"/>
      </w:pPr>
      <w:rPr>
        <w:rFonts w:hint="default"/>
        <w:lang w:val="it-IT" w:eastAsia="en-US" w:bidi="ar-SA"/>
      </w:rPr>
    </w:lvl>
    <w:lvl w:ilvl="5" w:tplc="9FB22190">
      <w:numFmt w:val="bullet"/>
      <w:lvlText w:val="•"/>
      <w:lvlJc w:val="left"/>
      <w:pPr>
        <w:ind w:left="2483" w:hanging="284"/>
      </w:pPr>
      <w:rPr>
        <w:rFonts w:hint="default"/>
        <w:lang w:val="it-IT" w:eastAsia="en-US" w:bidi="ar-SA"/>
      </w:rPr>
    </w:lvl>
    <w:lvl w:ilvl="6" w:tplc="E1FC0E5C">
      <w:numFmt w:val="bullet"/>
      <w:lvlText w:val="•"/>
      <w:lvlJc w:val="left"/>
      <w:pPr>
        <w:ind w:left="2892" w:hanging="284"/>
      </w:pPr>
      <w:rPr>
        <w:rFonts w:hint="default"/>
        <w:lang w:val="it-IT" w:eastAsia="en-US" w:bidi="ar-SA"/>
      </w:rPr>
    </w:lvl>
    <w:lvl w:ilvl="7" w:tplc="349007D2">
      <w:numFmt w:val="bullet"/>
      <w:lvlText w:val="•"/>
      <w:lvlJc w:val="left"/>
      <w:pPr>
        <w:ind w:left="3300" w:hanging="284"/>
      </w:pPr>
      <w:rPr>
        <w:rFonts w:hint="default"/>
        <w:lang w:val="it-IT" w:eastAsia="en-US" w:bidi="ar-SA"/>
      </w:rPr>
    </w:lvl>
    <w:lvl w:ilvl="8" w:tplc="70CA87A2">
      <w:numFmt w:val="bullet"/>
      <w:lvlText w:val="•"/>
      <w:lvlJc w:val="left"/>
      <w:pPr>
        <w:ind w:left="3709" w:hanging="284"/>
      </w:pPr>
      <w:rPr>
        <w:rFonts w:hint="default"/>
        <w:lang w:val="it-IT" w:eastAsia="en-US" w:bidi="ar-SA"/>
      </w:rPr>
    </w:lvl>
  </w:abstractNum>
  <w:abstractNum w:abstractNumId="220" w15:restartNumberingAfterBreak="0">
    <w:nsid w:val="77CB680A"/>
    <w:multiLevelType w:val="hybridMultilevel"/>
    <w:tmpl w:val="433EEDAA"/>
    <w:lvl w:ilvl="0" w:tplc="32C4D80C">
      <w:start w:val="1"/>
      <w:numFmt w:val="lowerLetter"/>
      <w:lvlText w:val="%1)"/>
      <w:lvlJc w:val="left"/>
      <w:pPr>
        <w:ind w:left="731" w:hanging="360"/>
        <w:jc w:val="left"/>
      </w:pPr>
      <w:rPr>
        <w:rFonts w:ascii="Times New Roman" w:eastAsia="Times New Roman" w:hAnsi="Times New Roman" w:cs="Times New Roman" w:hint="default"/>
        <w:b/>
        <w:bCs/>
        <w:w w:val="100"/>
        <w:sz w:val="22"/>
        <w:szCs w:val="22"/>
        <w:lang w:val="it-IT" w:eastAsia="en-US" w:bidi="ar-SA"/>
      </w:rPr>
    </w:lvl>
    <w:lvl w:ilvl="1" w:tplc="FDF2BD5E">
      <w:numFmt w:val="bullet"/>
      <w:lvlText w:val="•"/>
      <w:lvlJc w:val="left"/>
      <w:pPr>
        <w:ind w:left="1133" w:hanging="360"/>
      </w:pPr>
      <w:rPr>
        <w:rFonts w:hint="default"/>
        <w:lang w:val="it-IT" w:eastAsia="en-US" w:bidi="ar-SA"/>
      </w:rPr>
    </w:lvl>
    <w:lvl w:ilvl="2" w:tplc="64CE8CD2">
      <w:numFmt w:val="bullet"/>
      <w:lvlText w:val="•"/>
      <w:lvlJc w:val="left"/>
      <w:pPr>
        <w:ind w:left="1526" w:hanging="360"/>
      </w:pPr>
      <w:rPr>
        <w:rFonts w:hint="default"/>
        <w:lang w:val="it-IT" w:eastAsia="en-US" w:bidi="ar-SA"/>
      </w:rPr>
    </w:lvl>
    <w:lvl w:ilvl="3" w:tplc="EF88DAFA">
      <w:numFmt w:val="bullet"/>
      <w:lvlText w:val="•"/>
      <w:lvlJc w:val="left"/>
      <w:pPr>
        <w:ind w:left="1919" w:hanging="360"/>
      </w:pPr>
      <w:rPr>
        <w:rFonts w:hint="default"/>
        <w:lang w:val="it-IT" w:eastAsia="en-US" w:bidi="ar-SA"/>
      </w:rPr>
    </w:lvl>
    <w:lvl w:ilvl="4" w:tplc="331C2252">
      <w:numFmt w:val="bullet"/>
      <w:lvlText w:val="•"/>
      <w:lvlJc w:val="left"/>
      <w:pPr>
        <w:ind w:left="2312" w:hanging="360"/>
      </w:pPr>
      <w:rPr>
        <w:rFonts w:hint="default"/>
        <w:lang w:val="it-IT" w:eastAsia="en-US" w:bidi="ar-SA"/>
      </w:rPr>
    </w:lvl>
    <w:lvl w:ilvl="5" w:tplc="0AEEC43E">
      <w:numFmt w:val="bullet"/>
      <w:lvlText w:val="•"/>
      <w:lvlJc w:val="left"/>
      <w:pPr>
        <w:ind w:left="2705" w:hanging="360"/>
      </w:pPr>
      <w:rPr>
        <w:rFonts w:hint="default"/>
        <w:lang w:val="it-IT" w:eastAsia="en-US" w:bidi="ar-SA"/>
      </w:rPr>
    </w:lvl>
    <w:lvl w:ilvl="6" w:tplc="3618BA20">
      <w:numFmt w:val="bullet"/>
      <w:lvlText w:val="•"/>
      <w:lvlJc w:val="left"/>
      <w:pPr>
        <w:ind w:left="3098" w:hanging="360"/>
      </w:pPr>
      <w:rPr>
        <w:rFonts w:hint="default"/>
        <w:lang w:val="it-IT" w:eastAsia="en-US" w:bidi="ar-SA"/>
      </w:rPr>
    </w:lvl>
    <w:lvl w:ilvl="7" w:tplc="E49CE32E">
      <w:numFmt w:val="bullet"/>
      <w:lvlText w:val="•"/>
      <w:lvlJc w:val="left"/>
      <w:pPr>
        <w:ind w:left="3491" w:hanging="360"/>
      </w:pPr>
      <w:rPr>
        <w:rFonts w:hint="default"/>
        <w:lang w:val="it-IT" w:eastAsia="en-US" w:bidi="ar-SA"/>
      </w:rPr>
    </w:lvl>
    <w:lvl w:ilvl="8" w:tplc="1BE0CD84">
      <w:numFmt w:val="bullet"/>
      <w:lvlText w:val="•"/>
      <w:lvlJc w:val="left"/>
      <w:pPr>
        <w:ind w:left="3884" w:hanging="360"/>
      </w:pPr>
      <w:rPr>
        <w:rFonts w:hint="default"/>
        <w:lang w:val="it-IT" w:eastAsia="en-US" w:bidi="ar-SA"/>
      </w:rPr>
    </w:lvl>
  </w:abstractNum>
  <w:abstractNum w:abstractNumId="221" w15:restartNumberingAfterBreak="0">
    <w:nsid w:val="78B80588"/>
    <w:multiLevelType w:val="hybridMultilevel"/>
    <w:tmpl w:val="A8FEC004"/>
    <w:lvl w:ilvl="0" w:tplc="F4446298">
      <w:start w:val="1"/>
      <w:numFmt w:val="lowerLetter"/>
      <w:lvlText w:val="%1)"/>
      <w:lvlJc w:val="left"/>
      <w:pPr>
        <w:ind w:left="443" w:hanging="284"/>
        <w:jc w:val="left"/>
      </w:pPr>
      <w:rPr>
        <w:rFonts w:ascii="Times New Roman" w:eastAsia="Times New Roman" w:hAnsi="Times New Roman" w:cs="Times New Roman" w:hint="default"/>
        <w:b/>
        <w:bCs/>
        <w:spacing w:val="-8"/>
        <w:w w:val="100"/>
        <w:sz w:val="22"/>
        <w:szCs w:val="22"/>
        <w:lang w:val="it-IT" w:eastAsia="en-US" w:bidi="ar-SA"/>
      </w:rPr>
    </w:lvl>
    <w:lvl w:ilvl="1" w:tplc="EA58E3A2">
      <w:numFmt w:val="bullet"/>
      <w:lvlText w:val="•"/>
      <w:lvlJc w:val="left"/>
      <w:pPr>
        <w:ind w:left="820" w:hanging="284"/>
      </w:pPr>
      <w:rPr>
        <w:rFonts w:hint="default"/>
        <w:lang w:val="it-IT" w:eastAsia="en-US" w:bidi="ar-SA"/>
      </w:rPr>
    </w:lvl>
    <w:lvl w:ilvl="2" w:tplc="74E86AC2">
      <w:numFmt w:val="bullet"/>
      <w:lvlText w:val="•"/>
      <w:lvlJc w:val="left"/>
      <w:pPr>
        <w:ind w:left="1200" w:hanging="284"/>
      </w:pPr>
      <w:rPr>
        <w:rFonts w:hint="default"/>
        <w:lang w:val="it-IT" w:eastAsia="en-US" w:bidi="ar-SA"/>
      </w:rPr>
    </w:lvl>
    <w:lvl w:ilvl="3" w:tplc="203855C2">
      <w:numFmt w:val="bullet"/>
      <w:lvlText w:val="•"/>
      <w:lvlJc w:val="left"/>
      <w:pPr>
        <w:ind w:left="1581" w:hanging="284"/>
      </w:pPr>
      <w:rPr>
        <w:rFonts w:hint="default"/>
        <w:lang w:val="it-IT" w:eastAsia="en-US" w:bidi="ar-SA"/>
      </w:rPr>
    </w:lvl>
    <w:lvl w:ilvl="4" w:tplc="8A72C236">
      <w:numFmt w:val="bullet"/>
      <w:lvlText w:val="•"/>
      <w:lvlJc w:val="left"/>
      <w:pPr>
        <w:ind w:left="1961" w:hanging="284"/>
      </w:pPr>
      <w:rPr>
        <w:rFonts w:hint="default"/>
        <w:lang w:val="it-IT" w:eastAsia="en-US" w:bidi="ar-SA"/>
      </w:rPr>
    </w:lvl>
    <w:lvl w:ilvl="5" w:tplc="383A9100">
      <w:numFmt w:val="bullet"/>
      <w:lvlText w:val="•"/>
      <w:lvlJc w:val="left"/>
      <w:pPr>
        <w:ind w:left="2342" w:hanging="284"/>
      </w:pPr>
      <w:rPr>
        <w:rFonts w:hint="default"/>
        <w:lang w:val="it-IT" w:eastAsia="en-US" w:bidi="ar-SA"/>
      </w:rPr>
    </w:lvl>
    <w:lvl w:ilvl="6" w:tplc="236E8334">
      <w:numFmt w:val="bullet"/>
      <w:lvlText w:val="•"/>
      <w:lvlJc w:val="left"/>
      <w:pPr>
        <w:ind w:left="2722" w:hanging="284"/>
      </w:pPr>
      <w:rPr>
        <w:rFonts w:hint="default"/>
        <w:lang w:val="it-IT" w:eastAsia="en-US" w:bidi="ar-SA"/>
      </w:rPr>
    </w:lvl>
    <w:lvl w:ilvl="7" w:tplc="E8DE3E80">
      <w:numFmt w:val="bullet"/>
      <w:lvlText w:val="•"/>
      <w:lvlJc w:val="left"/>
      <w:pPr>
        <w:ind w:left="3102" w:hanging="284"/>
      </w:pPr>
      <w:rPr>
        <w:rFonts w:hint="default"/>
        <w:lang w:val="it-IT" w:eastAsia="en-US" w:bidi="ar-SA"/>
      </w:rPr>
    </w:lvl>
    <w:lvl w:ilvl="8" w:tplc="3384CE78">
      <w:numFmt w:val="bullet"/>
      <w:lvlText w:val="•"/>
      <w:lvlJc w:val="left"/>
      <w:pPr>
        <w:ind w:left="3483" w:hanging="284"/>
      </w:pPr>
      <w:rPr>
        <w:rFonts w:hint="default"/>
        <w:lang w:val="it-IT" w:eastAsia="en-US" w:bidi="ar-SA"/>
      </w:rPr>
    </w:lvl>
  </w:abstractNum>
  <w:abstractNum w:abstractNumId="222" w15:restartNumberingAfterBreak="0">
    <w:nsid w:val="78CB6143"/>
    <w:multiLevelType w:val="hybridMultilevel"/>
    <w:tmpl w:val="386C0654"/>
    <w:lvl w:ilvl="0" w:tplc="FD8A3C4E">
      <w:start w:val="1"/>
      <w:numFmt w:val="lowerLetter"/>
      <w:lvlText w:val="%1)"/>
      <w:lvlJc w:val="left"/>
      <w:pPr>
        <w:ind w:left="443" w:hanging="322"/>
        <w:jc w:val="left"/>
      </w:pPr>
      <w:rPr>
        <w:rFonts w:ascii="Times New Roman" w:eastAsia="Times New Roman" w:hAnsi="Times New Roman" w:cs="Times New Roman" w:hint="default"/>
        <w:b/>
        <w:bCs/>
        <w:spacing w:val="-12"/>
        <w:w w:val="100"/>
        <w:sz w:val="22"/>
        <w:szCs w:val="22"/>
        <w:lang w:val="it-IT" w:eastAsia="en-US" w:bidi="ar-SA"/>
      </w:rPr>
    </w:lvl>
    <w:lvl w:ilvl="1" w:tplc="DFD8240C">
      <w:numFmt w:val="bullet"/>
      <w:lvlText w:val="•"/>
      <w:lvlJc w:val="left"/>
      <w:pPr>
        <w:ind w:left="862" w:hanging="322"/>
      </w:pPr>
      <w:rPr>
        <w:rFonts w:hint="default"/>
        <w:lang w:val="it-IT" w:eastAsia="en-US" w:bidi="ar-SA"/>
      </w:rPr>
    </w:lvl>
    <w:lvl w:ilvl="2" w:tplc="272E91C0">
      <w:numFmt w:val="bullet"/>
      <w:lvlText w:val="•"/>
      <w:lvlJc w:val="left"/>
      <w:pPr>
        <w:ind w:left="1284" w:hanging="322"/>
      </w:pPr>
      <w:rPr>
        <w:rFonts w:hint="default"/>
        <w:lang w:val="it-IT" w:eastAsia="en-US" w:bidi="ar-SA"/>
      </w:rPr>
    </w:lvl>
    <w:lvl w:ilvl="3" w:tplc="0AA23ADA">
      <w:numFmt w:val="bullet"/>
      <w:lvlText w:val="•"/>
      <w:lvlJc w:val="left"/>
      <w:pPr>
        <w:ind w:left="1706" w:hanging="322"/>
      </w:pPr>
      <w:rPr>
        <w:rFonts w:hint="default"/>
        <w:lang w:val="it-IT" w:eastAsia="en-US" w:bidi="ar-SA"/>
      </w:rPr>
    </w:lvl>
    <w:lvl w:ilvl="4" w:tplc="4DA87CCE">
      <w:numFmt w:val="bullet"/>
      <w:lvlText w:val="•"/>
      <w:lvlJc w:val="left"/>
      <w:pPr>
        <w:ind w:left="2128" w:hanging="322"/>
      </w:pPr>
      <w:rPr>
        <w:rFonts w:hint="default"/>
        <w:lang w:val="it-IT" w:eastAsia="en-US" w:bidi="ar-SA"/>
      </w:rPr>
    </w:lvl>
    <w:lvl w:ilvl="5" w:tplc="4886AB28">
      <w:numFmt w:val="bullet"/>
      <w:lvlText w:val="•"/>
      <w:lvlJc w:val="left"/>
      <w:pPr>
        <w:ind w:left="2550" w:hanging="322"/>
      </w:pPr>
      <w:rPr>
        <w:rFonts w:hint="default"/>
        <w:lang w:val="it-IT" w:eastAsia="en-US" w:bidi="ar-SA"/>
      </w:rPr>
    </w:lvl>
    <w:lvl w:ilvl="6" w:tplc="9E884BD0">
      <w:numFmt w:val="bullet"/>
      <w:lvlText w:val="•"/>
      <w:lvlJc w:val="left"/>
      <w:pPr>
        <w:ind w:left="2972" w:hanging="322"/>
      </w:pPr>
      <w:rPr>
        <w:rFonts w:hint="default"/>
        <w:lang w:val="it-IT" w:eastAsia="en-US" w:bidi="ar-SA"/>
      </w:rPr>
    </w:lvl>
    <w:lvl w:ilvl="7" w:tplc="D8FCD6E4">
      <w:numFmt w:val="bullet"/>
      <w:lvlText w:val="•"/>
      <w:lvlJc w:val="left"/>
      <w:pPr>
        <w:ind w:left="3394" w:hanging="322"/>
      </w:pPr>
      <w:rPr>
        <w:rFonts w:hint="default"/>
        <w:lang w:val="it-IT" w:eastAsia="en-US" w:bidi="ar-SA"/>
      </w:rPr>
    </w:lvl>
    <w:lvl w:ilvl="8" w:tplc="892E4D14">
      <w:numFmt w:val="bullet"/>
      <w:lvlText w:val="•"/>
      <w:lvlJc w:val="left"/>
      <w:pPr>
        <w:ind w:left="3816" w:hanging="322"/>
      </w:pPr>
      <w:rPr>
        <w:rFonts w:hint="default"/>
        <w:lang w:val="it-IT" w:eastAsia="en-US" w:bidi="ar-SA"/>
      </w:rPr>
    </w:lvl>
  </w:abstractNum>
  <w:abstractNum w:abstractNumId="223" w15:restartNumberingAfterBreak="0">
    <w:nsid w:val="795754DD"/>
    <w:multiLevelType w:val="hybridMultilevel"/>
    <w:tmpl w:val="C5447656"/>
    <w:lvl w:ilvl="0" w:tplc="1AE07096">
      <w:start w:val="1"/>
      <w:numFmt w:val="lowerLetter"/>
      <w:lvlText w:val="%1)"/>
      <w:lvlJc w:val="left"/>
      <w:pPr>
        <w:ind w:left="112" w:hanging="394"/>
        <w:jc w:val="left"/>
      </w:pPr>
      <w:rPr>
        <w:rFonts w:ascii="Times New Roman" w:eastAsia="Times New Roman" w:hAnsi="Times New Roman" w:cs="Times New Roman" w:hint="default"/>
        <w:b/>
        <w:bCs/>
        <w:w w:val="100"/>
        <w:sz w:val="22"/>
        <w:szCs w:val="22"/>
        <w:lang w:val="it-IT" w:eastAsia="en-US" w:bidi="ar-SA"/>
      </w:rPr>
    </w:lvl>
    <w:lvl w:ilvl="1" w:tplc="9DB0E756">
      <w:numFmt w:val="bullet"/>
      <w:lvlText w:val="•"/>
      <w:lvlJc w:val="left"/>
      <w:pPr>
        <w:ind w:left="404" w:hanging="394"/>
      </w:pPr>
      <w:rPr>
        <w:rFonts w:hint="default"/>
        <w:lang w:val="it-IT" w:eastAsia="en-US" w:bidi="ar-SA"/>
      </w:rPr>
    </w:lvl>
    <w:lvl w:ilvl="2" w:tplc="86FE3C58">
      <w:numFmt w:val="bullet"/>
      <w:lvlText w:val="•"/>
      <w:lvlJc w:val="left"/>
      <w:pPr>
        <w:ind w:left="689" w:hanging="394"/>
      </w:pPr>
      <w:rPr>
        <w:rFonts w:hint="default"/>
        <w:lang w:val="it-IT" w:eastAsia="en-US" w:bidi="ar-SA"/>
      </w:rPr>
    </w:lvl>
    <w:lvl w:ilvl="3" w:tplc="78FCFCF2">
      <w:numFmt w:val="bullet"/>
      <w:lvlText w:val="•"/>
      <w:lvlJc w:val="left"/>
      <w:pPr>
        <w:ind w:left="974" w:hanging="394"/>
      </w:pPr>
      <w:rPr>
        <w:rFonts w:hint="default"/>
        <w:lang w:val="it-IT" w:eastAsia="en-US" w:bidi="ar-SA"/>
      </w:rPr>
    </w:lvl>
    <w:lvl w:ilvl="4" w:tplc="6332E0BC">
      <w:numFmt w:val="bullet"/>
      <w:lvlText w:val="•"/>
      <w:lvlJc w:val="left"/>
      <w:pPr>
        <w:ind w:left="1258" w:hanging="394"/>
      </w:pPr>
      <w:rPr>
        <w:rFonts w:hint="default"/>
        <w:lang w:val="it-IT" w:eastAsia="en-US" w:bidi="ar-SA"/>
      </w:rPr>
    </w:lvl>
    <w:lvl w:ilvl="5" w:tplc="15FA75DE">
      <w:numFmt w:val="bullet"/>
      <w:lvlText w:val="•"/>
      <w:lvlJc w:val="left"/>
      <w:pPr>
        <w:ind w:left="1543" w:hanging="394"/>
      </w:pPr>
      <w:rPr>
        <w:rFonts w:hint="default"/>
        <w:lang w:val="it-IT" w:eastAsia="en-US" w:bidi="ar-SA"/>
      </w:rPr>
    </w:lvl>
    <w:lvl w:ilvl="6" w:tplc="535A09FC">
      <w:numFmt w:val="bullet"/>
      <w:lvlText w:val="•"/>
      <w:lvlJc w:val="left"/>
      <w:pPr>
        <w:ind w:left="1828" w:hanging="394"/>
      </w:pPr>
      <w:rPr>
        <w:rFonts w:hint="default"/>
        <w:lang w:val="it-IT" w:eastAsia="en-US" w:bidi="ar-SA"/>
      </w:rPr>
    </w:lvl>
    <w:lvl w:ilvl="7" w:tplc="6A407154">
      <w:numFmt w:val="bullet"/>
      <w:lvlText w:val="•"/>
      <w:lvlJc w:val="left"/>
      <w:pPr>
        <w:ind w:left="2112" w:hanging="394"/>
      </w:pPr>
      <w:rPr>
        <w:rFonts w:hint="default"/>
        <w:lang w:val="it-IT" w:eastAsia="en-US" w:bidi="ar-SA"/>
      </w:rPr>
    </w:lvl>
    <w:lvl w:ilvl="8" w:tplc="FBA691A2">
      <w:numFmt w:val="bullet"/>
      <w:lvlText w:val="•"/>
      <w:lvlJc w:val="left"/>
      <w:pPr>
        <w:ind w:left="2397" w:hanging="394"/>
      </w:pPr>
      <w:rPr>
        <w:rFonts w:hint="default"/>
        <w:lang w:val="it-IT" w:eastAsia="en-US" w:bidi="ar-SA"/>
      </w:rPr>
    </w:lvl>
  </w:abstractNum>
  <w:abstractNum w:abstractNumId="224" w15:restartNumberingAfterBreak="0">
    <w:nsid w:val="79D41530"/>
    <w:multiLevelType w:val="hybridMultilevel"/>
    <w:tmpl w:val="24D46486"/>
    <w:lvl w:ilvl="0" w:tplc="06F2E670">
      <w:start w:val="1"/>
      <w:numFmt w:val="lowerLetter"/>
      <w:lvlText w:val="%1)"/>
      <w:lvlJc w:val="left"/>
      <w:pPr>
        <w:ind w:left="443" w:hanging="281"/>
        <w:jc w:val="left"/>
      </w:pPr>
      <w:rPr>
        <w:rFonts w:ascii="Times New Roman" w:eastAsia="Times New Roman" w:hAnsi="Times New Roman" w:cs="Times New Roman" w:hint="default"/>
        <w:b/>
        <w:bCs/>
        <w:spacing w:val="-10"/>
        <w:w w:val="100"/>
        <w:sz w:val="22"/>
        <w:szCs w:val="22"/>
        <w:lang w:val="it-IT" w:eastAsia="en-US" w:bidi="ar-SA"/>
      </w:rPr>
    </w:lvl>
    <w:lvl w:ilvl="1" w:tplc="140A32B6">
      <w:numFmt w:val="bullet"/>
      <w:lvlText w:val="•"/>
      <w:lvlJc w:val="left"/>
      <w:pPr>
        <w:ind w:left="849" w:hanging="281"/>
      </w:pPr>
      <w:rPr>
        <w:rFonts w:hint="default"/>
        <w:lang w:val="it-IT" w:eastAsia="en-US" w:bidi="ar-SA"/>
      </w:rPr>
    </w:lvl>
    <w:lvl w:ilvl="2" w:tplc="EB4A3BD6">
      <w:numFmt w:val="bullet"/>
      <w:lvlText w:val="•"/>
      <w:lvlJc w:val="left"/>
      <w:pPr>
        <w:ind w:left="1258" w:hanging="281"/>
      </w:pPr>
      <w:rPr>
        <w:rFonts w:hint="default"/>
        <w:lang w:val="it-IT" w:eastAsia="en-US" w:bidi="ar-SA"/>
      </w:rPr>
    </w:lvl>
    <w:lvl w:ilvl="3" w:tplc="01D0DF42">
      <w:numFmt w:val="bullet"/>
      <w:lvlText w:val="•"/>
      <w:lvlJc w:val="left"/>
      <w:pPr>
        <w:ind w:left="1667" w:hanging="281"/>
      </w:pPr>
      <w:rPr>
        <w:rFonts w:hint="default"/>
        <w:lang w:val="it-IT" w:eastAsia="en-US" w:bidi="ar-SA"/>
      </w:rPr>
    </w:lvl>
    <w:lvl w:ilvl="4" w:tplc="6826D22A">
      <w:numFmt w:val="bullet"/>
      <w:lvlText w:val="•"/>
      <w:lvlJc w:val="left"/>
      <w:pPr>
        <w:ind w:left="2076" w:hanging="281"/>
      </w:pPr>
      <w:rPr>
        <w:rFonts w:hint="default"/>
        <w:lang w:val="it-IT" w:eastAsia="en-US" w:bidi="ar-SA"/>
      </w:rPr>
    </w:lvl>
    <w:lvl w:ilvl="5" w:tplc="2EFA9370">
      <w:numFmt w:val="bullet"/>
      <w:lvlText w:val="•"/>
      <w:lvlJc w:val="left"/>
      <w:pPr>
        <w:ind w:left="2485" w:hanging="281"/>
      </w:pPr>
      <w:rPr>
        <w:rFonts w:hint="default"/>
        <w:lang w:val="it-IT" w:eastAsia="en-US" w:bidi="ar-SA"/>
      </w:rPr>
    </w:lvl>
    <w:lvl w:ilvl="6" w:tplc="9DCC3E4C">
      <w:numFmt w:val="bullet"/>
      <w:lvlText w:val="•"/>
      <w:lvlJc w:val="left"/>
      <w:pPr>
        <w:ind w:left="2894" w:hanging="281"/>
      </w:pPr>
      <w:rPr>
        <w:rFonts w:hint="default"/>
        <w:lang w:val="it-IT" w:eastAsia="en-US" w:bidi="ar-SA"/>
      </w:rPr>
    </w:lvl>
    <w:lvl w:ilvl="7" w:tplc="4F8ACE06">
      <w:numFmt w:val="bullet"/>
      <w:lvlText w:val="•"/>
      <w:lvlJc w:val="left"/>
      <w:pPr>
        <w:ind w:left="3303" w:hanging="281"/>
      </w:pPr>
      <w:rPr>
        <w:rFonts w:hint="default"/>
        <w:lang w:val="it-IT" w:eastAsia="en-US" w:bidi="ar-SA"/>
      </w:rPr>
    </w:lvl>
    <w:lvl w:ilvl="8" w:tplc="759C77EC">
      <w:numFmt w:val="bullet"/>
      <w:lvlText w:val="•"/>
      <w:lvlJc w:val="left"/>
      <w:pPr>
        <w:ind w:left="3712" w:hanging="281"/>
      </w:pPr>
      <w:rPr>
        <w:rFonts w:hint="default"/>
        <w:lang w:val="it-IT" w:eastAsia="en-US" w:bidi="ar-SA"/>
      </w:rPr>
    </w:lvl>
  </w:abstractNum>
  <w:abstractNum w:abstractNumId="225" w15:restartNumberingAfterBreak="0">
    <w:nsid w:val="7A833C3A"/>
    <w:multiLevelType w:val="hybridMultilevel"/>
    <w:tmpl w:val="8B56CDEE"/>
    <w:lvl w:ilvl="0" w:tplc="BD70125C">
      <w:numFmt w:val="bullet"/>
      <w:lvlText w:val=""/>
      <w:lvlJc w:val="left"/>
      <w:pPr>
        <w:ind w:left="496" w:hanging="361"/>
      </w:pPr>
      <w:rPr>
        <w:rFonts w:ascii="Symbol" w:eastAsia="Symbol" w:hAnsi="Symbol" w:cs="Symbol" w:hint="default"/>
        <w:w w:val="100"/>
        <w:sz w:val="22"/>
        <w:szCs w:val="22"/>
        <w:lang w:val="it-IT" w:eastAsia="en-US" w:bidi="ar-SA"/>
      </w:rPr>
    </w:lvl>
    <w:lvl w:ilvl="1" w:tplc="CA105C92">
      <w:numFmt w:val="bullet"/>
      <w:lvlText w:val="•"/>
      <w:lvlJc w:val="left"/>
      <w:pPr>
        <w:ind w:left="817" w:hanging="361"/>
      </w:pPr>
      <w:rPr>
        <w:rFonts w:hint="default"/>
        <w:lang w:val="it-IT" w:eastAsia="en-US" w:bidi="ar-SA"/>
      </w:rPr>
    </w:lvl>
    <w:lvl w:ilvl="2" w:tplc="AC4461A4">
      <w:numFmt w:val="bullet"/>
      <w:lvlText w:val="•"/>
      <w:lvlJc w:val="left"/>
      <w:pPr>
        <w:ind w:left="1135" w:hanging="361"/>
      </w:pPr>
      <w:rPr>
        <w:rFonts w:hint="default"/>
        <w:lang w:val="it-IT" w:eastAsia="en-US" w:bidi="ar-SA"/>
      </w:rPr>
    </w:lvl>
    <w:lvl w:ilvl="3" w:tplc="6FCC486A">
      <w:numFmt w:val="bullet"/>
      <w:lvlText w:val="•"/>
      <w:lvlJc w:val="left"/>
      <w:pPr>
        <w:ind w:left="1452" w:hanging="361"/>
      </w:pPr>
      <w:rPr>
        <w:rFonts w:hint="default"/>
        <w:lang w:val="it-IT" w:eastAsia="en-US" w:bidi="ar-SA"/>
      </w:rPr>
    </w:lvl>
    <w:lvl w:ilvl="4" w:tplc="59D83AFC">
      <w:numFmt w:val="bullet"/>
      <w:lvlText w:val="•"/>
      <w:lvlJc w:val="left"/>
      <w:pPr>
        <w:ind w:left="1770" w:hanging="361"/>
      </w:pPr>
      <w:rPr>
        <w:rFonts w:hint="default"/>
        <w:lang w:val="it-IT" w:eastAsia="en-US" w:bidi="ar-SA"/>
      </w:rPr>
    </w:lvl>
    <w:lvl w:ilvl="5" w:tplc="371C82F4">
      <w:numFmt w:val="bullet"/>
      <w:lvlText w:val="•"/>
      <w:lvlJc w:val="left"/>
      <w:pPr>
        <w:ind w:left="2087" w:hanging="361"/>
      </w:pPr>
      <w:rPr>
        <w:rFonts w:hint="default"/>
        <w:lang w:val="it-IT" w:eastAsia="en-US" w:bidi="ar-SA"/>
      </w:rPr>
    </w:lvl>
    <w:lvl w:ilvl="6" w:tplc="358A5644">
      <w:numFmt w:val="bullet"/>
      <w:lvlText w:val="•"/>
      <w:lvlJc w:val="left"/>
      <w:pPr>
        <w:ind w:left="2405" w:hanging="361"/>
      </w:pPr>
      <w:rPr>
        <w:rFonts w:hint="default"/>
        <w:lang w:val="it-IT" w:eastAsia="en-US" w:bidi="ar-SA"/>
      </w:rPr>
    </w:lvl>
    <w:lvl w:ilvl="7" w:tplc="C9E4CA30">
      <w:numFmt w:val="bullet"/>
      <w:lvlText w:val="•"/>
      <w:lvlJc w:val="left"/>
      <w:pPr>
        <w:ind w:left="2722" w:hanging="361"/>
      </w:pPr>
      <w:rPr>
        <w:rFonts w:hint="default"/>
        <w:lang w:val="it-IT" w:eastAsia="en-US" w:bidi="ar-SA"/>
      </w:rPr>
    </w:lvl>
    <w:lvl w:ilvl="8" w:tplc="1AAEF220">
      <w:numFmt w:val="bullet"/>
      <w:lvlText w:val="•"/>
      <w:lvlJc w:val="left"/>
      <w:pPr>
        <w:ind w:left="3040" w:hanging="361"/>
      </w:pPr>
      <w:rPr>
        <w:rFonts w:hint="default"/>
        <w:lang w:val="it-IT" w:eastAsia="en-US" w:bidi="ar-SA"/>
      </w:rPr>
    </w:lvl>
  </w:abstractNum>
  <w:abstractNum w:abstractNumId="226" w15:restartNumberingAfterBreak="0">
    <w:nsid w:val="7AFF53DC"/>
    <w:multiLevelType w:val="hybridMultilevel"/>
    <w:tmpl w:val="EE48FD64"/>
    <w:lvl w:ilvl="0" w:tplc="786E7880">
      <w:numFmt w:val="bullet"/>
      <w:lvlText w:val=""/>
      <w:lvlJc w:val="left"/>
      <w:pPr>
        <w:ind w:left="844" w:hanging="360"/>
      </w:pPr>
      <w:rPr>
        <w:rFonts w:hint="default"/>
        <w:w w:val="100"/>
        <w:lang w:val="it-IT" w:eastAsia="en-US" w:bidi="ar-SA"/>
      </w:rPr>
    </w:lvl>
    <w:lvl w:ilvl="1" w:tplc="3B86FD60">
      <w:numFmt w:val="bullet"/>
      <w:lvlText w:val="•"/>
      <w:lvlJc w:val="left"/>
      <w:pPr>
        <w:ind w:left="1068" w:hanging="360"/>
      </w:pPr>
      <w:rPr>
        <w:rFonts w:hint="default"/>
        <w:lang w:val="it-IT" w:eastAsia="en-US" w:bidi="ar-SA"/>
      </w:rPr>
    </w:lvl>
    <w:lvl w:ilvl="2" w:tplc="F8F44838">
      <w:numFmt w:val="bullet"/>
      <w:lvlText w:val="•"/>
      <w:lvlJc w:val="left"/>
      <w:pPr>
        <w:ind w:left="1297" w:hanging="360"/>
      </w:pPr>
      <w:rPr>
        <w:rFonts w:hint="default"/>
        <w:lang w:val="it-IT" w:eastAsia="en-US" w:bidi="ar-SA"/>
      </w:rPr>
    </w:lvl>
    <w:lvl w:ilvl="3" w:tplc="E39C9084">
      <w:numFmt w:val="bullet"/>
      <w:lvlText w:val="•"/>
      <w:lvlJc w:val="left"/>
      <w:pPr>
        <w:ind w:left="1525" w:hanging="360"/>
      </w:pPr>
      <w:rPr>
        <w:rFonts w:hint="default"/>
        <w:lang w:val="it-IT" w:eastAsia="en-US" w:bidi="ar-SA"/>
      </w:rPr>
    </w:lvl>
    <w:lvl w:ilvl="4" w:tplc="8D14D140">
      <w:numFmt w:val="bullet"/>
      <w:lvlText w:val="•"/>
      <w:lvlJc w:val="left"/>
      <w:pPr>
        <w:ind w:left="1754" w:hanging="360"/>
      </w:pPr>
      <w:rPr>
        <w:rFonts w:hint="default"/>
        <w:lang w:val="it-IT" w:eastAsia="en-US" w:bidi="ar-SA"/>
      </w:rPr>
    </w:lvl>
    <w:lvl w:ilvl="5" w:tplc="1CDED4B2">
      <w:numFmt w:val="bullet"/>
      <w:lvlText w:val="•"/>
      <w:lvlJc w:val="left"/>
      <w:pPr>
        <w:ind w:left="1983" w:hanging="360"/>
      </w:pPr>
      <w:rPr>
        <w:rFonts w:hint="default"/>
        <w:lang w:val="it-IT" w:eastAsia="en-US" w:bidi="ar-SA"/>
      </w:rPr>
    </w:lvl>
    <w:lvl w:ilvl="6" w:tplc="35A6AE76">
      <w:numFmt w:val="bullet"/>
      <w:lvlText w:val="•"/>
      <w:lvlJc w:val="left"/>
      <w:pPr>
        <w:ind w:left="2211" w:hanging="360"/>
      </w:pPr>
      <w:rPr>
        <w:rFonts w:hint="default"/>
        <w:lang w:val="it-IT" w:eastAsia="en-US" w:bidi="ar-SA"/>
      </w:rPr>
    </w:lvl>
    <w:lvl w:ilvl="7" w:tplc="7D24651C">
      <w:numFmt w:val="bullet"/>
      <w:lvlText w:val="•"/>
      <w:lvlJc w:val="left"/>
      <w:pPr>
        <w:ind w:left="2440" w:hanging="360"/>
      </w:pPr>
      <w:rPr>
        <w:rFonts w:hint="default"/>
        <w:lang w:val="it-IT" w:eastAsia="en-US" w:bidi="ar-SA"/>
      </w:rPr>
    </w:lvl>
    <w:lvl w:ilvl="8" w:tplc="7EEE088A">
      <w:numFmt w:val="bullet"/>
      <w:lvlText w:val="•"/>
      <w:lvlJc w:val="left"/>
      <w:pPr>
        <w:ind w:left="2668" w:hanging="360"/>
      </w:pPr>
      <w:rPr>
        <w:rFonts w:hint="default"/>
        <w:lang w:val="it-IT" w:eastAsia="en-US" w:bidi="ar-SA"/>
      </w:rPr>
    </w:lvl>
  </w:abstractNum>
  <w:abstractNum w:abstractNumId="227" w15:restartNumberingAfterBreak="0">
    <w:nsid w:val="7B8444DB"/>
    <w:multiLevelType w:val="hybridMultilevel"/>
    <w:tmpl w:val="8D487DEA"/>
    <w:lvl w:ilvl="0" w:tplc="12269726">
      <w:numFmt w:val="bullet"/>
      <w:lvlText w:val=""/>
      <w:lvlJc w:val="left"/>
      <w:pPr>
        <w:ind w:left="440" w:hanging="284"/>
      </w:pPr>
      <w:rPr>
        <w:rFonts w:ascii="Symbol" w:eastAsia="Symbol" w:hAnsi="Symbol" w:cs="Symbol" w:hint="default"/>
        <w:color w:val="2D2C2E"/>
        <w:w w:val="100"/>
        <w:sz w:val="22"/>
        <w:szCs w:val="22"/>
        <w:lang w:val="it-IT" w:eastAsia="en-US" w:bidi="ar-SA"/>
      </w:rPr>
    </w:lvl>
    <w:lvl w:ilvl="1" w:tplc="36BA0532">
      <w:numFmt w:val="bullet"/>
      <w:lvlText w:val="•"/>
      <w:lvlJc w:val="left"/>
      <w:pPr>
        <w:ind w:left="736" w:hanging="284"/>
      </w:pPr>
      <w:rPr>
        <w:rFonts w:hint="default"/>
        <w:lang w:val="it-IT" w:eastAsia="en-US" w:bidi="ar-SA"/>
      </w:rPr>
    </w:lvl>
    <w:lvl w:ilvl="2" w:tplc="CA2EC3E0">
      <w:numFmt w:val="bullet"/>
      <w:lvlText w:val="•"/>
      <w:lvlJc w:val="left"/>
      <w:pPr>
        <w:ind w:left="1033" w:hanging="284"/>
      </w:pPr>
      <w:rPr>
        <w:rFonts w:hint="default"/>
        <w:lang w:val="it-IT" w:eastAsia="en-US" w:bidi="ar-SA"/>
      </w:rPr>
    </w:lvl>
    <w:lvl w:ilvl="3" w:tplc="257673B6">
      <w:numFmt w:val="bullet"/>
      <w:lvlText w:val="•"/>
      <w:lvlJc w:val="left"/>
      <w:pPr>
        <w:ind w:left="1329" w:hanging="284"/>
      </w:pPr>
      <w:rPr>
        <w:rFonts w:hint="default"/>
        <w:lang w:val="it-IT" w:eastAsia="en-US" w:bidi="ar-SA"/>
      </w:rPr>
    </w:lvl>
    <w:lvl w:ilvl="4" w:tplc="A89CD5D6">
      <w:numFmt w:val="bullet"/>
      <w:lvlText w:val="•"/>
      <w:lvlJc w:val="left"/>
      <w:pPr>
        <w:ind w:left="1626" w:hanging="284"/>
      </w:pPr>
      <w:rPr>
        <w:rFonts w:hint="default"/>
        <w:lang w:val="it-IT" w:eastAsia="en-US" w:bidi="ar-SA"/>
      </w:rPr>
    </w:lvl>
    <w:lvl w:ilvl="5" w:tplc="0B309374">
      <w:numFmt w:val="bullet"/>
      <w:lvlText w:val="•"/>
      <w:lvlJc w:val="left"/>
      <w:pPr>
        <w:ind w:left="1923" w:hanging="284"/>
      </w:pPr>
      <w:rPr>
        <w:rFonts w:hint="default"/>
        <w:lang w:val="it-IT" w:eastAsia="en-US" w:bidi="ar-SA"/>
      </w:rPr>
    </w:lvl>
    <w:lvl w:ilvl="6" w:tplc="6A909568">
      <w:numFmt w:val="bullet"/>
      <w:lvlText w:val="•"/>
      <w:lvlJc w:val="left"/>
      <w:pPr>
        <w:ind w:left="2219" w:hanging="284"/>
      </w:pPr>
      <w:rPr>
        <w:rFonts w:hint="default"/>
        <w:lang w:val="it-IT" w:eastAsia="en-US" w:bidi="ar-SA"/>
      </w:rPr>
    </w:lvl>
    <w:lvl w:ilvl="7" w:tplc="4120EAF0">
      <w:numFmt w:val="bullet"/>
      <w:lvlText w:val="•"/>
      <w:lvlJc w:val="left"/>
      <w:pPr>
        <w:ind w:left="2516" w:hanging="284"/>
      </w:pPr>
      <w:rPr>
        <w:rFonts w:hint="default"/>
        <w:lang w:val="it-IT" w:eastAsia="en-US" w:bidi="ar-SA"/>
      </w:rPr>
    </w:lvl>
    <w:lvl w:ilvl="8" w:tplc="98127A80">
      <w:numFmt w:val="bullet"/>
      <w:lvlText w:val="•"/>
      <w:lvlJc w:val="left"/>
      <w:pPr>
        <w:ind w:left="2813" w:hanging="284"/>
      </w:pPr>
      <w:rPr>
        <w:rFonts w:hint="default"/>
        <w:lang w:val="it-IT" w:eastAsia="en-US" w:bidi="ar-SA"/>
      </w:rPr>
    </w:lvl>
  </w:abstractNum>
  <w:abstractNum w:abstractNumId="228" w15:restartNumberingAfterBreak="0">
    <w:nsid w:val="7BBF33EF"/>
    <w:multiLevelType w:val="hybridMultilevel"/>
    <w:tmpl w:val="1568B674"/>
    <w:lvl w:ilvl="0" w:tplc="209AF558">
      <w:numFmt w:val="bullet"/>
      <w:lvlText w:val=""/>
      <w:lvlJc w:val="left"/>
      <w:pPr>
        <w:ind w:left="297" w:hanging="178"/>
      </w:pPr>
      <w:rPr>
        <w:rFonts w:ascii="Symbol" w:eastAsia="Symbol" w:hAnsi="Symbol" w:cs="Symbol" w:hint="default"/>
        <w:w w:val="100"/>
        <w:sz w:val="22"/>
        <w:szCs w:val="22"/>
        <w:lang w:val="it-IT" w:eastAsia="en-US" w:bidi="ar-SA"/>
      </w:rPr>
    </w:lvl>
    <w:lvl w:ilvl="1" w:tplc="D31C96EA">
      <w:numFmt w:val="bullet"/>
      <w:lvlText w:val="•"/>
      <w:lvlJc w:val="left"/>
      <w:pPr>
        <w:ind w:left="581" w:hanging="178"/>
      </w:pPr>
      <w:rPr>
        <w:rFonts w:hint="default"/>
        <w:lang w:val="it-IT" w:eastAsia="en-US" w:bidi="ar-SA"/>
      </w:rPr>
    </w:lvl>
    <w:lvl w:ilvl="2" w:tplc="26BC6506">
      <w:numFmt w:val="bullet"/>
      <w:lvlText w:val="•"/>
      <w:lvlJc w:val="left"/>
      <w:pPr>
        <w:ind w:left="863" w:hanging="178"/>
      </w:pPr>
      <w:rPr>
        <w:rFonts w:hint="default"/>
        <w:lang w:val="it-IT" w:eastAsia="en-US" w:bidi="ar-SA"/>
      </w:rPr>
    </w:lvl>
    <w:lvl w:ilvl="3" w:tplc="1B444D22">
      <w:numFmt w:val="bullet"/>
      <w:lvlText w:val="•"/>
      <w:lvlJc w:val="left"/>
      <w:pPr>
        <w:ind w:left="1145" w:hanging="178"/>
      </w:pPr>
      <w:rPr>
        <w:rFonts w:hint="default"/>
        <w:lang w:val="it-IT" w:eastAsia="en-US" w:bidi="ar-SA"/>
      </w:rPr>
    </w:lvl>
    <w:lvl w:ilvl="4" w:tplc="73C60C48">
      <w:numFmt w:val="bullet"/>
      <w:lvlText w:val="•"/>
      <w:lvlJc w:val="left"/>
      <w:pPr>
        <w:ind w:left="1426" w:hanging="178"/>
      </w:pPr>
      <w:rPr>
        <w:rFonts w:hint="default"/>
        <w:lang w:val="it-IT" w:eastAsia="en-US" w:bidi="ar-SA"/>
      </w:rPr>
    </w:lvl>
    <w:lvl w:ilvl="5" w:tplc="A3E2A7CC">
      <w:numFmt w:val="bullet"/>
      <w:lvlText w:val="•"/>
      <w:lvlJc w:val="left"/>
      <w:pPr>
        <w:ind w:left="1708" w:hanging="178"/>
      </w:pPr>
      <w:rPr>
        <w:rFonts w:hint="default"/>
        <w:lang w:val="it-IT" w:eastAsia="en-US" w:bidi="ar-SA"/>
      </w:rPr>
    </w:lvl>
    <w:lvl w:ilvl="6" w:tplc="E4BA618E">
      <w:numFmt w:val="bullet"/>
      <w:lvlText w:val="•"/>
      <w:lvlJc w:val="left"/>
      <w:pPr>
        <w:ind w:left="1990" w:hanging="178"/>
      </w:pPr>
      <w:rPr>
        <w:rFonts w:hint="default"/>
        <w:lang w:val="it-IT" w:eastAsia="en-US" w:bidi="ar-SA"/>
      </w:rPr>
    </w:lvl>
    <w:lvl w:ilvl="7" w:tplc="FA4847F8">
      <w:numFmt w:val="bullet"/>
      <w:lvlText w:val="•"/>
      <w:lvlJc w:val="left"/>
      <w:pPr>
        <w:ind w:left="2271" w:hanging="178"/>
      </w:pPr>
      <w:rPr>
        <w:rFonts w:hint="default"/>
        <w:lang w:val="it-IT" w:eastAsia="en-US" w:bidi="ar-SA"/>
      </w:rPr>
    </w:lvl>
    <w:lvl w:ilvl="8" w:tplc="5A388E4E">
      <w:numFmt w:val="bullet"/>
      <w:lvlText w:val="•"/>
      <w:lvlJc w:val="left"/>
      <w:pPr>
        <w:ind w:left="2553" w:hanging="178"/>
      </w:pPr>
      <w:rPr>
        <w:rFonts w:hint="default"/>
        <w:lang w:val="it-IT" w:eastAsia="en-US" w:bidi="ar-SA"/>
      </w:rPr>
    </w:lvl>
  </w:abstractNum>
  <w:abstractNum w:abstractNumId="229" w15:restartNumberingAfterBreak="0">
    <w:nsid w:val="7C4C546C"/>
    <w:multiLevelType w:val="hybridMultilevel"/>
    <w:tmpl w:val="0288592C"/>
    <w:lvl w:ilvl="0" w:tplc="5ABEB07A">
      <w:numFmt w:val="bullet"/>
      <w:lvlText w:val=""/>
      <w:lvlJc w:val="left"/>
      <w:pPr>
        <w:ind w:left="443" w:hanging="284"/>
      </w:pPr>
      <w:rPr>
        <w:rFonts w:ascii="Symbol" w:eastAsia="Symbol" w:hAnsi="Symbol" w:cs="Symbol" w:hint="default"/>
        <w:w w:val="100"/>
        <w:sz w:val="22"/>
        <w:szCs w:val="22"/>
        <w:lang w:val="it-IT" w:eastAsia="en-US" w:bidi="ar-SA"/>
      </w:rPr>
    </w:lvl>
    <w:lvl w:ilvl="1" w:tplc="B2168000">
      <w:numFmt w:val="bullet"/>
      <w:lvlText w:val="•"/>
      <w:lvlJc w:val="left"/>
      <w:pPr>
        <w:ind w:left="693" w:hanging="284"/>
      </w:pPr>
      <w:rPr>
        <w:rFonts w:hint="default"/>
        <w:lang w:val="it-IT" w:eastAsia="en-US" w:bidi="ar-SA"/>
      </w:rPr>
    </w:lvl>
    <w:lvl w:ilvl="2" w:tplc="EB38879C">
      <w:numFmt w:val="bullet"/>
      <w:lvlText w:val="•"/>
      <w:lvlJc w:val="left"/>
      <w:pPr>
        <w:ind w:left="947" w:hanging="284"/>
      </w:pPr>
      <w:rPr>
        <w:rFonts w:hint="default"/>
        <w:lang w:val="it-IT" w:eastAsia="en-US" w:bidi="ar-SA"/>
      </w:rPr>
    </w:lvl>
    <w:lvl w:ilvl="3" w:tplc="F7E47160">
      <w:numFmt w:val="bullet"/>
      <w:lvlText w:val="•"/>
      <w:lvlJc w:val="left"/>
      <w:pPr>
        <w:ind w:left="1200" w:hanging="284"/>
      </w:pPr>
      <w:rPr>
        <w:rFonts w:hint="default"/>
        <w:lang w:val="it-IT" w:eastAsia="en-US" w:bidi="ar-SA"/>
      </w:rPr>
    </w:lvl>
    <w:lvl w:ilvl="4" w:tplc="CFBAC286">
      <w:numFmt w:val="bullet"/>
      <w:lvlText w:val="•"/>
      <w:lvlJc w:val="left"/>
      <w:pPr>
        <w:ind w:left="1454" w:hanging="284"/>
      </w:pPr>
      <w:rPr>
        <w:rFonts w:hint="default"/>
        <w:lang w:val="it-IT" w:eastAsia="en-US" w:bidi="ar-SA"/>
      </w:rPr>
    </w:lvl>
    <w:lvl w:ilvl="5" w:tplc="1D361BBC">
      <w:numFmt w:val="bullet"/>
      <w:lvlText w:val="•"/>
      <w:lvlJc w:val="left"/>
      <w:pPr>
        <w:ind w:left="1707" w:hanging="284"/>
      </w:pPr>
      <w:rPr>
        <w:rFonts w:hint="default"/>
        <w:lang w:val="it-IT" w:eastAsia="en-US" w:bidi="ar-SA"/>
      </w:rPr>
    </w:lvl>
    <w:lvl w:ilvl="6" w:tplc="460E1014">
      <w:numFmt w:val="bullet"/>
      <w:lvlText w:val="•"/>
      <w:lvlJc w:val="left"/>
      <w:pPr>
        <w:ind w:left="1961" w:hanging="284"/>
      </w:pPr>
      <w:rPr>
        <w:rFonts w:hint="default"/>
        <w:lang w:val="it-IT" w:eastAsia="en-US" w:bidi="ar-SA"/>
      </w:rPr>
    </w:lvl>
    <w:lvl w:ilvl="7" w:tplc="3C561A5A">
      <w:numFmt w:val="bullet"/>
      <w:lvlText w:val="•"/>
      <w:lvlJc w:val="left"/>
      <w:pPr>
        <w:ind w:left="2214" w:hanging="284"/>
      </w:pPr>
      <w:rPr>
        <w:rFonts w:hint="default"/>
        <w:lang w:val="it-IT" w:eastAsia="en-US" w:bidi="ar-SA"/>
      </w:rPr>
    </w:lvl>
    <w:lvl w:ilvl="8" w:tplc="5052C042">
      <w:numFmt w:val="bullet"/>
      <w:lvlText w:val="•"/>
      <w:lvlJc w:val="left"/>
      <w:pPr>
        <w:ind w:left="2468" w:hanging="284"/>
      </w:pPr>
      <w:rPr>
        <w:rFonts w:hint="default"/>
        <w:lang w:val="it-IT" w:eastAsia="en-US" w:bidi="ar-SA"/>
      </w:rPr>
    </w:lvl>
  </w:abstractNum>
  <w:abstractNum w:abstractNumId="230" w15:restartNumberingAfterBreak="0">
    <w:nsid w:val="7ED337B2"/>
    <w:multiLevelType w:val="hybridMultilevel"/>
    <w:tmpl w:val="AB009664"/>
    <w:lvl w:ilvl="0" w:tplc="F04C48EC">
      <w:start w:val="1"/>
      <w:numFmt w:val="lowerLetter"/>
      <w:lvlText w:val="%1)"/>
      <w:lvlJc w:val="left"/>
      <w:pPr>
        <w:ind w:left="432" w:hanging="284"/>
        <w:jc w:val="left"/>
      </w:pPr>
      <w:rPr>
        <w:rFonts w:ascii="Times New Roman" w:eastAsia="Times New Roman" w:hAnsi="Times New Roman" w:cs="Times New Roman" w:hint="default"/>
        <w:b/>
        <w:bCs/>
        <w:spacing w:val="-8"/>
        <w:w w:val="100"/>
        <w:sz w:val="22"/>
        <w:szCs w:val="22"/>
        <w:lang w:val="it-IT" w:eastAsia="en-US" w:bidi="ar-SA"/>
      </w:rPr>
    </w:lvl>
    <w:lvl w:ilvl="1" w:tplc="E160DD1C">
      <w:numFmt w:val="bullet"/>
      <w:lvlText w:val="•"/>
      <w:lvlJc w:val="left"/>
      <w:pPr>
        <w:ind w:left="933" w:hanging="284"/>
      </w:pPr>
      <w:rPr>
        <w:rFonts w:hint="default"/>
        <w:lang w:val="it-IT" w:eastAsia="en-US" w:bidi="ar-SA"/>
      </w:rPr>
    </w:lvl>
    <w:lvl w:ilvl="2" w:tplc="310A9B88">
      <w:numFmt w:val="bullet"/>
      <w:lvlText w:val="•"/>
      <w:lvlJc w:val="left"/>
      <w:pPr>
        <w:ind w:left="1427" w:hanging="284"/>
      </w:pPr>
      <w:rPr>
        <w:rFonts w:hint="default"/>
        <w:lang w:val="it-IT" w:eastAsia="en-US" w:bidi="ar-SA"/>
      </w:rPr>
    </w:lvl>
    <w:lvl w:ilvl="3" w:tplc="3D08D3C6">
      <w:numFmt w:val="bullet"/>
      <w:lvlText w:val="•"/>
      <w:lvlJc w:val="left"/>
      <w:pPr>
        <w:ind w:left="1921" w:hanging="284"/>
      </w:pPr>
      <w:rPr>
        <w:rFonts w:hint="default"/>
        <w:lang w:val="it-IT" w:eastAsia="en-US" w:bidi="ar-SA"/>
      </w:rPr>
    </w:lvl>
    <w:lvl w:ilvl="4" w:tplc="CB062424">
      <w:numFmt w:val="bullet"/>
      <w:lvlText w:val="•"/>
      <w:lvlJc w:val="left"/>
      <w:pPr>
        <w:ind w:left="2415" w:hanging="284"/>
      </w:pPr>
      <w:rPr>
        <w:rFonts w:hint="default"/>
        <w:lang w:val="it-IT" w:eastAsia="en-US" w:bidi="ar-SA"/>
      </w:rPr>
    </w:lvl>
    <w:lvl w:ilvl="5" w:tplc="CB4826B2">
      <w:numFmt w:val="bullet"/>
      <w:lvlText w:val="•"/>
      <w:lvlJc w:val="left"/>
      <w:pPr>
        <w:ind w:left="2909" w:hanging="284"/>
      </w:pPr>
      <w:rPr>
        <w:rFonts w:hint="default"/>
        <w:lang w:val="it-IT" w:eastAsia="en-US" w:bidi="ar-SA"/>
      </w:rPr>
    </w:lvl>
    <w:lvl w:ilvl="6" w:tplc="D7904A12">
      <w:numFmt w:val="bullet"/>
      <w:lvlText w:val="•"/>
      <w:lvlJc w:val="left"/>
      <w:pPr>
        <w:ind w:left="3403" w:hanging="284"/>
      </w:pPr>
      <w:rPr>
        <w:rFonts w:hint="default"/>
        <w:lang w:val="it-IT" w:eastAsia="en-US" w:bidi="ar-SA"/>
      </w:rPr>
    </w:lvl>
    <w:lvl w:ilvl="7" w:tplc="EBAE269A">
      <w:numFmt w:val="bullet"/>
      <w:lvlText w:val="•"/>
      <w:lvlJc w:val="left"/>
      <w:pPr>
        <w:ind w:left="3897" w:hanging="284"/>
      </w:pPr>
      <w:rPr>
        <w:rFonts w:hint="default"/>
        <w:lang w:val="it-IT" w:eastAsia="en-US" w:bidi="ar-SA"/>
      </w:rPr>
    </w:lvl>
    <w:lvl w:ilvl="8" w:tplc="414C6472">
      <w:numFmt w:val="bullet"/>
      <w:lvlText w:val="•"/>
      <w:lvlJc w:val="left"/>
      <w:pPr>
        <w:ind w:left="4391" w:hanging="284"/>
      </w:pPr>
      <w:rPr>
        <w:rFonts w:hint="default"/>
        <w:lang w:val="it-IT" w:eastAsia="en-US" w:bidi="ar-SA"/>
      </w:rPr>
    </w:lvl>
  </w:abstractNum>
  <w:abstractNum w:abstractNumId="231" w15:restartNumberingAfterBreak="0">
    <w:nsid w:val="7F3C0678"/>
    <w:multiLevelType w:val="hybridMultilevel"/>
    <w:tmpl w:val="A3104D42"/>
    <w:lvl w:ilvl="0" w:tplc="3D6E23D2">
      <w:start w:val="1"/>
      <w:numFmt w:val="lowerLetter"/>
      <w:lvlText w:val="%1)"/>
      <w:lvlJc w:val="left"/>
      <w:pPr>
        <w:ind w:left="445" w:hanging="286"/>
        <w:jc w:val="left"/>
      </w:pPr>
      <w:rPr>
        <w:rFonts w:ascii="Times New Roman" w:eastAsia="Times New Roman" w:hAnsi="Times New Roman" w:cs="Times New Roman" w:hint="default"/>
        <w:b/>
        <w:bCs/>
        <w:spacing w:val="-10"/>
        <w:w w:val="100"/>
        <w:sz w:val="22"/>
        <w:szCs w:val="22"/>
        <w:lang w:val="it-IT" w:eastAsia="en-US" w:bidi="ar-SA"/>
      </w:rPr>
    </w:lvl>
    <w:lvl w:ilvl="1" w:tplc="A704CC6A">
      <w:numFmt w:val="bullet"/>
      <w:lvlText w:val="•"/>
      <w:lvlJc w:val="left"/>
      <w:pPr>
        <w:ind w:left="834" w:hanging="286"/>
      </w:pPr>
      <w:rPr>
        <w:rFonts w:hint="default"/>
        <w:lang w:val="it-IT" w:eastAsia="en-US" w:bidi="ar-SA"/>
      </w:rPr>
    </w:lvl>
    <w:lvl w:ilvl="2" w:tplc="B4001828">
      <w:numFmt w:val="bullet"/>
      <w:lvlText w:val="•"/>
      <w:lvlJc w:val="left"/>
      <w:pPr>
        <w:ind w:left="1228" w:hanging="286"/>
      </w:pPr>
      <w:rPr>
        <w:rFonts w:hint="default"/>
        <w:lang w:val="it-IT" w:eastAsia="en-US" w:bidi="ar-SA"/>
      </w:rPr>
    </w:lvl>
    <w:lvl w:ilvl="3" w:tplc="2224498A">
      <w:numFmt w:val="bullet"/>
      <w:lvlText w:val="•"/>
      <w:lvlJc w:val="left"/>
      <w:pPr>
        <w:ind w:left="1622" w:hanging="286"/>
      </w:pPr>
      <w:rPr>
        <w:rFonts w:hint="default"/>
        <w:lang w:val="it-IT" w:eastAsia="en-US" w:bidi="ar-SA"/>
      </w:rPr>
    </w:lvl>
    <w:lvl w:ilvl="4" w:tplc="BF661BDA">
      <w:numFmt w:val="bullet"/>
      <w:lvlText w:val="•"/>
      <w:lvlJc w:val="left"/>
      <w:pPr>
        <w:ind w:left="2016" w:hanging="286"/>
      </w:pPr>
      <w:rPr>
        <w:rFonts w:hint="default"/>
        <w:lang w:val="it-IT" w:eastAsia="en-US" w:bidi="ar-SA"/>
      </w:rPr>
    </w:lvl>
    <w:lvl w:ilvl="5" w:tplc="EEA034F0">
      <w:numFmt w:val="bullet"/>
      <w:lvlText w:val="•"/>
      <w:lvlJc w:val="left"/>
      <w:pPr>
        <w:ind w:left="2410" w:hanging="286"/>
      </w:pPr>
      <w:rPr>
        <w:rFonts w:hint="default"/>
        <w:lang w:val="it-IT" w:eastAsia="en-US" w:bidi="ar-SA"/>
      </w:rPr>
    </w:lvl>
    <w:lvl w:ilvl="6" w:tplc="44107D1C">
      <w:numFmt w:val="bullet"/>
      <w:lvlText w:val="•"/>
      <w:lvlJc w:val="left"/>
      <w:pPr>
        <w:ind w:left="2804" w:hanging="286"/>
      </w:pPr>
      <w:rPr>
        <w:rFonts w:hint="default"/>
        <w:lang w:val="it-IT" w:eastAsia="en-US" w:bidi="ar-SA"/>
      </w:rPr>
    </w:lvl>
    <w:lvl w:ilvl="7" w:tplc="39086C52">
      <w:numFmt w:val="bullet"/>
      <w:lvlText w:val="•"/>
      <w:lvlJc w:val="left"/>
      <w:pPr>
        <w:ind w:left="3198" w:hanging="286"/>
      </w:pPr>
      <w:rPr>
        <w:rFonts w:hint="default"/>
        <w:lang w:val="it-IT" w:eastAsia="en-US" w:bidi="ar-SA"/>
      </w:rPr>
    </w:lvl>
    <w:lvl w:ilvl="8" w:tplc="EE501A6E">
      <w:numFmt w:val="bullet"/>
      <w:lvlText w:val="•"/>
      <w:lvlJc w:val="left"/>
      <w:pPr>
        <w:ind w:left="3592" w:hanging="286"/>
      </w:pPr>
      <w:rPr>
        <w:rFonts w:hint="default"/>
        <w:lang w:val="it-IT" w:eastAsia="en-US" w:bidi="ar-SA"/>
      </w:rPr>
    </w:lvl>
  </w:abstractNum>
  <w:num w:numId="1" w16cid:durableId="922840650">
    <w:abstractNumId w:val="210"/>
  </w:num>
  <w:num w:numId="2" w16cid:durableId="255018890">
    <w:abstractNumId w:val="163"/>
  </w:num>
  <w:num w:numId="3" w16cid:durableId="771901400">
    <w:abstractNumId w:val="213"/>
  </w:num>
  <w:num w:numId="4" w16cid:durableId="2047828837">
    <w:abstractNumId w:val="180"/>
  </w:num>
  <w:num w:numId="5" w16cid:durableId="213002213">
    <w:abstractNumId w:val="54"/>
  </w:num>
  <w:num w:numId="6" w16cid:durableId="151802798">
    <w:abstractNumId w:val="18"/>
  </w:num>
  <w:num w:numId="7" w16cid:durableId="500585634">
    <w:abstractNumId w:val="165"/>
  </w:num>
  <w:num w:numId="8" w16cid:durableId="110168558">
    <w:abstractNumId w:val="94"/>
  </w:num>
  <w:num w:numId="9" w16cid:durableId="1038894596">
    <w:abstractNumId w:val="84"/>
  </w:num>
  <w:num w:numId="10" w16cid:durableId="1116371779">
    <w:abstractNumId w:val="177"/>
  </w:num>
  <w:num w:numId="11" w16cid:durableId="1586916535">
    <w:abstractNumId w:val="150"/>
  </w:num>
  <w:num w:numId="12" w16cid:durableId="688485603">
    <w:abstractNumId w:val="215"/>
  </w:num>
  <w:num w:numId="13" w16cid:durableId="1387336823">
    <w:abstractNumId w:val="185"/>
  </w:num>
  <w:num w:numId="14" w16cid:durableId="101150354">
    <w:abstractNumId w:val="223"/>
  </w:num>
  <w:num w:numId="15" w16cid:durableId="1486359925">
    <w:abstractNumId w:val="85"/>
  </w:num>
  <w:num w:numId="16" w16cid:durableId="1750350164">
    <w:abstractNumId w:val="225"/>
  </w:num>
  <w:num w:numId="17" w16cid:durableId="1494250139">
    <w:abstractNumId w:val="126"/>
  </w:num>
  <w:num w:numId="18" w16cid:durableId="1185941398">
    <w:abstractNumId w:val="91"/>
  </w:num>
  <w:num w:numId="19" w16cid:durableId="572199664">
    <w:abstractNumId w:val="37"/>
  </w:num>
  <w:num w:numId="20" w16cid:durableId="872697172">
    <w:abstractNumId w:val="200"/>
  </w:num>
  <w:num w:numId="21" w16cid:durableId="561793192">
    <w:abstractNumId w:val="195"/>
  </w:num>
  <w:num w:numId="22" w16cid:durableId="491599753">
    <w:abstractNumId w:val="191"/>
  </w:num>
  <w:num w:numId="23" w16cid:durableId="966159641">
    <w:abstractNumId w:val="187"/>
  </w:num>
  <w:num w:numId="24" w16cid:durableId="1593539825">
    <w:abstractNumId w:val="209"/>
  </w:num>
  <w:num w:numId="25" w16cid:durableId="509217052">
    <w:abstractNumId w:val="79"/>
  </w:num>
  <w:num w:numId="26" w16cid:durableId="243347417">
    <w:abstractNumId w:val="7"/>
  </w:num>
  <w:num w:numId="27" w16cid:durableId="379862869">
    <w:abstractNumId w:val="189"/>
  </w:num>
  <w:num w:numId="28" w16cid:durableId="749735823">
    <w:abstractNumId w:val="13"/>
  </w:num>
  <w:num w:numId="29" w16cid:durableId="877475249">
    <w:abstractNumId w:val="0"/>
  </w:num>
  <w:num w:numId="30" w16cid:durableId="491333086">
    <w:abstractNumId w:val="59"/>
  </w:num>
  <w:num w:numId="31" w16cid:durableId="1399858561">
    <w:abstractNumId w:val="226"/>
  </w:num>
  <w:num w:numId="32" w16cid:durableId="1508591928">
    <w:abstractNumId w:val="208"/>
  </w:num>
  <w:num w:numId="33" w16cid:durableId="1398630603">
    <w:abstractNumId w:val="161"/>
  </w:num>
  <w:num w:numId="34" w16cid:durableId="2041080528">
    <w:abstractNumId w:val="203"/>
  </w:num>
  <w:num w:numId="35" w16cid:durableId="581137454">
    <w:abstractNumId w:val="124"/>
  </w:num>
  <w:num w:numId="36" w16cid:durableId="652686868">
    <w:abstractNumId w:val="43"/>
  </w:num>
  <w:num w:numId="37" w16cid:durableId="1826823766">
    <w:abstractNumId w:val="184"/>
  </w:num>
  <w:num w:numId="38" w16cid:durableId="808015839">
    <w:abstractNumId w:val="82"/>
  </w:num>
  <w:num w:numId="39" w16cid:durableId="221259321">
    <w:abstractNumId w:val="69"/>
  </w:num>
  <w:num w:numId="40" w16cid:durableId="1365592105">
    <w:abstractNumId w:val="186"/>
  </w:num>
  <w:num w:numId="41" w16cid:durableId="1118522308">
    <w:abstractNumId w:val="218"/>
  </w:num>
  <w:num w:numId="42" w16cid:durableId="261497546">
    <w:abstractNumId w:val="132"/>
  </w:num>
  <w:num w:numId="43" w16cid:durableId="1947345112">
    <w:abstractNumId w:val="28"/>
  </w:num>
  <w:num w:numId="44" w16cid:durableId="938828059">
    <w:abstractNumId w:val="47"/>
  </w:num>
  <w:num w:numId="45" w16cid:durableId="1223521088">
    <w:abstractNumId w:val="131"/>
  </w:num>
  <w:num w:numId="46" w16cid:durableId="1938321629">
    <w:abstractNumId w:val="152"/>
  </w:num>
  <w:num w:numId="47" w16cid:durableId="1718309229">
    <w:abstractNumId w:val="154"/>
  </w:num>
  <w:num w:numId="48" w16cid:durableId="1007489094">
    <w:abstractNumId w:val="155"/>
  </w:num>
  <w:num w:numId="49" w16cid:durableId="581916022">
    <w:abstractNumId w:val="101"/>
  </w:num>
  <w:num w:numId="50" w16cid:durableId="1558473563">
    <w:abstractNumId w:val="64"/>
  </w:num>
  <w:num w:numId="51" w16cid:durableId="1531802245">
    <w:abstractNumId w:val="35"/>
  </w:num>
  <w:num w:numId="52" w16cid:durableId="1130053310">
    <w:abstractNumId w:val="83"/>
  </w:num>
  <w:num w:numId="53" w16cid:durableId="1502425428">
    <w:abstractNumId w:val="76"/>
  </w:num>
  <w:num w:numId="54" w16cid:durableId="1223910593">
    <w:abstractNumId w:val="72"/>
  </w:num>
  <w:num w:numId="55" w16cid:durableId="723261319">
    <w:abstractNumId w:val="175"/>
  </w:num>
  <w:num w:numId="56" w16cid:durableId="1724675792">
    <w:abstractNumId w:val="95"/>
  </w:num>
  <w:num w:numId="57" w16cid:durableId="1751537847">
    <w:abstractNumId w:val="106"/>
  </w:num>
  <w:num w:numId="58" w16cid:durableId="1627004013">
    <w:abstractNumId w:val="220"/>
  </w:num>
  <w:num w:numId="59" w16cid:durableId="310984361">
    <w:abstractNumId w:val="202"/>
  </w:num>
  <w:num w:numId="60" w16cid:durableId="1725911691">
    <w:abstractNumId w:val="134"/>
  </w:num>
  <w:num w:numId="61" w16cid:durableId="396558771">
    <w:abstractNumId w:val="36"/>
  </w:num>
  <w:num w:numId="62" w16cid:durableId="1707484152">
    <w:abstractNumId w:val="14"/>
  </w:num>
  <w:num w:numId="63" w16cid:durableId="1298609236">
    <w:abstractNumId w:val="114"/>
  </w:num>
  <w:num w:numId="64" w16cid:durableId="1095125524">
    <w:abstractNumId w:val="158"/>
  </w:num>
  <w:num w:numId="65" w16cid:durableId="849100737">
    <w:abstractNumId w:val="26"/>
  </w:num>
  <w:num w:numId="66" w16cid:durableId="470489271">
    <w:abstractNumId w:val="110"/>
  </w:num>
  <w:num w:numId="67" w16cid:durableId="451674193">
    <w:abstractNumId w:val="70"/>
  </w:num>
  <w:num w:numId="68" w16cid:durableId="1451391527">
    <w:abstractNumId w:val="6"/>
  </w:num>
  <w:num w:numId="69" w16cid:durableId="727263115">
    <w:abstractNumId w:val="117"/>
  </w:num>
  <w:num w:numId="70" w16cid:durableId="1600944145">
    <w:abstractNumId w:val="205"/>
  </w:num>
  <w:num w:numId="71" w16cid:durableId="1948346192">
    <w:abstractNumId w:val="156"/>
  </w:num>
  <w:num w:numId="72" w16cid:durableId="265844061">
    <w:abstractNumId w:val="159"/>
  </w:num>
  <w:num w:numId="73" w16cid:durableId="123043817">
    <w:abstractNumId w:val="17"/>
  </w:num>
  <w:num w:numId="74" w16cid:durableId="510602442">
    <w:abstractNumId w:val="214"/>
  </w:num>
  <w:num w:numId="75" w16cid:durableId="2039819064">
    <w:abstractNumId w:val="137"/>
  </w:num>
  <w:num w:numId="76" w16cid:durableId="751704343">
    <w:abstractNumId w:val="73"/>
  </w:num>
  <w:num w:numId="77" w16cid:durableId="1233390309">
    <w:abstractNumId w:val="201"/>
  </w:num>
  <w:num w:numId="78" w16cid:durableId="1549074700">
    <w:abstractNumId w:val="25"/>
  </w:num>
  <w:num w:numId="79" w16cid:durableId="1495684570">
    <w:abstractNumId w:val="166"/>
  </w:num>
  <w:num w:numId="80" w16cid:durableId="784616485">
    <w:abstractNumId w:val="31"/>
  </w:num>
  <w:num w:numId="81" w16cid:durableId="1096709996">
    <w:abstractNumId w:val="103"/>
  </w:num>
  <w:num w:numId="82" w16cid:durableId="142433791">
    <w:abstractNumId w:val="182"/>
  </w:num>
  <w:num w:numId="83" w16cid:durableId="244150958">
    <w:abstractNumId w:val="224"/>
  </w:num>
  <w:num w:numId="84" w16cid:durableId="476841691">
    <w:abstractNumId w:val="41"/>
  </w:num>
  <w:num w:numId="85" w16cid:durableId="796798157">
    <w:abstractNumId w:val="194"/>
  </w:num>
  <w:num w:numId="86" w16cid:durableId="107817312">
    <w:abstractNumId w:val="229"/>
  </w:num>
  <w:num w:numId="87" w16cid:durableId="1175221160">
    <w:abstractNumId w:val="45"/>
  </w:num>
  <w:num w:numId="88" w16cid:durableId="581765228">
    <w:abstractNumId w:val="62"/>
  </w:num>
  <w:num w:numId="89" w16cid:durableId="1445728341">
    <w:abstractNumId w:val="171"/>
  </w:num>
  <w:num w:numId="90" w16cid:durableId="1030377872">
    <w:abstractNumId w:val="142"/>
  </w:num>
  <w:num w:numId="91" w16cid:durableId="2086098860">
    <w:abstractNumId w:val="135"/>
  </w:num>
  <w:num w:numId="92" w16cid:durableId="1370908446">
    <w:abstractNumId w:val="20"/>
  </w:num>
  <w:num w:numId="93" w16cid:durableId="1101100070">
    <w:abstractNumId w:val="120"/>
  </w:num>
  <w:num w:numId="94" w16cid:durableId="1317151711">
    <w:abstractNumId w:val="221"/>
  </w:num>
  <w:num w:numId="95" w16cid:durableId="1069379303">
    <w:abstractNumId w:val="119"/>
  </w:num>
  <w:num w:numId="96" w16cid:durableId="695037501">
    <w:abstractNumId w:val="12"/>
  </w:num>
  <w:num w:numId="97" w16cid:durableId="1168517386">
    <w:abstractNumId w:val="98"/>
  </w:num>
  <w:num w:numId="98" w16cid:durableId="1773697755">
    <w:abstractNumId w:val="77"/>
  </w:num>
  <w:num w:numId="99" w16cid:durableId="1678536438">
    <w:abstractNumId w:val="1"/>
  </w:num>
  <w:num w:numId="100" w16cid:durableId="1609040262">
    <w:abstractNumId w:val="199"/>
  </w:num>
  <w:num w:numId="101" w16cid:durableId="897278823">
    <w:abstractNumId w:val="109"/>
  </w:num>
  <w:num w:numId="102" w16cid:durableId="1842350341">
    <w:abstractNumId w:val="121"/>
  </w:num>
  <w:num w:numId="103" w16cid:durableId="894319592">
    <w:abstractNumId w:val="96"/>
  </w:num>
  <w:num w:numId="104" w16cid:durableId="853111118">
    <w:abstractNumId w:val="105"/>
  </w:num>
  <w:num w:numId="105" w16cid:durableId="1550805752">
    <w:abstractNumId w:val="118"/>
  </w:num>
  <w:num w:numId="106" w16cid:durableId="192041747">
    <w:abstractNumId w:val="198"/>
  </w:num>
  <w:num w:numId="107" w16cid:durableId="2053185350">
    <w:abstractNumId w:val="212"/>
  </w:num>
  <w:num w:numId="108" w16cid:durableId="1058286895">
    <w:abstractNumId w:val="10"/>
  </w:num>
  <w:num w:numId="109" w16cid:durableId="1756785197">
    <w:abstractNumId w:val="4"/>
  </w:num>
  <w:num w:numId="110" w16cid:durableId="454834905">
    <w:abstractNumId w:val="128"/>
  </w:num>
  <w:num w:numId="111" w16cid:durableId="1007319977">
    <w:abstractNumId w:val="22"/>
  </w:num>
  <w:num w:numId="112" w16cid:durableId="220793337">
    <w:abstractNumId w:val="222"/>
  </w:num>
  <w:num w:numId="113" w16cid:durableId="689601901">
    <w:abstractNumId w:val="130"/>
  </w:num>
  <w:num w:numId="114" w16cid:durableId="370804169">
    <w:abstractNumId w:val="80"/>
  </w:num>
  <w:num w:numId="115" w16cid:durableId="1305159777">
    <w:abstractNumId w:val="228"/>
  </w:num>
  <w:num w:numId="116" w16cid:durableId="950667571">
    <w:abstractNumId w:val="211"/>
  </w:num>
  <w:num w:numId="117" w16cid:durableId="1482692800">
    <w:abstractNumId w:val="81"/>
  </w:num>
  <w:num w:numId="118" w16cid:durableId="968975997">
    <w:abstractNumId w:val="51"/>
  </w:num>
  <w:num w:numId="119" w16cid:durableId="1680814127">
    <w:abstractNumId w:val="34"/>
  </w:num>
  <w:num w:numId="120" w16cid:durableId="934288214">
    <w:abstractNumId w:val="3"/>
  </w:num>
  <w:num w:numId="121" w16cid:durableId="1350445313">
    <w:abstractNumId w:val="116"/>
  </w:num>
  <w:num w:numId="122" w16cid:durableId="858737319">
    <w:abstractNumId w:val="39"/>
  </w:num>
  <w:num w:numId="123" w16cid:durableId="69235345">
    <w:abstractNumId w:val="66"/>
  </w:num>
  <w:num w:numId="124" w16cid:durableId="2076931296">
    <w:abstractNumId w:val="19"/>
  </w:num>
  <w:num w:numId="125" w16cid:durableId="73165219">
    <w:abstractNumId w:val="86"/>
  </w:num>
  <w:num w:numId="126" w16cid:durableId="4137052">
    <w:abstractNumId w:val="129"/>
  </w:num>
  <w:num w:numId="127" w16cid:durableId="424959053">
    <w:abstractNumId w:val="127"/>
  </w:num>
  <w:num w:numId="128" w16cid:durableId="1531187207">
    <w:abstractNumId w:val="104"/>
  </w:num>
  <w:num w:numId="129" w16cid:durableId="1809467093">
    <w:abstractNumId w:val="68"/>
  </w:num>
  <w:num w:numId="130" w16cid:durableId="320937214">
    <w:abstractNumId w:val="146"/>
  </w:num>
  <w:num w:numId="131" w16cid:durableId="777145827">
    <w:abstractNumId w:val="89"/>
  </w:num>
  <w:num w:numId="132" w16cid:durableId="1907447834">
    <w:abstractNumId w:val="61"/>
  </w:num>
  <w:num w:numId="133" w16cid:durableId="856503717">
    <w:abstractNumId w:val="57"/>
  </w:num>
  <w:num w:numId="134" w16cid:durableId="1074350135">
    <w:abstractNumId w:val="93"/>
  </w:num>
  <w:num w:numId="135" w16cid:durableId="445783071">
    <w:abstractNumId w:val="125"/>
  </w:num>
  <w:num w:numId="136" w16cid:durableId="404883698">
    <w:abstractNumId w:val="53"/>
  </w:num>
  <w:num w:numId="137" w16cid:durableId="1134131123">
    <w:abstractNumId w:val="46"/>
  </w:num>
  <w:num w:numId="138" w16cid:durableId="678586474">
    <w:abstractNumId w:val="167"/>
  </w:num>
  <w:num w:numId="139" w16cid:durableId="598373272">
    <w:abstractNumId w:val="38"/>
  </w:num>
  <w:num w:numId="140" w16cid:durableId="275795150">
    <w:abstractNumId w:val="216"/>
  </w:num>
  <w:num w:numId="141" w16cid:durableId="437678321">
    <w:abstractNumId w:val="170"/>
  </w:num>
  <w:num w:numId="142" w16cid:durableId="1364089219">
    <w:abstractNumId w:val="8"/>
  </w:num>
  <w:num w:numId="143" w16cid:durableId="365788997">
    <w:abstractNumId w:val="99"/>
  </w:num>
  <w:num w:numId="144" w16cid:durableId="923416549">
    <w:abstractNumId w:val="176"/>
  </w:num>
  <w:num w:numId="145" w16cid:durableId="1599288227">
    <w:abstractNumId w:val="87"/>
  </w:num>
  <w:num w:numId="146" w16cid:durableId="84690691">
    <w:abstractNumId w:val="9"/>
  </w:num>
  <w:num w:numId="147" w16cid:durableId="1936396296">
    <w:abstractNumId w:val="100"/>
  </w:num>
  <w:num w:numId="148" w16cid:durableId="173156491">
    <w:abstractNumId w:val="153"/>
  </w:num>
  <w:num w:numId="149" w16cid:durableId="246966428">
    <w:abstractNumId w:val="102"/>
  </w:num>
  <w:num w:numId="150" w16cid:durableId="1258292872">
    <w:abstractNumId w:val="2"/>
  </w:num>
  <w:num w:numId="151" w16cid:durableId="1119375845">
    <w:abstractNumId w:val="71"/>
  </w:num>
  <w:num w:numId="152" w16cid:durableId="1115558220">
    <w:abstractNumId w:val="27"/>
  </w:num>
  <w:num w:numId="153" w16cid:durableId="309528088">
    <w:abstractNumId w:val="75"/>
  </w:num>
  <w:num w:numId="154" w16cid:durableId="2246059">
    <w:abstractNumId w:val="11"/>
  </w:num>
  <w:num w:numId="155" w16cid:durableId="751897432">
    <w:abstractNumId w:val="149"/>
  </w:num>
  <w:num w:numId="156" w16cid:durableId="1438671278">
    <w:abstractNumId w:val="15"/>
  </w:num>
  <w:num w:numId="157" w16cid:durableId="1624194653">
    <w:abstractNumId w:val="48"/>
  </w:num>
  <w:num w:numId="158" w16cid:durableId="2009281454">
    <w:abstractNumId w:val="173"/>
  </w:num>
  <w:num w:numId="159" w16cid:durableId="654070844">
    <w:abstractNumId w:val="193"/>
  </w:num>
  <w:num w:numId="160" w16cid:durableId="484399388">
    <w:abstractNumId w:val="40"/>
  </w:num>
  <w:num w:numId="161" w16cid:durableId="140274058">
    <w:abstractNumId w:val="65"/>
  </w:num>
  <w:num w:numId="162" w16cid:durableId="945845692">
    <w:abstractNumId w:val="44"/>
  </w:num>
  <w:num w:numId="163" w16cid:durableId="1501579281">
    <w:abstractNumId w:val="63"/>
  </w:num>
  <w:num w:numId="164" w16cid:durableId="1291477715">
    <w:abstractNumId w:val="97"/>
  </w:num>
  <w:num w:numId="165" w16cid:durableId="2024821373">
    <w:abstractNumId w:val="231"/>
  </w:num>
  <w:num w:numId="166" w16cid:durableId="833498314">
    <w:abstractNumId w:val="107"/>
  </w:num>
  <w:num w:numId="167" w16cid:durableId="946736849">
    <w:abstractNumId w:val="78"/>
  </w:num>
  <w:num w:numId="168" w16cid:durableId="1898201269">
    <w:abstractNumId w:val="227"/>
  </w:num>
  <w:num w:numId="169" w16cid:durableId="807436211">
    <w:abstractNumId w:val="21"/>
  </w:num>
  <w:num w:numId="170" w16cid:durableId="399520888">
    <w:abstractNumId w:val="108"/>
  </w:num>
  <w:num w:numId="171" w16cid:durableId="863634150">
    <w:abstractNumId w:val="164"/>
  </w:num>
  <w:num w:numId="172" w16cid:durableId="548225449">
    <w:abstractNumId w:val="147"/>
  </w:num>
  <w:num w:numId="173" w16cid:durableId="1785342863">
    <w:abstractNumId w:val="168"/>
  </w:num>
  <w:num w:numId="174" w16cid:durableId="533428074">
    <w:abstractNumId w:val="90"/>
  </w:num>
  <w:num w:numId="175" w16cid:durableId="1072698856">
    <w:abstractNumId w:val="5"/>
  </w:num>
  <w:num w:numId="176" w16cid:durableId="861549039">
    <w:abstractNumId w:val="112"/>
  </w:num>
  <w:num w:numId="177" w16cid:durableId="1618175871">
    <w:abstractNumId w:val="88"/>
  </w:num>
  <w:num w:numId="178" w16cid:durableId="407307687">
    <w:abstractNumId w:val="23"/>
  </w:num>
  <w:num w:numId="179" w16cid:durableId="941305156">
    <w:abstractNumId w:val="217"/>
  </w:num>
  <w:num w:numId="180" w16cid:durableId="1688215475">
    <w:abstractNumId w:val="136"/>
  </w:num>
  <w:num w:numId="181" w16cid:durableId="2140953901">
    <w:abstractNumId w:val="172"/>
  </w:num>
  <w:num w:numId="182" w16cid:durableId="1539316802">
    <w:abstractNumId w:val="197"/>
  </w:num>
  <w:num w:numId="183" w16cid:durableId="1198785148">
    <w:abstractNumId w:val="122"/>
  </w:num>
  <w:num w:numId="184" w16cid:durableId="2144423961">
    <w:abstractNumId w:val="56"/>
  </w:num>
  <w:num w:numId="185" w16cid:durableId="531385149">
    <w:abstractNumId w:val="183"/>
  </w:num>
  <w:num w:numId="186" w16cid:durableId="1030842646">
    <w:abstractNumId w:val="24"/>
  </w:num>
  <w:num w:numId="187" w16cid:durableId="1032148993">
    <w:abstractNumId w:val="138"/>
  </w:num>
  <w:num w:numId="188" w16cid:durableId="313725077">
    <w:abstractNumId w:val="230"/>
  </w:num>
  <w:num w:numId="189" w16cid:durableId="1178808362">
    <w:abstractNumId w:val="206"/>
  </w:num>
  <w:num w:numId="190" w16cid:durableId="614561232">
    <w:abstractNumId w:val="92"/>
  </w:num>
  <w:num w:numId="191" w16cid:durableId="379400210">
    <w:abstractNumId w:val="30"/>
  </w:num>
  <w:num w:numId="192" w16cid:durableId="438984917">
    <w:abstractNumId w:val="145"/>
  </w:num>
  <w:num w:numId="193" w16cid:durableId="1940946068">
    <w:abstractNumId w:val="140"/>
  </w:num>
  <w:num w:numId="194" w16cid:durableId="1098210718">
    <w:abstractNumId w:val="113"/>
  </w:num>
  <w:num w:numId="195" w16cid:durableId="1980498782">
    <w:abstractNumId w:val="52"/>
  </w:num>
  <w:num w:numId="196" w16cid:durableId="1360012358">
    <w:abstractNumId w:val="141"/>
  </w:num>
  <w:num w:numId="197" w16cid:durableId="566375977">
    <w:abstractNumId w:val="29"/>
  </w:num>
  <w:num w:numId="198" w16cid:durableId="1177232656">
    <w:abstractNumId w:val="139"/>
  </w:num>
  <w:num w:numId="199" w16cid:durableId="739130967">
    <w:abstractNumId w:val="58"/>
  </w:num>
  <w:num w:numId="200" w16cid:durableId="1784374538">
    <w:abstractNumId w:val="148"/>
  </w:num>
  <w:num w:numId="201" w16cid:durableId="344986642">
    <w:abstractNumId w:val="181"/>
  </w:num>
  <w:num w:numId="202" w16cid:durableId="356737444">
    <w:abstractNumId w:val="42"/>
  </w:num>
  <w:num w:numId="203" w16cid:durableId="570114573">
    <w:abstractNumId w:val="207"/>
  </w:num>
  <w:num w:numId="204" w16cid:durableId="1928268217">
    <w:abstractNumId w:val="190"/>
  </w:num>
  <w:num w:numId="205" w16cid:durableId="1842233140">
    <w:abstractNumId w:val="179"/>
  </w:num>
  <w:num w:numId="206" w16cid:durableId="123812021">
    <w:abstractNumId w:val="151"/>
  </w:num>
  <w:num w:numId="207" w16cid:durableId="710805869">
    <w:abstractNumId w:val="219"/>
  </w:num>
  <w:num w:numId="208" w16cid:durableId="286552609">
    <w:abstractNumId w:val="178"/>
  </w:num>
  <w:num w:numId="209" w16cid:durableId="1243493982">
    <w:abstractNumId w:val="204"/>
  </w:num>
  <w:num w:numId="210" w16cid:durableId="67311808">
    <w:abstractNumId w:val="169"/>
  </w:num>
  <w:num w:numId="211" w16cid:durableId="1512601727">
    <w:abstractNumId w:val="33"/>
  </w:num>
  <w:num w:numId="212" w16cid:durableId="192234503">
    <w:abstractNumId w:val="144"/>
  </w:num>
  <w:num w:numId="213" w16cid:durableId="1677340956">
    <w:abstractNumId w:val="16"/>
  </w:num>
  <w:num w:numId="214" w16cid:durableId="1429958359">
    <w:abstractNumId w:val="196"/>
  </w:num>
  <w:num w:numId="215" w16cid:durableId="2137528563">
    <w:abstractNumId w:val="192"/>
  </w:num>
  <w:num w:numId="216" w16cid:durableId="1921717654">
    <w:abstractNumId w:val="123"/>
  </w:num>
  <w:num w:numId="217" w16cid:durableId="1667005395">
    <w:abstractNumId w:val="174"/>
  </w:num>
  <w:num w:numId="218" w16cid:durableId="522400834">
    <w:abstractNumId w:val="111"/>
  </w:num>
  <w:num w:numId="219" w16cid:durableId="804810042">
    <w:abstractNumId w:val="60"/>
  </w:num>
  <w:num w:numId="220" w16cid:durableId="766657378">
    <w:abstractNumId w:val="32"/>
  </w:num>
  <w:num w:numId="221" w16cid:durableId="1516962866">
    <w:abstractNumId w:val="133"/>
  </w:num>
  <w:num w:numId="222" w16cid:durableId="209850637">
    <w:abstractNumId w:val="49"/>
  </w:num>
  <w:num w:numId="223" w16cid:durableId="1262838721">
    <w:abstractNumId w:val="143"/>
  </w:num>
  <w:num w:numId="224" w16cid:durableId="1269586910">
    <w:abstractNumId w:val="115"/>
  </w:num>
  <w:num w:numId="225" w16cid:durableId="763304774">
    <w:abstractNumId w:val="55"/>
  </w:num>
  <w:num w:numId="226" w16cid:durableId="1351296380">
    <w:abstractNumId w:val="50"/>
  </w:num>
  <w:num w:numId="227" w16cid:durableId="1214121220">
    <w:abstractNumId w:val="160"/>
  </w:num>
  <w:num w:numId="228" w16cid:durableId="260843122">
    <w:abstractNumId w:val="67"/>
  </w:num>
  <w:num w:numId="229" w16cid:durableId="1745685461">
    <w:abstractNumId w:val="74"/>
  </w:num>
  <w:num w:numId="230" w16cid:durableId="1256936536">
    <w:abstractNumId w:val="157"/>
  </w:num>
  <w:num w:numId="231" w16cid:durableId="1217545126">
    <w:abstractNumId w:val="162"/>
  </w:num>
  <w:num w:numId="232" w16cid:durableId="1593969974">
    <w:abstractNumId w:val="188"/>
  </w:num>
  <w:numIdMacAtCleanup w:val="2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283"/>
  <w:drawingGridHorizontalSpacing w:val="110"/>
  <w:displayHorizontalDrawingGridEvery w:val="2"/>
  <w:characterSpacingControl w:val="doNotCompress"/>
  <w:savePreviewPicture/>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53EE"/>
    <w:rsid w:val="0001778D"/>
    <w:rsid w:val="000C61FE"/>
    <w:rsid w:val="001D53EE"/>
    <w:rsid w:val="00213254"/>
    <w:rsid w:val="003A4A53"/>
    <w:rsid w:val="00447B76"/>
    <w:rsid w:val="00585FFB"/>
    <w:rsid w:val="007B6B24"/>
    <w:rsid w:val="00C33CBD"/>
    <w:rsid w:val="00EC492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821AFE"/>
  <w15:docId w15:val="{DCA96055-2741-42FE-B063-F75196067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rPr>
  </w:style>
  <w:style w:type="paragraph" w:styleId="Titolo1">
    <w:name w:val="heading 1"/>
    <w:basedOn w:val="Normale"/>
    <w:uiPriority w:val="9"/>
    <w:qFormat/>
    <w:pPr>
      <w:spacing w:before="100"/>
      <w:ind w:left="121"/>
      <w:jc w:val="center"/>
      <w:outlineLvl w:val="0"/>
    </w:pPr>
    <w:rPr>
      <w:rFonts w:ascii="Comic Sans MS" w:eastAsia="Comic Sans MS" w:hAnsi="Comic Sans MS" w:cs="Comic Sans MS"/>
      <w:b/>
      <w:bCs/>
      <w:sz w:val="44"/>
      <w:szCs w:val="44"/>
    </w:rPr>
  </w:style>
  <w:style w:type="paragraph" w:styleId="Titolo2">
    <w:name w:val="heading 2"/>
    <w:basedOn w:val="Normale"/>
    <w:uiPriority w:val="9"/>
    <w:unhideWhenUsed/>
    <w:qFormat/>
    <w:pPr>
      <w:ind w:left="14"/>
      <w:jc w:val="center"/>
      <w:outlineLvl w:val="1"/>
    </w:pPr>
    <w:rPr>
      <w:rFonts w:ascii="Comic Sans MS" w:eastAsia="Comic Sans MS" w:hAnsi="Comic Sans MS" w:cs="Comic Sans MS"/>
      <w:b/>
      <w:bCs/>
      <w:sz w:val="36"/>
      <w:szCs w:val="3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Titolo">
    <w:name w:val="Title"/>
    <w:basedOn w:val="Normale"/>
    <w:uiPriority w:val="10"/>
    <w:qFormat/>
    <w:pPr>
      <w:spacing w:before="350"/>
      <w:ind w:left="1720" w:right="4897" w:firstLine="515"/>
    </w:pPr>
    <w:rPr>
      <w:rFonts w:ascii="Arial MT" w:eastAsia="Arial MT" w:hAnsi="Arial MT" w:cs="Arial MT"/>
      <w:sz w:val="144"/>
      <w:szCs w:val="144"/>
    </w:rPr>
  </w:style>
  <w:style w:type="paragraph" w:styleId="Paragrafoelenco">
    <w:name w:val="List Paragraph"/>
    <w:basedOn w:val="Normale"/>
    <w:uiPriority w:val="1"/>
    <w:qFormat/>
    <w:pPr>
      <w:ind w:left="1237" w:hanging="356"/>
    </w:pPr>
  </w:style>
  <w:style w:type="paragraph" w:customStyle="1" w:styleId="TableParagraph">
    <w:name w:val="Table Paragraph"/>
    <w:basedOn w:val="Normale"/>
    <w:uiPriority w:val="1"/>
    <w:qFormat/>
  </w:style>
  <w:style w:type="paragraph" w:styleId="Intestazione">
    <w:name w:val="header"/>
    <w:basedOn w:val="Normale"/>
    <w:link w:val="IntestazioneCarattere"/>
    <w:uiPriority w:val="99"/>
    <w:unhideWhenUsed/>
    <w:rsid w:val="0001778D"/>
    <w:pPr>
      <w:tabs>
        <w:tab w:val="center" w:pos="4819"/>
        <w:tab w:val="right" w:pos="9638"/>
      </w:tabs>
    </w:pPr>
  </w:style>
  <w:style w:type="character" w:customStyle="1" w:styleId="IntestazioneCarattere">
    <w:name w:val="Intestazione Carattere"/>
    <w:basedOn w:val="Carpredefinitoparagrafo"/>
    <w:link w:val="Intestazione"/>
    <w:uiPriority w:val="99"/>
    <w:rsid w:val="0001778D"/>
    <w:rPr>
      <w:rFonts w:ascii="Times New Roman" w:eastAsia="Times New Roman" w:hAnsi="Times New Roman" w:cs="Times New Roman"/>
      <w:lang w:val="it-IT"/>
    </w:rPr>
  </w:style>
  <w:style w:type="paragraph" w:styleId="Pidipagina">
    <w:name w:val="footer"/>
    <w:basedOn w:val="Normale"/>
    <w:link w:val="PidipaginaCarattere"/>
    <w:uiPriority w:val="99"/>
    <w:unhideWhenUsed/>
    <w:rsid w:val="0001778D"/>
    <w:pPr>
      <w:tabs>
        <w:tab w:val="center" w:pos="4819"/>
        <w:tab w:val="right" w:pos="9638"/>
      </w:tabs>
    </w:pPr>
  </w:style>
  <w:style w:type="character" w:customStyle="1" w:styleId="PidipaginaCarattere">
    <w:name w:val="Piè di pagina Carattere"/>
    <w:basedOn w:val="Carpredefinitoparagrafo"/>
    <w:link w:val="Pidipagina"/>
    <w:uiPriority w:val="99"/>
    <w:rsid w:val="0001778D"/>
    <w:rPr>
      <w:rFonts w:ascii="Times New Roman" w:eastAsia="Times New Roman" w:hAnsi="Times New Roman" w:cs="Times New Roman"/>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18" Type="http://schemas.openxmlformats.org/officeDocument/2006/relationships/footer" Target="footer4.xml"/><Relationship Id="rId3" Type="http://schemas.openxmlformats.org/officeDocument/2006/relationships/settings" Target="settings.xml"/><Relationship Id="rId21" Type="http://schemas.openxmlformats.org/officeDocument/2006/relationships/header" Target="header7.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header" Target="header5.xml"/><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6.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footer" Target="footer6.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94</Pages>
  <Words>27624</Words>
  <Characters>157460</Characters>
  <Application>Microsoft Office Word</Application>
  <DocSecurity>0</DocSecurity>
  <Lines>1312</Lines>
  <Paragraphs>369</Paragraphs>
  <ScaleCrop>false</ScaleCrop>
  <HeadingPairs>
    <vt:vector size="4" baseType="variant">
      <vt:variant>
        <vt:lpstr>Titolo</vt:lpstr>
      </vt:variant>
      <vt:variant>
        <vt:i4>1</vt:i4>
      </vt:variant>
      <vt:variant>
        <vt:lpstr>Intestazioni</vt:lpstr>
      </vt:variant>
      <vt:variant>
        <vt:i4>7</vt:i4>
      </vt:variant>
    </vt:vector>
  </HeadingPairs>
  <TitlesOfParts>
    <vt:vector size="8" baseType="lpstr">
      <vt:lpstr/>
      <vt:lpstr>    INDICE</vt:lpstr>
      <vt:lpstr>    PROGETTAZIONE CURRICULARE DISCIPLINARE A.S. 2022/23</vt:lpstr>
      <vt:lpstr>    COMPETENZE-CHIAVE EUROPEE</vt:lpstr>
      <vt:lpstr>    SCELTE METODOLOGICHE GENERALI</vt:lpstr>
      <vt:lpstr>PROGETTAZIONE CURRICULARE CLASSE 1a</vt:lpstr>
      <vt:lpstr>PROGETTAZIONE CURRICULARE CLASSE 2a</vt:lpstr>
      <vt:lpstr>PROGETTAZIONE CURRICULARE CLASSE 3a</vt:lpstr>
    </vt:vector>
  </TitlesOfParts>
  <Company/>
  <LinksUpToDate>false</LinksUpToDate>
  <CharactersWithSpaces>184715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nuovo</dc:creator>
  <cp:lastModifiedBy>delia mazzuca</cp:lastModifiedBy>
  <cp:revision>4</cp:revision>
  <dcterms:created xsi:type="dcterms:W3CDTF">2021-11-11T18:06:00Z</dcterms:created>
  <dcterms:modified xsi:type="dcterms:W3CDTF">2022-11-30T18:48:00Z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2021-11-09T00:00:00Z</vt:filetime>
  </property>
  <property fmtid="{D5CDD505-2E9C-101B-9397-08002B2CF9AE}" pid="3" name="Creator">
    <vt:lpwstr>Microsoft® Word 2013</vt:lpwstr>
  </property>
  <property fmtid="{D5CDD505-2E9C-101B-9397-08002B2CF9AE}" pid="4" name="LastSaved">
    <vt:filetime>2021-11-11T00:00:00Z</vt:filetime>
  </property>
</Properties>
</file>